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A8323" w14:textId="77777777" w:rsidR="00C67B81" w:rsidRPr="00C67B81" w:rsidRDefault="005574F8" w:rsidP="00C67B81">
      <w:pPr>
        <w:pStyle w:val="Sinespaciado"/>
        <w:rPr>
          <w:rFonts w:ascii="Times New Roman" w:hAnsi="Times New Roman" w:cs="Times New Roman"/>
        </w:rPr>
      </w:pPr>
      <w:r>
        <w:rPr>
          <w:rFonts w:ascii="Times New Roman" w:hAnsi="Times New Roman" w:cs="Times New Roman"/>
        </w:rPr>
        <w:t xml:space="preserve">         </w:t>
      </w:r>
      <w:r w:rsidR="001249A0">
        <w:rPr>
          <w:rFonts w:ascii="Times New Roman" w:hAnsi="Times New Roman" w:cs="Times New Roman"/>
        </w:rPr>
        <w:t xml:space="preserve">                      </w:t>
      </w:r>
      <w:r>
        <w:rPr>
          <w:rFonts w:ascii="Times New Roman" w:hAnsi="Times New Roman" w:cs="Times New Roman"/>
        </w:rPr>
        <w:t xml:space="preserve">           </w:t>
      </w:r>
      <w:r w:rsidR="00B10521">
        <w:rPr>
          <w:rFonts w:ascii="Times New Roman" w:hAnsi="Times New Roman" w:cs="Times New Roman"/>
        </w:rPr>
        <w:t xml:space="preserve">                         </w:t>
      </w:r>
    </w:p>
    <w:p w14:paraId="57FCC391" w14:textId="77777777" w:rsidR="00C07014" w:rsidRDefault="00C07014" w:rsidP="009D4259">
      <w:pPr>
        <w:pStyle w:val="Sinespaciado"/>
        <w:jc w:val="center"/>
        <w:rPr>
          <w:rFonts w:ascii="Arial" w:hAnsi="Arial" w:cs="Arial"/>
          <w:b/>
          <w:sz w:val="24"/>
          <w:szCs w:val="24"/>
        </w:rPr>
      </w:pPr>
    </w:p>
    <w:p w14:paraId="6BD3CDAE" w14:textId="77777777" w:rsidR="000259F9" w:rsidRPr="009159FE" w:rsidRDefault="000259F9" w:rsidP="000259F9">
      <w:pPr>
        <w:pStyle w:val="Sinespaciado"/>
        <w:jc w:val="both"/>
        <w:rPr>
          <w:rFonts w:ascii="Arial" w:hAnsi="Arial" w:cs="Arial"/>
          <w:b/>
          <w:bCs/>
          <w:sz w:val="24"/>
          <w:szCs w:val="24"/>
        </w:rPr>
      </w:pPr>
      <w:r w:rsidRPr="009159FE">
        <w:rPr>
          <w:rFonts w:ascii="Arial" w:hAnsi="Arial" w:cs="Arial"/>
          <w:b/>
          <w:bCs/>
          <w:sz w:val="24"/>
          <w:szCs w:val="24"/>
        </w:rPr>
        <w:t>ENLACE DE LA PUBLICACIÒN:</w:t>
      </w:r>
    </w:p>
    <w:p w14:paraId="37867A22" w14:textId="77777777" w:rsidR="000259F9" w:rsidRPr="00A75637" w:rsidRDefault="000259F9" w:rsidP="000259F9">
      <w:pPr>
        <w:pStyle w:val="Sinespaciado"/>
        <w:jc w:val="both"/>
        <w:rPr>
          <w:rFonts w:ascii="Arial" w:hAnsi="Arial" w:cs="Arial"/>
          <w:sz w:val="24"/>
          <w:szCs w:val="24"/>
        </w:rPr>
      </w:pPr>
    </w:p>
    <w:p w14:paraId="3D082FD0" w14:textId="77777777" w:rsidR="000259F9" w:rsidRDefault="000259F9" w:rsidP="000259F9">
      <w:pPr>
        <w:pStyle w:val="Sinespaciado"/>
        <w:jc w:val="both"/>
        <w:rPr>
          <w:rFonts w:ascii="Arial" w:hAnsi="Arial" w:cs="Arial"/>
          <w:sz w:val="24"/>
          <w:szCs w:val="24"/>
        </w:rPr>
      </w:pPr>
      <w:r w:rsidRPr="009159FE">
        <w:rPr>
          <w:rFonts w:ascii="Arial" w:hAnsi="Arial" w:cs="Arial"/>
          <w:b/>
          <w:bCs/>
          <w:sz w:val="24"/>
          <w:szCs w:val="24"/>
        </w:rPr>
        <w:t>RUTA:</w:t>
      </w:r>
      <w:r w:rsidRPr="00A75637">
        <w:rPr>
          <w:rFonts w:ascii="Arial" w:hAnsi="Arial" w:cs="Arial"/>
          <w:sz w:val="24"/>
          <w:szCs w:val="24"/>
        </w:rPr>
        <w:t xml:space="preserve"> Inicial</w:t>
      </w:r>
    </w:p>
    <w:p w14:paraId="7E1F00A5" w14:textId="77777777" w:rsidR="000259F9" w:rsidRPr="00A75637" w:rsidRDefault="000259F9" w:rsidP="000259F9">
      <w:pPr>
        <w:pStyle w:val="Sinespaciado"/>
        <w:jc w:val="both"/>
        <w:rPr>
          <w:rFonts w:ascii="Arial" w:hAnsi="Arial" w:cs="Arial"/>
          <w:sz w:val="24"/>
          <w:szCs w:val="24"/>
        </w:rPr>
      </w:pPr>
    </w:p>
    <w:p w14:paraId="0668C217" w14:textId="77777777" w:rsidR="000259F9" w:rsidRDefault="000259F9" w:rsidP="000259F9">
      <w:pPr>
        <w:pStyle w:val="Sinespaciado"/>
        <w:jc w:val="both"/>
        <w:rPr>
          <w:rFonts w:ascii="Arial" w:hAnsi="Arial" w:cs="Arial"/>
          <w:sz w:val="24"/>
          <w:szCs w:val="24"/>
        </w:rPr>
      </w:pPr>
      <w:r w:rsidRPr="009159FE">
        <w:rPr>
          <w:rFonts w:ascii="Arial" w:hAnsi="Arial" w:cs="Arial"/>
          <w:b/>
          <w:bCs/>
          <w:sz w:val="24"/>
          <w:szCs w:val="24"/>
        </w:rPr>
        <w:t>CANAL USADO:</w:t>
      </w:r>
      <w:r w:rsidRPr="00A75637">
        <w:rPr>
          <w:rFonts w:ascii="Arial" w:hAnsi="Arial" w:cs="Arial"/>
          <w:sz w:val="24"/>
          <w:szCs w:val="24"/>
        </w:rPr>
        <w:t xml:space="preserve"> Mural de la plataforma</w:t>
      </w:r>
    </w:p>
    <w:p w14:paraId="7BEAA17A" w14:textId="77777777" w:rsidR="000259F9" w:rsidRPr="00A75637" w:rsidRDefault="000259F9" w:rsidP="000259F9">
      <w:pPr>
        <w:pStyle w:val="Sinespaciado"/>
        <w:jc w:val="both"/>
        <w:rPr>
          <w:rFonts w:ascii="Arial" w:hAnsi="Arial" w:cs="Arial"/>
          <w:sz w:val="24"/>
          <w:szCs w:val="24"/>
        </w:rPr>
      </w:pPr>
    </w:p>
    <w:p w14:paraId="7341BD34" w14:textId="77777777" w:rsidR="000259F9" w:rsidRPr="009159FE" w:rsidRDefault="000259F9" w:rsidP="000259F9">
      <w:pPr>
        <w:pStyle w:val="Sinespaciado"/>
        <w:jc w:val="both"/>
        <w:rPr>
          <w:rFonts w:ascii="Arial" w:hAnsi="Arial" w:cs="Arial"/>
          <w:b/>
          <w:bCs/>
          <w:sz w:val="24"/>
          <w:szCs w:val="24"/>
        </w:rPr>
      </w:pPr>
      <w:r w:rsidRPr="009159FE">
        <w:rPr>
          <w:rFonts w:ascii="Arial" w:hAnsi="Arial" w:cs="Arial"/>
          <w:b/>
          <w:bCs/>
          <w:sz w:val="24"/>
          <w:szCs w:val="24"/>
        </w:rPr>
        <w:t>DESCRIPCIÒN DEL AVANCE O LOGRO COMUNICADO:</w:t>
      </w:r>
    </w:p>
    <w:p w14:paraId="3C0465B5" w14:textId="77777777" w:rsidR="000259F9" w:rsidRDefault="000259F9" w:rsidP="000259F9">
      <w:pPr>
        <w:pStyle w:val="Sinespaciado"/>
        <w:jc w:val="both"/>
        <w:rPr>
          <w:rFonts w:ascii="Arial" w:hAnsi="Arial" w:cs="Arial"/>
          <w:sz w:val="24"/>
          <w:szCs w:val="24"/>
        </w:rPr>
      </w:pPr>
      <w:r w:rsidRPr="00A75637">
        <w:rPr>
          <w:rFonts w:ascii="Arial" w:hAnsi="Arial" w:cs="Arial"/>
          <w:sz w:val="24"/>
          <w:szCs w:val="24"/>
        </w:rPr>
        <w:t xml:space="preserve">Compartí una publicación </w:t>
      </w:r>
      <w:r>
        <w:rPr>
          <w:rFonts w:ascii="Arial" w:hAnsi="Arial" w:cs="Arial"/>
          <w:sz w:val="24"/>
          <w:szCs w:val="24"/>
        </w:rPr>
        <w:t>sobre la implementación de una de las actividades del Proyecto Institucional, referente a la etapa de inicio del proyecto que implica dos actividades importantes: Proyecto de vida con metas económicas y el Diagnostico del bolsillo, desde la visión de otras áreas que no participan en el Proyecto Institucional. Es un avance en el aprendizaje de las y los estudiantes en la integradora de las diversas áreas como inglés, educación física, ciencias sociales y matemáticas, entre otras para la reflexión sobre un mismo tema, destacando en las diversas competencias expresión escrita (Inglés), asume una vida saludable (Educación física), resuelva problemas de cantidad (matemática), y gestiona responsablemente los recursos económicos (Ciencias sociales); las y los estudiantes pudieron integrar otras áreas no habían participado como C.T.y comunicación.</w:t>
      </w:r>
    </w:p>
    <w:p w14:paraId="0FBEA74D" w14:textId="77777777" w:rsidR="000259F9" w:rsidRDefault="000259F9" w:rsidP="000259F9">
      <w:pPr>
        <w:pStyle w:val="Sinespaciado"/>
        <w:jc w:val="both"/>
        <w:rPr>
          <w:rFonts w:ascii="Arial" w:hAnsi="Arial" w:cs="Arial"/>
          <w:sz w:val="24"/>
          <w:szCs w:val="24"/>
        </w:rPr>
      </w:pPr>
    </w:p>
    <w:p w14:paraId="2024E095" w14:textId="77777777" w:rsidR="000259F9" w:rsidRPr="009159FE" w:rsidRDefault="000259F9" w:rsidP="000259F9">
      <w:pPr>
        <w:pStyle w:val="Sinespaciado"/>
        <w:jc w:val="both"/>
        <w:rPr>
          <w:rFonts w:ascii="Arial" w:hAnsi="Arial" w:cs="Arial"/>
          <w:b/>
          <w:bCs/>
          <w:sz w:val="24"/>
          <w:szCs w:val="24"/>
        </w:rPr>
      </w:pPr>
      <w:r w:rsidRPr="009159FE">
        <w:rPr>
          <w:rFonts w:ascii="Arial" w:hAnsi="Arial" w:cs="Arial"/>
          <w:b/>
          <w:bCs/>
          <w:sz w:val="24"/>
          <w:szCs w:val="24"/>
        </w:rPr>
        <w:t>INSUMO UTILIZADO EN LA PUBLICACIÓN</w:t>
      </w:r>
    </w:p>
    <w:p w14:paraId="41C88307" w14:textId="77777777" w:rsidR="000259F9" w:rsidRPr="00A75637" w:rsidRDefault="000259F9" w:rsidP="000259F9">
      <w:pPr>
        <w:pStyle w:val="Sinespaciado"/>
        <w:jc w:val="both"/>
        <w:rPr>
          <w:rFonts w:ascii="Arial" w:hAnsi="Arial" w:cs="Arial"/>
          <w:sz w:val="24"/>
          <w:szCs w:val="24"/>
        </w:rPr>
      </w:pPr>
      <w:r w:rsidRPr="009159FE">
        <w:rPr>
          <w:rFonts w:ascii="Arial" w:hAnsi="Arial" w:cs="Arial"/>
          <w:b/>
          <w:bCs/>
          <w:sz w:val="24"/>
          <w:szCs w:val="24"/>
        </w:rPr>
        <w:t>Fotografías</w:t>
      </w:r>
      <w:r>
        <w:rPr>
          <w:rFonts w:ascii="Arial" w:hAnsi="Arial" w:cs="Arial"/>
          <w:sz w:val="24"/>
          <w:szCs w:val="24"/>
        </w:rPr>
        <w:t xml:space="preserve"> y los productos elaborados por las y los estudiantes para el </w:t>
      </w:r>
      <w:r w:rsidRPr="009159FE">
        <w:rPr>
          <w:rFonts w:ascii="Arial" w:hAnsi="Arial" w:cs="Arial"/>
          <w:b/>
          <w:bCs/>
          <w:sz w:val="24"/>
          <w:szCs w:val="24"/>
        </w:rPr>
        <w:t xml:space="preserve">Panel </w:t>
      </w:r>
      <w:r>
        <w:rPr>
          <w:rFonts w:ascii="Arial" w:hAnsi="Arial" w:cs="Arial"/>
          <w:sz w:val="24"/>
          <w:szCs w:val="24"/>
        </w:rPr>
        <w:t xml:space="preserve">del Proyecto institucional, etapa inicial, “Cultura de ahorro y alimentación saludable: optimizando nuestros recursos para la vida” y un </w:t>
      </w:r>
      <w:r w:rsidRPr="009159FE">
        <w:rPr>
          <w:rFonts w:ascii="Arial" w:hAnsi="Arial" w:cs="Arial"/>
          <w:b/>
          <w:bCs/>
          <w:sz w:val="24"/>
          <w:szCs w:val="24"/>
        </w:rPr>
        <w:t>Video</w:t>
      </w:r>
      <w:r>
        <w:rPr>
          <w:rFonts w:ascii="Arial" w:hAnsi="Arial" w:cs="Arial"/>
          <w:sz w:val="24"/>
          <w:szCs w:val="24"/>
        </w:rPr>
        <w:t xml:space="preserve"> donde demuestra los logros en la integración de las áreas alrededor del proyecto institucional.</w:t>
      </w:r>
    </w:p>
    <w:p w14:paraId="48452AEB" w14:textId="77777777" w:rsidR="00C07014" w:rsidRDefault="00C07014" w:rsidP="009D4259">
      <w:pPr>
        <w:pStyle w:val="Sinespaciado"/>
        <w:jc w:val="center"/>
        <w:rPr>
          <w:rFonts w:ascii="Arial" w:hAnsi="Arial" w:cs="Arial"/>
          <w:b/>
          <w:sz w:val="24"/>
          <w:szCs w:val="24"/>
        </w:rPr>
      </w:pPr>
    </w:p>
    <w:p w14:paraId="4016AAAC" w14:textId="77777777" w:rsidR="00C07014" w:rsidRDefault="00C07014" w:rsidP="009D4259">
      <w:pPr>
        <w:pStyle w:val="Sinespaciado"/>
        <w:jc w:val="center"/>
        <w:rPr>
          <w:rFonts w:ascii="Arial" w:hAnsi="Arial" w:cs="Arial"/>
          <w:b/>
          <w:sz w:val="24"/>
          <w:szCs w:val="24"/>
        </w:rPr>
      </w:pPr>
    </w:p>
    <w:p w14:paraId="169F224B" w14:textId="77777777" w:rsidR="00C07014" w:rsidRDefault="00C07014" w:rsidP="009D4259">
      <w:pPr>
        <w:pStyle w:val="Sinespaciado"/>
        <w:jc w:val="center"/>
        <w:rPr>
          <w:rFonts w:ascii="Arial" w:hAnsi="Arial" w:cs="Arial"/>
          <w:b/>
          <w:sz w:val="24"/>
          <w:szCs w:val="24"/>
        </w:rPr>
      </w:pPr>
    </w:p>
    <w:sectPr w:rsidR="00C07014" w:rsidSect="008251DD">
      <w:headerReference w:type="default" r:id="rId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86BA4" w14:textId="77777777" w:rsidR="00602468" w:rsidRDefault="00602468" w:rsidP="00B7752C">
      <w:pPr>
        <w:spacing w:after="0" w:line="240" w:lineRule="auto"/>
      </w:pPr>
      <w:r>
        <w:separator/>
      </w:r>
    </w:p>
  </w:endnote>
  <w:endnote w:type="continuationSeparator" w:id="0">
    <w:p w14:paraId="4BE18C53" w14:textId="77777777" w:rsidR="00602468" w:rsidRDefault="00602468" w:rsidP="00B7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0900E" w14:textId="77777777" w:rsidR="00602468" w:rsidRDefault="00602468" w:rsidP="00B7752C">
      <w:pPr>
        <w:spacing w:after="0" w:line="240" w:lineRule="auto"/>
      </w:pPr>
      <w:r>
        <w:separator/>
      </w:r>
    </w:p>
  </w:footnote>
  <w:footnote w:type="continuationSeparator" w:id="0">
    <w:p w14:paraId="354848B7" w14:textId="77777777" w:rsidR="00602468" w:rsidRDefault="00602468" w:rsidP="00B77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EE29" w14:textId="6A71EEB4" w:rsidR="00EC5695" w:rsidRPr="00006F62" w:rsidRDefault="000648C9" w:rsidP="002A34D2">
    <w:pPr>
      <w:pStyle w:val="Encabezado"/>
      <w:rPr>
        <w:rFonts w:ascii="Times New Roman" w:hAnsi="Times New Roman" w:cs="Times New Roman"/>
        <w:b/>
        <w:i/>
        <w:noProof/>
        <w:lang w:val="es-ES" w:eastAsia="es-ES"/>
      </w:rPr>
    </w:pPr>
    <w:r>
      <w:rPr>
        <w:noProof/>
        <w:lang w:val="es-ES" w:eastAsia="es-ES"/>
      </w:rPr>
      <mc:AlternateContent>
        <mc:Choice Requires="wps">
          <w:drawing>
            <wp:anchor distT="0" distB="0" distL="114300" distR="114300" simplePos="0" relativeHeight="251665408" behindDoc="0" locked="0" layoutInCell="1" allowOverlap="1" wp14:anchorId="684E327A" wp14:editId="061B900D">
              <wp:simplePos x="0" y="0"/>
              <wp:positionH relativeFrom="column">
                <wp:posOffset>4880610</wp:posOffset>
              </wp:positionH>
              <wp:positionV relativeFrom="paragraph">
                <wp:posOffset>92710</wp:posOffset>
              </wp:positionV>
              <wp:extent cx="1533525" cy="704850"/>
              <wp:effectExtent l="9525" t="9525" r="9525" b="9525"/>
              <wp:wrapNone/>
              <wp:docPr id="1436305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04850"/>
                      </a:xfrm>
                      <a:prstGeom prst="rect">
                        <a:avLst/>
                      </a:prstGeom>
                      <a:solidFill>
                        <a:srgbClr val="FFFFFF"/>
                      </a:solidFill>
                      <a:ln w="9525">
                        <a:solidFill>
                          <a:schemeClr val="bg1">
                            <a:lumMod val="100000"/>
                            <a:lumOff val="0"/>
                          </a:schemeClr>
                        </a:solidFill>
                        <a:miter lim="800000"/>
                        <a:headEnd/>
                        <a:tailEnd/>
                      </a:ln>
                    </wps:spPr>
                    <wps:txbx>
                      <w:txbxContent>
                        <w:p w14:paraId="04755EC9" w14:textId="1AD40494" w:rsidR="00F64FB7" w:rsidRDefault="00F64FB7">
                          <w:r w:rsidRPr="00EC4322">
                            <w:rPr>
                              <w:noProof/>
                              <w:lang w:eastAsia="es-ES"/>
                            </w:rPr>
                            <w:drawing>
                              <wp:inline distT="0" distB="0" distL="0" distR="0" wp14:anchorId="52C059BC" wp14:editId="3ABF4570">
                                <wp:extent cx="1371600" cy="676275"/>
                                <wp:effectExtent l="0" t="0" r="0" b="0"/>
                                <wp:docPr id="19585017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71916" cy="67643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E327A" id="_x0000_t202" coordsize="21600,21600" o:spt="202" path="m,l,21600r21600,l21600,xe">
              <v:stroke joinstyle="miter"/>
              <v:path gradientshapeok="t" o:connecttype="rect"/>
            </v:shapetype>
            <v:shape id="Text Box 15" o:spid="_x0000_s1030" type="#_x0000_t202" style="position:absolute;margin-left:384.3pt;margin-top:7.3pt;width:120.75pt;height: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" strokecolor="white [3212]">
              <v:textbox>
                <w:txbxContent>
                  <w:p w14:paraId="04755EC9" w14:textId="1AD40494" w:rsidR="00F64FB7" w:rsidRDefault="00F64FB7">
                    <w:r w:rsidRPr="00EC4322">
                      <w:rPr>
                        <w:noProof/>
                        <w:lang w:eastAsia="es-ES"/>
                      </w:rPr>
                      <w:drawing>
                        <wp:inline distT="0" distB="0" distL="0" distR="0" wp14:anchorId="52C059BC" wp14:editId="3ABF4570">
                          <wp:extent cx="1371600" cy="676275"/>
                          <wp:effectExtent l="0" t="0" r="0" b="0"/>
                          <wp:docPr id="19585017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371916" cy="676431"/>
                                  </a:xfrm>
                                  <a:prstGeom prst="rect">
                                    <a:avLst/>
                                  </a:prstGeom>
                                  <a:noFill/>
                                  <a:ln w="9525">
                                    <a:noFill/>
                                    <a:miter lim="800000"/>
                                    <a:headEnd/>
                                    <a:tailEnd/>
                                  </a:ln>
                                </pic:spPr>
                              </pic:pic>
                            </a:graphicData>
                          </a:graphic>
                        </wp:inline>
                      </w:drawing>
                    </w:r>
                  </w:p>
                </w:txbxContent>
              </v:textbox>
            </v:shape>
          </w:pict>
        </mc:Fallback>
      </mc:AlternateContent>
    </w:r>
    <w:r>
      <w:rPr>
        <w:noProof/>
        <w:lang w:val="es-ES" w:eastAsia="es-ES"/>
      </w:rPr>
      <mc:AlternateContent>
        <mc:Choice Requires="wps">
          <w:drawing>
            <wp:anchor distT="0" distB="0" distL="114300" distR="114300" simplePos="0" relativeHeight="251661312" behindDoc="0" locked="0" layoutInCell="1" allowOverlap="1" wp14:anchorId="47FE16A8" wp14:editId="31587B80">
              <wp:simplePos x="0" y="0"/>
              <wp:positionH relativeFrom="column">
                <wp:posOffset>661035</wp:posOffset>
              </wp:positionH>
              <wp:positionV relativeFrom="paragraph">
                <wp:posOffset>-254000</wp:posOffset>
              </wp:positionV>
              <wp:extent cx="4867275" cy="308610"/>
              <wp:effectExtent l="9525" t="5715" r="9525" b="9525"/>
              <wp:wrapNone/>
              <wp:docPr id="4465572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308610"/>
                      </a:xfrm>
                      <a:prstGeom prst="rect">
                        <a:avLst/>
                      </a:prstGeom>
                      <a:solidFill>
                        <a:schemeClr val="bg1">
                          <a:lumMod val="85000"/>
                          <a:lumOff val="0"/>
                        </a:schemeClr>
                      </a:solidFill>
                      <a:ln w="9525">
                        <a:solidFill>
                          <a:schemeClr val="bg1">
                            <a:lumMod val="100000"/>
                            <a:lumOff val="0"/>
                          </a:schemeClr>
                        </a:solidFill>
                        <a:miter lim="800000"/>
                        <a:headEnd/>
                        <a:tailEnd/>
                      </a:ln>
                    </wps:spPr>
                    <wps:txbx>
                      <w:txbxContent>
                        <w:p w14:paraId="029F8D77" w14:textId="77777777" w:rsidR="00EC5695" w:rsidRDefault="00EC5695" w:rsidP="002A34D2">
                          <w:pPr>
                            <w:jc w:val="center"/>
                          </w:pPr>
                          <w:r>
                            <w:rPr>
                              <w:rFonts w:ascii="Times New Roman" w:hAnsi="Times New Roman" w:cs="Times New Roman"/>
                              <w:b/>
                              <w:i/>
                              <w:sz w:val="24"/>
                              <w:szCs w:val="24"/>
                            </w:rPr>
                            <w:t>“Año de la esperanza y el fortalecimiento de la democracia”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E16A8" id="Text Box 11" o:spid="_x0000_s1031" type="#_x0000_t202" style="position:absolute;margin-left:52.05pt;margin-top:-20pt;width:383.2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" fillcolor="#d8d8d8 [2732]" strokecolor="white [3212]">
              <v:textbox>
                <w:txbxContent>
                  <w:p w14:paraId="029F8D77" w14:textId="77777777" w:rsidR="00EC5695" w:rsidRDefault="00EC5695" w:rsidP="002A34D2">
                    <w:pPr>
                      <w:jc w:val="center"/>
                    </w:pPr>
                    <w:r>
                      <w:rPr>
                        <w:rFonts w:ascii="Times New Roman" w:hAnsi="Times New Roman" w:cs="Times New Roman"/>
                        <w:b/>
                        <w:i/>
                        <w:sz w:val="24"/>
                        <w:szCs w:val="24"/>
                      </w:rPr>
                      <w:t>“Año de la esperanza y el fortalecimiento de la democracia”</w:t>
                    </w:r>
                  </w:p>
                </w:txbxContent>
              </v:textbox>
            </v:shape>
          </w:pict>
        </mc:Fallback>
      </mc:AlternateContent>
    </w:r>
    <w:r>
      <w:rPr>
        <w:noProof/>
        <w:lang w:val="es-ES" w:eastAsia="es-ES"/>
      </w:rPr>
      <mc:AlternateContent>
        <mc:Choice Requires="wps">
          <w:drawing>
            <wp:anchor distT="0" distB="0" distL="114300" distR="114300" simplePos="0" relativeHeight="251662336" behindDoc="0" locked="0" layoutInCell="1" allowOverlap="1" wp14:anchorId="79B7F68E" wp14:editId="0F2F32F6">
              <wp:simplePos x="0" y="0"/>
              <wp:positionH relativeFrom="column">
                <wp:posOffset>-272415</wp:posOffset>
              </wp:positionH>
              <wp:positionV relativeFrom="paragraph">
                <wp:posOffset>64135</wp:posOffset>
              </wp:positionV>
              <wp:extent cx="952500" cy="838200"/>
              <wp:effectExtent l="9525" t="9525" r="9525" b="9525"/>
              <wp:wrapNone/>
              <wp:docPr id="3631832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38200"/>
                      </a:xfrm>
                      <a:prstGeom prst="rect">
                        <a:avLst/>
                      </a:prstGeom>
                      <a:solidFill>
                        <a:srgbClr val="FFFFFF"/>
                      </a:solidFill>
                      <a:ln w="9525">
                        <a:solidFill>
                          <a:schemeClr val="bg1">
                            <a:lumMod val="100000"/>
                            <a:lumOff val="0"/>
                          </a:schemeClr>
                        </a:solidFill>
                        <a:miter lim="800000"/>
                        <a:headEnd/>
                        <a:tailEnd/>
                      </a:ln>
                    </wps:spPr>
                    <wps:txbx>
                      <w:txbxContent>
                        <w:p w14:paraId="087DE913" w14:textId="77777777" w:rsidR="00EC5695" w:rsidRDefault="00EC5695" w:rsidP="002A34D2">
                          <w:r w:rsidRPr="006449E0">
                            <w:rPr>
                              <w:noProof/>
                              <w:lang w:val="es-ES" w:eastAsia="es-ES"/>
                            </w:rPr>
                            <w:drawing>
                              <wp:inline distT="0" distB="0" distL="0" distR="0" wp14:anchorId="3EB3A963" wp14:editId="0D760260">
                                <wp:extent cx="664845" cy="729393"/>
                                <wp:effectExtent l="19050" t="0" r="1905" b="0"/>
                                <wp:docPr id="1769140832" name="Imagen 176914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F20B3632-D1B5-FCD1-15C3-30A957FB24DF}"/>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4845" cy="72939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F68E" id="Text Box 12" o:spid="_x0000_s1032" type="#_x0000_t202" style="position:absolute;margin-left:-21.45pt;margin-top:5.05pt;width:7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" strokecolor="white [3212]">
              <v:textbox>
                <w:txbxContent>
                  <w:p w14:paraId="087DE913" w14:textId="77777777" w:rsidR="00EC5695" w:rsidRDefault="00EC5695" w:rsidP="002A34D2">
                    <w:r w:rsidRPr="006449E0">
                      <w:rPr>
                        <w:noProof/>
                        <w:lang w:val="es-ES" w:eastAsia="es-ES"/>
                      </w:rPr>
                      <w:drawing>
                        <wp:inline distT="0" distB="0" distL="0" distR="0" wp14:anchorId="3EB3A963" wp14:editId="0D760260">
                          <wp:extent cx="664845" cy="729393"/>
                          <wp:effectExtent l="19050" t="0" r="1905" b="0"/>
                          <wp:docPr id="1769140832" name="Imagen 176914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F20B3632-D1B5-FCD1-15C3-30A957FB24DF}"/>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845" cy="729393"/>
                                  </a:xfrm>
                                  <a:prstGeom prst="rect">
                                    <a:avLst/>
                                  </a:prstGeom>
                                </pic:spPr>
                              </pic:pic>
                            </a:graphicData>
                          </a:graphic>
                        </wp:inline>
                      </w:drawing>
                    </w:r>
                  </w:p>
                </w:txbxContent>
              </v:textbox>
            </v:shape>
          </w:pict>
        </mc:Fallback>
      </mc:AlternateContent>
    </w:r>
    <w:r w:rsidR="00EC5695">
      <w:rPr>
        <w:rFonts w:ascii="Times New Roman" w:hAnsi="Times New Roman" w:cs="Times New Roman"/>
        <w:b/>
        <w:i/>
      </w:rPr>
      <w:tab/>
      <w:t xml:space="preserve">                      </w:t>
    </w:r>
    <w:r w:rsidR="00EC5695">
      <w:rPr>
        <w:rFonts w:ascii="Times New Roman" w:hAnsi="Times New Roman" w:cs="Times New Roman"/>
        <w:b/>
        <w:i/>
      </w:rPr>
      <w:tab/>
      <w:t xml:space="preserve">                    </w:t>
    </w:r>
  </w:p>
  <w:p w14:paraId="6AF25A0F" w14:textId="48AAD7F7" w:rsidR="00EC5695" w:rsidRDefault="00EC5695" w:rsidP="002A34D2">
    <w:pPr>
      <w:pStyle w:val="Encabezado"/>
    </w:pPr>
  </w:p>
  <w:p w14:paraId="6E75D002" w14:textId="3622F44C" w:rsidR="00EC5695" w:rsidRDefault="000648C9" w:rsidP="002A34D2">
    <w:pPr>
      <w:pStyle w:val="Encabezado"/>
    </w:pPr>
    <w:r>
      <w:rPr>
        <w:noProof/>
        <w:lang w:val="es-ES" w:eastAsia="es-ES"/>
      </w:rPr>
      <mc:AlternateContent>
        <mc:Choice Requires="wps">
          <w:drawing>
            <wp:anchor distT="0" distB="0" distL="114300" distR="114300" simplePos="0" relativeHeight="251660288" behindDoc="0" locked="0" layoutInCell="1" allowOverlap="1" wp14:anchorId="217AA963" wp14:editId="63A11802">
              <wp:simplePos x="0" y="0"/>
              <wp:positionH relativeFrom="column">
                <wp:posOffset>584835</wp:posOffset>
              </wp:positionH>
              <wp:positionV relativeFrom="paragraph">
                <wp:posOffset>73025</wp:posOffset>
              </wp:positionV>
              <wp:extent cx="1981200" cy="228600"/>
              <wp:effectExtent l="9525" t="6985" r="9525" b="12065"/>
              <wp:wrapNone/>
              <wp:docPr id="6580051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28600"/>
                      </a:xfrm>
                      <a:prstGeom prst="rect">
                        <a:avLst/>
                      </a:prstGeom>
                      <a:solidFill>
                        <a:srgbClr val="FFFFFF"/>
                      </a:solidFill>
                      <a:ln w="9525">
                        <a:solidFill>
                          <a:schemeClr val="bg1">
                            <a:lumMod val="100000"/>
                            <a:lumOff val="0"/>
                          </a:schemeClr>
                        </a:solidFill>
                        <a:miter lim="800000"/>
                        <a:headEnd/>
                        <a:tailEnd/>
                      </a:ln>
                    </wps:spPr>
                    <wps:txbx>
                      <w:txbxContent>
                        <w:p w14:paraId="33C95AAA" w14:textId="77777777" w:rsidR="00EC5695" w:rsidRPr="00B06DA0" w:rsidRDefault="00EC5695" w:rsidP="002A34D2">
                          <w:pPr>
                            <w:rPr>
                              <w:i/>
                              <w:sz w:val="18"/>
                              <w:szCs w:val="18"/>
                              <w:lang w:val="es-ES"/>
                            </w:rPr>
                          </w:pPr>
                          <w:r>
                            <w:rPr>
                              <w:rFonts w:ascii="Arial" w:hAnsi="Arial" w:cs="Arial"/>
                              <w:b/>
                              <w:i/>
                              <w:sz w:val="18"/>
                              <w:szCs w:val="18"/>
                              <w:lang w:val="es-ES"/>
                            </w:rPr>
                            <w:t xml:space="preserve">Lic. </w:t>
                          </w:r>
                          <w:r w:rsidRPr="00B06DA0">
                            <w:rPr>
                              <w:rFonts w:ascii="Arial" w:hAnsi="Arial" w:cs="Arial"/>
                              <w:b/>
                              <w:i/>
                              <w:sz w:val="18"/>
                              <w:szCs w:val="18"/>
                              <w:lang w:val="es-ES"/>
                            </w:rPr>
                            <w:t>Andrea E. Reyes Cedamano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AA963" id="Text Box 10" o:spid="_x0000_s1033" type="#_x0000_t202" style="position:absolute;margin-left:46.05pt;margin-top:5.75pt;width:156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" strokecolor="white [3212]">
              <v:textbox>
                <w:txbxContent>
                  <w:p w14:paraId="33C95AAA" w14:textId="77777777" w:rsidR="00EC5695" w:rsidRPr="00B06DA0" w:rsidRDefault="00EC5695" w:rsidP="002A34D2">
                    <w:pPr>
                      <w:rPr>
                        <w:i/>
                        <w:sz w:val="18"/>
                        <w:szCs w:val="18"/>
                        <w:lang w:val="es-ES"/>
                      </w:rPr>
                    </w:pPr>
                    <w:r>
                      <w:rPr>
                        <w:rFonts w:ascii="Arial" w:hAnsi="Arial" w:cs="Arial"/>
                        <w:b/>
                        <w:i/>
                        <w:sz w:val="18"/>
                        <w:szCs w:val="18"/>
                        <w:lang w:val="es-ES"/>
                      </w:rPr>
                      <w:t xml:space="preserve">Lic. </w:t>
                    </w:r>
                    <w:r w:rsidRPr="00B06DA0">
                      <w:rPr>
                        <w:rFonts w:ascii="Arial" w:hAnsi="Arial" w:cs="Arial"/>
                        <w:b/>
                        <w:i/>
                        <w:sz w:val="18"/>
                        <w:szCs w:val="18"/>
                        <w:lang w:val="es-ES"/>
                      </w:rPr>
                      <w:t>Andrea E. Reyes Cedamano</w:t>
                    </w:r>
                  </w:p>
                </w:txbxContent>
              </v:textbox>
            </v:shape>
          </w:pict>
        </mc:Fallback>
      </mc:AlternateContent>
    </w:r>
  </w:p>
  <w:p w14:paraId="38B9BF8F" w14:textId="77777777" w:rsidR="00EC5695" w:rsidRPr="002A34D2" w:rsidRDefault="00EC5695" w:rsidP="002A34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AC78"/>
      </v:shape>
    </w:pict>
  </w:numPicBullet>
  <w:abstractNum w:abstractNumId="0" w15:restartNumberingAfterBreak="0">
    <w:nsid w:val="013E51DE"/>
    <w:multiLevelType w:val="hybridMultilevel"/>
    <w:tmpl w:val="E2F67F8C"/>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 w15:restartNumberingAfterBreak="0">
    <w:nsid w:val="021E6450"/>
    <w:multiLevelType w:val="hybridMultilevel"/>
    <w:tmpl w:val="954883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26A501A"/>
    <w:multiLevelType w:val="hybridMultilevel"/>
    <w:tmpl w:val="7CBCCDF0"/>
    <w:lvl w:ilvl="0" w:tplc="3F4EE6A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1144B0"/>
    <w:multiLevelType w:val="hybridMultilevel"/>
    <w:tmpl w:val="BE1480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4073ACF"/>
    <w:multiLevelType w:val="hybridMultilevel"/>
    <w:tmpl w:val="D2EA138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5E07FFB"/>
    <w:multiLevelType w:val="hybridMultilevel"/>
    <w:tmpl w:val="B836924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585840"/>
    <w:multiLevelType w:val="hybridMultilevel"/>
    <w:tmpl w:val="B7A6D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8D58ED"/>
    <w:multiLevelType w:val="hybridMultilevel"/>
    <w:tmpl w:val="86E6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8349A1"/>
    <w:multiLevelType w:val="hybridMultilevel"/>
    <w:tmpl w:val="B40A56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4A1AC0"/>
    <w:multiLevelType w:val="hybridMultilevel"/>
    <w:tmpl w:val="DC344CB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6822C2C"/>
    <w:multiLevelType w:val="hybridMultilevel"/>
    <w:tmpl w:val="C29C624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937001D"/>
    <w:multiLevelType w:val="multilevel"/>
    <w:tmpl w:val="CC60F2A0"/>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1167E2"/>
    <w:multiLevelType w:val="hybridMultilevel"/>
    <w:tmpl w:val="2AEE62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961B56"/>
    <w:multiLevelType w:val="hybridMultilevel"/>
    <w:tmpl w:val="C8F29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0B87024"/>
    <w:multiLevelType w:val="hybridMultilevel"/>
    <w:tmpl w:val="AA1EE26C"/>
    <w:lvl w:ilvl="0" w:tplc="280A0001">
      <w:start w:val="1"/>
      <w:numFmt w:val="bullet"/>
      <w:lvlText w:val=""/>
      <w:lvlJc w:val="left"/>
      <w:pPr>
        <w:ind w:left="943" w:hanging="360"/>
      </w:pPr>
      <w:rPr>
        <w:rFonts w:ascii="Symbol" w:hAnsi="Symbol" w:hint="default"/>
      </w:rPr>
    </w:lvl>
    <w:lvl w:ilvl="1" w:tplc="280A0003" w:tentative="1">
      <w:start w:val="1"/>
      <w:numFmt w:val="bullet"/>
      <w:lvlText w:val="o"/>
      <w:lvlJc w:val="left"/>
      <w:pPr>
        <w:ind w:left="1663" w:hanging="360"/>
      </w:pPr>
      <w:rPr>
        <w:rFonts w:ascii="Courier New" w:hAnsi="Courier New" w:cs="Courier New" w:hint="default"/>
      </w:rPr>
    </w:lvl>
    <w:lvl w:ilvl="2" w:tplc="280A0005" w:tentative="1">
      <w:start w:val="1"/>
      <w:numFmt w:val="bullet"/>
      <w:lvlText w:val=""/>
      <w:lvlJc w:val="left"/>
      <w:pPr>
        <w:ind w:left="2383" w:hanging="360"/>
      </w:pPr>
      <w:rPr>
        <w:rFonts w:ascii="Wingdings" w:hAnsi="Wingdings" w:hint="default"/>
      </w:rPr>
    </w:lvl>
    <w:lvl w:ilvl="3" w:tplc="280A0001" w:tentative="1">
      <w:start w:val="1"/>
      <w:numFmt w:val="bullet"/>
      <w:lvlText w:val=""/>
      <w:lvlJc w:val="left"/>
      <w:pPr>
        <w:ind w:left="3103" w:hanging="360"/>
      </w:pPr>
      <w:rPr>
        <w:rFonts w:ascii="Symbol" w:hAnsi="Symbol" w:hint="default"/>
      </w:rPr>
    </w:lvl>
    <w:lvl w:ilvl="4" w:tplc="280A0003" w:tentative="1">
      <w:start w:val="1"/>
      <w:numFmt w:val="bullet"/>
      <w:lvlText w:val="o"/>
      <w:lvlJc w:val="left"/>
      <w:pPr>
        <w:ind w:left="3823" w:hanging="360"/>
      </w:pPr>
      <w:rPr>
        <w:rFonts w:ascii="Courier New" w:hAnsi="Courier New" w:cs="Courier New" w:hint="default"/>
      </w:rPr>
    </w:lvl>
    <w:lvl w:ilvl="5" w:tplc="280A0005" w:tentative="1">
      <w:start w:val="1"/>
      <w:numFmt w:val="bullet"/>
      <w:lvlText w:val=""/>
      <w:lvlJc w:val="left"/>
      <w:pPr>
        <w:ind w:left="4543" w:hanging="360"/>
      </w:pPr>
      <w:rPr>
        <w:rFonts w:ascii="Wingdings" w:hAnsi="Wingdings" w:hint="default"/>
      </w:rPr>
    </w:lvl>
    <w:lvl w:ilvl="6" w:tplc="280A0001" w:tentative="1">
      <w:start w:val="1"/>
      <w:numFmt w:val="bullet"/>
      <w:lvlText w:val=""/>
      <w:lvlJc w:val="left"/>
      <w:pPr>
        <w:ind w:left="5263" w:hanging="360"/>
      </w:pPr>
      <w:rPr>
        <w:rFonts w:ascii="Symbol" w:hAnsi="Symbol" w:hint="default"/>
      </w:rPr>
    </w:lvl>
    <w:lvl w:ilvl="7" w:tplc="280A0003" w:tentative="1">
      <w:start w:val="1"/>
      <w:numFmt w:val="bullet"/>
      <w:lvlText w:val="o"/>
      <w:lvlJc w:val="left"/>
      <w:pPr>
        <w:ind w:left="5983" w:hanging="360"/>
      </w:pPr>
      <w:rPr>
        <w:rFonts w:ascii="Courier New" w:hAnsi="Courier New" w:cs="Courier New" w:hint="default"/>
      </w:rPr>
    </w:lvl>
    <w:lvl w:ilvl="8" w:tplc="280A0005" w:tentative="1">
      <w:start w:val="1"/>
      <w:numFmt w:val="bullet"/>
      <w:lvlText w:val=""/>
      <w:lvlJc w:val="left"/>
      <w:pPr>
        <w:ind w:left="6703" w:hanging="360"/>
      </w:pPr>
      <w:rPr>
        <w:rFonts w:ascii="Wingdings" w:hAnsi="Wingdings" w:hint="default"/>
      </w:rPr>
    </w:lvl>
  </w:abstractNum>
  <w:abstractNum w:abstractNumId="15" w15:restartNumberingAfterBreak="0">
    <w:nsid w:val="210C0E6D"/>
    <w:multiLevelType w:val="hybridMultilevel"/>
    <w:tmpl w:val="29446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7A6CF9"/>
    <w:multiLevelType w:val="hybridMultilevel"/>
    <w:tmpl w:val="B5E2176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F03345F"/>
    <w:multiLevelType w:val="multilevel"/>
    <w:tmpl w:val="135C0C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E7881"/>
    <w:multiLevelType w:val="hybridMultilevel"/>
    <w:tmpl w:val="311085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085409"/>
    <w:multiLevelType w:val="hybridMultilevel"/>
    <w:tmpl w:val="6D2C8C5C"/>
    <w:lvl w:ilvl="0" w:tplc="3F4EE6A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D23214"/>
    <w:multiLevelType w:val="hybridMultilevel"/>
    <w:tmpl w:val="BADE6B6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15:restartNumberingAfterBreak="0">
    <w:nsid w:val="34B300C9"/>
    <w:multiLevelType w:val="hybridMultilevel"/>
    <w:tmpl w:val="77BCDB3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5AB0D43"/>
    <w:multiLevelType w:val="hybridMultilevel"/>
    <w:tmpl w:val="DE143B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64E7D1B"/>
    <w:multiLevelType w:val="hybridMultilevel"/>
    <w:tmpl w:val="050E6030"/>
    <w:lvl w:ilvl="0" w:tplc="280A0007">
      <w:start w:val="1"/>
      <w:numFmt w:val="bullet"/>
      <w:lvlText w:val=""/>
      <w:lvlPicBulletId w:val="0"/>
      <w:lvlJc w:val="left"/>
      <w:pPr>
        <w:ind w:left="1200" w:hanging="360"/>
      </w:pPr>
      <w:rPr>
        <w:rFonts w:ascii="Symbol" w:hAnsi="Symbol" w:hint="default"/>
      </w:rPr>
    </w:lvl>
    <w:lvl w:ilvl="1" w:tplc="280A0003" w:tentative="1">
      <w:start w:val="1"/>
      <w:numFmt w:val="bullet"/>
      <w:lvlText w:val="o"/>
      <w:lvlJc w:val="left"/>
      <w:pPr>
        <w:ind w:left="1920" w:hanging="360"/>
      </w:pPr>
      <w:rPr>
        <w:rFonts w:ascii="Courier New" w:hAnsi="Courier New" w:cs="Courier New" w:hint="default"/>
      </w:rPr>
    </w:lvl>
    <w:lvl w:ilvl="2" w:tplc="280A0005" w:tentative="1">
      <w:start w:val="1"/>
      <w:numFmt w:val="bullet"/>
      <w:lvlText w:val=""/>
      <w:lvlJc w:val="left"/>
      <w:pPr>
        <w:ind w:left="2640" w:hanging="360"/>
      </w:pPr>
      <w:rPr>
        <w:rFonts w:ascii="Wingdings" w:hAnsi="Wingdings" w:hint="default"/>
      </w:rPr>
    </w:lvl>
    <w:lvl w:ilvl="3" w:tplc="280A0001" w:tentative="1">
      <w:start w:val="1"/>
      <w:numFmt w:val="bullet"/>
      <w:lvlText w:val=""/>
      <w:lvlJc w:val="left"/>
      <w:pPr>
        <w:ind w:left="3360" w:hanging="360"/>
      </w:pPr>
      <w:rPr>
        <w:rFonts w:ascii="Symbol" w:hAnsi="Symbol" w:hint="default"/>
      </w:rPr>
    </w:lvl>
    <w:lvl w:ilvl="4" w:tplc="280A0003" w:tentative="1">
      <w:start w:val="1"/>
      <w:numFmt w:val="bullet"/>
      <w:lvlText w:val="o"/>
      <w:lvlJc w:val="left"/>
      <w:pPr>
        <w:ind w:left="4080" w:hanging="360"/>
      </w:pPr>
      <w:rPr>
        <w:rFonts w:ascii="Courier New" w:hAnsi="Courier New" w:cs="Courier New" w:hint="default"/>
      </w:rPr>
    </w:lvl>
    <w:lvl w:ilvl="5" w:tplc="280A0005" w:tentative="1">
      <w:start w:val="1"/>
      <w:numFmt w:val="bullet"/>
      <w:lvlText w:val=""/>
      <w:lvlJc w:val="left"/>
      <w:pPr>
        <w:ind w:left="4800" w:hanging="360"/>
      </w:pPr>
      <w:rPr>
        <w:rFonts w:ascii="Wingdings" w:hAnsi="Wingdings" w:hint="default"/>
      </w:rPr>
    </w:lvl>
    <w:lvl w:ilvl="6" w:tplc="280A0001" w:tentative="1">
      <w:start w:val="1"/>
      <w:numFmt w:val="bullet"/>
      <w:lvlText w:val=""/>
      <w:lvlJc w:val="left"/>
      <w:pPr>
        <w:ind w:left="5520" w:hanging="360"/>
      </w:pPr>
      <w:rPr>
        <w:rFonts w:ascii="Symbol" w:hAnsi="Symbol" w:hint="default"/>
      </w:rPr>
    </w:lvl>
    <w:lvl w:ilvl="7" w:tplc="280A0003" w:tentative="1">
      <w:start w:val="1"/>
      <w:numFmt w:val="bullet"/>
      <w:lvlText w:val="o"/>
      <w:lvlJc w:val="left"/>
      <w:pPr>
        <w:ind w:left="6240" w:hanging="360"/>
      </w:pPr>
      <w:rPr>
        <w:rFonts w:ascii="Courier New" w:hAnsi="Courier New" w:cs="Courier New" w:hint="default"/>
      </w:rPr>
    </w:lvl>
    <w:lvl w:ilvl="8" w:tplc="280A0005" w:tentative="1">
      <w:start w:val="1"/>
      <w:numFmt w:val="bullet"/>
      <w:lvlText w:val=""/>
      <w:lvlJc w:val="left"/>
      <w:pPr>
        <w:ind w:left="6960" w:hanging="360"/>
      </w:pPr>
      <w:rPr>
        <w:rFonts w:ascii="Wingdings" w:hAnsi="Wingdings" w:hint="default"/>
      </w:rPr>
    </w:lvl>
  </w:abstractNum>
  <w:abstractNum w:abstractNumId="24" w15:restartNumberingAfterBreak="0">
    <w:nsid w:val="3EE808B0"/>
    <w:multiLevelType w:val="hybridMultilevel"/>
    <w:tmpl w:val="F83E1EC2"/>
    <w:lvl w:ilvl="0" w:tplc="280A0007">
      <w:start w:val="1"/>
      <w:numFmt w:val="bullet"/>
      <w:lvlText w:val=""/>
      <w:lvlPicBulletId w:val="0"/>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5" w15:restartNumberingAfterBreak="0">
    <w:nsid w:val="3FD62C25"/>
    <w:multiLevelType w:val="hybridMultilevel"/>
    <w:tmpl w:val="9FD8B15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4085672E"/>
    <w:multiLevelType w:val="hybridMultilevel"/>
    <w:tmpl w:val="C330B922"/>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7" w15:restartNumberingAfterBreak="0">
    <w:nsid w:val="486767AC"/>
    <w:multiLevelType w:val="hybridMultilevel"/>
    <w:tmpl w:val="DE6EAE14"/>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498C5004"/>
    <w:multiLevelType w:val="hybridMultilevel"/>
    <w:tmpl w:val="052A9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49C95792"/>
    <w:multiLevelType w:val="hybridMultilevel"/>
    <w:tmpl w:val="1A66183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4CEC4B68"/>
    <w:multiLevelType w:val="hybridMultilevel"/>
    <w:tmpl w:val="422AC36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50DC5213"/>
    <w:multiLevelType w:val="hybridMultilevel"/>
    <w:tmpl w:val="1FAA1B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3AA6E08"/>
    <w:multiLevelType w:val="hybridMultilevel"/>
    <w:tmpl w:val="F7DA03B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85D3951"/>
    <w:multiLevelType w:val="hybridMultilevel"/>
    <w:tmpl w:val="2F9CE4F8"/>
    <w:lvl w:ilvl="0" w:tplc="280A000D">
      <w:start w:val="1"/>
      <w:numFmt w:val="bullet"/>
      <w:lvlText w:val=""/>
      <w:lvlJc w:val="left"/>
      <w:pPr>
        <w:ind w:left="1571" w:hanging="360"/>
      </w:pPr>
      <w:rPr>
        <w:rFonts w:ascii="Wingdings" w:hAnsi="Wingdings"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4" w15:restartNumberingAfterBreak="0">
    <w:nsid w:val="5B744404"/>
    <w:multiLevelType w:val="hybridMultilevel"/>
    <w:tmpl w:val="20FA68E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5E1F02C3"/>
    <w:multiLevelType w:val="hybridMultilevel"/>
    <w:tmpl w:val="24FE7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E5D4D3C"/>
    <w:multiLevelType w:val="hybridMultilevel"/>
    <w:tmpl w:val="9A04153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6739502F"/>
    <w:multiLevelType w:val="hybridMultilevel"/>
    <w:tmpl w:val="629EA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BAA2DB4"/>
    <w:multiLevelType w:val="hybridMultilevel"/>
    <w:tmpl w:val="3AC4E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C055AEE"/>
    <w:multiLevelType w:val="hybridMultilevel"/>
    <w:tmpl w:val="1902A5E4"/>
    <w:lvl w:ilvl="0" w:tplc="C5087EE0">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16B5FC7"/>
    <w:multiLevelType w:val="hybridMultilevel"/>
    <w:tmpl w:val="B8566A4E"/>
    <w:lvl w:ilvl="0" w:tplc="E83AAAB6">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3943C2B"/>
    <w:multiLevelType w:val="hybridMultilevel"/>
    <w:tmpl w:val="0630C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44961F1"/>
    <w:multiLevelType w:val="hybridMultilevel"/>
    <w:tmpl w:val="4C7CA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57446E6"/>
    <w:multiLevelType w:val="hybridMultilevel"/>
    <w:tmpl w:val="E0966978"/>
    <w:lvl w:ilvl="0" w:tplc="280A0001">
      <w:start w:val="1"/>
      <w:numFmt w:val="bullet"/>
      <w:lvlText w:val=""/>
      <w:lvlJc w:val="left"/>
      <w:pPr>
        <w:ind w:left="950" w:hanging="360"/>
      </w:pPr>
      <w:rPr>
        <w:rFonts w:ascii="Symbol" w:hAnsi="Symbol" w:hint="default"/>
      </w:rPr>
    </w:lvl>
    <w:lvl w:ilvl="1" w:tplc="280A0003" w:tentative="1">
      <w:start w:val="1"/>
      <w:numFmt w:val="bullet"/>
      <w:lvlText w:val="o"/>
      <w:lvlJc w:val="left"/>
      <w:pPr>
        <w:ind w:left="1670" w:hanging="360"/>
      </w:pPr>
      <w:rPr>
        <w:rFonts w:ascii="Courier New" w:hAnsi="Courier New" w:cs="Courier New" w:hint="default"/>
      </w:rPr>
    </w:lvl>
    <w:lvl w:ilvl="2" w:tplc="280A0005" w:tentative="1">
      <w:start w:val="1"/>
      <w:numFmt w:val="bullet"/>
      <w:lvlText w:val=""/>
      <w:lvlJc w:val="left"/>
      <w:pPr>
        <w:ind w:left="2390" w:hanging="360"/>
      </w:pPr>
      <w:rPr>
        <w:rFonts w:ascii="Wingdings" w:hAnsi="Wingdings" w:hint="default"/>
      </w:rPr>
    </w:lvl>
    <w:lvl w:ilvl="3" w:tplc="280A0001" w:tentative="1">
      <w:start w:val="1"/>
      <w:numFmt w:val="bullet"/>
      <w:lvlText w:val=""/>
      <w:lvlJc w:val="left"/>
      <w:pPr>
        <w:ind w:left="3110" w:hanging="360"/>
      </w:pPr>
      <w:rPr>
        <w:rFonts w:ascii="Symbol" w:hAnsi="Symbol" w:hint="default"/>
      </w:rPr>
    </w:lvl>
    <w:lvl w:ilvl="4" w:tplc="280A0003" w:tentative="1">
      <w:start w:val="1"/>
      <w:numFmt w:val="bullet"/>
      <w:lvlText w:val="o"/>
      <w:lvlJc w:val="left"/>
      <w:pPr>
        <w:ind w:left="3830" w:hanging="360"/>
      </w:pPr>
      <w:rPr>
        <w:rFonts w:ascii="Courier New" w:hAnsi="Courier New" w:cs="Courier New" w:hint="default"/>
      </w:rPr>
    </w:lvl>
    <w:lvl w:ilvl="5" w:tplc="280A0005" w:tentative="1">
      <w:start w:val="1"/>
      <w:numFmt w:val="bullet"/>
      <w:lvlText w:val=""/>
      <w:lvlJc w:val="left"/>
      <w:pPr>
        <w:ind w:left="4550" w:hanging="360"/>
      </w:pPr>
      <w:rPr>
        <w:rFonts w:ascii="Wingdings" w:hAnsi="Wingdings" w:hint="default"/>
      </w:rPr>
    </w:lvl>
    <w:lvl w:ilvl="6" w:tplc="280A0001" w:tentative="1">
      <w:start w:val="1"/>
      <w:numFmt w:val="bullet"/>
      <w:lvlText w:val=""/>
      <w:lvlJc w:val="left"/>
      <w:pPr>
        <w:ind w:left="5270" w:hanging="360"/>
      </w:pPr>
      <w:rPr>
        <w:rFonts w:ascii="Symbol" w:hAnsi="Symbol" w:hint="default"/>
      </w:rPr>
    </w:lvl>
    <w:lvl w:ilvl="7" w:tplc="280A0003" w:tentative="1">
      <w:start w:val="1"/>
      <w:numFmt w:val="bullet"/>
      <w:lvlText w:val="o"/>
      <w:lvlJc w:val="left"/>
      <w:pPr>
        <w:ind w:left="5990" w:hanging="360"/>
      </w:pPr>
      <w:rPr>
        <w:rFonts w:ascii="Courier New" w:hAnsi="Courier New" w:cs="Courier New" w:hint="default"/>
      </w:rPr>
    </w:lvl>
    <w:lvl w:ilvl="8" w:tplc="280A0005" w:tentative="1">
      <w:start w:val="1"/>
      <w:numFmt w:val="bullet"/>
      <w:lvlText w:val=""/>
      <w:lvlJc w:val="left"/>
      <w:pPr>
        <w:ind w:left="6710" w:hanging="360"/>
      </w:pPr>
      <w:rPr>
        <w:rFonts w:ascii="Wingdings" w:hAnsi="Wingdings" w:hint="default"/>
      </w:rPr>
    </w:lvl>
  </w:abstractNum>
  <w:abstractNum w:abstractNumId="44" w15:restartNumberingAfterBreak="0">
    <w:nsid w:val="769207CF"/>
    <w:multiLevelType w:val="hybridMultilevel"/>
    <w:tmpl w:val="A23200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C12030B"/>
    <w:multiLevelType w:val="hybridMultilevel"/>
    <w:tmpl w:val="DC344C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3E70D5"/>
    <w:multiLevelType w:val="hybridMultilevel"/>
    <w:tmpl w:val="EDCADCA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7FCF7DE1"/>
    <w:multiLevelType w:val="hybridMultilevel"/>
    <w:tmpl w:val="E8B0293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942175441">
    <w:abstractNumId w:val="17"/>
  </w:num>
  <w:num w:numId="2" w16cid:durableId="2063401409">
    <w:abstractNumId w:val="20"/>
  </w:num>
  <w:num w:numId="3" w16cid:durableId="808088264">
    <w:abstractNumId w:val="40"/>
  </w:num>
  <w:num w:numId="4" w16cid:durableId="1318414062">
    <w:abstractNumId w:val="16"/>
  </w:num>
  <w:num w:numId="5" w16cid:durableId="247926728">
    <w:abstractNumId w:val="37"/>
  </w:num>
  <w:num w:numId="6" w16cid:durableId="392505826">
    <w:abstractNumId w:val="31"/>
  </w:num>
  <w:num w:numId="7" w16cid:durableId="533270477">
    <w:abstractNumId w:val="39"/>
  </w:num>
  <w:num w:numId="8" w16cid:durableId="1017390060">
    <w:abstractNumId w:val="19"/>
  </w:num>
  <w:num w:numId="9" w16cid:durableId="2112889225">
    <w:abstractNumId w:val="21"/>
  </w:num>
  <w:num w:numId="10" w16cid:durableId="207382189">
    <w:abstractNumId w:val="0"/>
  </w:num>
  <w:num w:numId="11" w16cid:durableId="1681545218">
    <w:abstractNumId w:val="42"/>
  </w:num>
  <w:num w:numId="12" w16cid:durableId="163788477">
    <w:abstractNumId w:val="44"/>
  </w:num>
  <w:num w:numId="13" w16cid:durableId="61485053">
    <w:abstractNumId w:val="8"/>
  </w:num>
  <w:num w:numId="14" w16cid:durableId="795836042">
    <w:abstractNumId w:val="5"/>
  </w:num>
  <w:num w:numId="15" w16cid:durableId="1033111462">
    <w:abstractNumId w:val="25"/>
  </w:num>
  <w:num w:numId="16" w16cid:durableId="1992976948">
    <w:abstractNumId w:val="47"/>
  </w:num>
  <w:num w:numId="17" w16cid:durableId="1340811520">
    <w:abstractNumId w:val="36"/>
  </w:num>
  <w:num w:numId="18" w16cid:durableId="1965886081">
    <w:abstractNumId w:val="6"/>
  </w:num>
  <w:num w:numId="19" w16cid:durableId="467746422">
    <w:abstractNumId w:val="35"/>
  </w:num>
  <w:num w:numId="20" w16cid:durableId="889345140">
    <w:abstractNumId w:val="13"/>
  </w:num>
  <w:num w:numId="21" w16cid:durableId="1563564463">
    <w:abstractNumId w:val="15"/>
  </w:num>
  <w:num w:numId="22" w16cid:durableId="736823152">
    <w:abstractNumId w:val="3"/>
  </w:num>
  <w:num w:numId="23" w16cid:durableId="1090662603">
    <w:abstractNumId w:val="26"/>
  </w:num>
  <w:num w:numId="24" w16cid:durableId="1058669786">
    <w:abstractNumId w:val="7"/>
  </w:num>
  <w:num w:numId="25" w16cid:durableId="169181030">
    <w:abstractNumId w:val="12"/>
  </w:num>
  <w:num w:numId="26" w16cid:durableId="1315528708">
    <w:abstractNumId w:val="41"/>
  </w:num>
  <w:num w:numId="27" w16cid:durableId="111638370">
    <w:abstractNumId w:val="38"/>
  </w:num>
  <w:num w:numId="28" w16cid:durableId="866912027">
    <w:abstractNumId w:val="32"/>
  </w:num>
  <w:num w:numId="29" w16cid:durableId="1349020542">
    <w:abstractNumId w:val="2"/>
  </w:num>
  <w:num w:numId="30" w16cid:durableId="1154907754">
    <w:abstractNumId w:val="43"/>
  </w:num>
  <w:num w:numId="31" w16cid:durableId="1531533872">
    <w:abstractNumId w:val="22"/>
  </w:num>
  <w:num w:numId="32" w16cid:durableId="1831672917">
    <w:abstractNumId w:val="18"/>
  </w:num>
  <w:num w:numId="33" w16cid:durableId="430707626">
    <w:abstractNumId w:val="30"/>
  </w:num>
  <w:num w:numId="34" w16cid:durableId="2008748315">
    <w:abstractNumId w:val="9"/>
  </w:num>
  <w:num w:numId="35" w16cid:durableId="2132628402">
    <w:abstractNumId w:val="45"/>
  </w:num>
  <w:num w:numId="36" w16cid:durableId="187959335">
    <w:abstractNumId w:val="11"/>
  </w:num>
  <w:num w:numId="37" w16cid:durableId="1979532012">
    <w:abstractNumId w:val="10"/>
  </w:num>
  <w:num w:numId="38" w16cid:durableId="1395422888">
    <w:abstractNumId w:val="29"/>
  </w:num>
  <w:num w:numId="39" w16cid:durableId="194463966">
    <w:abstractNumId w:val="24"/>
  </w:num>
  <w:num w:numId="40" w16cid:durableId="2043895051">
    <w:abstractNumId w:val="23"/>
  </w:num>
  <w:num w:numId="41" w16cid:durableId="678896827">
    <w:abstractNumId w:val="33"/>
  </w:num>
  <w:num w:numId="42" w16cid:durableId="209342528">
    <w:abstractNumId w:val="34"/>
  </w:num>
  <w:num w:numId="43" w16cid:durableId="326061272">
    <w:abstractNumId w:val="27"/>
  </w:num>
  <w:num w:numId="44" w16cid:durableId="1188331326">
    <w:abstractNumId w:val="28"/>
  </w:num>
  <w:num w:numId="45" w16cid:durableId="139345566">
    <w:abstractNumId w:val="1"/>
  </w:num>
  <w:num w:numId="46" w16cid:durableId="1748647879">
    <w:abstractNumId w:val="4"/>
  </w:num>
  <w:num w:numId="47" w16cid:durableId="551694301">
    <w:abstractNumId w:val="46"/>
  </w:num>
  <w:num w:numId="48" w16cid:durableId="7070740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44"/>
    <w:rsid w:val="000012CC"/>
    <w:rsid w:val="00006F62"/>
    <w:rsid w:val="000162CB"/>
    <w:rsid w:val="00016EF2"/>
    <w:rsid w:val="00017808"/>
    <w:rsid w:val="00017F68"/>
    <w:rsid w:val="000213EB"/>
    <w:rsid w:val="000259F9"/>
    <w:rsid w:val="0004171F"/>
    <w:rsid w:val="000529CC"/>
    <w:rsid w:val="00054D6A"/>
    <w:rsid w:val="00057C5E"/>
    <w:rsid w:val="000648C9"/>
    <w:rsid w:val="00064FE5"/>
    <w:rsid w:val="00082358"/>
    <w:rsid w:val="00082DEA"/>
    <w:rsid w:val="00083991"/>
    <w:rsid w:val="00085EDD"/>
    <w:rsid w:val="0008658A"/>
    <w:rsid w:val="000869A3"/>
    <w:rsid w:val="000916C0"/>
    <w:rsid w:val="00093460"/>
    <w:rsid w:val="00094202"/>
    <w:rsid w:val="000951AA"/>
    <w:rsid w:val="000978E4"/>
    <w:rsid w:val="000A39C1"/>
    <w:rsid w:val="000A63F0"/>
    <w:rsid w:val="000B44C3"/>
    <w:rsid w:val="000B5FAC"/>
    <w:rsid w:val="000B74D6"/>
    <w:rsid w:val="000C66BF"/>
    <w:rsid w:val="000D103D"/>
    <w:rsid w:val="000D6F8D"/>
    <w:rsid w:val="000E1D08"/>
    <w:rsid w:val="000F02D5"/>
    <w:rsid w:val="000F341A"/>
    <w:rsid w:val="000F4223"/>
    <w:rsid w:val="00100D28"/>
    <w:rsid w:val="00103AED"/>
    <w:rsid w:val="001215D2"/>
    <w:rsid w:val="00122B26"/>
    <w:rsid w:val="001249A0"/>
    <w:rsid w:val="00126C98"/>
    <w:rsid w:val="00127BED"/>
    <w:rsid w:val="00130635"/>
    <w:rsid w:val="00136555"/>
    <w:rsid w:val="0014177D"/>
    <w:rsid w:val="001475E7"/>
    <w:rsid w:val="00150160"/>
    <w:rsid w:val="0015038E"/>
    <w:rsid w:val="001507B1"/>
    <w:rsid w:val="00156367"/>
    <w:rsid w:val="00162A6E"/>
    <w:rsid w:val="00171DCA"/>
    <w:rsid w:val="00173638"/>
    <w:rsid w:val="0018035B"/>
    <w:rsid w:val="001805A1"/>
    <w:rsid w:val="0018374B"/>
    <w:rsid w:val="0019275B"/>
    <w:rsid w:val="00196AF0"/>
    <w:rsid w:val="001A05EF"/>
    <w:rsid w:val="001A4ABC"/>
    <w:rsid w:val="001B380F"/>
    <w:rsid w:val="001B3A88"/>
    <w:rsid w:val="001B5636"/>
    <w:rsid w:val="001C5C44"/>
    <w:rsid w:val="001C7AE4"/>
    <w:rsid w:val="001D67AA"/>
    <w:rsid w:val="001F282B"/>
    <w:rsid w:val="00201733"/>
    <w:rsid w:val="00201A1F"/>
    <w:rsid w:val="00210EB5"/>
    <w:rsid w:val="00221294"/>
    <w:rsid w:val="00222DB9"/>
    <w:rsid w:val="002252F6"/>
    <w:rsid w:val="00233024"/>
    <w:rsid w:val="00233880"/>
    <w:rsid w:val="0023505B"/>
    <w:rsid w:val="00237EEE"/>
    <w:rsid w:val="002422F4"/>
    <w:rsid w:val="0024385E"/>
    <w:rsid w:val="00247DB5"/>
    <w:rsid w:val="002557D8"/>
    <w:rsid w:val="0026037E"/>
    <w:rsid w:val="00275779"/>
    <w:rsid w:val="002814FB"/>
    <w:rsid w:val="00286453"/>
    <w:rsid w:val="00294223"/>
    <w:rsid w:val="002A1B05"/>
    <w:rsid w:val="002A34D2"/>
    <w:rsid w:val="002A6D6D"/>
    <w:rsid w:val="002B0A88"/>
    <w:rsid w:val="002B37A6"/>
    <w:rsid w:val="002B508A"/>
    <w:rsid w:val="002C13C0"/>
    <w:rsid w:val="002C170D"/>
    <w:rsid w:val="002C1C24"/>
    <w:rsid w:val="002C6EBD"/>
    <w:rsid w:val="002D1BBB"/>
    <w:rsid w:val="002D2EAB"/>
    <w:rsid w:val="002E1FEB"/>
    <w:rsid w:val="002E6A5D"/>
    <w:rsid w:val="002F1723"/>
    <w:rsid w:val="002F1CA5"/>
    <w:rsid w:val="002F6474"/>
    <w:rsid w:val="002F6BC2"/>
    <w:rsid w:val="003009DC"/>
    <w:rsid w:val="00303D7B"/>
    <w:rsid w:val="00323160"/>
    <w:rsid w:val="0032528A"/>
    <w:rsid w:val="00333DCB"/>
    <w:rsid w:val="00341D32"/>
    <w:rsid w:val="00347A2F"/>
    <w:rsid w:val="00355FC0"/>
    <w:rsid w:val="00360069"/>
    <w:rsid w:val="00361E5A"/>
    <w:rsid w:val="0036254F"/>
    <w:rsid w:val="0036379A"/>
    <w:rsid w:val="00365AB1"/>
    <w:rsid w:val="00367313"/>
    <w:rsid w:val="0037685F"/>
    <w:rsid w:val="00383350"/>
    <w:rsid w:val="00384246"/>
    <w:rsid w:val="00391917"/>
    <w:rsid w:val="00396307"/>
    <w:rsid w:val="00396664"/>
    <w:rsid w:val="003A2C7E"/>
    <w:rsid w:val="003A3FA3"/>
    <w:rsid w:val="003D11BE"/>
    <w:rsid w:val="003D1505"/>
    <w:rsid w:val="003D1DBB"/>
    <w:rsid w:val="003D4CBA"/>
    <w:rsid w:val="003D5F45"/>
    <w:rsid w:val="004030F0"/>
    <w:rsid w:val="00405B5E"/>
    <w:rsid w:val="00412DBF"/>
    <w:rsid w:val="00416892"/>
    <w:rsid w:val="004309B7"/>
    <w:rsid w:val="00433B55"/>
    <w:rsid w:val="004367F5"/>
    <w:rsid w:val="00437EEB"/>
    <w:rsid w:val="00445B15"/>
    <w:rsid w:val="0044641E"/>
    <w:rsid w:val="004561DC"/>
    <w:rsid w:val="0046033E"/>
    <w:rsid w:val="00461302"/>
    <w:rsid w:val="0046288E"/>
    <w:rsid w:val="00465949"/>
    <w:rsid w:val="00480A00"/>
    <w:rsid w:val="00482BAD"/>
    <w:rsid w:val="00483BF6"/>
    <w:rsid w:val="00492B13"/>
    <w:rsid w:val="00495A78"/>
    <w:rsid w:val="004A528C"/>
    <w:rsid w:val="004B16BC"/>
    <w:rsid w:val="004B24F1"/>
    <w:rsid w:val="004B444E"/>
    <w:rsid w:val="004C5A60"/>
    <w:rsid w:val="004C68A9"/>
    <w:rsid w:val="004C68BA"/>
    <w:rsid w:val="004D2FA2"/>
    <w:rsid w:val="004E02BC"/>
    <w:rsid w:val="004E4681"/>
    <w:rsid w:val="004E6EDB"/>
    <w:rsid w:val="005059F2"/>
    <w:rsid w:val="0051134E"/>
    <w:rsid w:val="005120DE"/>
    <w:rsid w:val="00521680"/>
    <w:rsid w:val="005249B2"/>
    <w:rsid w:val="00532487"/>
    <w:rsid w:val="0053432C"/>
    <w:rsid w:val="00535FC3"/>
    <w:rsid w:val="005420C6"/>
    <w:rsid w:val="00545DD0"/>
    <w:rsid w:val="005542C8"/>
    <w:rsid w:val="005574F8"/>
    <w:rsid w:val="00561586"/>
    <w:rsid w:val="00565830"/>
    <w:rsid w:val="0056793C"/>
    <w:rsid w:val="00571A22"/>
    <w:rsid w:val="00576C22"/>
    <w:rsid w:val="005774E8"/>
    <w:rsid w:val="005810E2"/>
    <w:rsid w:val="00594747"/>
    <w:rsid w:val="00597C4D"/>
    <w:rsid w:val="005B337B"/>
    <w:rsid w:val="005B452E"/>
    <w:rsid w:val="005C2C6F"/>
    <w:rsid w:val="005D1C12"/>
    <w:rsid w:val="005D2637"/>
    <w:rsid w:val="005D5799"/>
    <w:rsid w:val="005D6745"/>
    <w:rsid w:val="005E059F"/>
    <w:rsid w:val="005E6E47"/>
    <w:rsid w:val="005E75FB"/>
    <w:rsid w:val="005F1244"/>
    <w:rsid w:val="005F3C59"/>
    <w:rsid w:val="005F79E8"/>
    <w:rsid w:val="005F7C44"/>
    <w:rsid w:val="00602468"/>
    <w:rsid w:val="006043FD"/>
    <w:rsid w:val="0060729E"/>
    <w:rsid w:val="0061438C"/>
    <w:rsid w:val="00614CE4"/>
    <w:rsid w:val="00620DD2"/>
    <w:rsid w:val="00622D34"/>
    <w:rsid w:val="006240DA"/>
    <w:rsid w:val="00632D67"/>
    <w:rsid w:val="006408B2"/>
    <w:rsid w:val="00650708"/>
    <w:rsid w:val="006516E6"/>
    <w:rsid w:val="006527D5"/>
    <w:rsid w:val="00653927"/>
    <w:rsid w:val="006546ED"/>
    <w:rsid w:val="006655D1"/>
    <w:rsid w:val="00675085"/>
    <w:rsid w:val="00682B09"/>
    <w:rsid w:val="00686DF0"/>
    <w:rsid w:val="00692074"/>
    <w:rsid w:val="006940B4"/>
    <w:rsid w:val="006A1A8E"/>
    <w:rsid w:val="006A6EAC"/>
    <w:rsid w:val="006B05AF"/>
    <w:rsid w:val="006B2CA5"/>
    <w:rsid w:val="006C22B5"/>
    <w:rsid w:val="006C54A7"/>
    <w:rsid w:val="006D421E"/>
    <w:rsid w:val="006E2622"/>
    <w:rsid w:val="006E3810"/>
    <w:rsid w:val="006E5B3A"/>
    <w:rsid w:val="006E692B"/>
    <w:rsid w:val="006E742B"/>
    <w:rsid w:val="006F1487"/>
    <w:rsid w:val="006F65B6"/>
    <w:rsid w:val="0070213E"/>
    <w:rsid w:val="00706F9B"/>
    <w:rsid w:val="00710D63"/>
    <w:rsid w:val="00712C46"/>
    <w:rsid w:val="00720DDD"/>
    <w:rsid w:val="0072756E"/>
    <w:rsid w:val="00730F37"/>
    <w:rsid w:val="00736EF8"/>
    <w:rsid w:val="00740E2D"/>
    <w:rsid w:val="007451C2"/>
    <w:rsid w:val="007603A4"/>
    <w:rsid w:val="00765890"/>
    <w:rsid w:val="00767273"/>
    <w:rsid w:val="00773B08"/>
    <w:rsid w:val="00781F80"/>
    <w:rsid w:val="00783D19"/>
    <w:rsid w:val="00786CCC"/>
    <w:rsid w:val="00794C24"/>
    <w:rsid w:val="007A0F14"/>
    <w:rsid w:val="007B032C"/>
    <w:rsid w:val="007B1750"/>
    <w:rsid w:val="007C28A2"/>
    <w:rsid w:val="007C3129"/>
    <w:rsid w:val="007C48C1"/>
    <w:rsid w:val="007C718F"/>
    <w:rsid w:val="007D6B17"/>
    <w:rsid w:val="007D6D25"/>
    <w:rsid w:val="007E0BA3"/>
    <w:rsid w:val="007E1056"/>
    <w:rsid w:val="007E272C"/>
    <w:rsid w:val="007E2787"/>
    <w:rsid w:val="007E2A9B"/>
    <w:rsid w:val="007E5A46"/>
    <w:rsid w:val="007F1D29"/>
    <w:rsid w:val="007F2424"/>
    <w:rsid w:val="007F3AB9"/>
    <w:rsid w:val="007F401E"/>
    <w:rsid w:val="007F5971"/>
    <w:rsid w:val="00802D9E"/>
    <w:rsid w:val="00817638"/>
    <w:rsid w:val="00817BA6"/>
    <w:rsid w:val="00820D88"/>
    <w:rsid w:val="0082283C"/>
    <w:rsid w:val="00823FB4"/>
    <w:rsid w:val="008251DD"/>
    <w:rsid w:val="00826DCD"/>
    <w:rsid w:val="00845729"/>
    <w:rsid w:val="00845D84"/>
    <w:rsid w:val="008461F9"/>
    <w:rsid w:val="00850483"/>
    <w:rsid w:val="00853D1B"/>
    <w:rsid w:val="0085523A"/>
    <w:rsid w:val="00872530"/>
    <w:rsid w:val="008725B4"/>
    <w:rsid w:val="00882676"/>
    <w:rsid w:val="00882C1E"/>
    <w:rsid w:val="00885913"/>
    <w:rsid w:val="00891373"/>
    <w:rsid w:val="008927E2"/>
    <w:rsid w:val="00892979"/>
    <w:rsid w:val="008A16D6"/>
    <w:rsid w:val="008A3D3A"/>
    <w:rsid w:val="008A4C17"/>
    <w:rsid w:val="008A55A6"/>
    <w:rsid w:val="008A588F"/>
    <w:rsid w:val="008B1458"/>
    <w:rsid w:val="008B5C00"/>
    <w:rsid w:val="008C4E75"/>
    <w:rsid w:val="008D28EA"/>
    <w:rsid w:val="008D743B"/>
    <w:rsid w:val="008E0004"/>
    <w:rsid w:val="008E0A07"/>
    <w:rsid w:val="008E7865"/>
    <w:rsid w:val="008F4AA9"/>
    <w:rsid w:val="009077B3"/>
    <w:rsid w:val="009133CC"/>
    <w:rsid w:val="0091446F"/>
    <w:rsid w:val="0091651F"/>
    <w:rsid w:val="00920BC2"/>
    <w:rsid w:val="009234CF"/>
    <w:rsid w:val="00931736"/>
    <w:rsid w:val="00941E41"/>
    <w:rsid w:val="009505CB"/>
    <w:rsid w:val="00953394"/>
    <w:rsid w:val="00962D2A"/>
    <w:rsid w:val="00964A2F"/>
    <w:rsid w:val="00964F7C"/>
    <w:rsid w:val="00967EB0"/>
    <w:rsid w:val="00970185"/>
    <w:rsid w:val="00970C5D"/>
    <w:rsid w:val="00982F5E"/>
    <w:rsid w:val="00990412"/>
    <w:rsid w:val="00991FB5"/>
    <w:rsid w:val="0099248D"/>
    <w:rsid w:val="009A5DE9"/>
    <w:rsid w:val="009B5F0D"/>
    <w:rsid w:val="009B5FC1"/>
    <w:rsid w:val="009C115F"/>
    <w:rsid w:val="009C29BA"/>
    <w:rsid w:val="009D21AC"/>
    <w:rsid w:val="009D3DDF"/>
    <w:rsid w:val="009D4259"/>
    <w:rsid w:val="009D58E9"/>
    <w:rsid w:val="009D758F"/>
    <w:rsid w:val="009D7E18"/>
    <w:rsid w:val="009E75D9"/>
    <w:rsid w:val="009F370C"/>
    <w:rsid w:val="009F4F57"/>
    <w:rsid w:val="009F5C37"/>
    <w:rsid w:val="009F615E"/>
    <w:rsid w:val="00A10CEC"/>
    <w:rsid w:val="00A1180F"/>
    <w:rsid w:val="00A12550"/>
    <w:rsid w:val="00A13CE3"/>
    <w:rsid w:val="00A14A57"/>
    <w:rsid w:val="00A17937"/>
    <w:rsid w:val="00A20EEC"/>
    <w:rsid w:val="00A2499A"/>
    <w:rsid w:val="00A25FED"/>
    <w:rsid w:val="00A3632B"/>
    <w:rsid w:val="00A409A2"/>
    <w:rsid w:val="00A40B2E"/>
    <w:rsid w:val="00A41A28"/>
    <w:rsid w:val="00A44FA1"/>
    <w:rsid w:val="00A460D7"/>
    <w:rsid w:val="00A52114"/>
    <w:rsid w:val="00A52F23"/>
    <w:rsid w:val="00A5560D"/>
    <w:rsid w:val="00A61D21"/>
    <w:rsid w:val="00A628E2"/>
    <w:rsid w:val="00A67E34"/>
    <w:rsid w:val="00A73C01"/>
    <w:rsid w:val="00A765BE"/>
    <w:rsid w:val="00A7751B"/>
    <w:rsid w:val="00A77775"/>
    <w:rsid w:val="00A8434C"/>
    <w:rsid w:val="00A878E9"/>
    <w:rsid w:val="00A87D0E"/>
    <w:rsid w:val="00A97548"/>
    <w:rsid w:val="00A97C26"/>
    <w:rsid w:val="00AC1764"/>
    <w:rsid w:val="00AC36EA"/>
    <w:rsid w:val="00AC5EE4"/>
    <w:rsid w:val="00AD01E6"/>
    <w:rsid w:val="00AD2F3D"/>
    <w:rsid w:val="00AD4AAC"/>
    <w:rsid w:val="00AD6921"/>
    <w:rsid w:val="00AD71AE"/>
    <w:rsid w:val="00AE233F"/>
    <w:rsid w:val="00AE2F01"/>
    <w:rsid w:val="00AE4FB6"/>
    <w:rsid w:val="00AE5CAC"/>
    <w:rsid w:val="00B02647"/>
    <w:rsid w:val="00B06DA0"/>
    <w:rsid w:val="00B079FE"/>
    <w:rsid w:val="00B10521"/>
    <w:rsid w:val="00B1117E"/>
    <w:rsid w:val="00B126CD"/>
    <w:rsid w:val="00B139E0"/>
    <w:rsid w:val="00B142B1"/>
    <w:rsid w:val="00B26E8E"/>
    <w:rsid w:val="00B27D27"/>
    <w:rsid w:val="00B43B20"/>
    <w:rsid w:val="00B557D6"/>
    <w:rsid w:val="00B60BA9"/>
    <w:rsid w:val="00B739C5"/>
    <w:rsid w:val="00B7752C"/>
    <w:rsid w:val="00B8214A"/>
    <w:rsid w:val="00B85528"/>
    <w:rsid w:val="00B86A40"/>
    <w:rsid w:val="00B9590B"/>
    <w:rsid w:val="00B96F42"/>
    <w:rsid w:val="00BA1998"/>
    <w:rsid w:val="00BA2409"/>
    <w:rsid w:val="00BA29D9"/>
    <w:rsid w:val="00BA2EA9"/>
    <w:rsid w:val="00BA76C2"/>
    <w:rsid w:val="00BC1CDC"/>
    <w:rsid w:val="00BC533E"/>
    <w:rsid w:val="00BC5638"/>
    <w:rsid w:val="00BC69B2"/>
    <w:rsid w:val="00BD165F"/>
    <w:rsid w:val="00BD1C95"/>
    <w:rsid w:val="00BD2BFD"/>
    <w:rsid w:val="00BD6430"/>
    <w:rsid w:val="00BD7F3A"/>
    <w:rsid w:val="00BE0931"/>
    <w:rsid w:val="00BE25CE"/>
    <w:rsid w:val="00BE7DA1"/>
    <w:rsid w:val="00BF56AF"/>
    <w:rsid w:val="00BF5B2C"/>
    <w:rsid w:val="00BF7A52"/>
    <w:rsid w:val="00BF7FEB"/>
    <w:rsid w:val="00C01A2C"/>
    <w:rsid w:val="00C02379"/>
    <w:rsid w:val="00C0591D"/>
    <w:rsid w:val="00C07014"/>
    <w:rsid w:val="00C104A2"/>
    <w:rsid w:val="00C11D5D"/>
    <w:rsid w:val="00C1249D"/>
    <w:rsid w:val="00C13D61"/>
    <w:rsid w:val="00C27A1B"/>
    <w:rsid w:val="00C40C6E"/>
    <w:rsid w:val="00C43345"/>
    <w:rsid w:val="00C52920"/>
    <w:rsid w:val="00C60441"/>
    <w:rsid w:val="00C637B5"/>
    <w:rsid w:val="00C66646"/>
    <w:rsid w:val="00C67B81"/>
    <w:rsid w:val="00C76F10"/>
    <w:rsid w:val="00C84B2C"/>
    <w:rsid w:val="00C87E43"/>
    <w:rsid w:val="00CA2691"/>
    <w:rsid w:val="00CA347D"/>
    <w:rsid w:val="00CA49D1"/>
    <w:rsid w:val="00CA4C9E"/>
    <w:rsid w:val="00CA56CC"/>
    <w:rsid w:val="00CB14BF"/>
    <w:rsid w:val="00CB3C96"/>
    <w:rsid w:val="00CC1532"/>
    <w:rsid w:val="00CC380D"/>
    <w:rsid w:val="00CC4435"/>
    <w:rsid w:val="00CC635D"/>
    <w:rsid w:val="00CC6ECE"/>
    <w:rsid w:val="00CC7E77"/>
    <w:rsid w:val="00CD6559"/>
    <w:rsid w:val="00CE0300"/>
    <w:rsid w:val="00CE5CDB"/>
    <w:rsid w:val="00D031F3"/>
    <w:rsid w:val="00D0749B"/>
    <w:rsid w:val="00D11080"/>
    <w:rsid w:val="00D114CC"/>
    <w:rsid w:val="00D16A53"/>
    <w:rsid w:val="00D213F5"/>
    <w:rsid w:val="00D343CB"/>
    <w:rsid w:val="00D37554"/>
    <w:rsid w:val="00D406CD"/>
    <w:rsid w:val="00D538ED"/>
    <w:rsid w:val="00D602B1"/>
    <w:rsid w:val="00D64E30"/>
    <w:rsid w:val="00D65A46"/>
    <w:rsid w:val="00D66A8A"/>
    <w:rsid w:val="00D8176F"/>
    <w:rsid w:val="00DA4963"/>
    <w:rsid w:val="00DA5CBB"/>
    <w:rsid w:val="00DA704A"/>
    <w:rsid w:val="00DA7A0F"/>
    <w:rsid w:val="00DB3217"/>
    <w:rsid w:val="00DB5761"/>
    <w:rsid w:val="00DB5B41"/>
    <w:rsid w:val="00DC2430"/>
    <w:rsid w:val="00DC3736"/>
    <w:rsid w:val="00DC7B94"/>
    <w:rsid w:val="00DD72B8"/>
    <w:rsid w:val="00DF10A5"/>
    <w:rsid w:val="00E04D67"/>
    <w:rsid w:val="00E13C7E"/>
    <w:rsid w:val="00E142CF"/>
    <w:rsid w:val="00E16A38"/>
    <w:rsid w:val="00E21313"/>
    <w:rsid w:val="00E22703"/>
    <w:rsid w:val="00E32B40"/>
    <w:rsid w:val="00E3512F"/>
    <w:rsid w:val="00E36D0D"/>
    <w:rsid w:val="00E43649"/>
    <w:rsid w:val="00E531D9"/>
    <w:rsid w:val="00E7734D"/>
    <w:rsid w:val="00E838A3"/>
    <w:rsid w:val="00E83B16"/>
    <w:rsid w:val="00E87AD5"/>
    <w:rsid w:val="00E904FB"/>
    <w:rsid w:val="00E91024"/>
    <w:rsid w:val="00E925D5"/>
    <w:rsid w:val="00E946BF"/>
    <w:rsid w:val="00E952DB"/>
    <w:rsid w:val="00E95EF3"/>
    <w:rsid w:val="00EB47F6"/>
    <w:rsid w:val="00EB4E11"/>
    <w:rsid w:val="00EC0EA9"/>
    <w:rsid w:val="00EC23AE"/>
    <w:rsid w:val="00EC5695"/>
    <w:rsid w:val="00ED1FEC"/>
    <w:rsid w:val="00ED32B0"/>
    <w:rsid w:val="00ED3304"/>
    <w:rsid w:val="00ED6D0A"/>
    <w:rsid w:val="00EE0266"/>
    <w:rsid w:val="00EE2A48"/>
    <w:rsid w:val="00EE499C"/>
    <w:rsid w:val="00EE5852"/>
    <w:rsid w:val="00EF2075"/>
    <w:rsid w:val="00EF598A"/>
    <w:rsid w:val="00F00E53"/>
    <w:rsid w:val="00F0201C"/>
    <w:rsid w:val="00F029AF"/>
    <w:rsid w:val="00F036FF"/>
    <w:rsid w:val="00F10155"/>
    <w:rsid w:val="00F13A7D"/>
    <w:rsid w:val="00F1642F"/>
    <w:rsid w:val="00F20EFF"/>
    <w:rsid w:val="00F2343A"/>
    <w:rsid w:val="00F24A62"/>
    <w:rsid w:val="00F26B38"/>
    <w:rsid w:val="00F278C3"/>
    <w:rsid w:val="00F3031C"/>
    <w:rsid w:val="00F35725"/>
    <w:rsid w:val="00F37B9A"/>
    <w:rsid w:val="00F42BCC"/>
    <w:rsid w:val="00F43BCA"/>
    <w:rsid w:val="00F44DB0"/>
    <w:rsid w:val="00F526C5"/>
    <w:rsid w:val="00F54847"/>
    <w:rsid w:val="00F55DF5"/>
    <w:rsid w:val="00F61243"/>
    <w:rsid w:val="00F625F9"/>
    <w:rsid w:val="00F64FB7"/>
    <w:rsid w:val="00F703BC"/>
    <w:rsid w:val="00F74C93"/>
    <w:rsid w:val="00F775B4"/>
    <w:rsid w:val="00F81DA1"/>
    <w:rsid w:val="00F858B8"/>
    <w:rsid w:val="00F85CD8"/>
    <w:rsid w:val="00F86A24"/>
    <w:rsid w:val="00F90720"/>
    <w:rsid w:val="00F971A1"/>
    <w:rsid w:val="00FA333D"/>
    <w:rsid w:val="00FA4FA4"/>
    <w:rsid w:val="00FB32CE"/>
    <w:rsid w:val="00FB3A17"/>
    <w:rsid w:val="00FC0CC6"/>
    <w:rsid w:val="00FC687B"/>
    <w:rsid w:val="00FC7508"/>
    <w:rsid w:val="00FD32B8"/>
    <w:rsid w:val="00FD5996"/>
    <w:rsid w:val="00FD63C4"/>
    <w:rsid w:val="00FE0550"/>
    <w:rsid w:val="00FE1440"/>
    <w:rsid w:val="00FE61D1"/>
    <w:rsid w:val="00FE6539"/>
    <w:rsid w:val="00FE7683"/>
    <w:rsid w:val="00FE7E54"/>
    <w:rsid w:val="00FF4B51"/>
    <w:rsid w:val="00FF5F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F3784"/>
  <w15:docId w15:val="{8527F416-1DD5-46CE-9795-569D3B60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F8"/>
    <w:pPr>
      <w:spacing w:after="160" w:line="259" w:lineRule="auto"/>
    </w:pPr>
    <w:rPr>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C5C44"/>
    <w:pPr>
      <w:spacing w:after="0" w:line="240" w:lineRule="auto"/>
    </w:pPr>
  </w:style>
  <w:style w:type="paragraph" w:styleId="Textodeglobo">
    <w:name w:val="Balloon Text"/>
    <w:basedOn w:val="Normal"/>
    <w:link w:val="TextodegloboCar"/>
    <w:uiPriority w:val="99"/>
    <w:semiHidden/>
    <w:unhideWhenUsed/>
    <w:rsid w:val="009701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0185"/>
    <w:rPr>
      <w:rFonts w:ascii="Tahoma" w:hAnsi="Tahoma" w:cs="Tahoma"/>
      <w:sz w:val="16"/>
      <w:szCs w:val="16"/>
    </w:rPr>
  </w:style>
  <w:style w:type="paragraph" w:styleId="Encabezado">
    <w:name w:val="header"/>
    <w:basedOn w:val="Normal"/>
    <w:link w:val="EncabezadoCar"/>
    <w:uiPriority w:val="99"/>
    <w:unhideWhenUsed/>
    <w:rsid w:val="00B775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752C"/>
  </w:style>
  <w:style w:type="paragraph" w:styleId="Piedepgina">
    <w:name w:val="footer"/>
    <w:basedOn w:val="Normal"/>
    <w:link w:val="PiedepginaCar"/>
    <w:uiPriority w:val="99"/>
    <w:unhideWhenUsed/>
    <w:rsid w:val="00B775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752C"/>
  </w:style>
  <w:style w:type="table" w:styleId="Tablaconcuadrcula">
    <w:name w:val="Table Grid"/>
    <w:basedOn w:val="Tablanormal"/>
    <w:uiPriority w:val="59"/>
    <w:rsid w:val="00532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undamentacion,Bulleted List,Lista vistosa - Énfasis 11,Párrafo de lista2,Párrafo de lista1,Cita Pie de Página,titulo,List Paragraph,Titulo de Fígura,TITULO A,Lista media 2 - Énfasis 41,SubPárrafo de lista,Lista multicolor - Énfasis 11"/>
    <w:basedOn w:val="Normal"/>
    <w:link w:val="PrrafodelistaCar"/>
    <w:uiPriority w:val="34"/>
    <w:qFormat/>
    <w:rsid w:val="00EB47F6"/>
    <w:pPr>
      <w:ind w:left="720"/>
      <w:contextualSpacing/>
    </w:pPr>
  </w:style>
  <w:style w:type="character" w:customStyle="1" w:styleId="PrrafodelistaCar">
    <w:name w:val="Párrafo de lista Car"/>
    <w:aliases w:val="Fundamentacion Car,Bulleted List Car,Lista vistosa - Énfasis 11 Car,Párrafo de lista2 Car,Párrafo de lista1 Car,Cita Pie de Página Car,titulo Car,List Paragraph Car,Titulo de Fígura Car,TITULO A Car,Lista media 2 - Énfasis 41 Car"/>
    <w:link w:val="Prrafodelista"/>
    <w:uiPriority w:val="34"/>
    <w:qFormat/>
    <w:locked/>
    <w:rsid w:val="005574F8"/>
  </w:style>
  <w:style w:type="table" w:customStyle="1" w:styleId="Tabladecuadrcula4-nfasis11">
    <w:name w:val="Tabla de cuadrícula 4 - Énfasis 11"/>
    <w:basedOn w:val="Tablanormal"/>
    <w:uiPriority w:val="49"/>
    <w:rsid w:val="00CA49D1"/>
    <w:pPr>
      <w:spacing w:after="0" w:line="240" w:lineRule="auto"/>
    </w:pPr>
    <w:rPr>
      <w:lang w:val="es-P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
    <w:name w:val="Tabla con cuadrícula1"/>
    <w:basedOn w:val="Tablanormal"/>
    <w:next w:val="Tablaconcuadrcula"/>
    <w:uiPriority w:val="59"/>
    <w:rsid w:val="00233024"/>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5E059F"/>
  </w:style>
  <w:style w:type="character" w:customStyle="1" w:styleId="A15">
    <w:name w:val="A15"/>
    <w:uiPriority w:val="99"/>
    <w:rsid w:val="005E059F"/>
    <w:rPr>
      <w:rFonts w:cs="Calibri"/>
      <w:color w:val="000000"/>
      <w:sz w:val="15"/>
      <w:szCs w:val="15"/>
    </w:rPr>
  </w:style>
  <w:style w:type="paragraph" w:styleId="Textonotapie">
    <w:name w:val="footnote text"/>
    <w:aliases w:val="Geneva 9,Font: Geneva 9,Boston 10,f,Fußnotentextr,Footnote Text Char,texto de nota al pie,NOTA AL PIE TESIS PUCP Car Car,NOTA AL PIE TESIS PUCP Car,Texto nota pie IIRSA,Footnote reference,FA Fu,Footnote Text Char Char Char Char Char"/>
    <w:basedOn w:val="Normal"/>
    <w:link w:val="TextonotapieCar"/>
    <w:uiPriority w:val="99"/>
    <w:unhideWhenUsed/>
    <w:rsid w:val="00F64FB7"/>
    <w:pPr>
      <w:spacing w:after="0" w:line="240" w:lineRule="auto"/>
    </w:pPr>
    <w:rPr>
      <w:sz w:val="20"/>
      <w:szCs w:val="20"/>
    </w:rPr>
  </w:style>
  <w:style w:type="character" w:customStyle="1" w:styleId="TextonotapieCar">
    <w:name w:val="Texto nota pie Car"/>
    <w:aliases w:val="Geneva 9 Car,Font: Geneva 9 Car,Boston 10 Car,f Car,Fußnotentextr Car,Footnote Text Char Car,texto de nota al pie Car,NOTA AL PIE TESIS PUCP Car Car Car,NOTA AL PIE TESIS PUCP Car Car1,Texto nota pie IIRSA Car,Footnote reference Car"/>
    <w:basedOn w:val="Fuentedeprrafopredeter"/>
    <w:link w:val="Textonotapie"/>
    <w:uiPriority w:val="99"/>
    <w:rsid w:val="00F64FB7"/>
    <w:rPr>
      <w:sz w:val="20"/>
      <w:szCs w:val="20"/>
      <w:lang w:val="es-PE"/>
    </w:rPr>
  </w:style>
  <w:style w:type="character" w:styleId="Hipervnculo">
    <w:name w:val="Hyperlink"/>
    <w:basedOn w:val="Fuentedeprrafopredeter"/>
    <w:uiPriority w:val="99"/>
    <w:unhideWhenUsed/>
    <w:rsid w:val="008E0004"/>
    <w:rPr>
      <w:color w:val="0000FF" w:themeColor="hyperlink"/>
      <w:u w:val="single"/>
    </w:rPr>
  </w:style>
  <w:style w:type="character" w:styleId="Mencinsinresolver">
    <w:name w:val="Unresolved Mention"/>
    <w:basedOn w:val="Fuentedeprrafopredeter"/>
    <w:uiPriority w:val="99"/>
    <w:semiHidden/>
    <w:unhideWhenUsed/>
    <w:rsid w:val="008E0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43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emf"/><Relationship Id="rId1" Type="http://schemas.openxmlformats.org/officeDocument/2006/relationships/image" Target="media/image2.emf"/><Relationship Id="rId4" Type="http://schemas.openxmlformats.org/officeDocument/2006/relationships/image" Target="media/image3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1206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Elena Reyes Cedamano</dc:creator>
  <cp:lastModifiedBy>USER</cp:lastModifiedBy>
  <cp:revision>4</cp:revision>
  <cp:lastPrinted>2026-06-05T13:42:00Z</cp:lastPrinted>
  <dcterms:created xsi:type="dcterms:W3CDTF">2026-07-26T03:13:00Z</dcterms:created>
  <dcterms:modified xsi:type="dcterms:W3CDTF">2026-07-26T03:14:00Z</dcterms:modified>
</cp:coreProperties>
</file>