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rFonts w:ascii="Barlow" w:cs="Barlow" w:eastAsia="Barlow" w:hAnsi="Barlow"/>
          <w:color w:val="000000"/>
          <w:sz w:val="30"/>
          <w:szCs w:val="30"/>
        </w:rPr>
      </w:pPr>
      <w:r w:rsidDel="00000000" w:rsidR="00000000" w:rsidRPr="00000000">
        <w:rPr>
          <w:rFonts w:ascii="Barlow" w:cs="Barlow" w:eastAsia="Barlow" w:hAnsi="Barlow"/>
          <w:color w:val="000000"/>
          <w:sz w:val="30"/>
          <w:szCs w:val="30"/>
          <w:rtl w:val="0"/>
        </w:rPr>
        <w:t xml:space="preserve">Guía para presentar la evidencia del Reto 4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b w:val="1"/>
          <w:bCs w:val="1"/>
          <w:color w:val="ffffff"/>
          <w:sz w:val="24"/>
          <w:szCs w:val="24"/>
          <w:highlight w:val="darkBlue"/>
          <w:rtl w:val="0"/>
        </w:rPr>
        <w:t xml:space="preserve">Objetivo</w:t>
      </w:r>
      <w:r w:rsidDel="00000000" w:rsidR="00000000" w:rsidRPr="00000000">
        <w:rPr>
          <w:rFonts w:ascii="Barlow" w:cs="Barlow" w:eastAsia="Barlow" w:hAnsi="Barlow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Presentar correctamente la evidencia del Reto 4 mediante la publicación de una experiencia de Educación Financiera y la elaboración de un documento que sustente dicha publicación.</w:t>
      </w:r>
    </w:p>
    <w:p w:rsidR="00000000" w:rsidDel="00000000" w:rsidP="00000000" w:rsidRDefault="00000000" w:rsidRPr="00000000" w14:paraId="00000004">
      <w:pPr>
        <w:pStyle w:val="Heading2"/>
        <w:jc w:val="both"/>
        <w:rPr>
          <w:rFonts w:ascii="Barlow" w:cs="Barlow" w:eastAsia="Barlow" w:hAnsi="Barlow"/>
          <w:color w:val="ffffff"/>
          <w:sz w:val="24"/>
          <w:szCs w:val="24"/>
          <w:highlight w:val="darkBlue"/>
        </w:rPr>
      </w:pPr>
      <w:r w:rsidDel="00000000" w:rsidR="00000000" w:rsidRPr="00000000">
        <w:rPr>
          <w:rFonts w:ascii="Barlow" w:cs="Barlow" w:eastAsia="Barlow" w:hAnsi="Barlow"/>
          <w:color w:val="ffffff"/>
          <w:sz w:val="24"/>
          <w:szCs w:val="24"/>
          <w:highlight w:val="darkBlue"/>
          <w:rtl w:val="0"/>
        </w:rPr>
        <w:t xml:space="preserve">¿Qué debes hacer?</w:t>
      </w:r>
    </w:p>
    <w:p w:rsidR="00000000" w:rsidDel="00000000" w:rsidP="00000000" w:rsidRDefault="00000000" w:rsidRPr="00000000" w14:paraId="00000005">
      <w:pPr>
        <w:pStyle w:val="Heading3"/>
        <w:numPr>
          <w:ilvl w:val="0"/>
          <w:numId w:val="5"/>
        </w:numPr>
        <w:ind w:left="720" w:hanging="360"/>
        <w:jc w:val="both"/>
        <w:rPr>
          <w:rFonts w:ascii="Barlow" w:cs="Barlow" w:eastAsia="Barlow" w:hAnsi="Barlow"/>
          <w:color w:val="000000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color w:val="000000"/>
          <w:sz w:val="24"/>
          <w:szCs w:val="24"/>
          <w:rtl w:val="0"/>
        </w:rPr>
        <w:t xml:space="preserve">Publica una experiencia de Educación Financiera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Comparte una experiencia, avance o logro relacionado con Educación Financiera, vinculado al plan institucional y a la ruta elegida (Inicial, Desarrollo o Avanzada).</w:t>
        <w:br w:type="textWrapping"/>
        <w:br w:type="textWrapping"/>
        <w:t xml:space="preserve">Puedes realizar la publicación mediante:</w:t>
        <w:br w:type="textWrapping"/>
        <w:br w:type="textWrapping"/>
        <w:t xml:space="preserve">• Mural de la plataforma</w:t>
        <w:br w:type="textWrapping"/>
        <w:t xml:space="preserve">• Facebook institucional</w:t>
        <w:br w:type="textWrapping"/>
        <w:t xml:space="preserve">• WhatsApp</w:t>
        <w:br w:type="textWrapping"/>
        <w:t xml:space="preserve">• Comunidad EF</w:t>
        <w:br w:type="textWrapping"/>
        <w:t xml:space="preserve">• Reunión docente</w:t>
        <w:br w:type="textWrapping"/>
        <w:t xml:space="preserve">• Otro medio pertinente</w:t>
      </w:r>
    </w:p>
    <w:p w:rsidR="00000000" w:rsidDel="00000000" w:rsidP="00000000" w:rsidRDefault="00000000" w:rsidRPr="00000000" w14:paraId="00000007">
      <w:pPr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numPr>
          <w:ilvl w:val="0"/>
          <w:numId w:val="5"/>
        </w:numPr>
        <w:ind w:left="720" w:hanging="360"/>
        <w:jc w:val="both"/>
        <w:rPr>
          <w:rFonts w:ascii="Barlow" w:cs="Barlow" w:eastAsia="Barlow" w:hAnsi="Barlow"/>
          <w:color w:val="000000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color w:val="000000"/>
          <w:sz w:val="24"/>
          <w:szCs w:val="24"/>
          <w:rtl w:val="0"/>
        </w:rPr>
        <w:t xml:space="preserve">Elabora un documento en Word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Después de realizar la publicación, prepara un único documento en Word que contenga la siguiente información: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numPr>
          <w:ilvl w:val="1"/>
          <w:numId w:val="5"/>
        </w:numPr>
        <w:ind w:left="1440" w:hanging="360"/>
        <w:jc w:val="both"/>
        <w:rPr>
          <w:rFonts w:ascii="Barlow" w:cs="Barlow" w:eastAsia="Barlow" w:hAnsi="Barlow"/>
          <w:color w:val="000000"/>
          <w:sz w:val="24"/>
          <w:szCs w:val="24"/>
        </w:rPr>
      </w:pPr>
      <w:bookmarkStart w:colFirst="0" w:colLast="0" w:name="_heading=h.sqewovoel0gq" w:id="0"/>
      <w:bookmarkEnd w:id="0"/>
      <w:r w:rsidDel="00000000" w:rsidR="00000000" w:rsidRPr="00000000">
        <w:rPr>
          <w:rFonts w:ascii="Barlow" w:cs="Barlow" w:eastAsia="Barlow" w:hAnsi="Barlow"/>
          <w:color w:val="000000"/>
          <w:sz w:val="24"/>
          <w:szCs w:val="24"/>
          <w:rtl w:val="0"/>
        </w:rPr>
        <w:t xml:space="preserve">Captura o enlace de la publicación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Inserta una captura de pantalla de la publicación realizada o, si corresponde, el enlace de la publicación.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numPr>
          <w:ilvl w:val="1"/>
          <w:numId w:val="5"/>
        </w:numPr>
        <w:ind w:left="1440" w:hanging="360"/>
        <w:jc w:val="both"/>
        <w:rPr>
          <w:rFonts w:ascii="Barlow" w:cs="Barlow" w:eastAsia="Barlow" w:hAnsi="Barlow"/>
          <w:color w:val="000000"/>
          <w:sz w:val="24"/>
          <w:szCs w:val="24"/>
        </w:rPr>
      </w:pPr>
      <w:bookmarkStart w:colFirst="0" w:colLast="0" w:name="_heading=h.jlw8n57zdkds" w:id="1"/>
      <w:bookmarkEnd w:id="1"/>
      <w:r w:rsidDel="00000000" w:rsidR="00000000" w:rsidRPr="00000000">
        <w:rPr>
          <w:rFonts w:ascii="Barlow" w:cs="Barlow" w:eastAsia="Barlow" w:hAnsi="Barlow"/>
          <w:color w:val="000000"/>
          <w:sz w:val="24"/>
          <w:szCs w:val="24"/>
          <w:rtl w:val="0"/>
        </w:rPr>
        <w:t xml:space="preserve">Ruta elegida</w:t>
      </w:r>
    </w:p>
    <w:p w:rsidR="00000000" w:rsidDel="00000000" w:rsidP="00000000" w:rsidRDefault="00000000" w:rsidRPr="00000000" w14:paraId="0000000D">
      <w:pPr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Indica la ruta en la que te encuentras:</w:t>
        <w:br w:type="textWrapping"/>
        <w:t xml:space="preserve">• Inicial</w:t>
        <w:br w:type="textWrapping"/>
        <w:t xml:space="preserve">• Desarrollo</w:t>
        <w:br w:type="textWrapping"/>
        <w:t xml:space="preserve">• Avanzada</w:t>
      </w:r>
    </w:p>
    <w:p w:rsidR="00000000" w:rsidDel="00000000" w:rsidP="00000000" w:rsidRDefault="00000000" w:rsidRPr="00000000" w14:paraId="0000000E">
      <w:pPr>
        <w:ind w:left="0" w:firstLine="0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numPr>
          <w:ilvl w:val="1"/>
          <w:numId w:val="5"/>
        </w:numPr>
        <w:ind w:left="1440" w:hanging="360"/>
        <w:jc w:val="both"/>
        <w:rPr>
          <w:rFonts w:ascii="Barlow" w:cs="Barlow" w:eastAsia="Barlow" w:hAnsi="Barlow"/>
          <w:color w:val="000000"/>
          <w:sz w:val="24"/>
          <w:szCs w:val="24"/>
        </w:rPr>
      </w:pPr>
      <w:bookmarkStart w:colFirst="0" w:colLast="0" w:name="_heading=h.ngk5folxdpay" w:id="2"/>
      <w:bookmarkEnd w:id="2"/>
      <w:r w:rsidDel="00000000" w:rsidR="00000000" w:rsidRPr="00000000">
        <w:rPr>
          <w:rFonts w:ascii="Barlow" w:cs="Barlow" w:eastAsia="Barlow" w:hAnsi="Barlow"/>
          <w:color w:val="000000"/>
          <w:sz w:val="24"/>
          <w:szCs w:val="24"/>
          <w:rtl w:val="0"/>
        </w:rPr>
        <w:t xml:space="preserve">Canal utilizado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Especifica el medio donde realizaste la publicación.</w:t>
        <w:br w:type="textWrapping"/>
        <w:br w:type="textWrapping"/>
        <w:t xml:space="preserve">Ejemplos: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/>
        <w:ind w:left="720" w:hanging="360"/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WhatsApp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/>
        <w:ind w:left="720" w:hanging="360"/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Facebook institucional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/>
        <w:ind w:left="720" w:hanging="360"/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Mural de la plataforma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/>
        <w:ind w:left="720" w:hanging="360"/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Reunión docente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Otro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numPr>
          <w:ilvl w:val="1"/>
          <w:numId w:val="5"/>
        </w:numPr>
        <w:ind w:left="1440" w:hanging="360"/>
        <w:jc w:val="both"/>
        <w:rPr>
          <w:rFonts w:ascii="Barlow" w:cs="Barlow" w:eastAsia="Barlow" w:hAnsi="Barlow"/>
          <w:color w:val="000000"/>
          <w:sz w:val="24"/>
          <w:szCs w:val="24"/>
        </w:rPr>
      </w:pPr>
      <w:bookmarkStart w:colFirst="0" w:colLast="0" w:name="_heading=h.tolno8j47h38" w:id="3"/>
      <w:bookmarkEnd w:id="3"/>
      <w:r w:rsidDel="00000000" w:rsidR="00000000" w:rsidRPr="00000000">
        <w:rPr>
          <w:rFonts w:ascii="Barlow" w:cs="Barlow" w:eastAsia="Barlow" w:hAnsi="Barlow"/>
          <w:color w:val="000000"/>
          <w:sz w:val="24"/>
          <w:szCs w:val="24"/>
          <w:rtl w:val="0"/>
        </w:rPr>
        <w:t xml:space="preserve">Breve descripción del avance o logro comunicado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Describe en pocas líneas </w:t>
      </w:r>
      <w:r w:rsidDel="00000000" w:rsidR="00000000" w:rsidRPr="00000000">
        <w:rPr>
          <w:rFonts w:ascii="Barlow" w:cs="Barlow" w:eastAsia="Barlow" w:hAnsi="Barlow"/>
          <w:sz w:val="24"/>
          <w:szCs w:val="24"/>
          <w:highlight w:val="yellow"/>
          <w:rtl w:val="0"/>
        </w:rPr>
        <w:t xml:space="preserve">qué experiencia, avance o logro compartiste</w:t>
      </w: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.</w:t>
        <w:br w:type="textWrapping"/>
        <w:br w:type="textWrapping"/>
        <w:t xml:space="preserve">Ejemplo:</w:t>
        <w:br w:type="textWrapping"/>
        <w:t xml:space="preserve">"Compartí una publicación sobre la implementación de actividades de Educación Financiera en mi institución educativa, mostrando el avance logrado con los estudiantes e invitando a otros docentes a replicar esta experiencia. </w:t>
      </w:r>
    </w:p>
    <w:p w:rsidR="00000000" w:rsidDel="00000000" w:rsidP="00000000" w:rsidRDefault="00000000" w:rsidRPr="00000000" w14:paraId="00000018">
      <w:pPr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numPr>
          <w:ilvl w:val="1"/>
          <w:numId w:val="5"/>
        </w:numPr>
        <w:ind w:left="1440" w:hanging="360"/>
        <w:jc w:val="both"/>
        <w:rPr>
          <w:rFonts w:ascii="Barlow" w:cs="Barlow" w:eastAsia="Barlow" w:hAnsi="Barlow"/>
          <w:color w:val="000000"/>
          <w:sz w:val="24"/>
          <w:szCs w:val="24"/>
        </w:rPr>
      </w:pPr>
      <w:bookmarkStart w:colFirst="0" w:colLast="0" w:name="_heading=h.vuizwutftxak" w:id="4"/>
      <w:bookmarkEnd w:id="4"/>
      <w:r w:rsidDel="00000000" w:rsidR="00000000" w:rsidRPr="00000000">
        <w:rPr>
          <w:rFonts w:ascii="Barlow" w:cs="Barlow" w:eastAsia="Barlow" w:hAnsi="Barlow"/>
          <w:color w:val="000000"/>
          <w:sz w:val="24"/>
          <w:szCs w:val="24"/>
          <w:rtl w:val="0"/>
        </w:rPr>
        <w:t xml:space="preserve">Insumos utilizados en la publicación</w:t>
      </w:r>
    </w:p>
    <w:p w:rsidR="00000000" w:rsidDel="00000000" w:rsidP="00000000" w:rsidRDefault="00000000" w:rsidRPr="00000000" w14:paraId="0000001A">
      <w:pPr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Adjunta las evidencias que utilizaste para elaborar la publicación. Por ejemplo: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/>
        <w:ind w:left="720" w:hanging="360"/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 Fotografías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/>
        <w:ind w:left="720" w:hanging="360"/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Afiche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/>
        <w:ind w:left="720" w:hanging="360"/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Producto elaborado por estudiantes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/>
        <w:ind w:left="720" w:hanging="360"/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Evidencia pedagógica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/>
        <w:ind w:left="720" w:hanging="360"/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Acta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 Testimonio</w:t>
        <w:br w:type="textWrapping"/>
      </w:r>
    </w:p>
    <w:p w:rsidR="00000000" w:rsidDel="00000000" w:rsidP="00000000" w:rsidRDefault="00000000" w:rsidRPr="00000000" w14:paraId="00000021">
      <w:pPr>
        <w:pStyle w:val="Heading2"/>
        <w:jc w:val="both"/>
        <w:rPr>
          <w:rFonts w:ascii="Barlow" w:cs="Barlow" w:eastAsia="Barlow" w:hAnsi="Barlow"/>
          <w:color w:val="0000ff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color w:val="ffffff"/>
          <w:sz w:val="24"/>
          <w:szCs w:val="24"/>
          <w:highlight w:val="darkBlue"/>
          <w:rtl w:val="0"/>
        </w:rPr>
        <w:t xml:space="preserve">Nombre del archivo Word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Guarda el documento con el siguiente nombre: </w:t>
      </w:r>
      <w:r w:rsidDel="00000000" w:rsidR="00000000" w:rsidRPr="00000000">
        <w:rPr>
          <w:rFonts w:ascii="Barlow" w:cs="Barlow" w:eastAsia="Barlow" w:hAnsi="Barlow"/>
          <w:b w:val="1"/>
          <w:bCs w:val="1"/>
          <w:sz w:val="24"/>
          <w:szCs w:val="24"/>
          <w:highlight w:val="yellow"/>
          <w:rtl w:val="0"/>
        </w:rPr>
        <w:t xml:space="preserve">Reto 4 - Ruta de Embajador 2026</w:t>
        <w:br w:type="textWrapping"/>
        <w:br w:type="textWrapping"/>
      </w:r>
      <w:r w:rsidDel="00000000" w:rsidR="00000000" w:rsidRPr="00000000">
        <w:rPr>
          <w:rFonts w:ascii="Barlow" w:cs="Barlow" w:eastAsia="Barlow" w:hAnsi="Barlow"/>
          <w:b w:val="1"/>
          <w:bCs w:val="1"/>
          <w:color w:val="ffffff"/>
          <w:sz w:val="24"/>
          <w:szCs w:val="24"/>
          <w:highlight w:val="darkBlue"/>
          <w:rtl w:val="0"/>
        </w:rPr>
        <w:t xml:space="preserve">Guía para subir tu evidencia (archivo  Word)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Barlow" w:cs="Barlow" w:eastAsia="Barlow" w:hAnsi="Barlow"/>
          <w:b w:val="1"/>
          <w:bCs w:val="1"/>
          <w:sz w:val="24"/>
          <w:szCs w:val="24"/>
          <w:highlight w:val="yellow"/>
        </w:rPr>
      </w:pPr>
      <w:hyperlink r:id="rId7">
        <w:r w:rsidDel="00000000" w:rsidR="00000000" w:rsidRPr="00000000">
          <w:rPr>
            <w:rFonts w:ascii="Barlow" w:cs="Barlow" w:eastAsia="Barlow" w:hAnsi="Barlow"/>
            <w:color w:val="1155cc"/>
            <w:sz w:val="24"/>
            <w:szCs w:val="24"/>
            <w:u w:val="single"/>
            <w:rtl w:val="0"/>
          </w:rPr>
          <w:t xml:space="preserve">Click aquí para ver la guía</w:t>
        </w:r>
      </w:hyperlink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Barlow" w:cs="Barlow" w:eastAsia="Barlow" w:hAnsi="Barlow"/>
          <w:b w:val="1"/>
          <w:bCs w:val="1"/>
          <w:sz w:val="24"/>
          <w:szCs w:val="24"/>
          <w:highlight w:val="yellow"/>
          <w:rtl w:val="0"/>
        </w:rPr>
        <w:br w:type="textWrapping"/>
      </w:r>
    </w:p>
    <w:p w:rsidR="00000000" w:rsidDel="00000000" w:rsidP="00000000" w:rsidRDefault="00000000" w:rsidRPr="00000000" w14:paraId="00000024">
      <w:pPr>
        <w:pStyle w:val="Heading2"/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color w:val="ffffff"/>
          <w:sz w:val="24"/>
          <w:szCs w:val="24"/>
          <w:highlight w:val="darkBlue"/>
          <w:rtl w:val="0"/>
        </w:rPr>
        <w:t xml:space="preserve">Antes de enviar, verifica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Barlow" w:cs="Barlow" w:eastAsia="Barlow" w:hAnsi="Barl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Barlow" w:cs="Barlow" w:eastAsia="Barlow" w:hAnsi="Barlow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arlow" w:cs="Barlow" w:eastAsia="Barlow" w:hAnsi="Barlow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Realizaste la publicación.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Barlow" w:cs="Barlow" w:eastAsia="Barlow" w:hAnsi="Barlow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arlow" w:cs="Barlow" w:eastAsia="Barlow" w:hAnsi="Barlow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Incluiste la captura o el enlace.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Barlow" w:cs="Barlow" w:eastAsia="Barlow" w:hAnsi="Barlow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arlow" w:cs="Barlow" w:eastAsia="Barlow" w:hAnsi="Barlow"/>
          <w:sz w:val="24"/>
          <w:szCs w:val="24"/>
          <w:rtl w:val="0"/>
        </w:rPr>
        <w:t xml:space="preserve">Indicaste</w:t>
      </w:r>
      <w:r w:rsidDel="00000000" w:rsidR="00000000" w:rsidRPr="00000000">
        <w:rPr>
          <w:rFonts w:ascii="Barlow" w:cs="Barlow" w:eastAsia="Barlow" w:hAnsi="Barlow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la ruta elegida.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Barlow" w:cs="Barlow" w:eastAsia="Barlow" w:hAnsi="Barlow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arlow" w:cs="Barlow" w:eastAsia="Barlow" w:hAnsi="Barlow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Especificaste el canal utilizado.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Barlow" w:cs="Barlow" w:eastAsia="Barlow" w:hAnsi="Barlow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arlow" w:cs="Barlow" w:eastAsia="Barlow" w:hAnsi="Barlow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Describiste brevemente el avance o logro comunicado.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Barlow" w:cs="Barlow" w:eastAsia="Barlow" w:hAnsi="Barlow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arlow" w:cs="Barlow" w:eastAsia="Barlow" w:hAnsi="Barlow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Adjuntaste los insumos o evidencias utilizados en la publicación.</w:t>
      </w:r>
    </w:p>
    <w:sectPr>
      <w:headerReference r:id="rId8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  <w:font w:name="Barl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spacing w:after="0" w:line="276" w:lineRule="auto"/>
      <w:jc w:val="center"/>
      <w:rPr/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1743075" cy="7429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3352" l="0" r="0" t="14195"/>
                  <a:stretch>
                    <a:fillRect/>
                  </a:stretch>
                </pic:blipFill>
                <pic:spPr>
                  <a:xfrm>
                    <a:off x="0" y="0"/>
                    <a:ext cx="1743075" cy="7429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file/d/1EXqVZIG-QUfYJ_cfUNmAftnEEGBDRfUV/view?usp=sharing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rlow-regular.ttf"/><Relationship Id="rId2" Type="http://schemas.openxmlformats.org/officeDocument/2006/relationships/font" Target="fonts/Barlow-bold.ttf"/><Relationship Id="rId3" Type="http://schemas.openxmlformats.org/officeDocument/2006/relationships/font" Target="fonts/Barlow-italic.ttf"/><Relationship Id="rId4" Type="http://schemas.openxmlformats.org/officeDocument/2006/relationships/font" Target="fonts/Barl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zwRLtPoxJoNqL9W/I0xby4yDdQ==">CgMxLjAyDmguc3Fld292b2VsMGdxMg5oLmpsdzhuNTd6ZGtkczIOaC5uZ2s1Zm9seGRwYXkyDmgudG9sbm84ajQ3aDM4Mg5oLnZ1aXp3dXRmdHhhazgAciExZEh4OGdoanJRbm94Z2VWXzdZNk50d1kwaWJhWDFyaGE=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