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AFCD3" w14:textId="77E8449E" w:rsidR="00651A35" w:rsidRPr="00C8212E" w:rsidRDefault="002F13F2" w:rsidP="00651A35">
      <w:pPr>
        <w:rPr>
          <w:b/>
          <w:sz w:val="20"/>
          <w:szCs w:val="20"/>
          <w:lang w:val="es-PE"/>
        </w:rPr>
      </w:pPr>
      <w:r w:rsidRPr="00C8212E">
        <w:rPr>
          <w:noProof/>
          <w:sz w:val="20"/>
          <w:szCs w:val="20"/>
        </w:rPr>
        <w:drawing>
          <wp:anchor distT="0" distB="0" distL="114300" distR="114300" simplePos="0" relativeHeight="251668992" behindDoc="1" locked="0" layoutInCell="1" allowOverlap="1" wp14:anchorId="32544FE5" wp14:editId="3768792B">
            <wp:simplePos x="0" y="0"/>
            <wp:positionH relativeFrom="margin">
              <wp:posOffset>-34290</wp:posOffset>
            </wp:positionH>
            <wp:positionV relativeFrom="paragraph">
              <wp:posOffset>0</wp:posOffset>
            </wp:positionV>
            <wp:extent cx="447675" cy="485140"/>
            <wp:effectExtent l="0" t="0" r="9525" b="0"/>
            <wp:wrapTight wrapText="bothSides">
              <wp:wrapPolygon edited="0">
                <wp:start x="0" y="0"/>
                <wp:lineTo x="0" y="20356"/>
                <wp:lineTo x="21140" y="20356"/>
                <wp:lineTo x="21140" y="0"/>
                <wp:lineTo x="0" y="0"/>
              </wp:wrapPolygon>
            </wp:wrapTight>
            <wp:docPr id="618502918" name="Imagen 618502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7" cstate="print">
                      <a:extLst>
                        <a:ext uri="{28A0092B-C50C-407E-A947-70E740481C1C}">
                          <a14:useLocalDpi xmlns:a14="http://schemas.microsoft.com/office/drawing/2010/main" val="0"/>
                        </a:ext>
                      </a:extLst>
                    </a:blip>
                    <a:srcRect l="7143" t="26087" r="7143" b="17057"/>
                    <a:stretch/>
                  </pic:blipFill>
                  <pic:spPr bwMode="auto">
                    <a:xfrm>
                      <a:off x="0" y="0"/>
                      <a:ext cx="447675" cy="4851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8212E">
        <w:rPr>
          <w:rFonts w:ascii="Agency FB" w:hAnsi="Agency FB"/>
          <w:b/>
          <w:noProof/>
          <w:sz w:val="20"/>
          <w:szCs w:val="20"/>
        </w:rPr>
        <w:drawing>
          <wp:anchor distT="0" distB="0" distL="114300" distR="114300" simplePos="0" relativeHeight="251672064" behindDoc="1" locked="0" layoutInCell="1" allowOverlap="1" wp14:anchorId="63761EE5" wp14:editId="0481B17E">
            <wp:simplePos x="0" y="0"/>
            <wp:positionH relativeFrom="column">
              <wp:posOffset>5939155</wp:posOffset>
            </wp:positionH>
            <wp:positionV relativeFrom="paragraph">
              <wp:posOffset>0</wp:posOffset>
            </wp:positionV>
            <wp:extent cx="485140" cy="485140"/>
            <wp:effectExtent l="0" t="0" r="0" b="0"/>
            <wp:wrapTight wrapText="bothSides">
              <wp:wrapPolygon edited="0">
                <wp:start x="0" y="0"/>
                <wp:lineTo x="0" y="20356"/>
                <wp:lineTo x="20356" y="20356"/>
                <wp:lineTo x="20356"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140" cy="485140"/>
                    </a:xfrm>
                    <a:prstGeom prst="rect">
                      <a:avLst/>
                    </a:prstGeom>
                    <a:noFill/>
                  </pic:spPr>
                </pic:pic>
              </a:graphicData>
            </a:graphic>
            <wp14:sizeRelH relativeFrom="margin">
              <wp14:pctWidth>0</wp14:pctWidth>
            </wp14:sizeRelH>
            <wp14:sizeRelV relativeFrom="margin">
              <wp14:pctHeight>0</wp14:pctHeight>
            </wp14:sizeRelV>
          </wp:anchor>
        </w:drawing>
      </w:r>
    </w:p>
    <w:p w14:paraId="7F9202B1" w14:textId="59B4BD63" w:rsidR="00651A35" w:rsidRPr="00C8212E" w:rsidRDefault="00651A35" w:rsidP="00651A35">
      <w:pPr>
        <w:jc w:val="center"/>
        <w:rPr>
          <w:rFonts w:ascii="Agency FB" w:hAnsi="Agency FB"/>
          <w:b/>
          <w:sz w:val="20"/>
          <w:szCs w:val="20"/>
          <w:lang w:val="pt-BR"/>
        </w:rPr>
      </w:pPr>
      <w:r w:rsidRPr="00C8212E">
        <w:rPr>
          <w:rFonts w:ascii="Agency FB" w:hAnsi="Agency FB"/>
          <w:b/>
          <w:sz w:val="20"/>
          <w:szCs w:val="20"/>
          <w:lang w:val="pt-BR"/>
        </w:rPr>
        <w:t xml:space="preserve">                     Primer colégio Nacional Benemérito de lã República </w:t>
      </w:r>
    </w:p>
    <w:p w14:paraId="1F7E2A8D" w14:textId="65456C70" w:rsidR="005F681F" w:rsidRPr="00C8212E" w:rsidRDefault="00651A35" w:rsidP="00651A35">
      <w:pPr>
        <w:jc w:val="center"/>
        <w:rPr>
          <w:rFonts w:ascii="Agency FB" w:hAnsi="Agency FB"/>
          <w:b/>
          <w:sz w:val="20"/>
          <w:szCs w:val="20"/>
          <w:lang w:val="pt-BR"/>
        </w:rPr>
      </w:pPr>
      <w:r w:rsidRPr="00C8212E">
        <w:rPr>
          <w:rFonts w:ascii="Agency FB" w:hAnsi="Agency FB"/>
          <w:b/>
          <w:sz w:val="20"/>
          <w:szCs w:val="20"/>
          <w:lang w:val="pt-BR"/>
        </w:rPr>
        <w:t xml:space="preserve">        </w:t>
      </w:r>
      <w:r w:rsidR="00CF1C6A" w:rsidRPr="00C8212E">
        <w:rPr>
          <w:rFonts w:ascii="Agency FB" w:hAnsi="Agency FB"/>
          <w:b/>
          <w:sz w:val="20"/>
          <w:szCs w:val="20"/>
          <w:lang w:val="pt-BR"/>
        </w:rPr>
        <w:t xml:space="preserve">    </w:t>
      </w:r>
      <w:r w:rsidRPr="00C8212E">
        <w:rPr>
          <w:rFonts w:ascii="Agency FB" w:hAnsi="Agency FB"/>
          <w:b/>
          <w:sz w:val="20"/>
          <w:szCs w:val="20"/>
          <w:lang w:val="pt-BR"/>
        </w:rPr>
        <w:t xml:space="preserve"> NUESTRA SEÑORA DE GUADALUPE</w:t>
      </w:r>
    </w:p>
    <w:p w14:paraId="46332C94" w14:textId="77777777" w:rsidR="005F681F" w:rsidRPr="00C8212E" w:rsidRDefault="005F681F">
      <w:pPr>
        <w:rPr>
          <w:rFonts w:ascii="Times New Roman" w:eastAsia="Times New Roman" w:hAnsi="Times New Roman" w:cs="Times New Roman"/>
          <w:sz w:val="20"/>
          <w:szCs w:val="20"/>
        </w:rPr>
      </w:pPr>
    </w:p>
    <w:p w14:paraId="3441FCF0" w14:textId="77777777" w:rsidR="005F681F" w:rsidRPr="00C8212E" w:rsidRDefault="00D16DFA">
      <w:pPr>
        <w:rPr>
          <w:rFonts w:ascii="Times New Roman" w:eastAsia="Times New Roman" w:hAnsi="Times New Roman" w:cs="Times New Roman"/>
          <w:sz w:val="20"/>
          <w:szCs w:val="20"/>
        </w:rPr>
      </w:pPr>
      <w:r w:rsidRPr="00C8212E">
        <w:rPr>
          <w:rFonts w:ascii="Monotype Corsiva" w:hAnsi="Monotype Corsiva"/>
          <w:noProof/>
          <w:sz w:val="20"/>
          <w:szCs w:val="20"/>
        </w:rPr>
        <mc:AlternateContent>
          <mc:Choice Requires="wps">
            <w:drawing>
              <wp:anchor distT="0" distB="0" distL="114300" distR="114300" simplePos="0" relativeHeight="251660288" behindDoc="0" locked="0" layoutInCell="1" allowOverlap="1" wp14:anchorId="2BBF111E" wp14:editId="5C0085BC">
                <wp:simplePos x="0" y="0"/>
                <wp:positionH relativeFrom="column">
                  <wp:posOffset>-87630</wp:posOffset>
                </wp:positionH>
                <wp:positionV relativeFrom="paragraph">
                  <wp:posOffset>47625</wp:posOffset>
                </wp:positionV>
                <wp:extent cx="6515100" cy="15240"/>
                <wp:effectExtent l="19050" t="38100" r="38100" b="4191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15240"/>
                        </a:xfrm>
                        <a:prstGeom prst="line">
                          <a:avLst/>
                        </a:prstGeom>
                        <a:noFill/>
                        <a:ln w="76200" cmpd="tri">
                          <a:solidFill>
                            <a:srgbClr val="000000"/>
                          </a:solidFill>
                          <a:round/>
                        </a:ln>
                      </wps:spPr>
                      <wps:bodyPr/>
                    </wps:wsp>
                  </a:graphicData>
                </a:graphic>
              </wp:anchor>
            </w:drawing>
          </mc:Choice>
          <mc:Fallback>
            <w:pict>
              <v:line w14:anchorId="6068984B" id="Line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9pt,3.75pt" to="506.1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" strokeweight="6pt">
                <v:stroke linestyle="thickBetweenThin"/>
              </v:line>
            </w:pict>
          </mc:Fallback>
        </mc:AlternateContent>
      </w:r>
    </w:p>
    <w:p w14:paraId="62914E7D" w14:textId="77777777" w:rsidR="005F681F" w:rsidRPr="00C8212E" w:rsidRDefault="005F681F">
      <w:pPr>
        <w:rPr>
          <w:rFonts w:ascii="Times New Roman" w:eastAsia="Times New Roman" w:hAnsi="Times New Roman" w:cs="Times New Roman"/>
          <w:sz w:val="20"/>
          <w:szCs w:val="20"/>
        </w:rPr>
      </w:pPr>
    </w:p>
    <w:p w14:paraId="7B7D004D" w14:textId="77777777" w:rsidR="005F681F" w:rsidRPr="00C8212E" w:rsidRDefault="005F681F">
      <w:pPr>
        <w:rPr>
          <w:rFonts w:ascii="Times New Roman" w:eastAsia="Times New Roman" w:hAnsi="Times New Roman" w:cs="Times New Roman"/>
          <w:sz w:val="20"/>
          <w:szCs w:val="20"/>
        </w:rPr>
      </w:pPr>
    </w:p>
    <w:p w14:paraId="05818396" w14:textId="77777777" w:rsidR="005F681F" w:rsidRPr="00C8212E" w:rsidRDefault="005F681F">
      <w:pPr>
        <w:rPr>
          <w:rFonts w:ascii="Times New Roman" w:eastAsia="Times New Roman" w:hAnsi="Times New Roman" w:cs="Times New Roman"/>
          <w:sz w:val="20"/>
          <w:szCs w:val="20"/>
        </w:rPr>
      </w:pPr>
    </w:p>
    <w:p w14:paraId="54A1BD79" w14:textId="77777777" w:rsidR="005F681F" w:rsidRPr="00C8212E" w:rsidRDefault="005F681F">
      <w:pPr>
        <w:rPr>
          <w:rFonts w:ascii="Times New Roman" w:eastAsia="Times New Roman" w:hAnsi="Times New Roman" w:cs="Times New Roman"/>
          <w:sz w:val="20"/>
          <w:szCs w:val="20"/>
        </w:rPr>
      </w:pPr>
    </w:p>
    <w:tbl>
      <w:tblPr>
        <w:tblStyle w:val="Tablaconcuadrcula"/>
        <w:tblpPr w:leftFromText="141" w:rightFromText="141" w:vertAnchor="text" w:horzAnchor="margin" w:tblpXSpec="right" w:tblpY="-50"/>
        <w:tblW w:w="0" w:type="auto"/>
        <w:tblLook w:val="04A0" w:firstRow="1" w:lastRow="0" w:firstColumn="1" w:lastColumn="0" w:noHBand="0" w:noVBand="1"/>
      </w:tblPr>
      <w:tblGrid>
        <w:gridCol w:w="2235"/>
      </w:tblGrid>
      <w:tr w:rsidR="00B07DCB" w:rsidRPr="00C8212E" w14:paraId="12254AEB" w14:textId="77777777" w:rsidTr="005C762D">
        <w:trPr>
          <w:trHeight w:val="274"/>
        </w:trPr>
        <w:tc>
          <w:tcPr>
            <w:tcW w:w="2235" w:type="dxa"/>
            <w:shd w:val="clear" w:color="auto" w:fill="B6DDE8" w:themeFill="accent5" w:themeFillTint="66"/>
            <w:vAlign w:val="center"/>
          </w:tcPr>
          <w:p w14:paraId="406C3475" w14:textId="77777777" w:rsidR="00A6479E" w:rsidRPr="00C8212E" w:rsidRDefault="00A6479E" w:rsidP="00A6479E">
            <w:pPr>
              <w:jc w:val="center"/>
              <w:rPr>
                <w:rFonts w:ascii="Times New Roman" w:eastAsia="Times New Roman" w:hAnsi="Times New Roman" w:cs="Times New Roman"/>
                <w:sz w:val="20"/>
                <w:szCs w:val="20"/>
              </w:rPr>
            </w:pPr>
            <w:r w:rsidRPr="00C8212E">
              <w:rPr>
                <w:rFonts w:ascii="Times New Roman" w:eastAsia="Times New Roman" w:hAnsi="Times New Roman" w:cs="Times New Roman"/>
                <w:sz w:val="20"/>
                <w:szCs w:val="20"/>
              </w:rPr>
              <w:t>NUMERO DE SESION</w:t>
            </w:r>
          </w:p>
        </w:tc>
      </w:tr>
      <w:tr w:rsidR="00B07DCB" w:rsidRPr="00C8212E" w14:paraId="1476FB4D" w14:textId="77777777" w:rsidTr="005C762D">
        <w:trPr>
          <w:trHeight w:val="251"/>
        </w:trPr>
        <w:tc>
          <w:tcPr>
            <w:tcW w:w="2235" w:type="dxa"/>
            <w:shd w:val="clear" w:color="auto" w:fill="DAEEF3" w:themeFill="accent5" w:themeFillTint="33"/>
            <w:vAlign w:val="center"/>
          </w:tcPr>
          <w:p w14:paraId="3BB7C7C1" w14:textId="2D3C8653" w:rsidR="00A6479E" w:rsidRPr="00C8212E" w:rsidRDefault="002F13F2" w:rsidP="00A6479E">
            <w:pPr>
              <w:jc w:val="center"/>
              <w:rPr>
                <w:rFonts w:ascii="Times New Roman" w:eastAsia="Times New Roman" w:hAnsi="Times New Roman" w:cs="Times New Roman"/>
                <w:sz w:val="20"/>
                <w:szCs w:val="20"/>
              </w:rPr>
            </w:pPr>
            <w:proofErr w:type="spellStart"/>
            <w:r w:rsidRPr="00C8212E">
              <w:rPr>
                <w:rFonts w:ascii="Times New Roman" w:eastAsia="Times New Roman" w:hAnsi="Times New Roman" w:cs="Times New Roman"/>
                <w:sz w:val="20"/>
                <w:szCs w:val="20"/>
              </w:rPr>
              <w:t>Sesión</w:t>
            </w:r>
            <w:proofErr w:type="spellEnd"/>
            <w:r w:rsidRPr="00C8212E">
              <w:rPr>
                <w:rFonts w:ascii="Times New Roman" w:eastAsia="Times New Roman" w:hAnsi="Times New Roman" w:cs="Times New Roman"/>
                <w:sz w:val="20"/>
                <w:szCs w:val="20"/>
              </w:rPr>
              <w:t xml:space="preserve"> </w:t>
            </w:r>
            <w:r w:rsidR="00C8212E">
              <w:rPr>
                <w:rFonts w:ascii="Times New Roman" w:eastAsia="Times New Roman" w:hAnsi="Times New Roman" w:cs="Times New Roman"/>
                <w:sz w:val="20"/>
                <w:szCs w:val="20"/>
              </w:rPr>
              <w:t>10</w:t>
            </w:r>
            <w:r w:rsidR="00A6479E" w:rsidRPr="00C8212E">
              <w:rPr>
                <w:rFonts w:ascii="Times New Roman" w:eastAsia="Times New Roman" w:hAnsi="Times New Roman" w:cs="Times New Roman"/>
                <w:sz w:val="20"/>
                <w:szCs w:val="20"/>
              </w:rPr>
              <w:t>/</w:t>
            </w:r>
            <w:r w:rsidRPr="00C8212E">
              <w:rPr>
                <w:rFonts w:ascii="Times New Roman" w:eastAsia="Times New Roman" w:hAnsi="Times New Roman" w:cs="Times New Roman"/>
                <w:sz w:val="20"/>
                <w:szCs w:val="20"/>
              </w:rPr>
              <w:t xml:space="preserve">UNIDAD </w:t>
            </w:r>
            <w:r w:rsidR="004F45B7" w:rsidRPr="00C8212E">
              <w:rPr>
                <w:rFonts w:ascii="Times New Roman" w:eastAsia="Times New Roman" w:hAnsi="Times New Roman" w:cs="Times New Roman"/>
                <w:sz w:val="20"/>
                <w:szCs w:val="20"/>
              </w:rPr>
              <w:t>I</w:t>
            </w:r>
            <w:r w:rsidR="00DC4886" w:rsidRPr="00C8212E">
              <w:rPr>
                <w:rFonts w:ascii="Times New Roman" w:eastAsia="Times New Roman" w:hAnsi="Times New Roman" w:cs="Times New Roman"/>
                <w:sz w:val="20"/>
                <w:szCs w:val="20"/>
              </w:rPr>
              <w:t>I</w:t>
            </w:r>
            <w:r w:rsidR="00352AC8" w:rsidRPr="00C8212E">
              <w:rPr>
                <w:rFonts w:ascii="Times New Roman" w:eastAsia="Times New Roman" w:hAnsi="Times New Roman" w:cs="Times New Roman"/>
                <w:sz w:val="20"/>
                <w:szCs w:val="20"/>
              </w:rPr>
              <w:t>I</w:t>
            </w:r>
          </w:p>
        </w:tc>
      </w:tr>
    </w:tbl>
    <w:p w14:paraId="5BEEBCB2" w14:textId="77777777" w:rsidR="005F681F" w:rsidRPr="00C8212E" w:rsidRDefault="005F681F">
      <w:pPr>
        <w:rPr>
          <w:rFonts w:ascii="Times New Roman" w:eastAsia="Times New Roman" w:hAnsi="Times New Roman" w:cs="Times New Roman"/>
          <w:sz w:val="20"/>
          <w:szCs w:val="20"/>
        </w:rPr>
      </w:pPr>
    </w:p>
    <w:p w14:paraId="3829655A" w14:textId="5FFCC2DA" w:rsidR="002F13F2" w:rsidRPr="00C8212E" w:rsidRDefault="00C97133" w:rsidP="00C97133">
      <w:pPr>
        <w:widowControl/>
        <w:rPr>
          <w:rFonts w:ascii="Calibri" w:eastAsia="Calibri" w:hAnsi="Calibri" w:cs="Times New Roman"/>
          <w:b/>
          <w:sz w:val="20"/>
          <w:szCs w:val="20"/>
          <w:lang w:val="es-PE"/>
        </w:rPr>
      </w:pPr>
      <w:r w:rsidRPr="00C8212E">
        <w:rPr>
          <w:rFonts w:ascii="Times New Roman" w:eastAsia="Times New Roman" w:hAnsi="Times New Roman" w:cs="Times New Roman"/>
          <w:sz w:val="20"/>
          <w:szCs w:val="20"/>
        </w:rPr>
        <w:t xml:space="preserve">                                             </w:t>
      </w:r>
      <w:r w:rsidR="002F13F2" w:rsidRPr="00C8212E">
        <w:rPr>
          <w:rFonts w:ascii="Calibri" w:eastAsia="Calibri" w:hAnsi="Calibri" w:cs="Times New Roman"/>
          <w:b/>
          <w:sz w:val="20"/>
          <w:szCs w:val="20"/>
          <w:lang w:val="es-PE"/>
        </w:rPr>
        <w:t>“Año de la esperanza y el fortalecimiento de la democracia”</w:t>
      </w:r>
    </w:p>
    <w:p w14:paraId="5284B717" w14:textId="4870CD6A" w:rsidR="00C86D59" w:rsidRPr="00C8212E" w:rsidRDefault="00C86D59" w:rsidP="002F13F2">
      <w:pPr>
        <w:widowControl/>
        <w:jc w:val="center"/>
        <w:rPr>
          <w:rFonts w:ascii="Calibri" w:eastAsia="Calibri" w:hAnsi="Calibri" w:cs="Times New Roman"/>
          <w:b/>
          <w:sz w:val="20"/>
          <w:szCs w:val="20"/>
          <w:lang w:val="es-PE"/>
        </w:rPr>
      </w:pPr>
    </w:p>
    <w:p w14:paraId="414C2F99" w14:textId="2C828CEC" w:rsidR="00352AC8" w:rsidRPr="00C8212E" w:rsidRDefault="00352AC8" w:rsidP="00352AC8">
      <w:pPr>
        <w:jc w:val="center"/>
        <w:rPr>
          <w:rFonts w:ascii="Arial Black" w:hAnsi="Arial Black"/>
          <w:b/>
          <w:bCs/>
          <w:sz w:val="20"/>
          <w:szCs w:val="20"/>
          <w:lang w:val="es-ES"/>
        </w:rPr>
      </w:pPr>
      <w:r w:rsidRPr="00C8212E">
        <w:rPr>
          <w:rFonts w:ascii="Arial Black" w:hAnsi="Arial Black" w:cs="Arial"/>
          <w:b/>
          <w:bCs/>
          <w:color w:val="365F91" w:themeColor="accent1" w:themeShade="BF"/>
          <w:sz w:val="20"/>
          <w:szCs w:val="20"/>
        </w:rPr>
        <w:t>COMUNICAR PARA EMPRENDER: CONSTRUYENDO NUESTRO PROYECTO DE VIDA CON CULTURA FINANCIERA</w:t>
      </w:r>
    </w:p>
    <w:p w14:paraId="5293320E" w14:textId="77777777" w:rsidR="00C86D59" w:rsidRPr="00C8212E" w:rsidRDefault="00C86D59" w:rsidP="00C86D59">
      <w:pPr>
        <w:jc w:val="center"/>
        <w:rPr>
          <w:rFonts w:ascii="Arial Narrow" w:hAnsi="Arial Narrow"/>
          <w:b/>
          <w:sz w:val="20"/>
          <w:szCs w:val="20"/>
          <w:lang w:val="es-PE"/>
        </w:rPr>
      </w:pPr>
      <w:r w:rsidRPr="00C8212E">
        <w:rPr>
          <w:rFonts w:ascii="Arial Narrow" w:hAnsi="Arial Narrow"/>
          <w:b/>
          <w:sz w:val="20"/>
          <w:szCs w:val="20"/>
          <w:lang w:val="es-PE"/>
        </w:rPr>
        <w:t xml:space="preserve">PLANIFICACIÓN DE SESIÓN </w:t>
      </w:r>
      <w:proofErr w:type="gramStart"/>
      <w:r w:rsidRPr="00C8212E">
        <w:rPr>
          <w:rFonts w:ascii="Arial Narrow" w:hAnsi="Arial Narrow"/>
          <w:b/>
          <w:sz w:val="20"/>
          <w:szCs w:val="20"/>
          <w:lang w:val="es-PE"/>
        </w:rPr>
        <w:t xml:space="preserve">DE </w:t>
      </w:r>
      <w:r w:rsidRPr="00C8212E">
        <w:rPr>
          <w:rFonts w:ascii="Arial Narrow" w:hAnsi="Arial Narrow"/>
          <w:b/>
          <w:spacing w:val="20"/>
          <w:sz w:val="20"/>
          <w:szCs w:val="20"/>
          <w:lang w:val="es-PE"/>
        </w:rPr>
        <w:t xml:space="preserve"> </w:t>
      </w:r>
      <w:r w:rsidRPr="00C8212E">
        <w:rPr>
          <w:rFonts w:ascii="Arial Narrow" w:hAnsi="Arial Narrow"/>
          <w:b/>
          <w:sz w:val="20"/>
          <w:szCs w:val="20"/>
          <w:lang w:val="es-PE"/>
        </w:rPr>
        <w:t>APRENDIZAJE</w:t>
      </w:r>
      <w:proofErr w:type="gramEnd"/>
    </w:p>
    <w:p w14:paraId="73F43067" w14:textId="7DF7AD84" w:rsidR="00C86D59" w:rsidRPr="00C8212E" w:rsidRDefault="007772C6" w:rsidP="00C86D59">
      <w:pPr>
        <w:rPr>
          <w:rFonts w:ascii="Arial Narrow" w:hAnsi="Arial Narrow"/>
          <w:b/>
          <w:sz w:val="20"/>
          <w:szCs w:val="20"/>
          <w:lang w:val="es-PE"/>
        </w:rPr>
      </w:pPr>
      <w:r>
        <w:rPr>
          <w:rFonts w:ascii="Arial Narrow" w:hAnsi="Arial Narrow"/>
          <w:b/>
          <w:sz w:val="20"/>
          <w:szCs w:val="20"/>
          <w:lang w:val="es-PE"/>
        </w:rPr>
        <w:t>SECUENCIA DIDÁCTICA</w:t>
      </w:r>
    </w:p>
    <w:tbl>
      <w:tblPr>
        <w:tblpPr w:leftFromText="141" w:rightFromText="141" w:vertAnchor="text" w:horzAnchor="margin" w:tblpY="-5"/>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81"/>
        <w:gridCol w:w="6520"/>
      </w:tblGrid>
      <w:tr w:rsidR="00B07DCB" w:rsidRPr="00C8212E" w14:paraId="1D6928C4" w14:textId="77777777" w:rsidTr="0097408B">
        <w:trPr>
          <w:trHeight w:val="184"/>
        </w:trPr>
        <w:tc>
          <w:tcPr>
            <w:tcW w:w="368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9F1E024" w14:textId="77777777" w:rsidR="00C86D59" w:rsidRPr="00C8212E" w:rsidRDefault="00C86D59" w:rsidP="00EE01DF">
            <w:pPr>
              <w:rPr>
                <w:rFonts w:ascii="Arial" w:hAnsi="Arial" w:cs="Arial"/>
                <w:bCs/>
                <w:sz w:val="20"/>
                <w:szCs w:val="20"/>
              </w:rPr>
            </w:pPr>
            <w:proofErr w:type="spellStart"/>
            <w:r w:rsidRPr="00C8212E">
              <w:rPr>
                <w:rFonts w:ascii="Arial" w:hAnsi="Arial" w:cs="Arial"/>
                <w:bCs/>
                <w:sz w:val="20"/>
                <w:szCs w:val="20"/>
              </w:rPr>
              <w:t>Título</w:t>
            </w:r>
            <w:proofErr w:type="spellEnd"/>
            <w:r w:rsidRPr="00C8212E">
              <w:rPr>
                <w:rFonts w:ascii="Arial" w:hAnsi="Arial" w:cs="Arial"/>
                <w:bCs/>
                <w:sz w:val="20"/>
                <w:szCs w:val="20"/>
              </w:rPr>
              <w:t xml:space="preserve"> de la </w:t>
            </w:r>
            <w:proofErr w:type="spellStart"/>
            <w:r w:rsidRPr="00C8212E">
              <w:rPr>
                <w:rFonts w:ascii="Arial" w:hAnsi="Arial" w:cs="Arial"/>
                <w:bCs/>
                <w:sz w:val="20"/>
                <w:szCs w:val="20"/>
              </w:rPr>
              <w:t>sesión</w:t>
            </w:r>
            <w:proofErr w:type="spellEnd"/>
          </w:p>
        </w:tc>
        <w:tc>
          <w:tcPr>
            <w:tcW w:w="6520" w:type="dxa"/>
            <w:tcBorders>
              <w:top w:val="single" w:sz="4" w:space="0" w:color="auto"/>
              <w:left w:val="single" w:sz="4" w:space="0" w:color="auto"/>
              <w:bottom w:val="single" w:sz="4" w:space="0" w:color="auto"/>
              <w:right w:val="single" w:sz="4" w:space="0" w:color="auto"/>
            </w:tcBorders>
            <w:vAlign w:val="center"/>
          </w:tcPr>
          <w:p w14:paraId="4F30C7AD" w14:textId="1B201ADA" w:rsidR="00C86D59" w:rsidRPr="00C8212E" w:rsidRDefault="0040552F" w:rsidP="00352AC8">
            <w:pPr>
              <w:spacing w:before="100" w:beforeAutospacing="1" w:after="100" w:afterAutospacing="1"/>
              <w:rPr>
                <w:rFonts w:ascii="Times New Roman" w:eastAsia="Times New Roman" w:hAnsi="Times New Roman" w:cs="Times New Roman"/>
                <w:sz w:val="20"/>
                <w:szCs w:val="20"/>
                <w:lang w:eastAsia="es-PE"/>
              </w:rPr>
            </w:pPr>
            <w:r w:rsidRPr="00C8212E">
              <w:rPr>
                <w:sz w:val="20"/>
                <w:szCs w:val="20"/>
              </w:rPr>
              <w:t>“CONSTRUYENDO SUEÑOS: EL EMPRENDIMIENTO COMO CAMINO HACIA MI FUTURO”</w:t>
            </w:r>
          </w:p>
        </w:tc>
      </w:tr>
      <w:tr w:rsidR="00B07DCB" w:rsidRPr="00C8212E" w14:paraId="4AEC927D" w14:textId="77777777" w:rsidTr="0097408B">
        <w:trPr>
          <w:trHeight w:val="184"/>
        </w:trPr>
        <w:tc>
          <w:tcPr>
            <w:tcW w:w="368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64DB6C6" w14:textId="77777777" w:rsidR="00C86D59" w:rsidRPr="00C8212E" w:rsidRDefault="00C86D59" w:rsidP="00EE01DF">
            <w:pPr>
              <w:rPr>
                <w:rFonts w:ascii="Arial" w:hAnsi="Arial" w:cs="Arial"/>
                <w:b/>
                <w:sz w:val="20"/>
                <w:szCs w:val="20"/>
              </w:rPr>
            </w:pPr>
            <w:proofErr w:type="spellStart"/>
            <w:r w:rsidRPr="00C8212E">
              <w:rPr>
                <w:rFonts w:ascii="Arial" w:hAnsi="Arial" w:cs="Arial"/>
                <w:b/>
                <w:sz w:val="20"/>
                <w:szCs w:val="20"/>
              </w:rPr>
              <w:t>Docente</w:t>
            </w:r>
            <w:proofErr w:type="spellEnd"/>
            <w:r w:rsidRPr="00C8212E">
              <w:rPr>
                <w:rFonts w:ascii="Arial" w:hAnsi="Arial" w:cs="Arial"/>
                <w:b/>
                <w:sz w:val="20"/>
                <w:szCs w:val="20"/>
              </w:rPr>
              <w:t>:</w:t>
            </w:r>
          </w:p>
        </w:tc>
        <w:tc>
          <w:tcPr>
            <w:tcW w:w="6520" w:type="dxa"/>
            <w:tcBorders>
              <w:top w:val="single" w:sz="4" w:space="0" w:color="auto"/>
              <w:left w:val="single" w:sz="4" w:space="0" w:color="auto"/>
              <w:bottom w:val="single" w:sz="4" w:space="0" w:color="auto"/>
              <w:right w:val="single" w:sz="4" w:space="0" w:color="auto"/>
            </w:tcBorders>
            <w:vAlign w:val="center"/>
          </w:tcPr>
          <w:p w14:paraId="4E69C663" w14:textId="7998E05A" w:rsidR="00C86D59" w:rsidRPr="00C8212E" w:rsidRDefault="00C86D59" w:rsidP="00EE01DF">
            <w:pPr>
              <w:rPr>
                <w:rFonts w:ascii="Times New Roman" w:hAnsi="Times New Roman"/>
                <w:sz w:val="20"/>
                <w:szCs w:val="20"/>
                <w:lang w:val="es-ES"/>
              </w:rPr>
            </w:pPr>
            <w:r w:rsidRPr="00C8212E">
              <w:rPr>
                <w:rFonts w:ascii="Times New Roman" w:hAnsi="Times New Roman"/>
                <w:sz w:val="20"/>
                <w:szCs w:val="20"/>
                <w:lang w:val="es-ES"/>
              </w:rPr>
              <w:t xml:space="preserve">Mg. </w:t>
            </w:r>
            <w:r w:rsidR="00166C42" w:rsidRPr="00C8212E">
              <w:rPr>
                <w:rFonts w:ascii="Times New Roman" w:hAnsi="Times New Roman"/>
                <w:sz w:val="20"/>
                <w:szCs w:val="20"/>
                <w:lang w:val="es-ES"/>
              </w:rPr>
              <w:t>Maritza Zapatel Cubas</w:t>
            </w:r>
          </w:p>
        </w:tc>
      </w:tr>
      <w:tr w:rsidR="00B07DCB" w:rsidRPr="00C8212E" w14:paraId="6EDBF227" w14:textId="77777777" w:rsidTr="0097408B">
        <w:trPr>
          <w:trHeight w:val="184"/>
        </w:trPr>
        <w:tc>
          <w:tcPr>
            <w:tcW w:w="368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0BCAD09" w14:textId="77777777" w:rsidR="00C86D59" w:rsidRPr="00C8212E" w:rsidRDefault="00C86D59" w:rsidP="00EE01DF">
            <w:pPr>
              <w:rPr>
                <w:rFonts w:ascii="Arial" w:hAnsi="Arial" w:cs="Arial"/>
                <w:b/>
                <w:sz w:val="20"/>
                <w:szCs w:val="20"/>
                <w:lang w:val="es-ES"/>
              </w:rPr>
            </w:pPr>
            <w:r w:rsidRPr="00C8212E">
              <w:rPr>
                <w:rFonts w:ascii="Arial" w:hAnsi="Arial" w:cs="Arial"/>
                <w:b/>
                <w:sz w:val="20"/>
                <w:szCs w:val="20"/>
                <w:lang w:val="es-ES"/>
              </w:rPr>
              <w:t>Área:</w:t>
            </w:r>
          </w:p>
        </w:tc>
        <w:tc>
          <w:tcPr>
            <w:tcW w:w="6520" w:type="dxa"/>
            <w:tcBorders>
              <w:top w:val="single" w:sz="4" w:space="0" w:color="auto"/>
              <w:left w:val="single" w:sz="4" w:space="0" w:color="auto"/>
              <w:bottom w:val="single" w:sz="4" w:space="0" w:color="auto"/>
              <w:right w:val="single" w:sz="4" w:space="0" w:color="auto"/>
            </w:tcBorders>
            <w:vAlign w:val="center"/>
          </w:tcPr>
          <w:p w14:paraId="11471421" w14:textId="77777777" w:rsidR="00C86D59" w:rsidRPr="00C8212E" w:rsidRDefault="00C86D59" w:rsidP="00EE01DF">
            <w:pPr>
              <w:rPr>
                <w:rFonts w:ascii="Times New Roman" w:hAnsi="Times New Roman"/>
                <w:sz w:val="20"/>
                <w:szCs w:val="20"/>
                <w:lang w:val="es-ES"/>
              </w:rPr>
            </w:pPr>
            <w:r w:rsidRPr="00C8212E">
              <w:rPr>
                <w:rFonts w:ascii="Times New Roman" w:hAnsi="Times New Roman"/>
                <w:sz w:val="20"/>
                <w:szCs w:val="20"/>
                <w:lang w:val="es-ES"/>
              </w:rPr>
              <w:t>Comunicación</w:t>
            </w:r>
          </w:p>
        </w:tc>
      </w:tr>
      <w:tr w:rsidR="00B07DCB" w:rsidRPr="00C8212E" w14:paraId="4E8CDA30" w14:textId="77777777" w:rsidTr="0097408B">
        <w:trPr>
          <w:trHeight w:val="184"/>
        </w:trPr>
        <w:tc>
          <w:tcPr>
            <w:tcW w:w="368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6E5BCE8" w14:textId="77777777" w:rsidR="00C86D59" w:rsidRPr="00C8212E" w:rsidRDefault="00C86D59" w:rsidP="00EE01DF">
            <w:pPr>
              <w:rPr>
                <w:rFonts w:ascii="Arial" w:hAnsi="Arial" w:cs="Arial"/>
                <w:b/>
                <w:sz w:val="20"/>
                <w:szCs w:val="20"/>
                <w:lang w:val="es-PE"/>
              </w:rPr>
            </w:pPr>
            <w:proofErr w:type="spellStart"/>
            <w:r w:rsidRPr="00C8212E">
              <w:rPr>
                <w:rFonts w:ascii="Arial" w:hAnsi="Arial" w:cs="Arial"/>
                <w:b/>
                <w:sz w:val="20"/>
                <w:szCs w:val="20"/>
                <w:lang w:val="es-PE"/>
              </w:rPr>
              <w:t>N°</w:t>
            </w:r>
            <w:proofErr w:type="spellEnd"/>
            <w:r w:rsidRPr="00C8212E">
              <w:rPr>
                <w:rFonts w:ascii="Arial" w:hAnsi="Arial" w:cs="Arial"/>
                <w:b/>
                <w:sz w:val="20"/>
                <w:szCs w:val="20"/>
                <w:lang w:val="es-PE"/>
              </w:rPr>
              <w:t xml:space="preserve"> de Bimestre /Numero de Unidad:</w:t>
            </w:r>
          </w:p>
        </w:tc>
        <w:tc>
          <w:tcPr>
            <w:tcW w:w="6520" w:type="dxa"/>
            <w:tcBorders>
              <w:top w:val="single" w:sz="4" w:space="0" w:color="auto"/>
              <w:left w:val="single" w:sz="4" w:space="0" w:color="auto"/>
              <w:bottom w:val="single" w:sz="4" w:space="0" w:color="auto"/>
              <w:right w:val="single" w:sz="4" w:space="0" w:color="auto"/>
            </w:tcBorders>
            <w:vAlign w:val="center"/>
          </w:tcPr>
          <w:p w14:paraId="368CB1C6" w14:textId="0A2702F9" w:rsidR="00C86D59" w:rsidRPr="00C8212E" w:rsidRDefault="00C86D59" w:rsidP="00EE01DF">
            <w:pPr>
              <w:rPr>
                <w:rFonts w:ascii="Times New Roman" w:hAnsi="Times New Roman"/>
                <w:sz w:val="20"/>
                <w:szCs w:val="20"/>
                <w:lang w:val="es-PE"/>
              </w:rPr>
            </w:pPr>
            <w:r w:rsidRPr="00C8212E">
              <w:rPr>
                <w:rFonts w:ascii="Times New Roman" w:hAnsi="Times New Roman"/>
                <w:sz w:val="20"/>
                <w:szCs w:val="20"/>
                <w:lang w:val="es-PE"/>
              </w:rPr>
              <w:t>I</w:t>
            </w:r>
            <w:r w:rsidR="00352AC8" w:rsidRPr="00C8212E">
              <w:rPr>
                <w:rFonts w:ascii="Times New Roman" w:hAnsi="Times New Roman"/>
                <w:sz w:val="20"/>
                <w:szCs w:val="20"/>
                <w:lang w:val="es-PE"/>
              </w:rPr>
              <w:t xml:space="preserve">I </w:t>
            </w:r>
            <w:r w:rsidRPr="00C8212E">
              <w:rPr>
                <w:rFonts w:ascii="Times New Roman" w:hAnsi="Times New Roman"/>
                <w:sz w:val="20"/>
                <w:szCs w:val="20"/>
                <w:lang w:val="es-PE"/>
              </w:rPr>
              <w:t xml:space="preserve">/ </w:t>
            </w:r>
            <w:r w:rsidR="004F45B7" w:rsidRPr="00C8212E">
              <w:rPr>
                <w:rFonts w:ascii="Times New Roman" w:hAnsi="Times New Roman"/>
                <w:sz w:val="20"/>
                <w:szCs w:val="20"/>
                <w:lang w:val="es-PE"/>
              </w:rPr>
              <w:t>I</w:t>
            </w:r>
            <w:r w:rsidR="00660DFF" w:rsidRPr="00C8212E">
              <w:rPr>
                <w:rFonts w:ascii="Times New Roman" w:hAnsi="Times New Roman"/>
                <w:sz w:val="20"/>
                <w:szCs w:val="20"/>
                <w:lang w:val="es-PE"/>
              </w:rPr>
              <w:t>I</w:t>
            </w:r>
            <w:r w:rsidR="00352AC8" w:rsidRPr="00C8212E">
              <w:rPr>
                <w:rFonts w:ascii="Times New Roman" w:hAnsi="Times New Roman"/>
                <w:sz w:val="20"/>
                <w:szCs w:val="20"/>
                <w:lang w:val="es-PE"/>
              </w:rPr>
              <w:t>I</w:t>
            </w:r>
          </w:p>
        </w:tc>
      </w:tr>
      <w:tr w:rsidR="00B07DCB" w:rsidRPr="00C8212E" w14:paraId="1E794586" w14:textId="77777777" w:rsidTr="0097408B">
        <w:trPr>
          <w:trHeight w:val="184"/>
        </w:trPr>
        <w:tc>
          <w:tcPr>
            <w:tcW w:w="368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C9B3470" w14:textId="77777777" w:rsidR="00C86D59" w:rsidRPr="00C8212E" w:rsidRDefault="00C86D59" w:rsidP="00EE01DF">
            <w:pPr>
              <w:rPr>
                <w:rFonts w:ascii="Arial" w:hAnsi="Arial" w:cs="Arial"/>
                <w:b/>
                <w:sz w:val="20"/>
                <w:szCs w:val="20"/>
                <w:lang w:val="es-ES"/>
              </w:rPr>
            </w:pPr>
            <w:r w:rsidRPr="00C8212E">
              <w:rPr>
                <w:rFonts w:ascii="Arial" w:hAnsi="Arial" w:cs="Arial"/>
                <w:b/>
                <w:sz w:val="20"/>
                <w:szCs w:val="20"/>
                <w:lang w:val="es-ES"/>
              </w:rPr>
              <w:t>Grado y Sección:</w:t>
            </w:r>
          </w:p>
        </w:tc>
        <w:tc>
          <w:tcPr>
            <w:tcW w:w="6520" w:type="dxa"/>
            <w:tcBorders>
              <w:top w:val="single" w:sz="4" w:space="0" w:color="auto"/>
              <w:left w:val="single" w:sz="4" w:space="0" w:color="auto"/>
              <w:bottom w:val="single" w:sz="4" w:space="0" w:color="auto"/>
              <w:right w:val="single" w:sz="4" w:space="0" w:color="auto"/>
            </w:tcBorders>
            <w:vAlign w:val="center"/>
          </w:tcPr>
          <w:p w14:paraId="39376DBA" w14:textId="789311B2" w:rsidR="00C86D59" w:rsidRPr="00C8212E" w:rsidRDefault="00C86D59" w:rsidP="00EE01DF">
            <w:pPr>
              <w:rPr>
                <w:rFonts w:ascii="Times New Roman" w:hAnsi="Times New Roman"/>
                <w:sz w:val="20"/>
                <w:szCs w:val="20"/>
                <w:lang w:val="es-ES"/>
              </w:rPr>
            </w:pPr>
            <w:r w:rsidRPr="00C8212E">
              <w:rPr>
                <w:rFonts w:ascii="Times New Roman" w:hAnsi="Times New Roman"/>
                <w:sz w:val="20"/>
                <w:szCs w:val="20"/>
                <w:lang w:val="es-ES"/>
              </w:rPr>
              <w:t xml:space="preserve">1ero. </w:t>
            </w:r>
            <w:r w:rsidR="00814C9F" w:rsidRPr="00C8212E">
              <w:rPr>
                <w:rFonts w:ascii="Times New Roman" w:hAnsi="Times New Roman"/>
                <w:sz w:val="20"/>
                <w:szCs w:val="20"/>
                <w:lang w:val="es-ES"/>
              </w:rPr>
              <w:t>E</w:t>
            </w:r>
            <w:r w:rsidRPr="00C8212E">
              <w:rPr>
                <w:rFonts w:ascii="Times New Roman" w:hAnsi="Times New Roman"/>
                <w:sz w:val="20"/>
                <w:szCs w:val="20"/>
                <w:lang w:val="es-ES"/>
              </w:rPr>
              <w:t xml:space="preserve">, </w:t>
            </w:r>
            <w:r w:rsidR="00814C9F" w:rsidRPr="00C8212E">
              <w:rPr>
                <w:rFonts w:ascii="Times New Roman" w:hAnsi="Times New Roman"/>
                <w:sz w:val="20"/>
                <w:szCs w:val="20"/>
                <w:lang w:val="es-ES"/>
              </w:rPr>
              <w:t>F</w:t>
            </w:r>
            <w:r w:rsidRPr="00C8212E">
              <w:rPr>
                <w:rFonts w:ascii="Times New Roman" w:hAnsi="Times New Roman"/>
                <w:sz w:val="20"/>
                <w:szCs w:val="20"/>
                <w:lang w:val="es-ES"/>
              </w:rPr>
              <w:t xml:space="preserve">, </w:t>
            </w:r>
            <w:r w:rsidR="00814C9F" w:rsidRPr="00C8212E">
              <w:rPr>
                <w:rFonts w:ascii="Times New Roman" w:hAnsi="Times New Roman"/>
                <w:sz w:val="20"/>
                <w:szCs w:val="20"/>
                <w:lang w:val="es-ES"/>
              </w:rPr>
              <w:t>G</w:t>
            </w:r>
            <w:r w:rsidRPr="00C8212E">
              <w:rPr>
                <w:rFonts w:ascii="Times New Roman" w:hAnsi="Times New Roman"/>
                <w:sz w:val="20"/>
                <w:szCs w:val="20"/>
                <w:lang w:val="es-ES"/>
              </w:rPr>
              <w:t xml:space="preserve">, </w:t>
            </w:r>
            <w:r w:rsidR="00814C9F" w:rsidRPr="00C8212E">
              <w:rPr>
                <w:rFonts w:ascii="Times New Roman" w:hAnsi="Times New Roman"/>
                <w:sz w:val="20"/>
                <w:szCs w:val="20"/>
                <w:lang w:val="es-ES"/>
              </w:rPr>
              <w:t>H</w:t>
            </w:r>
          </w:p>
        </w:tc>
      </w:tr>
      <w:tr w:rsidR="00B07DCB" w:rsidRPr="00C8212E" w14:paraId="5832FCC6" w14:textId="77777777" w:rsidTr="0097408B">
        <w:trPr>
          <w:trHeight w:val="184"/>
        </w:trPr>
        <w:tc>
          <w:tcPr>
            <w:tcW w:w="368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2D6CEE10" w14:textId="77777777" w:rsidR="00C86D59" w:rsidRPr="00C8212E" w:rsidRDefault="00C86D59" w:rsidP="00EE01DF">
            <w:pPr>
              <w:rPr>
                <w:rFonts w:ascii="Arial" w:hAnsi="Arial" w:cs="Arial"/>
                <w:b/>
                <w:sz w:val="20"/>
                <w:szCs w:val="20"/>
                <w:lang w:val="es-ES"/>
              </w:rPr>
            </w:pPr>
            <w:r w:rsidRPr="00C8212E">
              <w:rPr>
                <w:rFonts w:ascii="Arial" w:hAnsi="Arial" w:cs="Arial"/>
                <w:b/>
                <w:sz w:val="20"/>
                <w:szCs w:val="20"/>
                <w:lang w:val="es-ES"/>
              </w:rPr>
              <w:t>Fecha:</w:t>
            </w:r>
          </w:p>
        </w:tc>
        <w:tc>
          <w:tcPr>
            <w:tcW w:w="6520" w:type="dxa"/>
            <w:tcBorders>
              <w:top w:val="single" w:sz="4" w:space="0" w:color="auto"/>
              <w:left w:val="single" w:sz="4" w:space="0" w:color="auto"/>
              <w:bottom w:val="single" w:sz="4" w:space="0" w:color="auto"/>
              <w:right w:val="single" w:sz="4" w:space="0" w:color="auto"/>
            </w:tcBorders>
            <w:vAlign w:val="center"/>
          </w:tcPr>
          <w:p w14:paraId="46F5A11F" w14:textId="122D7770" w:rsidR="00C86D59" w:rsidRPr="00C8212E" w:rsidRDefault="0040552F" w:rsidP="00EE01DF">
            <w:pPr>
              <w:rPr>
                <w:rFonts w:ascii="Times New Roman" w:hAnsi="Times New Roman"/>
                <w:sz w:val="20"/>
                <w:szCs w:val="20"/>
                <w:lang w:val="es-ES"/>
              </w:rPr>
            </w:pPr>
            <w:r w:rsidRPr="00C8212E">
              <w:rPr>
                <w:rFonts w:ascii="Times New Roman" w:hAnsi="Times New Roman"/>
                <w:sz w:val="20"/>
                <w:szCs w:val="20"/>
                <w:lang w:val="es-ES"/>
              </w:rPr>
              <w:t>15</w:t>
            </w:r>
            <w:r w:rsidR="00352AC8" w:rsidRPr="00C8212E">
              <w:rPr>
                <w:rFonts w:ascii="Times New Roman" w:hAnsi="Times New Roman"/>
                <w:sz w:val="20"/>
                <w:szCs w:val="20"/>
                <w:lang w:val="es-ES"/>
              </w:rPr>
              <w:t xml:space="preserve"> </w:t>
            </w:r>
            <w:r w:rsidR="00C86D59" w:rsidRPr="00C8212E">
              <w:rPr>
                <w:rFonts w:ascii="Times New Roman" w:hAnsi="Times New Roman"/>
                <w:sz w:val="20"/>
                <w:szCs w:val="20"/>
                <w:lang w:val="es-ES"/>
              </w:rPr>
              <w:t>de</w:t>
            </w:r>
            <w:r w:rsidR="008521C2" w:rsidRPr="00C8212E">
              <w:rPr>
                <w:rFonts w:ascii="Times New Roman" w:hAnsi="Times New Roman"/>
                <w:sz w:val="20"/>
                <w:szCs w:val="20"/>
                <w:lang w:val="es-ES"/>
              </w:rPr>
              <w:t xml:space="preserve"> </w:t>
            </w:r>
            <w:r w:rsidR="00CD6759" w:rsidRPr="00C8212E">
              <w:rPr>
                <w:rFonts w:ascii="Times New Roman" w:hAnsi="Times New Roman"/>
                <w:sz w:val="20"/>
                <w:szCs w:val="20"/>
                <w:lang w:val="es-ES"/>
              </w:rPr>
              <w:t>junio</w:t>
            </w:r>
            <w:r w:rsidR="00352AC8" w:rsidRPr="00C8212E">
              <w:rPr>
                <w:rFonts w:ascii="Times New Roman" w:hAnsi="Times New Roman"/>
                <w:sz w:val="20"/>
                <w:szCs w:val="20"/>
                <w:lang w:val="es-ES"/>
              </w:rPr>
              <w:t xml:space="preserve"> </w:t>
            </w:r>
            <w:r w:rsidR="00C86D59" w:rsidRPr="00C8212E">
              <w:rPr>
                <w:rFonts w:ascii="Times New Roman" w:hAnsi="Times New Roman"/>
                <w:sz w:val="20"/>
                <w:szCs w:val="20"/>
                <w:lang w:val="es-ES"/>
              </w:rPr>
              <w:t xml:space="preserve">al </w:t>
            </w:r>
            <w:proofErr w:type="gramStart"/>
            <w:r w:rsidRPr="00C8212E">
              <w:rPr>
                <w:rFonts w:ascii="Times New Roman" w:hAnsi="Times New Roman"/>
                <w:sz w:val="20"/>
                <w:szCs w:val="20"/>
                <w:lang w:val="es-ES"/>
              </w:rPr>
              <w:t xml:space="preserve">19 </w:t>
            </w:r>
            <w:r w:rsidR="00C86D59" w:rsidRPr="00C8212E">
              <w:rPr>
                <w:rFonts w:ascii="Times New Roman" w:hAnsi="Times New Roman"/>
                <w:sz w:val="20"/>
                <w:szCs w:val="20"/>
                <w:lang w:val="es-ES"/>
              </w:rPr>
              <w:t xml:space="preserve"> de</w:t>
            </w:r>
            <w:proofErr w:type="gramEnd"/>
            <w:r w:rsidR="00C86D59" w:rsidRPr="00C8212E">
              <w:rPr>
                <w:rFonts w:ascii="Times New Roman" w:hAnsi="Times New Roman"/>
                <w:sz w:val="20"/>
                <w:szCs w:val="20"/>
                <w:lang w:val="es-ES"/>
              </w:rPr>
              <w:t xml:space="preserve"> </w:t>
            </w:r>
            <w:r w:rsidR="00CD6759" w:rsidRPr="00C8212E">
              <w:rPr>
                <w:rFonts w:ascii="Times New Roman" w:hAnsi="Times New Roman"/>
                <w:sz w:val="20"/>
                <w:szCs w:val="20"/>
                <w:lang w:val="es-ES"/>
              </w:rPr>
              <w:t>junio</w:t>
            </w:r>
            <w:r w:rsidR="00352AC8" w:rsidRPr="00C8212E">
              <w:rPr>
                <w:rFonts w:ascii="Times New Roman" w:hAnsi="Times New Roman"/>
                <w:sz w:val="20"/>
                <w:szCs w:val="20"/>
                <w:lang w:val="es-ES"/>
              </w:rPr>
              <w:t xml:space="preserve"> </w:t>
            </w:r>
            <w:r w:rsidR="00C86D59" w:rsidRPr="00C8212E">
              <w:rPr>
                <w:rFonts w:ascii="Times New Roman" w:hAnsi="Times New Roman"/>
                <w:sz w:val="20"/>
                <w:szCs w:val="20"/>
                <w:lang w:val="es-ES"/>
              </w:rPr>
              <w:t>del 2026</w:t>
            </w:r>
          </w:p>
        </w:tc>
      </w:tr>
      <w:tr w:rsidR="00B07DCB" w:rsidRPr="00C8212E" w14:paraId="033D49F0" w14:textId="77777777" w:rsidTr="0097408B">
        <w:trPr>
          <w:trHeight w:val="394"/>
        </w:trPr>
        <w:tc>
          <w:tcPr>
            <w:tcW w:w="368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371821F4" w14:textId="77777777" w:rsidR="00C86D59" w:rsidRPr="00C8212E" w:rsidRDefault="00C86D59" w:rsidP="00EE01DF">
            <w:pPr>
              <w:rPr>
                <w:rFonts w:ascii="Arial" w:hAnsi="Arial" w:cs="Arial"/>
                <w:b/>
                <w:sz w:val="20"/>
                <w:szCs w:val="20"/>
                <w:lang w:val="es-ES"/>
              </w:rPr>
            </w:pPr>
            <w:r w:rsidRPr="00C8212E">
              <w:rPr>
                <w:rFonts w:ascii="Arial" w:hAnsi="Arial" w:cs="Arial"/>
                <w:b/>
                <w:sz w:val="20"/>
                <w:szCs w:val="20"/>
                <w:lang w:val="es-ES"/>
              </w:rPr>
              <w:t>Tiempo:</w:t>
            </w:r>
          </w:p>
        </w:tc>
        <w:tc>
          <w:tcPr>
            <w:tcW w:w="6520" w:type="dxa"/>
            <w:tcBorders>
              <w:top w:val="single" w:sz="4" w:space="0" w:color="auto"/>
              <w:left w:val="single" w:sz="4" w:space="0" w:color="auto"/>
              <w:bottom w:val="single" w:sz="4" w:space="0" w:color="auto"/>
              <w:right w:val="single" w:sz="4" w:space="0" w:color="auto"/>
            </w:tcBorders>
            <w:vAlign w:val="center"/>
          </w:tcPr>
          <w:p w14:paraId="33DB684E" w14:textId="339A899F" w:rsidR="00C86D59" w:rsidRPr="00C8212E" w:rsidRDefault="00C86D59" w:rsidP="00EE01DF">
            <w:pPr>
              <w:rPr>
                <w:rFonts w:ascii="Times New Roman" w:hAnsi="Times New Roman"/>
                <w:sz w:val="20"/>
                <w:szCs w:val="20"/>
              </w:rPr>
            </w:pPr>
            <w:r w:rsidRPr="00C8212E">
              <w:rPr>
                <w:rFonts w:ascii="Times New Roman" w:hAnsi="Times New Roman"/>
                <w:sz w:val="20"/>
                <w:szCs w:val="20"/>
                <w:lang w:val="es-ES"/>
              </w:rPr>
              <w:t xml:space="preserve">90 </w:t>
            </w:r>
            <w:proofErr w:type="spellStart"/>
            <w:r w:rsidRPr="00C8212E">
              <w:rPr>
                <w:rFonts w:ascii="Times New Roman" w:hAnsi="Times New Roman"/>
                <w:sz w:val="20"/>
                <w:szCs w:val="20"/>
              </w:rPr>
              <w:t>minutos</w:t>
            </w:r>
            <w:proofErr w:type="spellEnd"/>
            <w:r w:rsidRPr="00C8212E">
              <w:rPr>
                <w:rFonts w:ascii="Times New Roman" w:hAnsi="Times New Roman"/>
                <w:sz w:val="20"/>
                <w:szCs w:val="20"/>
              </w:rPr>
              <w:t xml:space="preserve"> </w:t>
            </w:r>
          </w:p>
        </w:tc>
      </w:tr>
    </w:tbl>
    <w:p w14:paraId="0C25B7F2" w14:textId="3ADF9F2E" w:rsidR="005F681F" w:rsidRPr="00C8212E" w:rsidRDefault="005F681F">
      <w:pPr>
        <w:rPr>
          <w:rFonts w:ascii="Times New Roman" w:eastAsia="Times New Roman" w:hAnsi="Times New Roman" w:cs="Times New Roman"/>
          <w:sz w:val="20"/>
          <w:szCs w:val="20"/>
          <w:lang w:val="es-ES"/>
        </w:rPr>
      </w:pPr>
    </w:p>
    <w:tbl>
      <w:tblPr>
        <w:tblStyle w:val="TableNormal"/>
        <w:tblpPr w:leftFromText="141" w:rightFromText="141" w:vertAnchor="text" w:horzAnchor="margin" w:tblpY="-19"/>
        <w:tblW w:w="10490" w:type="dxa"/>
        <w:tblInd w:w="0" w:type="dxa"/>
        <w:tblLayout w:type="fixed"/>
        <w:tblLook w:val="04A0" w:firstRow="1" w:lastRow="0" w:firstColumn="1" w:lastColumn="0" w:noHBand="0" w:noVBand="1"/>
      </w:tblPr>
      <w:tblGrid>
        <w:gridCol w:w="2269"/>
        <w:gridCol w:w="567"/>
        <w:gridCol w:w="567"/>
        <w:gridCol w:w="3110"/>
        <w:gridCol w:w="433"/>
        <w:gridCol w:w="1560"/>
        <w:gridCol w:w="1984"/>
      </w:tblGrid>
      <w:tr w:rsidR="00352AC8" w:rsidRPr="00C8212E" w14:paraId="0D0CCDD3" w14:textId="77777777" w:rsidTr="00352AC8">
        <w:trPr>
          <w:trHeight w:hRule="exact" w:val="866"/>
        </w:trPr>
        <w:tc>
          <w:tcPr>
            <w:tcW w:w="10490" w:type="dxa"/>
            <w:gridSpan w:val="7"/>
            <w:tcBorders>
              <w:top w:val="single" w:sz="6" w:space="0" w:color="365E90"/>
              <w:left w:val="single" w:sz="6" w:space="0" w:color="365E90"/>
              <w:bottom w:val="single" w:sz="6" w:space="0" w:color="365E90"/>
              <w:right w:val="single" w:sz="6" w:space="0" w:color="365E90"/>
            </w:tcBorders>
            <w:shd w:val="clear" w:color="auto" w:fill="92CDDC" w:themeFill="accent5" w:themeFillTint="99"/>
            <w:vAlign w:val="center"/>
          </w:tcPr>
          <w:p w14:paraId="47564AEB" w14:textId="6D809B8E" w:rsidR="00352AC8" w:rsidRPr="00C8212E" w:rsidRDefault="00352AC8" w:rsidP="00352AC8">
            <w:pPr>
              <w:spacing w:before="100" w:beforeAutospacing="1" w:after="100" w:afterAutospacing="1"/>
              <w:rPr>
                <w:rFonts w:ascii="Times New Roman" w:eastAsia="Times New Roman" w:hAnsi="Times New Roman" w:cs="Times New Roman"/>
                <w:sz w:val="20"/>
                <w:szCs w:val="20"/>
                <w:lang w:eastAsia="es-PE"/>
              </w:rPr>
            </w:pPr>
            <w:r w:rsidRPr="00C8212E">
              <w:rPr>
                <w:rFonts w:ascii="Arial Narrow"/>
                <w:b/>
                <w:sz w:val="20"/>
                <w:szCs w:val="20"/>
              </w:rPr>
              <w:t>PROP</w:t>
            </w:r>
            <w:r w:rsidRPr="00C8212E">
              <w:rPr>
                <w:rFonts w:ascii="Arial Narrow"/>
                <w:b/>
                <w:sz w:val="20"/>
                <w:szCs w:val="20"/>
              </w:rPr>
              <w:t>Ó</w:t>
            </w:r>
            <w:r w:rsidRPr="00C8212E">
              <w:rPr>
                <w:rFonts w:ascii="Arial Narrow"/>
                <w:b/>
                <w:sz w:val="20"/>
                <w:szCs w:val="20"/>
              </w:rPr>
              <w:t xml:space="preserve">SITO DE PRENDIZAJE: </w:t>
            </w:r>
            <w:r w:rsidR="0040552F" w:rsidRPr="00C8212E">
              <w:rPr>
                <w:sz w:val="20"/>
                <w:szCs w:val="20"/>
              </w:rPr>
              <w:t xml:space="preserve">Los </w:t>
            </w:r>
            <w:proofErr w:type="spellStart"/>
            <w:r w:rsidR="0040552F" w:rsidRPr="00C8212E">
              <w:rPr>
                <w:sz w:val="20"/>
                <w:szCs w:val="20"/>
              </w:rPr>
              <w:t>estudiantes</w:t>
            </w:r>
            <w:proofErr w:type="spellEnd"/>
            <w:r w:rsidR="0040552F" w:rsidRPr="00C8212E">
              <w:rPr>
                <w:sz w:val="20"/>
                <w:szCs w:val="20"/>
              </w:rPr>
              <w:t xml:space="preserve"> </w:t>
            </w:r>
            <w:proofErr w:type="spellStart"/>
            <w:r w:rsidR="0040552F" w:rsidRPr="00C8212E">
              <w:rPr>
                <w:sz w:val="20"/>
                <w:szCs w:val="20"/>
              </w:rPr>
              <w:t>comprenderán</w:t>
            </w:r>
            <w:proofErr w:type="spellEnd"/>
            <w:r w:rsidR="0040552F" w:rsidRPr="00C8212E">
              <w:rPr>
                <w:sz w:val="20"/>
                <w:szCs w:val="20"/>
              </w:rPr>
              <w:t xml:space="preserve"> la </w:t>
            </w:r>
            <w:proofErr w:type="spellStart"/>
            <w:r w:rsidR="0040552F" w:rsidRPr="00C8212E">
              <w:rPr>
                <w:sz w:val="20"/>
                <w:szCs w:val="20"/>
              </w:rPr>
              <w:t>importancia</w:t>
            </w:r>
            <w:proofErr w:type="spellEnd"/>
            <w:r w:rsidR="0040552F" w:rsidRPr="00C8212E">
              <w:rPr>
                <w:sz w:val="20"/>
                <w:szCs w:val="20"/>
              </w:rPr>
              <w:t xml:space="preserve"> del </w:t>
            </w:r>
            <w:proofErr w:type="spellStart"/>
            <w:r w:rsidR="0040552F" w:rsidRPr="00C8212E">
              <w:rPr>
                <w:sz w:val="20"/>
                <w:szCs w:val="20"/>
              </w:rPr>
              <w:t>emprendimiento</w:t>
            </w:r>
            <w:proofErr w:type="spellEnd"/>
            <w:r w:rsidR="0040552F" w:rsidRPr="00C8212E">
              <w:rPr>
                <w:sz w:val="20"/>
                <w:szCs w:val="20"/>
              </w:rPr>
              <w:t xml:space="preserve"> para </w:t>
            </w:r>
            <w:proofErr w:type="spellStart"/>
            <w:r w:rsidR="0040552F" w:rsidRPr="00C8212E">
              <w:rPr>
                <w:sz w:val="20"/>
                <w:szCs w:val="20"/>
              </w:rPr>
              <w:t>construir</w:t>
            </w:r>
            <w:proofErr w:type="spellEnd"/>
            <w:r w:rsidR="0040552F" w:rsidRPr="00C8212E">
              <w:rPr>
                <w:sz w:val="20"/>
                <w:szCs w:val="20"/>
              </w:rPr>
              <w:t xml:space="preserve"> </w:t>
            </w:r>
            <w:proofErr w:type="spellStart"/>
            <w:r w:rsidR="0040552F" w:rsidRPr="00C8212E">
              <w:rPr>
                <w:sz w:val="20"/>
                <w:szCs w:val="20"/>
              </w:rPr>
              <w:t>su</w:t>
            </w:r>
            <w:proofErr w:type="spellEnd"/>
            <w:r w:rsidR="0040552F" w:rsidRPr="00C8212E">
              <w:rPr>
                <w:sz w:val="20"/>
                <w:szCs w:val="20"/>
              </w:rPr>
              <w:t xml:space="preserve"> </w:t>
            </w:r>
            <w:proofErr w:type="spellStart"/>
            <w:r w:rsidR="0040552F" w:rsidRPr="00C8212E">
              <w:rPr>
                <w:sz w:val="20"/>
                <w:szCs w:val="20"/>
              </w:rPr>
              <w:t>proyecto</w:t>
            </w:r>
            <w:proofErr w:type="spellEnd"/>
            <w:r w:rsidR="0040552F" w:rsidRPr="00C8212E">
              <w:rPr>
                <w:sz w:val="20"/>
                <w:szCs w:val="20"/>
              </w:rPr>
              <w:t xml:space="preserve"> de </w:t>
            </w:r>
            <w:proofErr w:type="spellStart"/>
            <w:r w:rsidR="0040552F" w:rsidRPr="00C8212E">
              <w:rPr>
                <w:sz w:val="20"/>
                <w:szCs w:val="20"/>
              </w:rPr>
              <w:t>vida</w:t>
            </w:r>
            <w:proofErr w:type="spellEnd"/>
            <w:r w:rsidR="0040552F" w:rsidRPr="00C8212E">
              <w:rPr>
                <w:sz w:val="20"/>
                <w:szCs w:val="20"/>
              </w:rPr>
              <w:t xml:space="preserve">, </w:t>
            </w:r>
            <w:proofErr w:type="spellStart"/>
            <w:r w:rsidR="0040552F" w:rsidRPr="00C8212E">
              <w:rPr>
                <w:sz w:val="20"/>
                <w:szCs w:val="20"/>
              </w:rPr>
              <w:t>analizando</w:t>
            </w:r>
            <w:proofErr w:type="spellEnd"/>
            <w:r w:rsidR="0040552F" w:rsidRPr="00C8212E">
              <w:rPr>
                <w:sz w:val="20"/>
                <w:szCs w:val="20"/>
              </w:rPr>
              <w:t xml:space="preserve"> la </w:t>
            </w:r>
            <w:proofErr w:type="spellStart"/>
            <w:r w:rsidR="0040552F" w:rsidRPr="00C8212E">
              <w:rPr>
                <w:sz w:val="20"/>
                <w:szCs w:val="20"/>
              </w:rPr>
              <w:t>estructura</w:t>
            </w:r>
            <w:proofErr w:type="spellEnd"/>
            <w:r w:rsidR="0040552F" w:rsidRPr="00C8212E">
              <w:rPr>
                <w:sz w:val="20"/>
                <w:szCs w:val="20"/>
              </w:rPr>
              <w:t xml:space="preserve"> de un </w:t>
            </w:r>
            <w:proofErr w:type="spellStart"/>
            <w:r w:rsidR="0040552F" w:rsidRPr="00C8212E">
              <w:rPr>
                <w:sz w:val="20"/>
                <w:szCs w:val="20"/>
              </w:rPr>
              <w:t>texto</w:t>
            </w:r>
            <w:proofErr w:type="spellEnd"/>
            <w:r w:rsidR="0040552F" w:rsidRPr="00C8212E">
              <w:rPr>
                <w:sz w:val="20"/>
                <w:szCs w:val="20"/>
              </w:rPr>
              <w:t xml:space="preserve"> </w:t>
            </w:r>
            <w:proofErr w:type="spellStart"/>
            <w:r w:rsidR="0040552F" w:rsidRPr="00C8212E">
              <w:rPr>
                <w:sz w:val="20"/>
                <w:szCs w:val="20"/>
              </w:rPr>
              <w:t>argumentativo</w:t>
            </w:r>
            <w:proofErr w:type="spellEnd"/>
            <w:r w:rsidR="0040552F" w:rsidRPr="00C8212E">
              <w:rPr>
                <w:sz w:val="20"/>
                <w:szCs w:val="20"/>
              </w:rPr>
              <w:t xml:space="preserve"> </w:t>
            </w:r>
            <w:proofErr w:type="spellStart"/>
            <w:r w:rsidR="0040552F" w:rsidRPr="00C8212E">
              <w:rPr>
                <w:sz w:val="20"/>
                <w:szCs w:val="20"/>
              </w:rPr>
              <w:t>identificando</w:t>
            </w:r>
            <w:proofErr w:type="spellEnd"/>
            <w:r w:rsidR="0040552F" w:rsidRPr="00C8212E">
              <w:rPr>
                <w:sz w:val="20"/>
                <w:szCs w:val="20"/>
              </w:rPr>
              <w:t xml:space="preserve"> las ideas </w:t>
            </w:r>
            <w:proofErr w:type="spellStart"/>
            <w:r w:rsidR="0040552F" w:rsidRPr="00C8212E">
              <w:rPr>
                <w:sz w:val="20"/>
                <w:szCs w:val="20"/>
              </w:rPr>
              <w:t>que</w:t>
            </w:r>
            <w:proofErr w:type="spellEnd"/>
            <w:r w:rsidR="0040552F" w:rsidRPr="00C8212E">
              <w:rPr>
                <w:sz w:val="20"/>
                <w:szCs w:val="20"/>
              </w:rPr>
              <w:t xml:space="preserve"> </w:t>
            </w:r>
            <w:proofErr w:type="spellStart"/>
            <w:r w:rsidR="0040552F" w:rsidRPr="00C8212E">
              <w:rPr>
                <w:sz w:val="20"/>
                <w:szCs w:val="20"/>
              </w:rPr>
              <w:t>sustentan</w:t>
            </w:r>
            <w:proofErr w:type="spellEnd"/>
            <w:r w:rsidR="0040552F" w:rsidRPr="00C8212E">
              <w:rPr>
                <w:sz w:val="20"/>
                <w:szCs w:val="20"/>
              </w:rPr>
              <w:t xml:space="preserve"> </w:t>
            </w:r>
            <w:proofErr w:type="spellStart"/>
            <w:r w:rsidR="0040552F" w:rsidRPr="00C8212E">
              <w:rPr>
                <w:sz w:val="20"/>
                <w:szCs w:val="20"/>
              </w:rPr>
              <w:t>una</w:t>
            </w:r>
            <w:proofErr w:type="spellEnd"/>
            <w:r w:rsidR="0040552F" w:rsidRPr="00C8212E">
              <w:rPr>
                <w:sz w:val="20"/>
                <w:szCs w:val="20"/>
              </w:rPr>
              <w:t xml:space="preserve"> </w:t>
            </w:r>
            <w:proofErr w:type="spellStart"/>
            <w:r w:rsidR="0040552F" w:rsidRPr="00C8212E">
              <w:rPr>
                <w:sz w:val="20"/>
                <w:szCs w:val="20"/>
              </w:rPr>
              <w:t>postura</w:t>
            </w:r>
            <w:proofErr w:type="spellEnd"/>
            <w:r w:rsidR="0040552F" w:rsidRPr="00C8212E">
              <w:rPr>
                <w:sz w:val="20"/>
                <w:szCs w:val="20"/>
              </w:rPr>
              <w:t xml:space="preserve"> y </w:t>
            </w:r>
            <w:proofErr w:type="spellStart"/>
            <w:r w:rsidR="0040552F" w:rsidRPr="00C8212E">
              <w:rPr>
                <w:sz w:val="20"/>
                <w:szCs w:val="20"/>
              </w:rPr>
              <w:t>reflexionando</w:t>
            </w:r>
            <w:proofErr w:type="spellEnd"/>
            <w:r w:rsidR="0040552F" w:rsidRPr="00C8212E">
              <w:rPr>
                <w:sz w:val="20"/>
                <w:szCs w:val="20"/>
              </w:rPr>
              <w:t xml:space="preserve"> </w:t>
            </w:r>
            <w:proofErr w:type="spellStart"/>
            <w:r w:rsidR="0040552F" w:rsidRPr="00C8212E">
              <w:rPr>
                <w:sz w:val="20"/>
                <w:szCs w:val="20"/>
              </w:rPr>
              <w:t>sobre</w:t>
            </w:r>
            <w:proofErr w:type="spellEnd"/>
            <w:r w:rsidR="0040552F" w:rsidRPr="00C8212E">
              <w:rPr>
                <w:sz w:val="20"/>
                <w:szCs w:val="20"/>
              </w:rPr>
              <w:t xml:space="preserve"> la </w:t>
            </w:r>
            <w:proofErr w:type="spellStart"/>
            <w:r w:rsidR="0040552F" w:rsidRPr="00C8212E">
              <w:rPr>
                <w:sz w:val="20"/>
                <w:szCs w:val="20"/>
              </w:rPr>
              <w:t>toma</w:t>
            </w:r>
            <w:proofErr w:type="spellEnd"/>
            <w:r w:rsidR="0040552F" w:rsidRPr="00C8212E">
              <w:rPr>
                <w:sz w:val="20"/>
                <w:szCs w:val="20"/>
              </w:rPr>
              <w:t xml:space="preserve"> de </w:t>
            </w:r>
            <w:proofErr w:type="spellStart"/>
            <w:r w:rsidR="0040552F" w:rsidRPr="00C8212E">
              <w:rPr>
                <w:sz w:val="20"/>
                <w:szCs w:val="20"/>
              </w:rPr>
              <w:t>decisiones</w:t>
            </w:r>
            <w:proofErr w:type="spellEnd"/>
            <w:r w:rsidR="0040552F" w:rsidRPr="00C8212E">
              <w:rPr>
                <w:sz w:val="20"/>
                <w:szCs w:val="20"/>
              </w:rPr>
              <w:t xml:space="preserve"> </w:t>
            </w:r>
            <w:proofErr w:type="spellStart"/>
            <w:r w:rsidR="0040552F" w:rsidRPr="00C8212E">
              <w:rPr>
                <w:sz w:val="20"/>
                <w:szCs w:val="20"/>
              </w:rPr>
              <w:t>responsables</w:t>
            </w:r>
            <w:proofErr w:type="spellEnd"/>
            <w:r w:rsidR="0040552F" w:rsidRPr="00C8212E">
              <w:rPr>
                <w:sz w:val="20"/>
                <w:szCs w:val="20"/>
              </w:rPr>
              <w:t xml:space="preserve"> para </w:t>
            </w:r>
            <w:proofErr w:type="spellStart"/>
            <w:r w:rsidR="0040552F" w:rsidRPr="00C8212E">
              <w:rPr>
                <w:sz w:val="20"/>
                <w:szCs w:val="20"/>
              </w:rPr>
              <w:t>alcanzar</w:t>
            </w:r>
            <w:proofErr w:type="spellEnd"/>
            <w:r w:rsidR="0040552F" w:rsidRPr="00C8212E">
              <w:rPr>
                <w:sz w:val="20"/>
                <w:szCs w:val="20"/>
              </w:rPr>
              <w:t xml:space="preserve"> </w:t>
            </w:r>
            <w:proofErr w:type="spellStart"/>
            <w:r w:rsidR="0040552F" w:rsidRPr="00C8212E">
              <w:rPr>
                <w:sz w:val="20"/>
                <w:szCs w:val="20"/>
              </w:rPr>
              <w:t>metas</w:t>
            </w:r>
            <w:proofErr w:type="spellEnd"/>
            <w:r w:rsidR="0040552F" w:rsidRPr="00C8212E">
              <w:rPr>
                <w:sz w:val="20"/>
                <w:szCs w:val="20"/>
              </w:rPr>
              <w:t xml:space="preserve"> </w:t>
            </w:r>
            <w:proofErr w:type="spellStart"/>
            <w:r w:rsidR="0040552F" w:rsidRPr="00C8212E">
              <w:rPr>
                <w:sz w:val="20"/>
                <w:szCs w:val="20"/>
              </w:rPr>
              <w:t>personales</w:t>
            </w:r>
            <w:proofErr w:type="spellEnd"/>
            <w:r w:rsidR="0040552F" w:rsidRPr="00C8212E">
              <w:rPr>
                <w:sz w:val="20"/>
                <w:szCs w:val="20"/>
              </w:rPr>
              <w:t xml:space="preserve"> y </w:t>
            </w:r>
            <w:proofErr w:type="spellStart"/>
            <w:r w:rsidR="0040552F" w:rsidRPr="00C8212E">
              <w:rPr>
                <w:sz w:val="20"/>
                <w:szCs w:val="20"/>
              </w:rPr>
              <w:t>económicas</w:t>
            </w:r>
            <w:proofErr w:type="spellEnd"/>
            <w:r w:rsidR="0040552F" w:rsidRPr="00C8212E">
              <w:rPr>
                <w:sz w:val="20"/>
                <w:szCs w:val="20"/>
              </w:rPr>
              <w:t>.</w:t>
            </w:r>
          </w:p>
          <w:p w14:paraId="5484FDE3" w14:textId="77777777" w:rsidR="00352AC8" w:rsidRPr="00C8212E" w:rsidRDefault="00352AC8" w:rsidP="00352AC8">
            <w:pPr>
              <w:pStyle w:val="TableParagraph"/>
              <w:ind w:left="98"/>
              <w:jc w:val="center"/>
              <w:rPr>
                <w:rFonts w:ascii="Arial Narrow" w:eastAsia="Arial Narrow" w:hAnsi="Arial Narrow" w:cs="Arial Narrow"/>
                <w:sz w:val="20"/>
                <w:szCs w:val="20"/>
              </w:rPr>
            </w:pPr>
          </w:p>
        </w:tc>
      </w:tr>
      <w:tr w:rsidR="00352AC8" w:rsidRPr="00C8212E" w14:paraId="34527D14" w14:textId="77777777" w:rsidTr="00CD6759">
        <w:trPr>
          <w:trHeight w:hRule="exact" w:val="866"/>
        </w:trPr>
        <w:tc>
          <w:tcPr>
            <w:tcW w:w="2269" w:type="dxa"/>
            <w:tcBorders>
              <w:top w:val="single" w:sz="6" w:space="0" w:color="365E90"/>
              <w:left w:val="single" w:sz="6" w:space="0" w:color="365E90"/>
              <w:bottom w:val="single" w:sz="6" w:space="0" w:color="365E90"/>
              <w:right w:val="single" w:sz="6" w:space="0" w:color="365E90"/>
            </w:tcBorders>
            <w:shd w:val="clear" w:color="auto" w:fill="DAEEF3" w:themeFill="accent5" w:themeFillTint="33"/>
            <w:vAlign w:val="center"/>
          </w:tcPr>
          <w:p w14:paraId="3F40E1C2" w14:textId="77777777" w:rsidR="00352AC8" w:rsidRPr="00C8212E" w:rsidRDefault="00352AC8" w:rsidP="00352AC8">
            <w:pPr>
              <w:jc w:val="center"/>
              <w:rPr>
                <w:rFonts w:ascii="Arial" w:hAnsi="Arial" w:cs="Arial"/>
                <w:b/>
                <w:sz w:val="20"/>
                <w:szCs w:val="20"/>
                <w:lang w:val="es-PE"/>
              </w:rPr>
            </w:pPr>
            <w:r w:rsidRPr="00C8212E">
              <w:rPr>
                <w:rFonts w:ascii="Arial" w:hAnsi="Arial" w:cs="Arial"/>
                <w:b/>
                <w:sz w:val="20"/>
                <w:szCs w:val="20"/>
                <w:lang w:val="es-PE"/>
              </w:rPr>
              <w:t>COMPETENCIAS Y CAPACIDADES DEL AREA</w:t>
            </w:r>
          </w:p>
        </w:tc>
        <w:tc>
          <w:tcPr>
            <w:tcW w:w="4244" w:type="dxa"/>
            <w:gridSpan w:val="3"/>
            <w:tcBorders>
              <w:top w:val="single" w:sz="6" w:space="0" w:color="365E90"/>
              <w:left w:val="single" w:sz="6" w:space="0" w:color="365E90"/>
              <w:bottom w:val="single" w:sz="6" w:space="0" w:color="365E90"/>
              <w:right w:val="single" w:sz="6" w:space="0" w:color="365E90"/>
            </w:tcBorders>
            <w:shd w:val="clear" w:color="auto" w:fill="DAEEF3" w:themeFill="accent5" w:themeFillTint="33"/>
            <w:vAlign w:val="center"/>
          </w:tcPr>
          <w:p w14:paraId="37219B9B" w14:textId="77777777" w:rsidR="00352AC8" w:rsidRPr="00C8212E" w:rsidRDefault="00352AC8" w:rsidP="00352AC8">
            <w:pPr>
              <w:jc w:val="center"/>
              <w:rPr>
                <w:rFonts w:ascii="Arial" w:hAnsi="Arial" w:cs="Arial"/>
                <w:b/>
                <w:sz w:val="20"/>
                <w:szCs w:val="20"/>
                <w:lang w:val="es-PE"/>
              </w:rPr>
            </w:pPr>
            <w:r w:rsidRPr="00C8212E">
              <w:rPr>
                <w:rFonts w:ascii="Arial" w:hAnsi="Arial" w:cs="Arial"/>
                <w:b/>
                <w:sz w:val="20"/>
                <w:szCs w:val="20"/>
                <w:lang w:val="es-PE"/>
              </w:rPr>
              <w:t>DESEMPEÑOS DEL GRADO Y/O DESEMPEÑOS PRECISADOS</w:t>
            </w:r>
          </w:p>
        </w:tc>
        <w:tc>
          <w:tcPr>
            <w:tcW w:w="1993" w:type="dxa"/>
            <w:gridSpan w:val="2"/>
            <w:tcBorders>
              <w:top w:val="single" w:sz="6" w:space="0" w:color="365E90"/>
              <w:left w:val="single" w:sz="6" w:space="0" w:color="365E90"/>
              <w:bottom w:val="single" w:sz="6" w:space="0" w:color="365E90"/>
              <w:right w:val="single" w:sz="4" w:space="0" w:color="auto"/>
            </w:tcBorders>
            <w:shd w:val="clear" w:color="auto" w:fill="DAEEF3" w:themeFill="accent5" w:themeFillTint="33"/>
            <w:vAlign w:val="center"/>
          </w:tcPr>
          <w:p w14:paraId="1F5B51C4" w14:textId="77777777" w:rsidR="00352AC8" w:rsidRPr="00C8212E" w:rsidRDefault="00352AC8" w:rsidP="00352AC8">
            <w:pPr>
              <w:jc w:val="center"/>
              <w:rPr>
                <w:rFonts w:ascii="Arial" w:hAnsi="Arial" w:cs="Arial"/>
                <w:b/>
                <w:sz w:val="20"/>
                <w:szCs w:val="20"/>
                <w:lang w:val="es-PE"/>
              </w:rPr>
            </w:pPr>
            <w:r w:rsidRPr="00C8212E">
              <w:rPr>
                <w:rFonts w:ascii="Arial" w:hAnsi="Arial" w:cs="Arial"/>
                <w:b/>
                <w:sz w:val="20"/>
                <w:szCs w:val="20"/>
                <w:lang w:val="es-PE"/>
              </w:rPr>
              <w:t xml:space="preserve">EVIDENCIA Y/O </w:t>
            </w:r>
            <w:proofErr w:type="gramStart"/>
            <w:r w:rsidRPr="00C8212E">
              <w:rPr>
                <w:rFonts w:ascii="Arial" w:hAnsi="Arial" w:cs="Arial"/>
                <w:b/>
                <w:sz w:val="20"/>
                <w:szCs w:val="20"/>
                <w:lang w:val="es-PE"/>
              </w:rPr>
              <w:t>PRODUCTO  DE</w:t>
            </w:r>
            <w:proofErr w:type="gramEnd"/>
            <w:r w:rsidRPr="00C8212E">
              <w:rPr>
                <w:rFonts w:ascii="Arial" w:hAnsi="Arial" w:cs="Arial"/>
                <w:b/>
                <w:sz w:val="20"/>
                <w:szCs w:val="20"/>
                <w:lang w:val="es-PE"/>
              </w:rPr>
              <w:t xml:space="preserve"> APRENDIZAJE</w:t>
            </w:r>
          </w:p>
        </w:tc>
        <w:tc>
          <w:tcPr>
            <w:tcW w:w="1984" w:type="dxa"/>
            <w:tcBorders>
              <w:top w:val="single" w:sz="6" w:space="0" w:color="365E90"/>
              <w:left w:val="single" w:sz="4" w:space="0" w:color="auto"/>
              <w:bottom w:val="single" w:sz="6" w:space="0" w:color="365E90"/>
              <w:right w:val="single" w:sz="6" w:space="0" w:color="365E90"/>
            </w:tcBorders>
            <w:shd w:val="clear" w:color="auto" w:fill="DAEEF3" w:themeFill="accent5" w:themeFillTint="33"/>
            <w:vAlign w:val="center"/>
          </w:tcPr>
          <w:p w14:paraId="0D5C987C" w14:textId="77777777" w:rsidR="00352AC8" w:rsidRPr="00C8212E" w:rsidRDefault="00352AC8" w:rsidP="00352AC8">
            <w:pPr>
              <w:jc w:val="center"/>
              <w:rPr>
                <w:rFonts w:ascii="Arial" w:hAnsi="Arial" w:cs="Arial"/>
                <w:b/>
                <w:sz w:val="20"/>
                <w:szCs w:val="20"/>
              </w:rPr>
            </w:pPr>
            <w:r w:rsidRPr="00C8212E">
              <w:rPr>
                <w:rFonts w:ascii="Arial" w:hAnsi="Arial" w:cs="Arial"/>
                <w:b/>
                <w:sz w:val="20"/>
                <w:szCs w:val="20"/>
              </w:rPr>
              <w:t>INSTRUMENTO DE EVALUACIÓN</w:t>
            </w:r>
          </w:p>
        </w:tc>
      </w:tr>
      <w:tr w:rsidR="00352AC8" w:rsidRPr="00C8212E" w14:paraId="379A7E79" w14:textId="77777777" w:rsidTr="0040552F">
        <w:trPr>
          <w:trHeight w:hRule="exact" w:val="2830"/>
        </w:trPr>
        <w:tc>
          <w:tcPr>
            <w:tcW w:w="2269" w:type="dxa"/>
            <w:tcBorders>
              <w:top w:val="single" w:sz="6" w:space="0" w:color="365E90"/>
              <w:left w:val="single" w:sz="6" w:space="0" w:color="365E90"/>
              <w:bottom w:val="single" w:sz="6" w:space="0" w:color="365E90"/>
              <w:right w:val="single" w:sz="6" w:space="0" w:color="365E90"/>
            </w:tcBorders>
            <w:shd w:val="clear" w:color="auto" w:fill="FFFFFF" w:themeFill="background1"/>
          </w:tcPr>
          <w:p w14:paraId="5B952C4D" w14:textId="77777777" w:rsidR="00352AC8" w:rsidRPr="00C8212E" w:rsidRDefault="00352AC8" w:rsidP="00352AC8">
            <w:pPr>
              <w:pStyle w:val="TableParagraph"/>
              <w:rPr>
                <w:rFonts w:ascii="Times New Roman"/>
                <w:sz w:val="20"/>
                <w:szCs w:val="20"/>
              </w:rPr>
            </w:pPr>
            <w:r w:rsidRPr="00C8212E">
              <w:rPr>
                <w:rFonts w:ascii="Times New Roman"/>
                <w:sz w:val="20"/>
                <w:szCs w:val="20"/>
              </w:rPr>
              <w:t>-LEE DIVERSOS TIPOS DE TEXTOS EN SU LENGUA MATERNA.</w:t>
            </w:r>
          </w:p>
          <w:p w14:paraId="04D15D1E" w14:textId="77777777" w:rsidR="00352AC8" w:rsidRPr="00C8212E" w:rsidRDefault="00352AC8" w:rsidP="00352AC8">
            <w:pPr>
              <w:widowControl/>
              <w:rPr>
                <w:rFonts w:ascii="Times New Roman" w:eastAsia="Times New Roman" w:hAnsi="Times New Roman" w:cs="Times New Roman"/>
                <w:sz w:val="20"/>
                <w:szCs w:val="20"/>
                <w:lang w:val="es-PE" w:eastAsia="es-PE"/>
              </w:rPr>
            </w:pPr>
            <w:r w:rsidRPr="00C8212E">
              <w:rPr>
                <w:rFonts w:ascii="Times New Roman"/>
                <w:sz w:val="20"/>
                <w:szCs w:val="20"/>
              </w:rPr>
              <w:t>-</w:t>
            </w:r>
            <w:r w:rsidRPr="00C8212E">
              <w:rPr>
                <w:rFonts w:ascii="Times New Roman" w:eastAsia="Times New Roman" w:hAnsi="Times New Roman" w:cs="Times New Roman"/>
                <w:sz w:val="20"/>
                <w:szCs w:val="20"/>
                <w:lang w:val="es-PE" w:eastAsia="es-PE"/>
              </w:rPr>
              <w:t xml:space="preserve">  Obtiene información del texto escrito </w:t>
            </w:r>
          </w:p>
          <w:p w14:paraId="6EEE04E3" w14:textId="77777777" w:rsidR="00352AC8" w:rsidRPr="00C8212E" w:rsidRDefault="00352AC8" w:rsidP="00352AC8">
            <w:pPr>
              <w:widowControl/>
              <w:rPr>
                <w:rFonts w:ascii="Times New Roman" w:eastAsia="Times New Roman" w:hAnsi="Times New Roman" w:cs="Times New Roman"/>
                <w:sz w:val="20"/>
                <w:szCs w:val="20"/>
                <w:lang w:val="es-PE" w:eastAsia="es-PE"/>
              </w:rPr>
            </w:pPr>
            <w:r w:rsidRPr="00C8212E">
              <w:rPr>
                <w:rFonts w:ascii="Times New Roman" w:eastAsia="Times New Roman" w:hAnsi="Symbol" w:cs="Times New Roman"/>
                <w:sz w:val="20"/>
                <w:szCs w:val="20"/>
                <w:lang w:val="es-PE" w:eastAsia="es-PE"/>
              </w:rPr>
              <w:t>-</w:t>
            </w:r>
            <w:r w:rsidRPr="00C8212E">
              <w:rPr>
                <w:rFonts w:ascii="Times New Roman" w:eastAsia="Times New Roman" w:hAnsi="Times New Roman" w:cs="Times New Roman"/>
                <w:sz w:val="20"/>
                <w:szCs w:val="20"/>
                <w:lang w:val="es-PE" w:eastAsia="es-PE"/>
              </w:rPr>
              <w:t xml:space="preserve">  Infiere e interpreta información del texto </w:t>
            </w:r>
          </w:p>
          <w:p w14:paraId="3C3E731F" w14:textId="24951C59" w:rsidR="00352AC8" w:rsidRPr="00C8212E" w:rsidRDefault="00352AC8" w:rsidP="00352AC8">
            <w:pPr>
              <w:pStyle w:val="TableParagraph"/>
              <w:rPr>
                <w:rFonts w:ascii="Arial Narrow" w:eastAsia="Arial Narrow" w:hAnsi="Arial Narrow" w:cs="Arial Narrow"/>
                <w:sz w:val="20"/>
                <w:szCs w:val="20"/>
                <w:lang w:val="es-ES"/>
              </w:rPr>
            </w:pPr>
            <w:r w:rsidRPr="00C8212E">
              <w:rPr>
                <w:rFonts w:ascii="Times New Roman" w:eastAsia="Times New Roman" w:hAnsi="Times New Roman" w:cs="Times New Roman"/>
                <w:sz w:val="20"/>
                <w:szCs w:val="20"/>
                <w:lang w:val="es-PE" w:eastAsia="es-PE"/>
              </w:rPr>
              <w:t xml:space="preserve"> </w:t>
            </w:r>
            <w:r w:rsidR="005D05A4" w:rsidRPr="00C8212E">
              <w:rPr>
                <w:rFonts w:ascii="Times New Roman" w:eastAsia="Times New Roman" w:hAnsi="Times New Roman" w:cs="Times New Roman"/>
                <w:sz w:val="20"/>
                <w:szCs w:val="20"/>
                <w:lang w:val="es-PE" w:eastAsia="es-PE"/>
              </w:rPr>
              <w:t>-</w:t>
            </w:r>
            <w:r w:rsidRPr="00C8212E">
              <w:rPr>
                <w:rFonts w:ascii="Times New Roman" w:eastAsia="Times New Roman" w:hAnsi="Times New Roman" w:cs="Times New Roman"/>
                <w:sz w:val="20"/>
                <w:szCs w:val="20"/>
                <w:lang w:val="es-PE" w:eastAsia="es-PE"/>
              </w:rPr>
              <w:t>Reflexiona y evalúa la forma, el contenido y contexto del texto</w:t>
            </w:r>
          </w:p>
        </w:tc>
        <w:tc>
          <w:tcPr>
            <w:tcW w:w="4244" w:type="dxa"/>
            <w:gridSpan w:val="3"/>
            <w:tcBorders>
              <w:top w:val="single" w:sz="6" w:space="0" w:color="365E90"/>
              <w:left w:val="single" w:sz="6" w:space="0" w:color="365E90"/>
              <w:bottom w:val="single" w:sz="6" w:space="0" w:color="365E90"/>
              <w:right w:val="single" w:sz="6" w:space="0" w:color="365E90"/>
            </w:tcBorders>
            <w:shd w:val="clear" w:color="auto" w:fill="FFFFFF" w:themeFill="background1"/>
          </w:tcPr>
          <w:p w14:paraId="505AB27F" w14:textId="7906C146" w:rsidR="0040552F" w:rsidRPr="00C8212E" w:rsidRDefault="00352AC8" w:rsidP="0040552F">
            <w:pPr>
              <w:widowControl/>
              <w:rPr>
                <w:rFonts w:ascii="Times New Roman" w:eastAsia="Times New Roman" w:hAnsi="Times New Roman" w:cs="Times New Roman"/>
                <w:sz w:val="20"/>
                <w:szCs w:val="20"/>
                <w:lang w:val="es-PE" w:eastAsia="es-PE"/>
              </w:rPr>
            </w:pPr>
            <w:r w:rsidRPr="00C8212E">
              <w:rPr>
                <w:rFonts w:ascii="Times New Roman"/>
                <w:sz w:val="20"/>
                <w:szCs w:val="20"/>
              </w:rPr>
              <w:t>-</w:t>
            </w:r>
            <w:r w:rsidRPr="00C8212E">
              <w:rPr>
                <w:rFonts w:ascii="Times New Roman" w:eastAsia="Times New Roman" w:hAnsi="Times New Roman" w:cs="Times New Roman"/>
                <w:sz w:val="20"/>
                <w:szCs w:val="20"/>
                <w:lang w:val="es-PE" w:eastAsia="es-PE"/>
              </w:rPr>
              <w:t xml:space="preserve"> </w:t>
            </w:r>
            <w:r w:rsidR="0040552F" w:rsidRPr="00C8212E">
              <w:rPr>
                <w:rFonts w:ascii="Times New Roman" w:eastAsia="Times New Roman" w:hAnsi="Times New Roman" w:cs="Times New Roman"/>
                <w:sz w:val="20"/>
                <w:szCs w:val="20"/>
                <w:lang w:val="es-PE" w:eastAsia="es-PE"/>
              </w:rPr>
              <w:t xml:space="preserve">Identifica la estructura del texto argumentativo: tesis, argumentos y conclusión. </w:t>
            </w:r>
          </w:p>
          <w:p w14:paraId="427EA3E1" w14:textId="6EA4A603" w:rsidR="0040552F" w:rsidRPr="00C8212E" w:rsidRDefault="0040552F" w:rsidP="0040552F">
            <w:pPr>
              <w:widowControl/>
              <w:rPr>
                <w:rFonts w:ascii="Times New Roman" w:eastAsia="Times New Roman" w:hAnsi="Times New Roman" w:cs="Times New Roman"/>
                <w:sz w:val="20"/>
                <w:szCs w:val="20"/>
                <w:lang w:val="es-PE" w:eastAsia="es-PE"/>
              </w:rPr>
            </w:pPr>
            <w:r w:rsidRPr="00C8212E">
              <w:rPr>
                <w:rFonts w:ascii="Times New Roman" w:eastAsia="Times New Roman" w:hAnsi="Symbol" w:cs="Times New Roman"/>
                <w:sz w:val="20"/>
                <w:szCs w:val="20"/>
                <w:lang w:val="es-PE" w:eastAsia="es-PE"/>
              </w:rPr>
              <w:t>-</w:t>
            </w:r>
            <w:r w:rsidRPr="00C8212E">
              <w:rPr>
                <w:rFonts w:ascii="Times New Roman" w:eastAsia="Times New Roman" w:hAnsi="Times New Roman" w:cs="Times New Roman"/>
                <w:sz w:val="20"/>
                <w:szCs w:val="20"/>
                <w:lang w:val="es-PE" w:eastAsia="es-PE"/>
              </w:rPr>
              <w:t xml:space="preserve">  Reconoce la postura del autor y los argumentos que la sustentan. </w:t>
            </w:r>
          </w:p>
          <w:p w14:paraId="0F61BE3E" w14:textId="1C6A70AD" w:rsidR="0040552F" w:rsidRPr="00C8212E" w:rsidRDefault="0040552F" w:rsidP="0040552F">
            <w:pPr>
              <w:widowControl/>
              <w:rPr>
                <w:rFonts w:ascii="Times New Roman" w:eastAsia="Times New Roman" w:hAnsi="Times New Roman" w:cs="Times New Roman"/>
                <w:sz w:val="20"/>
                <w:szCs w:val="20"/>
                <w:lang w:val="es-PE" w:eastAsia="es-PE"/>
              </w:rPr>
            </w:pPr>
            <w:r w:rsidRPr="00C8212E">
              <w:rPr>
                <w:rFonts w:ascii="Times New Roman" w:eastAsia="Times New Roman" w:hAnsi="Symbol" w:cs="Times New Roman"/>
                <w:sz w:val="20"/>
                <w:szCs w:val="20"/>
                <w:lang w:val="es-PE" w:eastAsia="es-PE"/>
              </w:rPr>
              <w:t>-</w:t>
            </w:r>
            <w:r w:rsidRPr="00C8212E">
              <w:rPr>
                <w:rFonts w:ascii="Times New Roman" w:eastAsia="Times New Roman" w:hAnsi="Times New Roman" w:cs="Times New Roman"/>
                <w:sz w:val="20"/>
                <w:szCs w:val="20"/>
                <w:lang w:val="es-PE" w:eastAsia="es-PE"/>
              </w:rPr>
              <w:t xml:space="preserve"> Deduce relaciones entre emprendimiento, planificación y logro de metas personales. </w:t>
            </w:r>
          </w:p>
          <w:p w14:paraId="79C4475E" w14:textId="77777777" w:rsidR="0040552F" w:rsidRPr="00C8212E" w:rsidRDefault="0040552F" w:rsidP="0040552F">
            <w:pPr>
              <w:widowControl/>
              <w:rPr>
                <w:rFonts w:ascii="Times New Roman" w:eastAsia="Times New Roman" w:hAnsi="Times New Roman" w:cs="Times New Roman"/>
                <w:sz w:val="20"/>
                <w:szCs w:val="20"/>
                <w:lang w:val="es-PE" w:eastAsia="es-PE"/>
              </w:rPr>
            </w:pPr>
            <w:r w:rsidRPr="00C8212E">
              <w:rPr>
                <w:rFonts w:ascii="Times New Roman" w:eastAsia="Times New Roman" w:hAnsi="Symbol" w:cs="Times New Roman"/>
                <w:sz w:val="20"/>
                <w:szCs w:val="20"/>
                <w:lang w:val="es-PE" w:eastAsia="es-PE"/>
              </w:rPr>
              <w:t>-</w:t>
            </w:r>
            <w:r w:rsidRPr="00C8212E">
              <w:rPr>
                <w:rFonts w:ascii="Times New Roman" w:eastAsia="Times New Roman" w:hAnsi="Times New Roman" w:cs="Times New Roman"/>
                <w:sz w:val="20"/>
                <w:szCs w:val="20"/>
                <w:lang w:val="es-PE" w:eastAsia="es-PE"/>
              </w:rPr>
              <w:t xml:space="preserve"> Analiza la validez de los argumentos presentados en el texto.  </w:t>
            </w:r>
          </w:p>
          <w:p w14:paraId="44D369D3" w14:textId="75884DC4" w:rsidR="00352AC8" w:rsidRPr="00C8212E" w:rsidRDefault="0040552F" w:rsidP="0040552F">
            <w:pPr>
              <w:widowControl/>
              <w:rPr>
                <w:rFonts w:ascii="Times New Roman" w:eastAsia="Times New Roman" w:hAnsi="Times New Roman" w:cs="Times New Roman"/>
                <w:sz w:val="20"/>
                <w:szCs w:val="20"/>
                <w:lang w:val="es-PE" w:eastAsia="es-PE"/>
              </w:rPr>
            </w:pPr>
            <w:r w:rsidRPr="00C8212E">
              <w:rPr>
                <w:rFonts w:ascii="Times New Roman" w:eastAsia="Times New Roman" w:hAnsi="Times New Roman" w:cs="Times New Roman"/>
                <w:sz w:val="20"/>
                <w:szCs w:val="20"/>
                <w:lang w:val="es-PE" w:eastAsia="es-PE"/>
              </w:rPr>
              <w:t>-  Formula opiniones críticas y propuestas relacionadas con el emprendimiento y su futuro.</w:t>
            </w:r>
            <w:r w:rsidR="00352AC8" w:rsidRPr="00C8212E">
              <w:rPr>
                <w:rFonts w:ascii="Times New Roman" w:eastAsia="Times New Roman" w:hAnsi="Times New Roman" w:cs="Times New Roman"/>
                <w:sz w:val="20"/>
                <w:szCs w:val="20"/>
                <w:lang w:val="es-PE" w:eastAsia="es-PE"/>
              </w:rPr>
              <w:t xml:space="preserve"> </w:t>
            </w:r>
            <w:r w:rsidR="00352AC8" w:rsidRPr="00C8212E">
              <w:rPr>
                <w:rFonts w:ascii="Times New Roman" w:eastAsia="Times New Roman" w:hAnsi="Times New Roman" w:cs="Times New Roman"/>
                <w:sz w:val="20"/>
                <w:szCs w:val="20"/>
                <w:lang w:eastAsia="es-PE"/>
              </w:rPr>
              <w:t xml:space="preserve"> </w:t>
            </w:r>
          </w:p>
          <w:p w14:paraId="7D8FAE32" w14:textId="77777777" w:rsidR="00352AC8" w:rsidRPr="00C8212E" w:rsidRDefault="00352AC8" w:rsidP="00352AC8">
            <w:pPr>
              <w:pStyle w:val="TableParagraph"/>
              <w:rPr>
                <w:rFonts w:ascii="Times New Roman"/>
                <w:sz w:val="20"/>
                <w:szCs w:val="20"/>
              </w:rPr>
            </w:pPr>
          </w:p>
          <w:p w14:paraId="0C1ABF9C" w14:textId="77777777" w:rsidR="00352AC8" w:rsidRPr="00C8212E" w:rsidRDefault="00352AC8" w:rsidP="00352AC8">
            <w:pPr>
              <w:pStyle w:val="TableParagraph"/>
              <w:ind w:left="98" w:right="93"/>
              <w:rPr>
                <w:rFonts w:ascii="Arial Narrow" w:eastAsia="Arial Narrow" w:hAnsi="Arial Narrow" w:cs="Arial Narrow"/>
                <w:sz w:val="20"/>
                <w:szCs w:val="20"/>
                <w:lang w:val="es-ES"/>
              </w:rPr>
            </w:pPr>
          </w:p>
          <w:p w14:paraId="7935787E" w14:textId="77777777" w:rsidR="00352AC8" w:rsidRPr="00C8212E" w:rsidRDefault="00352AC8" w:rsidP="00352AC8">
            <w:pPr>
              <w:rPr>
                <w:sz w:val="20"/>
                <w:szCs w:val="20"/>
                <w:lang w:val="es-ES"/>
              </w:rPr>
            </w:pPr>
          </w:p>
          <w:p w14:paraId="135C7C27" w14:textId="77777777" w:rsidR="00352AC8" w:rsidRPr="00C8212E" w:rsidRDefault="00352AC8" w:rsidP="00352AC8">
            <w:pPr>
              <w:rPr>
                <w:sz w:val="20"/>
                <w:szCs w:val="20"/>
                <w:lang w:val="es-ES"/>
              </w:rPr>
            </w:pPr>
          </w:p>
          <w:p w14:paraId="5E1399BD" w14:textId="77777777" w:rsidR="00352AC8" w:rsidRPr="00C8212E" w:rsidRDefault="00352AC8" w:rsidP="00352AC8">
            <w:pPr>
              <w:rPr>
                <w:sz w:val="20"/>
                <w:szCs w:val="20"/>
                <w:lang w:val="es-ES"/>
              </w:rPr>
            </w:pPr>
          </w:p>
          <w:p w14:paraId="30FDE2FE" w14:textId="77777777" w:rsidR="00352AC8" w:rsidRPr="00C8212E" w:rsidRDefault="00352AC8" w:rsidP="00352AC8">
            <w:pPr>
              <w:rPr>
                <w:sz w:val="20"/>
                <w:szCs w:val="20"/>
                <w:lang w:val="es-ES"/>
              </w:rPr>
            </w:pPr>
          </w:p>
          <w:p w14:paraId="16FA035E" w14:textId="77777777" w:rsidR="00352AC8" w:rsidRPr="00C8212E" w:rsidRDefault="00352AC8" w:rsidP="00352AC8">
            <w:pPr>
              <w:rPr>
                <w:sz w:val="20"/>
                <w:szCs w:val="20"/>
                <w:lang w:val="es-ES"/>
              </w:rPr>
            </w:pPr>
          </w:p>
          <w:p w14:paraId="105FDF81" w14:textId="77777777" w:rsidR="00352AC8" w:rsidRPr="00C8212E" w:rsidRDefault="00352AC8" w:rsidP="00352AC8">
            <w:pPr>
              <w:rPr>
                <w:sz w:val="20"/>
                <w:szCs w:val="20"/>
                <w:lang w:val="es-ES"/>
              </w:rPr>
            </w:pPr>
          </w:p>
          <w:p w14:paraId="490E0DBD" w14:textId="77777777" w:rsidR="00352AC8" w:rsidRPr="00C8212E" w:rsidRDefault="00352AC8" w:rsidP="00352AC8">
            <w:pPr>
              <w:rPr>
                <w:sz w:val="20"/>
                <w:szCs w:val="20"/>
                <w:lang w:val="es-ES"/>
              </w:rPr>
            </w:pPr>
          </w:p>
          <w:p w14:paraId="3B31D624" w14:textId="77777777" w:rsidR="00352AC8" w:rsidRPr="00C8212E" w:rsidRDefault="00352AC8" w:rsidP="00352AC8">
            <w:pPr>
              <w:rPr>
                <w:sz w:val="20"/>
                <w:szCs w:val="20"/>
                <w:lang w:val="es-ES"/>
              </w:rPr>
            </w:pPr>
          </w:p>
          <w:p w14:paraId="01F0EBB0" w14:textId="77777777" w:rsidR="00352AC8" w:rsidRPr="00C8212E" w:rsidRDefault="00352AC8" w:rsidP="00352AC8">
            <w:pPr>
              <w:rPr>
                <w:sz w:val="20"/>
                <w:szCs w:val="20"/>
                <w:lang w:val="es-ES"/>
              </w:rPr>
            </w:pPr>
          </w:p>
          <w:p w14:paraId="128E72CA" w14:textId="77777777" w:rsidR="00352AC8" w:rsidRPr="00C8212E" w:rsidRDefault="00352AC8" w:rsidP="00352AC8">
            <w:pPr>
              <w:rPr>
                <w:sz w:val="20"/>
                <w:szCs w:val="20"/>
                <w:lang w:val="es-ES"/>
              </w:rPr>
            </w:pPr>
          </w:p>
          <w:p w14:paraId="7DD67D88" w14:textId="77777777" w:rsidR="00352AC8" w:rsidRPr="00C8212E" w:rsidRDefault="00352AC8" w:rsidP="00352AC8">
            <w:pPr>
              <w:rPr>
                <w:rFonts w:ascii="Arial Narrow" w:eastAsia="Arial Narrow" w:hAnsi="Arial Narrow" w:cs="Arial Narrow"/>
                <w:sz w:val="20"/>
                <w:szCs w:val="20"/>
                <w:lang w:val="es-ES"/>
              </w:rPr>
            </w:pPr>
          </w:p>
          <w:p w14:paraId="289ACC8F" w14:textId="77777777" w:rsidR="00352AC8" w:rsidRPr="00C8212E" w:rsidRDefault="00352AC8" w:rsidP="00352AC8">
            <w:pPr>
              <w:tabs>
                <w:tab w:val="left" w:pos="2736"/>
              </w:tabs>
              <w:rPr>
                <w:sz w:val="20"/>
                <w:szCs w:val="20"/>
                <w:lang w:val="es-ES"/>
              </w:rPr>
            </w:pPr>
            <w:r w:rsidRPr="00C8212E">
              <w:rPr>
                <w:sz w:val="20"/>
                <w:szCs w:val="20"/>
                <w:lang w:val="es-ES"/>
              </w:rPr>
              <w:tab/>
            </w:r>
          </w:p>
          <w:p w14:paraId="55A6510E" w14:textId="77777777" w:rsidR="00352AC8" w:rsidRPr="00C8212E" w:rsidRDefault="00352AC8" w:rsidP="00352AC8">
            <w:pPr>
              <w:tabs>
                <w:tab w:val="left" w:pos="2736"/>
              </w:tabs>
              <w:rPr>
                <w:sz w:val="20"/>
                <w:szCs w:val="20"/>
                <w:lang w:val="es-ES"/>
              </w:rPr>
            </w:pPr>
          </w:p>
          <w:p w14:paraId="68806E62" w14:textId="77777777" w:rsidR="00352AC8" w:rsidRPr="00C8212E" w:rsidRDefault="00352AC8" w:rsidP="00352AC8">
            <w:pPr>
              <w:tabs>
                <w:tab w:val="left" w:pos="2736"/>
              </w:tabs>
              <w:rPr>
                <w:sz w:val="20"/>
                <w:szCs w:val="20"/>
                <w:lang w:val="es-ES"/>
              </w:rPr>
            </w:pPr>
          </w:p>
          <w:p w14:paraId="22179FD0" w14:textId="77777777" w:rsidR="00352AC8" w:rsidRPr="00C8212E" w:rsidRDefault="00352AC8" w:rsidP="00352AC8">
            <w:pPr>
              <w:tabs>
                <w:tab w:val="left" w:pos="2736"/>
              </w:tabs>
              <w:rPr>
                <w:sz w:val="20"/>
                <w:szCs w:val="20"/>
                <w:lang w:val="es-ES"/>
              </w:rPr>
            </w:pPr>
          </w:p>
          <w:p w14:paraId="7F5AABDA" w14:textId="77777777" w:rsidR="00352AC8" w:rsidRPr="00C8212E" w:rsidRDefault="00352AC8" w:rsidP="00352AC8">
            <w:pPr>
              <w:tabs>
                <w:tab w:val="left" w:pos="2736"/>
              </w:tabs>
              <w:rPr>
                <w:sz w:val="20"/>
                <w:szCs w:val="20"/>
                <w:lang w:val="es-ES"/>
              </w:rPr>
            </w:pPr>
          </w:p>
          <w:p w14:paraId="547FBA5D" w14:textId="77777777" w:rsidR="00352AC8" w:rsidRPr="00C8212E" w:rsidRDefault="00352AC8" w:rsidP="00352AC8">
            <w:pPr>
              <w:tabs>
                <w:tab w:val="left" w:pos="2736"/>
              </w:tabs>
              <w:rPr>
                <w:sz w:val="20"/>
                <w:szCs w:val="20"/>
                <w:lang w:val="es-ES"/>
              </w:rPr>
            </w:pPr>
          </w:p>
          <w:p w14:paraId="431D587A" w14:textId="77777777" w:rsidR="00352AC8" w:rsidRPr="00C8212E" w:rsidRDefault="00352AC8" w:rsidP="00352AC8">
            <w:pPr>
              <w:tabs>
                <w:tab w:val="left" w:pos="2736"/>
              </w:tabs>
              <w:rPr>
                <w:sz w:val="20"/>
                <w:szCs w:val="20"/>
                <w:lang w:val="es-ES"/>
              </w:rPr>
            </w:pPr>
          </w:p>
          <w:p w14:paraId="57D8203A" w14:textId="77777777" w:rsidR="00352AC8" w:rsidRPr="00C8212E" w:rsidRDefault="00352AC8" w:rsidP="00352AC8">
            <w:pPr>
              <w:tabs>
                <w:tab w:val="left" w:pos="2736"/>
              </w:tabs>
              <w:rPr>
                <w:sz w:val="20"/>
                <w:szCs w:val="20"/>
                <w:lang w:val="es-ES"/>
              </w:rPr>
            </w:pPr>
          </w:p>
          <w:p w14:paraId="19593E18" w14:textId="77777777" w:rsidR="00352AC8" w:rsidRPr="00C8212E" w:rsidRDefault="00352AC8" w:rsidP="00352AC8">
            <w:pPr>
              <w:tabs>
                <w:tab w:val="left" w:pos="2736"/>
              </w:tabs>
              <w:rPr>
                <w:sz w:val="20"/>
                <w:szCs w:val="20"/>
                <w:lang w:val="es-ES"/>
              </w:rPr>
            </w:pPr>
          </w:p>
          <w:p w14:paraId="0FAFDD36" w14:textId="77777777" w:rsidR="00352AC8" w:rsidRPr="00C8212E" w:rsidRDefault="00352AC8" w:rsidP="00352AC8">
            <w:pPr>
              <w:tabs>
                <w:tab w:val="left" w:pos="2736"/>
              </w:tabs>
              <w:rPr>
                <w:sz w:val="20"/>
                <w:szCs w:val="20"/>
                <w:lang w:val="es-ES"/>
              </w:rPr>
            </w:pPr>
          </w:p>
          <w:p w14:paraId="68C626D3" w14:textId="77777777" w:rsidR="00352AC8" w:rsidRPr="00C8212E" w:rsidRDefault="00352AC8" w:rsidP="00352AC8">
            <w:pPr>
              <w:tabs>
                <w:tab w:val="left" w:pos="2736"/>
              </w:tabs>
              <w:rPr>
                <w:sz w:val="20"/>
                <w:szCs w:val="20"/>
                <w:lang w:val="es-ES"/>
              </w:rPr>
            </w:pPr>
          </w:p>
          <w:p w14:paraId="14CC4E10" w14:textId="77777777" w:rsidR="00352AC8" w:rsidRPr="00C8212E" w:rsidRDefault="00352AC8" w:rsidP="00352AC8">
            <w:pPr>
              <w:tabs>
                <w:tab w:val="left" w:pos="2736"/>
              </w:tabs>
              <w:rPr>
                <w:sz w:val="20"/>
                <w:szCs w:val="20"/>
                <w:lang w:val="es-ES"/>
              </w:rPr>
            </w:pPr>
          </w:p>
          <w:p w14:paraId="7CDB7461" w14:textId="77777777" w:rsidR="00352AC8" w:rsidRPr="00C8212E" w:rsidRDefault="00352AC8" w:rsidP="00352AC8">
            <w:pPr>
              <w:tabs>
                <w:tab w:val="left" w:pos="2736"/>
              </w:tabs>
              <w:rPr>
                <w:sz w:val="20"/>
                <w:szCs w:val="20"/>
                <w:lang w:val="es-ES"/>
              </w:rPr>
            </w:pPr>
          </w:p>
          <w:p w14:paraId="0A0CB2C4" w14:textId="77777777" w:rsidR="00352AC8" w:rsidRPr="00C8212E" w:rsidRDefault="00352AC8" w:rsidP="00352AC8">
            <w:pPr>
              <w:tabs>
                <w:tab w:val="left" w:pos="2736"/>
              </w:tabs>
              <w:rPr>
                <w:sz w:val="20"/>
                <w:szCs w:val="20"/>
                <w:lang w:val="es-ES"/>
              </w:rPr>
            </w:pPr>
          </w:p>
          <w:p w14:paraId="2432B0B1" w14:textId="77777777" w:rsidR="00352AC8" w:rsidRPr="00C8212E" w:rsidRDefault="00352AC8" w:rsidP="00352AC8">
            <w:pPr>
              <w:tabs>
                <w:tab w:val="left" w:pos="2736"/>
              </w:tabs>
              <w:rPr>
                <w:sz w:val="20"/>
                <w:szCs w:val="20"/>
                <w:lang w:val="es-ES"/>
              </w:rPr>
            </w:pPr>
          </w:p>
          <w:p w14:paraId="47B14593" w14:textId="77777777" w:rsidR="00352AC8" w:rsidRPr="00C8212E" w:rsidRDefault="00352AC8" w:rsidP="00352AC8">
            <w:pPr>
              <w:tabs>
                <w:tab w:val="left" w:pos="2736"/>
              </w:tabs>
              <w:rPr>
                <w:sz w:val="20"/>
                <w:szCs w:val="20"/>
                <w:lang w:val="es-ES"/>
              </w:rPr>
            </w:pPr>
          </w:p>
          <w:p w14:paraId="76C6F8FB" w14:textId="77777777" w:rsidR="00352AC8" w:rsidRPr="00C8212E" w:rsidRDefault="00352AC8" w:rsidP="00352AC8">
            <w:pPr>
              <w:tabs>
                <w:tab w:val="left" w:pos="2736"/>
              </w:tabs>
              <w:rPr>
                <w:sz w:val="20"/>
                <w:szCs w:val="20"/>
                <w:lang w:val="es-ES"/>
              </w:rPr>
            </w:pPr>
          </w:p>
          <w:p w14:paraId="4A4ABA8E" w14:textId="77777777" w:rsidR="00352AC8" w:rsidRPr="00C8212E" w:rsidRDefault="00352AC8" w:rsidP="00352AC8">
            <w:pPr>
              <w:tabs>
                <w:tab w:val="left" w:pos="2736"/>
              </w:tabs>
              <w:rPr>
                <w:sz w:val="20"/>
                <w:szCs w:val="20"/>
                <w:lang w:val="es-ES"/>
              </w:rPr>
            </w:pPr>
          </w:p>
          <w:p w14:paraId="2FE3BFB7" w14:textId="77777777" w:rsidR="00352AC8" w:rsidRPr="00C8212E" w:rsidRDefault="00352AC8" w:rsidP="00352AC8">
            <w:pPr>
              <w:tabs>
                <w:tab w:val="left" w:pos="2736"/>
              </w:tabs>
              <w:rPr>
                <w:sz w:val="20"/>
                <w:szCs w:val="20"/>
                <w:lang w:val="es-ES"/>
              </w:rPr>
            </w:pPr>
          </w:p>
          <w:p w14:paraId="4F3E990F" w14:textId="77777777" w:rsidR="00352AC8" w:rsidRPr="00C8212E" w:rsidRDefault="00352AC8" w:rsidP="00352AC8">
            <w:pPr>
              <w:tabs>
                <w:tab w:val="left" w:pos="2736"/>
              </w:tabs>
              <w:rPr>
                <w:sz w:val="20"/>
                <w:szCs w:val="20"/>
                <w:lang w:val="es-ES"/>
              </w:rPr>
            </w:pPr>
          </w:p>
          <w:p w14:paraId="2F82BC87" w14:textId="77777777" w:rsidR="00352AC8" w:rsidRPr="00C8212E" w:rsidRDefault="00352AC8" w:rsidP="00352AC8">
            <w:pPr>
              <w:tabs>
                <w:tab w:val="left" w:pos="2736"/>
              </w:tabs>
              <w:rPr>
                <w:sz w:val="20"/>
                <w:szCs w:val="20"/>
                <w:lang w:val="es-ES"/>
              </w:rPr>
            </w:pPr>
          </w:p>
          <w:p w14:paraId="458745FC" w14:textId="77777777" w:rsidR="00352AC8" w:rsidRPr="00C8212E" w:rsidRDefault="00352AC8" w:rsidP="00352AC8">
            <w:pPr>
              <w:tabs>
                <w:tab w:val="left" w:pos="2736"/>
              </w:tabs>
              <w:rPr>
                <w:sz w:val="20"/>
                <w:szCs w:val="20"/>
                <w:lang w:val="es-ES"/>
              </w:rPr>
            </w:pPr>
          </w:p>
          <w:p w14:paraId="71949E33" w14:textId="77777777" w:rsidR="00352AC8" w:rsidRPr="00C8212E" w:rsidRDefault="00352AC8" w:rsidP="00352AC8">
            <w:pPr>
              <w:tabs>
                <w:tab w:val="left" w:pos="2736"/>
              </w:tabs>
              <w:rPr>
                <w:sz w:val="20"/>
                <w:szCs w:val="20"/>
                <w:lang w:val="es-ES"/>
              </w:rPr>
            </w:pPr>
          </w:p>
        </w:tc>
        <w:tc>
          <w:tcPr>
            <w:tcW w:w="1993" w:type="dxa"/>
            <w:gridSpan w:val="2"/>
            <w:tcBorders>
              <w:top w:val="single" w:sz="6" w:space="0" w:color="365E90"/>
              <w:left w:val="single" w:sz="6" w:space="0" w:color="365E90"/>
              <w:bottom w:val="single" w:sz="6" w:space="0" w:color="365E90"/>
              <w:right w:val="single" w:sz="4" w:space="0" w:color="auto"/>
            </w:tcBorders>
            <w:shd w:val="clear" w:color="auto" w:fill="FFFFFF" w:themeFill="background1"/>
          </w:tcPr>
          <w:p w14:paraId="3ED74612" w14:textId="6D8CC548" w:rsidR="0040552F" w:rsidRPr="00C8212E" w:rsidRDefault="00352AC8" w:rsidP="0040552F">
            <w:pPr>
              <w:spacing w:before="100" w:beforeAutospacing="1" w:after="100" w:afterAutospacing="1"/>
              <w:rPr>
                <w:sz w:val="20"/>
                <w:szCs w:val="20"/>
              </w:rPr>
            </w:pPr>
            <w:r w:rsidRPr="00C8212E">
              <w:rPr>
                <w:rFonts w:ascii="Times New Roman"/>
                <w:sz w:val="20"/>
                <w:szCs w:val="20"/>
              </w:rPr>
              <w:t>-</w:t>
            </w:r>
            <w:r w:rsidR="0040552F" w:rsidRPr="00C8212E">
              <w:rPr>
                <w:sz w:val="20"/>
                <w:szCs w:val="20"/>
              </w:rPr>
              <w:t xml:space="preserve"> </w:t>
            </w:r>
            <w:proofErr w:type="spellStart"/>
            <w:r w:rsidR="0040552F" w:rsidRPr="00C8212E">
              <w:rPr>
                <w:sz w:val="20"/>
                <w:szCs w:val="20"/>
              </w:rPr>
              <w:t>Organizador</w:t>
            </w:r>
            <w:proofErr w:type="spellEnd"/>
            <w:r w:rsidR="0040552F" w:rsidRPr="00C8212E">
              <w:rPr>
                <w:sz w:val="20"/>
                <w:szCs w:val="20"/>
              </w:rPr>
              <w:t xml:space="preserve"> </w:t>
            </w:r>
            <w:proofErr w:type="spellStart"/>
            <w:r w:rsidR="0040552F" w:rsidRPr="00C8212E">
              <w:rPr>
                <w:sz w:val="20"/>
                <w:szCs w:val="20"/>
              </w:rPr>
              <w:t>gráfico</w:t>
            </w:r>
            <w:proofErr w:type="spellEnd"/>
            <w:r w:rsidR="0040552F" w:rsidRPr="00C8212E">
              <w:rPr>
                <w:sz w:val="20"/>
                <w:szCs w:val="20"/>
              </w:rPr>
              <w:t xml:space="preserve"> </w:t>
            </w:r>
            <w:proofErr w:type="spellStart"/>
            <w:r w:rsidR="0040552F" w:rsidRPr="00C8212E">
              <w:rPr>
                <w:sz w:val="20"/>
                <w:szCs w:val="20"/>
              </w:rPr>
              <w:t>donde</w:t>
            </w:r>
            <w:proofErr w:type="spellEnd"/>
            <w:r w:rsidR="0040552F" w:rsidRPr="00C8212E">
              <w:rPr>
                <w:sz w:val="20"/>
                <w:szCs w:val="20"/>
              </w:rPr>
              <w:t xml:space="preserve"> </w:t>
            </w:r>
            <w:proofErr w:type="spellStart"/>
            <w:r w:rsidR="0040552F" w:rsidRPr="00C8212E">
              <w:rPr>
                <w:sz w:val="20"/>
                <w:szCs w:val="20"/>
              </w:rPr>
              <w:t>identifica</w:t>
            </w:r>
            <w:proofErr w:type="spellEnd"/>
            <w:r w:rsidR="0040552F" w:rsidRPr="00C8212E">
              <w:rPr>
                <w:sz w:val="20"/>
                <w:szCs w:val="20"/>
              </w:rPr>
              <w:t xml:space="preserve">: </w:t>
            </w:r>
            <w:proofErr w:type="spellStart"/>
            <w:r w:rsidR="0040552F" w:rsidRPr="00C8212E">
              <w:rPr>
                <w:sz w:val="20"/>
                <w:szCs w:val="20"/>
              </w:rPr>
              <w:t>tesis</w:t>
            </w:r>
            <w:proofErr w:type="spellEnd"/>
            <w:r w:rsidR="0040552F" w:rsidRPr="00C8212E">
              <w:rPr>
                <w:sz w:val="20"/>
                <w:szCs w:val="20"/>
              </w:rPr>
              <w:t xml:space="preserve">, </w:t>
            </w:r>
            <w:proofErr w:type="spellStart"/>
            <w:r w:rsidR="0040552F" w:rsidRPr="00C8212E">
              <w:rPr>
                <w:sz w:val="20"/>
                <w:szCs w:val="20"/>
              </w:rPr>
              <w:t>argumentos</w:t>
            </w:r>
            <w:proofErr w:type="spellEnd"/>
            <w:r w:rsidR="0040552F" w:rsidRPr="00C8212E">
              <w:rPr>
                <w:sz w:val="20"/>
                <w:szCs w:val="20"/>
              </w:rPr>
              <w:t xml:space="preserve"> </w:t>
            </w:r>
            <w:proofErr w:type="gramStart"/>
            <w:r w:rsidR="0040552F" w:rsidRPr="00C8212E">
              <w:rPr>
                <w:sz w:val="20"/>
                <w:szCs w:val="20"/>
              </w:rPr>
              <w:t>principals  y</w:t>
            </w:r>
            <w:proofErr w:type="gramEnd"/>
            <w:r w:rsidR="0040552F" w:rsidRPr="00C8212E">
              <w:rPr>
                <w:sz w:val="20"/>
                <w:szCs w:val="20"/>
              </w:rPr>
              <w:t xml:space="preserve"> conclusion del </w:t>
            </w:r>
            <w:proofErr w:type="spellStart"/>
            <w:r w:rsidR="0040552F" w:rsidRPr="00C8212E">
              <w:rPr>
                <w:sz w:val="20"/>
                <w:szCs w:val="20"/>
              </w:rPr>
              <w:t>autor</w:t>
            </w:r>
            <w:proofErr w:type="spellEnd"/>
          </w:p>
          <w:p w14:paraId="79B29420" w14:textId="06E38A7A" w:rsidR="00352AC8" w:rsidRPr="00C8212E" w:rsidRDefault="00CD6759" w:rsidP="00352AC8">
            <w:pPr>
              <w:spacing w:before="100" w:beforeAutospacing="1" w:after="100" w:afterAutospacing="1"/>
              <w:rPr>
                <w:sz w:val="20"/>
                <w:szCs w:val="20"/>
              </w:rPr>
            </w:pPr>
            <w:r w:rsidRPr="00C8212E">
              <w:rPr>
                <w:sz w:val="20"/>
                <w:szCs w:val="20"/>
              </w:rPr>
              <w:t>.</w:t>
            </w:r>
          </w:p>
          <w:p w14:paraId="6D85F992" w14:textId="52E9893C" w:rsidR="00352AC8" w:rsidRPr="00C8212E" w:rsidRDefault="00352AC8" w:rsidP="00352AC8">
            <w:pPr>
              <w:pStyle w:val="TableParagraph"/>
              <w:ind w:right="93"/>
              <w:rPr>
                <w:rFonts w:ascii="Times New Roman"/>
                <w:sz w:val="20"/>
                <w:szCs w:val="20"/>
              </w:rPr>
            </w:pPr>
          </w:p>
          <w:p w14:paraId="47C4375F" w14:textId="77777777" w:rsidR="00352AC8" w:rsidRPr="00C8212E" w:rsidRDefault="00352AC8" w:rsidP="00352AC8">
            <w:pPr>
              <w:pStyle w:val="TableParagraph"/>
              <w:ind w:left="265" w:right="93"/>
              <w:rPr>
                <w:rFonts w:ascii="Arial Narrow" w:eastAsia="Arial Narrow" w:hAnsi="Arial Narrow" w:cs="Arial Narrow"/>
                <w:sz w:val="20"/>
                <w:szCs w:val="20"/>
                <w:lang w:val="es-ES"/>
              </w:rPr>
            </w:pPr>
          </w:p>
        </w:tc>
        <w:tc>
          <w:tcPr>
            <w:tcW w:w="1984" w:type="dxa"/>
            <w:tcBorders>
              <w:top w:val="single" w:sz="6" w:space="0" w:color="365E90"/>
              <w:left w:val="single" w:sz="4" w:space="0" w:color="auto"/>
              <w:bottom w:val="single" w:sz="6" w:space="0" w:color="365E90"/>
              <w:right w:val="single" w:sz="6" w:space="0" w:color="365E90"/>
            </w:tcBorders>
            <w:shd w:val="clear" w:color="auto" w:fill="FFFFFF" w:themeFill="background1"/>
          </w:tcPr>
          <w:p w14:paraId="4D8D0F8D" w14:textId="7BD67899" w:rsidR="00352AC8" w:rsidRPr="00C8212E" w:rsidRDefault="00352AC8" w:rsidP="00352AC8">
            <w:pPr>
              <w:pStyle w:val="TableParagraph"/>
              <w:ind w:left="265" w:right="93"/>
              <w:rPr>
                <w:rFonts w:ascii="Arial Narrow" w:eastAsia="Arial Narrow" w:hAnsi="Arial Narrow" w:cs="Arial Narrow"/>
                <w:sz w:val="20"/>
                <w:szCs w:val="20"/>
                <w:lang w:val="es-ES"/>
              </w:rPr>
            </w:pPr>
            <w:r w:rsidRPr="00C8212E">
              <w:rPr>
                <w:rFonts w:ascii="Arial Narrow" w:eastAsia="Arial Narrow" w:hAnsi="Arial Narrow" w:cs="Arial Narrow"/>
                <w:sz w:val="20"/>
                <w:szCs w:val="20"/>
                <w:lang w:val="es-ES"/>
              </w:rPr>
              <w:t xml:space="preserve">-Lista de </w:t>
            </w:r>
            <w:r w:rsidR="0040552F" w:rsidRPr="00C8212E">
              <w:rPr>
                <w:rFonts w:ascii="Arial Narrow" w:eastAsia="Arial Narrow" w:hAnsi="Arial Narrow" w:cs="Arial Narrow"/>
                <w:sz w:val="20"/>
                <w:szCs w:val="20"/>
                <w:lang w:val="es-ES"/>
              </w:rPr>
              <w:t>c</w:t>
            </w:r>
            <w:r w:rsidRPr="00C8212E">
              <w:rPr>
                <w:rFonts w:ascii="Arial Narrow" w:eastAsia="Arial Narrow" w:hAnsi="Arial Narrow" w:cs="Arial Narrow"/>
                <w:sz w:val="20"/>
                <w:szCs w:val="20"/>
                <w:lang w:val="es-ES"/>
              </w:rPr>
              <w:t>otejo.</w:t>
            </w:r>
          </w:p>
        </w:tc>
      </w:tr>
      <w:tr w:rsidR="00352AC8" w:rsidRPr="00C8212E" w14:paraId="5BA67E51" w14:textId="77777777" w:rsidTr="00352AC8">
        <w:trPr>
          <w:trHeight w:hRule="exact" w:val="577"/>
        </w:trPr>
        <w:tc>
          <w:tcPr>
            <w:tcW w:w="3403" w:type="dxa"/>
            <w:gridSpan w:val="3"/>
            <w:tcBorders>
              <w:top w:val="single" w:sz="6" w:space="0" w:color="365E90"/>
              <w:left w:val="single" w:sz="6" w:space="0" w:color="365E90"/>
              <w:bottom w:val="single" w:sz="6" w:space="0" w:color="365E90"/>
              <w:right w:val="single" w:sz="4" w:space="0" w:color="auto"/>
            </w:tcBorders>
            <w:shd w:val="clear" w:color="auto" w:fill="92CDDC" w:themeFill="accent5" w:themeFillTint="99"/>
            <w:vAlign w:val="center"/>
          </w:tcPr>
          <w:p w14:paraId="3CF2B12A" w14:textId="77777777" w:rsidR="00352AC8" w:rsidRPr="00C8212E" w:rsidRDefault="00352AC8" w:rsidP="00352AC8">
            <w:pPr>
              <w:widowControl/>
              <w:ind w:left="127"/>
              <w:contextualSpacing/>
              <w:rPr>
                <w:rFonts w:ascii="Arial" w:hAnsi="Arial" w:cs="Arial"/>
                <w:b/>
                <w:sz w:val="20"/>
                <w:szCs w:val="20"/>
                <w:lang w:val="es-ES"/>
              </w:rPr>
            </w:pPr>
            <w:r w:rsidRPr="00C8212E">
              <w:rPr>
                <w:b/>
                <w:sz w:val="20"/>
                <w:szCs w:val="20"/>
              </w:rPr>
              <w:t>COMPETENCIAS TRANSVERSALES</w:t>
            </w:r>
          </w:p>
        </w:tc>
        <w:tc>
          <w:tcPr>
            <w:tcW w:w="7087" w:type="dxa"/>
            <w:gridSpan w:val="4"/>
            <w:tcBorders>
              <w:top w:val="single" w:sz="6" w:space="0" w:color="365E90"/>
              <w:left w:val="single" w:sz="4" w:space="0" w:color="auto"/>
              <w:bottom w:val="single" w:sz="6" w:space="0" w:color="365E90"/>
              <w:right w:val="single" w:sz="6" w:space="0" w:color="365E90"/>
            </w:tcBorders>
            <w:shd w:val="clear" w:color="auto" w:fill="92CDDC" w:themeFill="accent5" w:themeFillTint="99"/>
            <w:vAlign w:val="center"/>
          </w:tcPr>
          <w:p w14:paraId="45835D7E" w14:textId="77777777" w:rsidR="00352AC8" w:rsidRPr="00C8212E" w:rsidRDefault="00352AC8" w:rsidP="00352AC8">
            <w:pPr>
              <w:widowControl/>
              <w:ind w:left="134"/>
              <w:contextualSpacing/>
              <w:jc w:val="center"/>
              <w:rPr>
                <w:rFonts w:ascii="Arial" w:hAnsi="Arial" w:cs="Arial"/>
                <w:sz w:val="20"/>
                <w:szCs w:val="20"/>
                <w:lang w:val="es-ES"/>
              </w:rPr>
            </w:pPr>
            <w:r w:rsidRPr="00C8212E">
              <w:rPr>
                <w:b/>
                <w:sz w:val="20"/>
                <w:szCs w:val="20"/>
              </w:rPr>
              <w:t>CAPACIDADES</w:t>
            </w:r>
          </w:p>
        </w:tc>
      </w:tr>
      <w:tr w:rsidR="00352AC8" w:rsidRPr="00C8212E" w14:paraId="13E0C3BF" w14:textId="77777777" w:rsidTr="00352AC8">
        <w:trPr>
          <w:trHeight w:hRule="exact" w:val="813"/>
        </w:trPr>
        <w:tc>
          <w:tcPr>
            <w:tcW w:w="3403" w:type="dxa"/>
            <w:gridSpan w:val="3"/>
            <w:tcBorders>
              <w:top w:val="single" w:sz="6" w:space="0" w:color="365E90"/>
              <w:left w:val="single" w:sz="6" w:space="0" w:color="365E90"/>
              <w:bottom w:val="single" w:sz="6" w:space="0" w:color="365E90"/>
              <w:right w:val="single" w:sz="4" w:space="0" w:color="auto"/>
            </w:tcBorders>
            <w:shd w:val="clear" w:color="auto" w:fill="FFFFFF" w:themeFill="background1"/>
            <w:vAlign w:val="center"/>
          </w:tcPr>
          <w:p w14:paraId="1D48D793" w14:textId="77777777" w:rsidR="00352AC8" w:rsidRPr="00C8212E" w:rsidRDefault="00352AC8" w:rsidP="00352AC8">
            <w:pPr>
              <w:widowControl/>
              <w:contextualSpacing/>
              <w:rPr>
                <w:rFonts w:ascii="Arial" w:hAnsi="Arial" w:cs="Arial"/>
                <w:b/>
                <w:sz w:val="20"/>
                <w:szCs w:val="20"/>
                <w:lang w:val="es-ES"/>
              </w:rPr>
            </w:pPr>
            <w:r w:rsidRPr="00C8212E">
              <w:rPr>
                <w:rFonts w:ascii="Arial" w:hAnsi="Arial" w:cs="Arial"/>
                <w:b/>
                <w:sz w:val="20"/>
                <w:szCs w:val="20"/>
                <w:lang w:val="es-ES"/>
              </w:rPr>
              <w:t>SE DESENVUELVE EN ENTORNOS VIRTUALES GENERADOS POR LAS TICS</w:t>
            </w:r>
            <w:r w:rsidRPr="00C8212E">
              <w:rPr>
                <w:rFonts w:ascii="Arial" w:hAnsi="Arial" w:cs="Arial"/>
                <w:b/>
                <w:sz w:val="20"/>
                <w:szCs w:val="20"/>
                <w:lang w:val="es-ES"/>
              </w:rPr>
              <w:tab/>
            </w:r>
          </w:p>
          <w:p w14:paraId="0E82D655" w14:textId="77777777" w:rsidR="00352AC8" w:rsidRPr="00C8212E" w:rsidRDefault="00352AC8" w:rsidP="00352AC8">
            <w:pPr>
              <w:widowControl/>
              <w:contextualSpacing/>
              <w:rPr>
                <w:rFonts w:ascii="Arial" w:hAnsi="Arial" w:cs="Arial"/>
                <w:b/>
                <w:sz w:val="20"/>
                <w:szCs w:val="20"/>
                <w:lang w:val="es-ES"/>
              </w:rPr>
            </w:pPr>
          </w:p>
          <w:p w14:paraId="4C6529A2" w14:textId="77777777" w:rsidR="00352AC8" w:rsidRPr="00C8212E" w:rsidRDefault="00352AC8" w:rsidP="00352AC8">
            <w:pPr>
              <w:widowControl/>
              <w:contextualSpacing/>
              <w:rPr>
                <w:rFonts w:ascii="Arial" w:hAnsi="Arial" w:cs="Arial"/>
                <w:b/>
                <w:sz w:val="20"/>
                <w:szCs w:val="20"/>
                <w:lang w:val="es-ES"/>
              </w:rPr>
            </w:pPr>
          </w:p>
        </w:tc>
        <w:tc>
          <w:tcPr>
            <w:tcW w:w="7087" w:type="dxa"/>
            <w:gridSpan w:val="4"/>
            <w:tcBorders>
              <w:top w:val="single" w:sz="6" w:space="0" w:color="365E90"/>
              <w:left w:val="single" w:sz="4" w:space="0" w:color="auto"/>
              <w:bottom w:val="single" w:sz="6" w:space="0" w:color="365E90"/>
              <w:right w:val="single" w:sz="6" w:space="0" w:color="365E90"/>
            </w:tcBorders>
            <w:shd w:val="clear" w:color="auto" w:fill="FFFFFF" w:themeFill="background1"/>
            <w:vAlign w:val="center"/>
          </w:tcPr>
          <w:p w14:paraId="5FFB12E0" w14:textId="77777777" w:rsidR="00352AC8" w:rsidRPr="00C8212E" w:rsidRDefault="00352AC8" w:rsidP="00352AC8">
            <w:pPr>
              <w:widowControl/>
              <w:ind w:left="134"/>
              <w:contextualSpacing/>
              <w:rPr>
                <w:rFonts w:ascii="Arial" w:hAnsi="Arial" w:cs="Arial"/>
                <w:sz w:val="20"/>
                <w:szCs w:val="20"/>
                <w:lang w:val="es-ES"/>
              </w:rPr>
            </w:pPr>
            <w:r w:rsidRPr="00C8212E">
              <w:rPr>
                <w:rFonts w:ascii="Arial" w:hAnsi="Arial" w:cs="Arial"/>
                <w:sz w:val="20"/>
                <w:szCs w:val="20"/>
                <w:lang w:val="es-ES"/>
              </w:rPr>
              <w:t>Define metas de aprendizaje</w:t>
            </w:r>
          </w:p>
          <w:p w14:paraId="3E101236" w14:textId="77777777" w:rsidR="00352AC8" w:rsidRPr="00C8212E" w:rsidRDefault="00352AC8" w:rsidP="00352AC8">
            <w:pPr>
              <w:widowControl/>
              <w:ind w:left="134"/>
              <w:contextualSpacing/>
              <w:rPr>
                <w:rFonts w:ascii="Arial" w:hAnsi="Arial" w:cs="Arial"/>
                <w:sz w:val="20"/>
                <w:szCs w:val="20"/>
                <w:lang w:val="es-ES"/>
              </w:rPr>
            </w:pPr>
            <w:r w:rsidRPr="00C8212E">
              <w:rPr>
                <w:rFonts w:ascii="Arial" w:hAnsi="Arial" w:cs="Arial"/>
                <w:sz w:val="20"/>
                <w:szCs w:val="20"/>
                <w:lang w:val="es-ES"/>
              </w:rPr>
              <w:t>Organiza acciones estratégicas para alcanzar sus metas de aprendizaje</w:t>
            </w:r>
          </w:p>
          <w:p w14:paraId="09977E9B" w14:textId="77777777" w:rsidR="00352AC8" w:rsidRPr="00C8212E" w:rsidRDefault="00352AC8" w:rsidP="00352AC8">
            <w:pPr>
              <w:widowControl/>
              <w:ind w:left="134"/>
              <w:contextualSpacing/>
              <w:rPr>
                <w:rFonts w:ascii="Arial" w:hAnsi="Arial" w:cs="Arial"/>
                <w:sz w:val="20"/>
                <w:szCs w:val="20"/>
                <w:lang w:val="es-ES"/>
              </w:rPr>
            </w:pPr>
            <w:r w:rsidRPr="00C8212E">
              <w:rPr>
                <w:rFonts w:ascii="Arial" w:hAnsi="Arial" w:cs="Arial"/>
                <w:sz w:val="20"/>
                <w:szCs w:val="20"/>
                <w:lang w:val="es-ES"/>
              </w:rPr>
              <w:t>Monitorea y ajusta su desempeño durante el proceso de aprendizaje</w:t>
            </w:r>
          </w:p>
        </w:tc>
      </w:tr>
      <w:tr w:rsidR="00352AC8" w:rsidRPr="00C8212E" w14:paraId="5C67B462" w14:textId="77777777" w:rsidTr="00352AC8">
        <w:trPr>
          <w:trHeight w:hRule="exact" w:val="994"/>
        </w:trPr>
        <w:tc>
          <w:tcPr>
            <w:tcW w:w="3403" w:type="dxa"/>
            <w:gridSpan w:val="3"/>
            <w:tcBorders>
              <w:top w:val="single" w:sz="6" w:space="0" w:color="365E90"/>
              <w:left w:val="single" w:sz="6" w:space="0" w:color="365E90"/>
              <w:bottom w:val="single" w:sz="6" w:space="0" w:color="365E90"/>
              <w:right w:val="single" w:sz="4" w:space="0" w:color="auto"/>
            </w:tcBorders>
            <w:shd w:val="clear" w:color="auto" w:fill="FFFFFF" w:themeFill="background1"/>
            <w:vAlign w:val="center"/>
          </w:tcPr>
          <w:p w14:paraId="30C23C25" w14:textId="77777777" w:rsidR="00352AC8" w:rsidRPr="00C8212E" w:rsidRDefault="00352AC8" w:rsidP="00352AC8">
            <w:pPr>
              <w:widowControl/>
              <w:ind w:left="127"/>
              <w:contextualSpacing/>
              <w:rPr>
                <w:rFonts w:ascii="Arial" w:hAnsi="Arial" w:cs="Arial"/>
                <w:b/>
                <w:sz w:val="20"/>
                <w:szCs w:val="20"/>
                <w:lang w:val="es-ES"/>
              </w:rPr>
            </w:pPr>
            <w:r w:rsidRPr="00C8212E">
              <w:rPr>
                <w:rFonts w:ascii="Arial" w:hAnsi="Arial" w:cs="Arial"/>
                <w:b/>
                <w:sz w:val="20"/>
                <w:szCs w:val="20"/>
                <w:lang w:val="es-ES"/>
              </w:rPr>
              <w:t>SE DESENVUELVE EN ENTORNOS VIRTUALES GENERADOS POR LAS TICS</w:t>
            </w:r>
            <w:r w:rsidRPr="00C8212E">
              <w:rPr>
                <w:rFonts w:ascii="Arial" w:hAnsi="Arial" w:cs="Arial"/>
                <w:b/>
                <w:sz w:val="20"/>
                <w:szCs w:val="20"/>
                <w:lang w:val="es-ES"/>
              </w:rPr>
              <w:tab/>
            </w:r>
          </w:p>
          <w:p w14:paraId="268A3567" w14:textId="77777777" w:rsidR="00352AC8" w:rsidRPr="00C8212E" w:rsidRDefault="00352AC8" w:rsidP="00352AC8">
            <w:pPr>
              <w:widowControl/>
              <w:contextualSpacing/>
              <w:rPr>
                <w:rFonts w:ascii="Arial" w:hAnsi="Arial" w:cs="Arial"/>
                <w:b/>
                <w:sz w:val="20"/>
                <w:szCs w:val="20"/>
                <w:lang w:val="es-ES"/>
              </w:rPr>
            </w:pPr>
          </w:p>
        </w:tc>
        <w:tc>
          <w:tcPr>
            <w:tcW w:w="7087" w:type="dxa"/>
            <w:gridSpan w:val="4"/>
            <w:tcBorders>
              <w:top w:val="single" w:sz="6" w:space="0" w:color="365E90"/>
              <w:left w:val="single" w:sz="4" w:space="0" w:color="auto"/>
              <w:bottom w:val="single" w:sz="6" w:space="0" w:color="365E90"/>
              <w:right w:val="single" w:sz="6" w:space="0" w:color="365E90"/>
            </w:tcBorders>
            <w:shd w:val="clear" w:color="auto" w:fill="FFFFFF" w:themeFill="background1"/>
            <w:vAlign w:val="center"/>
          </w:tcPr>
          <w:p w14:paraId="1F2F81B8" w14:textId="77777777" w:rsidR="00352AC8" w:rsidRPr="00C8212E" w:rsidRDefault="00352AC8" w:rsidP="00352AC8">
            <w:pPr>
              <w:widowControl/>
              <w:ind w:left="143"/>
              <w:contextualSpacing/>
              <w:rPr>
                <w:rFonts w:ascii="Arial" w:hAnsi="Arial" w:cs="Arial"/>
                <w:sz w:val="20"/>
                <w:szCs w:val="20"/>
                <w:lang w:val="es-ES"/>
              </w:rPr>
            </w:pPr>
            <w:r w:rsidRPr="00C8212E">
              <w:rPr>
                <w:rFonts w:ascii="Arial" w:hAnsi="Arial" w:cs="Arial"/>
                <w:sz w:val="20"/>
                <w:szCs w:val="20"/>
                <w:lang w:val="es-ES"/>
              </w:rPr>
              <w:t>Personaliza entornos virtuales.</w:t>
            </w:r>
          </w:p>
          <w:p w14:paraId="7C902663" w14:textId="77777777" w:rsidR="00352AC8" w:rsidRPr="00C8212E" w:rsidRDefault="00352AC8" w:rsidP="00352AC8">
            <w:pPr>
              <w:widowControl/>
              <w:ind w:left="143"/>
              <w:contextualSpacing/>
              <w:rPr>
                <w:rFonts w:ascii="Arial" w:hAnsi="Arial" w:cs="Arial"/>
                <w:sz w:val="20"/>
                <w:szCs w:val="20"/>
                <w:lang w:val="es-ES"/>
              </w:rPr>
            </w:pPr>
            <w:r w:rsidRPr="00C8212E">
              <w:rPr>
                <w:rFonts w:ascii="Arial" w:hAnsi="Arial" w:cs="Arial"/>
                <w:sz w:val="20"/>
                <w:szCs w:val="20"/>
                <w:lang w:val="es-ES"/>
              </w:rPr>
              <w:t xml:space="preserve">Gestiona información del entorno virtual. </w:t>
            </w:r>
          </w:p>
          <w:p w14:paraId="411DAD29" w14:textId="77777777" w:rsidR="00352AC8" w:rsidRPr="00C8212E" w:rsidRDefault="00352AC8" w:rsidP="00352AC8">
            <w:pPr>
              <w:widowControl/>
              <w:ind w:left="143"/>
              <w:contextualSpacing/>
              <w:rPr>
                <w:rFonts w:ascii="Arial" w:hAnsi="Arial" w:cs="Arial"/>
                <w:sz w:val="20"/>
                <w:szCs w:val="20"/>
                <w:lang w:val="es-ES"/>
              </w:rPr>
            </w:pPr>
            <w:r w:rsidRPr="00C8212E">
              <w:rPr>
                <w:rFonts w:ascii="Arial" w:hAnsi="Arial" w:cs="Arial"/>
                <w:sz w:val="20"/>
                <w:szCs w:val="20"/>
                <w:lang w:val="es-ES"/>
              </w:rPr>
              <w:t>Interactúa en entornos virtuales.</w:t>
            </w:r>
          </w:p>
          <w:p w14:paraId="2A88C7DA" w14:textId="77777777" w:rsidR="00352AC8" w:rsidRPr="00C8212E" w:rsidRDefault="00352AC8" w:rsidP="00352AC8">
            <w:pPr>
              <w:widowControl/>
              <w:ind w:left="143"/>
              <w:contextualSpacing/>
              <w:rPr>
                <w:rFonts w:ascii="Arial" w:hAnsi="Arial" w:cs="Arial"/>
                <w:sz w:val="20"/>
                <w:szCs w:val="20"/>
                <w:lang w:val="es-ES"/>
              </w:rPr>
            </w:pPr>
            <w:r w:rsidRPr="00C8212E">
              <w:rPr>
                <w:rFonts w:ascii="Arial" w:hAnsi="Arial" w:cs="Arial"/>
                <w:sz w:val="20"/>
                <w:szCs w:val="20"/>
                <w:lang w:val="es-ES"/>
              </w:rPr>
              <w:t>Crea objetos virtuales en diversos formatos</w:t>
            </w:r>
          </w:p>
        </w:tc>
      </w:tr>
      <w:tr w:rsidR="00352AC8" w:rsidRPr="00C8212E" w14:paraId="259255F7" w14:textId="77777777" w:rsidTr="00352AC8">
        <w:trPr>
          <w:trHeight w:hRule="exact" w:val="483"/>
        </w:trPr>
        <w:tc>
          <w:tcPr>
            <w:tcW w:w="2836" w:type="dxa"/>
            <w:gridSpan w:val="2"/>
            <w:tcBorders>
              <w:top w:val="single" w:sz="6" w:space="0" w:color="365E90"/>
              <w:left w:val="single" w:sz="6" w:space="0" w:color="365E90"/>
              <w:bottom w:val="single" w:sz="6" w:space="0" w:color="365E90"/>
              <w:right w:val="single" w:sz="4" w:space="0" w:color="auto"/>
            </w:tcBorders>
            <w:shd w:val="clear" w:color="auto" w:fill="92CDDC" w:themeFill="accent5" w:themeFillTint="99"/>
            <w:vAlign w:val="center"/>
          </w:tcPr>
          <w:p w14:paraId="11800AAA" w14:textId="77777777" w:rsidR="00352AC8" w:rsidRPr="00C8212E" w:rsidRDefault="00352AC8" w:rsidP="00352AC8">
            <w:pPr>
              <w:widowControl/>
              <w:contextualSpacing/>
              <w:jc w:val="center"/>
              <w:rPr>
                <w:rFonts w:ascii="Arial" w:hAnsi="Arial" w:cs="Arial"/>
                <w:b/>
                <w:bCs/>
                <w:sz w:val="20"/>
                <w:szCs w:val="20"/>
              </w:rPr>
            </w:pPr>
            <w:r w:rsidRPr="00C8212E">
              <w:rPr>
                <w:rFonts w:ascii="Arial" w:hAnsi="Arial" w:cs="Arial"/>
                <w:b/>
                <w:bCs/>
                <w:sz w:val="20"/>
                <w:szCs w:val="20"/>
              </w:rPr>
              <w:t>ENFOQUES TRANSVERSALES</w:t>
            </w:r>
          </w:p>
        </w:tc>
        <w:tc>
          <w:tcPr>
            <w:tcW w:w="4110" w:type="dxa"/>
            <w:gridSpan w:val="3"/>
            <w:tcBorders>
              <w:top w:val="single" w:sz="6" w:space="0" w:color="365E90"/>
              <w:left w:val="single" w:sz="4" w:space="0" w:color="auto"/>
              <w:bottom w:val="single" w:sz="6" w:space="0" w:color="365E90"/>
              <w:right w:val="single" w:sz="4" w:space="0" w:color="auto"/>
            </w:tcBorders>
            <w:shd w:val="clear" w:color="auto" w:fill="92CDDC" w:themeFill="accent5" w:themeFillTint="99"/>
            <w:vAlign w:val="center"/>
          </w:tcPr>
          <w:p w14:paraId="7825E748" w14:textId="77777777" w:rsidR="00352AC8" w:rsidRPr="00C8212E" w:rsidRDefault="00352AC8" w:rsidP="00352AC8">
            <w:pPr>
              <w:widowControl/>
              <w:contextualSpacing/>
              <w:jc w:val="center"/>
              <w:rPr>
                <w:rFonts w:ascii="Arial" w:hAnsi="Arial" w:cs="Arial"/>
                <w:b/>
                <w:bCs/>
                <w:sz w:val="20"/>
                <w:szCs w:val="20"/>
              </w:rPr>
            </w:pPr>
            <w:r w:rsidRPr="00C8212E">
              <w:rPr>
                <w:rFonts w:ascii="Arial" w:hAnsi="Arial" w:cs="Arial"/>
                <w:b/>
                <w:bCs/>
                <w:sz w:val="20"/>
                <w:szCs w:val="20"/>
              </w:rPr>
              <w:t>ACTITUDES QUE SE PROPONEN</w:t>
            </w:r>
          </w:p>
        </w:tc>
        <w:tc>
          <w:tcPr>
            <w:tcW w:w="3544" w:type="dxa"/>
            <w:gridSpan w:val="2"/>
            <w:tcBorders>
              <w:top w:val="single" w:sz="6" w:space="0" w:color="365E90"/>
              <w:left w:val="single" w:sz="4" w:space="0" w:color="auto"/>
              <w:bottom w:val="single" w:sz="6" w:space="0" w:color="365E90"/>
              <w:right w:val="single" w:sz="6" w:space="0" w:color="365E90"/>
            </w:tcBorders>
            <w:shd w:val="clear" w:color="auto" w:fill="92CDDC" w:themeFill="accent5" w:themeFillTint="99"/>
            <w:vAlign w:val="center"/>
          </w:tcPr>
          <w:p w14:paraId="6126B8F4" w14:textId="77777777" w:rsidR="00352AC8" w:rsidRPr="00C8212E" w:rsidRDefault="00352AC8" w:rsidP="00352AC8">
            <w:pPr>
              <w:widowControl/>
              <w:contextualSpacing/>
              <w:jc w:val="center"/>
              <w:rPr>
                <w:rFonts w:ascii="Arial" w:hAnsi="Arial" w:cs="Arial"/>
                <w:b/>
                <w:bCs/>
                <w:sz w:val="20"/>
                <w:szCs w:val="20"/>
              </w:rPr>
            </w:pPr>
            <w:r w:rsidRPr="00C8212E">
              <w:rPr>
                <w:rFonts w:ascii="Arial" w:hAnsi="Arial" w:cs="Arial"/>
                <w:b/>
                <w:bCs/>
                <w:sz w:val="20"/>
                <w:szCs w:val="20"/>
              </w:rPr>
              <w:t>SE DEMUESTRAN CUANDO</w:t>
            </w:r>
          </w:p>
        </w:tc>
      </w:tr>
      <w:tr w:rsidR="00352AC8" w:rsidRPr="00C8212E" w14:paraId="3F65EEB2" w14:textId="77777777" w:rsidTr="00FE6A10">
        <w:trPr>
          <w:trHeight w:hRule="exact" w:val="1383"/>
        </w:trPr>
        <w:tc>
          <w:tcPr>
            <w:tcW w:w="2836" w:type="dxa"/>
            <w:gridSpan w:val="2"/>
            <w:tcBorders>
              <w:top w:val="single" w:sz="6" w:space="0" w:color="365E90"/>
              <w:left w:val="single" w:sz="6" w:space="0" w:color="365E90"/>
              <w:bottom w:val="single" w:sz="6" w:space="0" w:color="365E90"/>
              <w:right w:val="single" w:sz="4" w:space="0" w:color="auto"/>
            </w:tcBorders>
            <w:shd w:val="clear" w:color="auto" w:fill="FFFFFF" w:themeFill="background1"/>
            <w:vAlign w:val="center"/>
          </w:tcPr>
          <w:p w14:paraId="4862BCBE" w14:textId="77777777" w:rsidR="00352AC8" w:rsidRPr="00C8212E" w:rsidRDefault="00ED41FE" w:rsidP="00ED41FE">
            <w:pPr>
              <w:autoSpaceDE w:val="0"/>
              <w:autoSpaceDN w:val="0"/>
              <w:spacing w:line="182" w:lineRule="exact"/>
              <w:rPr>
                <w:rFonts w:ascii="Arial" w:hAnsi="Arial" w:cs="Arial"/>
                <w:b/>
                <w:bCs/>
                <w:sz w:val="20"/>
                <w:szCs w:val="20"/>
              </w:rPr>
            </w:pPr>
            <w:proofErr w:type="spellStart"/>
            <w:r w:rsidRPr="00C8212E">
              <w:rPr>
                <w:rFonts w:ascii="Arial" w:hAnsi="Arial" w:cs="Arial"/>
                <w:b/>
                <w:bCs/>
                <w:sz w:val="20"/>
                <w:szCs w:val="20"/>
              </w:rPr>
              <w:t>Enfoque</w:t>
            </w:r>
            <w:proofErr w:type="spellEnd"/>
            <w:r w:rsidRPr="00C8212E">
              <w:rPr>
                <w:rFonts w:ascii="Arial" w:hAnsi="Arial" w:cs="Arial"/>
                <w:b/>
                <w:bCs/>
                <w:sz w:val="20"/>
                <w:szCs w:val="20"/>
              </w:rPr>
              <w:t xml:space="preserve"> </w:t>
            </w:r>
            <w:proofErr w:type="spellStart"/>
            <w:r w:rsidRPr="00C8212E">
              <w:rPr>
                <w:rFonts w:ascii="Arial" w:hAnsi="Arial" w:cs="Arial"/>
                <w:b/>
                <w:bCs/>
                <w:sz w:val="20"/>
                <w:szCs w:val="20"/>
              </w:rPr>
              <w:t>orientación</w:t>
            </w:r>
            <w:proofErr w:type="spellEnd"/>
            <w:r w:rsidRPr="00C8212E">
              <w:rPr>
                <w:rFonts w:ascii="Arial" w:hAnsi="Arial" w:cs="Arial"/>
                <w:b/>
                <w:bCs/>
                <w:sz w:val="20"/>
                <w:szCs w:val="20"/>
              </w:rPr>
              <w:t xml:space="preserve"> al bien </w:t>
            </w:r>
            <w:proofErr w:type="spellStart"/>
            <w:r w:rsidRPr="00C8212E">
              <w:rPr>
                <w:rFonts w:ascii="Arial" w:hAnsi="Arial" w:cs="Arial"/>
                <w:b/>
                <w:bCs/>
                <w:sz w:val="20"/>
                <w:szCs w:val="20"/>
              </w:rPr>
              <w:t>común</w:t>
            </w:r>
            <w:proofErr w:type="spellEnd"/>
            <w:r w:rsidRPr="00C8212E">
              <w:rPr>
                <w:rFonts w:ascii="Arial" w:hAnsi="Arial" w:cs="Arial"/>
                <w:b/>
                <w:bCs/>
                <w:sz w:val="20"/>
                <w:szCs w:val="20"/>
              </w:rPr>
              <w:t>.</w:t>
            </w:r>
          </w:p>
          <w:p w14:paraId="51081A05" w14:textId="6652E792" w:rsidR="00ED41FE" w:rsidRPr="00C8212E" w:rsidRDefault="00ED41FE" w:rsidP="00ED41FE">
            <w:pPr>
              <w:autoSpaceDE w:val="0"/>
              <w:autoSpaceDN w:val="0"/>
              <w:spacing w:line="182" w:lineRule="exact"/>
              <w:rPr>
                <w:rFonts w:ascii="Arial MT" w:eastAsia="Arial" w:hAnsi="Arial" w:cs="Arial"/>
                <w:b/>
                <w:bCs/>
                <w:w w:val="80"/>
                <w:sz w:val="20"/>
                <w:szCs w:val="20"/>
                <w:lang w:val="es-ES"/>
              </w:rPr>
            </w:pPr>
          </w:p>
        </w:tc>
        <w:tc>
          <w:tcPr>
            <w:tcW w:w="4110" w:type="dxa"/>
            <w:gridSpan w:val="3"/>
            <w:tcBorders>
              <w:top w:val="single" w:sz="6" w:space="0" w:color="365E90"/>
              <w:left w:val="single" w:sz="4" w:space="0" w:color="auto"/>
              <w:bottom w:val="single" w:sz="6" w:space="0" w:color="365E90"/>
              <w:right w:val="single" w:sz="4" w:space="0" w:color="auto"/>
            </w:tcBorders>
            <w:shd w:val="clear" w:color="auto" w:fill="FFFFFF" w:themeFill="background1"/>
            <w:vAlign w:val="center"/>
          </w:tcPr>
          <w:p w14:paraId="7D2E283D" w14:textId="48D62A76" w:rsidR="00352AC8" w:rsidRPr="00C8212E" w:rsidRDefault="00ED41FE" w:rsidP="00ED41FE">
            <w:pPr>
              <w:pStyle w:val="df3vjf"/>
              <w:shd w:val="clear" w:color="auto" w:fill="FFFFFF"/>
              <w:spacing w:before="0" w:beforeAutospacing="0" w:after="0" w:afterAutospacing="0" w:line="360" w:lineRule="atLeast"/>
              <w:rPr>
                <w:rFonts w:ascii="Arial" w:hAnsi="Arial" w:cs="Arial"/>
                <w:sz w:val="20"/>
                <w:szCs w:val="20"/>
              </w:rPr>
            </w:pPr>
            <w:r w:rsidRPr="00C8212E">
              <w:rPr>
                <w:rFonts w:ascii="Arial" w:hAnsi="Arial" w:cs="Arial"/>
                <w:b/>
                <w:bCs/>
                <w:sz w:val="20"/>
                <w:szCs w:val="20"/>
              </w:rPr>
              <w:t>-Responsabilidad</w:t>
            </w:r>
            <w:r w:rsidRPr="00C8212E">
              <w:rPr>
                <w:rFonts w:ascii="Arial" w:hAnsi="Arial" w:cs="Arial"/>
                <w:sz w:val="20"/>
                <w:szCs w:val="20"/>
              </w:rPr>
              <w:t xml:space="preserve"> Disposición a valorar y proteger los bienes </w:t>
            </w:r>
            <w:proofErr w:type="gramStart"/>
            <w:r w:rsidRPr="00C8212E">
              <w:rPr>
                <w:rFonts w:ascii="Arial" w:hAnsi="Arial" w:cs="Arial"/>
                <w:sz w:val="20"/>
                <w:szCs w:val="20"/>
              </w:rPr>
              <w:t xml:space="preserve">comunes </w:t>
            </w:r>
            <w:r w:rsidR="00FE6A10" w:rsidRPr="00C8212E">
              <w:rPr>
                <w:rFonts w:ascii="Arial" w:hAnsi="Arial" w:cs="Arial"/>
                <w:sz w:val="20"/>
                <w:szCs w:val="20"/>
              </w:rPr>
              <w:t xml:space="preserve"> y</w:t>
            </w:r>
            <w:proofErr w:type="gramEnd"/>
            <w:r w:rsidR="00FE6A10" w:rsidRPr="00C8212E">
              <w:rPr>
                <w:rFonts w:ascii="Arial" w:hAnsi="Arial" w:cs="Arial"/>
                <w:sz w:val="20"/>
                <w:szCs w:val="20"/>
              </w:rPr>
              <w:t xml:space="preserve"> compartidos de un colectivo.</w:t>
            </w:r>
          </w:p>
          <w:p w14:paraId="61315ACD" w14:textId="77777777" w:rsidR="00ED41FE" w:rsidRPr="00C8212E" w:rsidRDefault="00ED41FE" w:rsidP="00ED41FE">
            <w:pPr>
              <w:pStyle w:val="df3vjf"/>
              <w:shd w:val="clear" w:color="auto" w:fill="FFFFFF"/>
              <w:spacing w:before="0" w:beforeAutospacing="0" w:after="0" w:afterAutospacing="0" w:line="360" w:lineRule="atLeast"/>
              <w:rPr>
                <w:rFonts w:ascii="Arial" w:hAnsi="Arial" w:cs="Arial"/>
                <w:sz w:val="20"/>
                <w:szCs w:val="20"/>
              </w:rPr>
            </w:pPr>
          </w:p>
          <w:p w14:paraId="5A205354" w14:textId="77777777" w:rsidR="00ED41FE" w:rsidRPr="00C8212E" w:rsidRDefault="00ED41FE" w:rsidP="00ED41FE">
            <w:pPr>
              <w:pStyle w:val="df3vjf"/>
              <w:shd w:val="clear" w:color="auto" w:fill="FFFFFF"/>
              <w:spacing w:before="0" w:beforeAutospacing="0" w:after="0" w:afterAutospacing="0" w:line="360" w:lineRule="atLeast"/>
              <w:rPr>
                <w:rFonts w:ascii="Arial" w:hAnsi="Arial" w:cs="Arial"/>
                <w:sz w:val="20"/>
                <w:szCs w:val="20"/>
              </w:rPr>
            </w:pPr>
          </w:p>
          <w:p w14:paraId="75B9ADEC" w14:textId="2BAAD4AB" w:rsidR="00ED41FE" w:rsidRPr="00C8212E" w:rsidRDefault="00ED41FE" w:rsidP="00ED41FE">
            <w:pPr>
              <w:pStyle w:val="df3vjf"/>
              <w:shd w:val="clear" w:color="auto" w:fill="FFFFFF"/>
              <w:spacing w:before="0" w:beforeAutospacing="0" w:after="0" w:afterAutospacing="0" w:line="360" w:lineRule="atLeast"/>
              <w:rPr>
                <w:rFonts w:ascii="Arial" w:hAnsi="Arial" w:cs="Arial"/>
                <w:sz w:val="20"/>
                <w:szCs w:val="20"/>
                <w:lang w:val="es-ES"/>
              </w:rPr>
            </w:pPr>
          </w:p>
        </w:tc>
        <w:tc>
          <w:tcPr>
            <w:tcW w:w="3544" w:type="dxa"/>
            <w:gridSpan w:val="2"/>
            <w:tcBorders>
              <w:top w:val="single" w:sz="6" w:space="0" w:color="365E90"/>
              <w:left w:val="single" w:sz="4" w:space="0" w:color="auto"/>
              <w:bottom w:val="single" w:sz="6" w:space="0" w:color="365E90"/>
              <w:right w:val="single" w:sz="6" w:space="0" w:color="365E90"/>
            </w:tcBorders>
            <w:shd w:val="clear" w:color="auto" w:fill="FFFFFF" w:themeFill="background1"/>
            <w:vAlign w:val="center"/>
          </w:tcPr>
          <w:p w14:paraId="6F523270" w14:textId="49D90031" w:rsidR="00352AC8" w:rsidRPr="00C8212E" w:rsidRDefault="00ED41FE" w:rsidP="00352AC8">
            <w:pPr>
              <w:widowControl/>
              <w:ind w:left="155"/>
              <w:contextualSpacing/>
              <w:rPr>
                <w:rFonts w:ascii="Arial" w:hAnsi="Arial" w:cs="Arial"/>
                <w:sz w:val="20"/>
                <w:szCs w:val="20"/>
                <w:lang w:val="es-ES"/>
              </w:rPr>
            </w:pPr>
            <w:r w:rsidRPr="00C8212E">
              <w:rPr>
                <w:rFonts w:ascii="Arial" w:hAnsi="Arial" w:cs="Arial"/>
                <w:sz w:val="20"/>
                <w:szCs w:val="20"/>
              </w:rPr>
              <w:t xml:space="preserve">Los </w:t>
            </w:r>
            <w:proofErr w:type="spellStart"/>
            <w:r w:rsidRPr="00C8212E">
              <w:rPr>
                <w:rFonts w:ascii="Arial" w:hAnsi="Arial" w:cs="Arial"/>
                <w:sz w:val="20"/>
                <w:szCs w:val="20"/>
              </w:rPr>
              <w:t>docentes</w:t>
            </w:r>
            <w:proofErr w:type="spellEnd"/>
            <w:r w:rsidRPr="00C8212E">
              <w:rPr>
                <w:rFonts w:ascii="Arial" w:hAnsi="Arial" w:cs="Arial"/>
                <w:sz w:val="20"/>
                <w:szCs w:val="20"/>
              </w:rPr>
              <w:t xml:space="preserve"> </w:t>
            </w:r>
            <w:proofErr w:type="spellStart"/>
            <w:r w:rsidRPr="00C8212E">
              <w:rPr>
                <w:rFonts w:ascii="Arial" w:hAnsi="Arial" w:cs="Arial"/>
                <w:sz w:val="20"/>
                <w:szCs w:val="20"/>
              </w:rPr>
              <w:t>promueven</w:t>
            </w:r>
            <w:proofErr w:type="spellEnd"/>
            <w:r w:rsidRPr="00C8212E">
              <w:rPr>
                <w:rFonts w:ascii="Arial" w:hAnsi="Arial" w:cs="Arial"/>
                <w:sz w:val="20"/>
                <w:szCs w:val="20"/>
              </w:rPr>
              <w:t xml:space="preserve"> </w:t>
            </w:r>
            <w:proofErr w:type="spellStart"/>
            <w:r w:rsidRPr="00C8212E">
              <w:rPr>
                <w:rFonts w:ascii="Arial" w:hAnsi="Arial" w:cs="Arial"/>
                <w:sz w:val="20"/>
                <w:szCs w:val="20"/>
              </w:rPr>
              <w:t>oportunidades</w:t>
            </w:r>
            <w:proofErr w:type="spellEnd"/>
            <w:r w:rsidRPr="00C8212E">
              <w:rPr>
                <w:rFonts w:ascii="Arial" w:hAnsi="Arial" w:cs="Arial"/>
                <w:sz w:val="20"/>
                <w:szCs w:val="20"/>
              </w:rPr>
              <w:t xml:space="preserve"> para </w:t>
            </w:r>
            <w:proofErr w:type="spellStart"/>
            <w:proofErr w:type="gramStart"/>
            <w:r w:rsidRPr="00C8212E">
              <w:rPr>
                <w:rFonts w:ascii="Arial" w:hAnsi="Arial" w:cs="Arial"/>
                <w:sz w:val="20"/>
                <w:szCs w:val="20"/>
              </w:rPr>
              <w:t>que</w:t>
            </w:r>
            <w:proofErr w:type="spellEnd"/>
            <w:r w:rsidRPr="00C8212E">
              <w:rPr>
                <w:rFonts w:ascii="Arial" w:hAnsi="Arial" w:cs="Arial"/>
                <w:sz w:val="20"/>
                <w:szCs w:val="20"/>
              </w:rPr>
              <w:t xml:space="preserve">  </w:t>
            </w:r>
            <w:proofErr w:type="spellStart"/>
            <w:r w:rsidRPr="00C8212E">
              <w:rPr>
                <w:rFonts w:ascii="Arial" w:hAnsi="Arial" w:cs="Arial"/>
                <w:sz w:val="20"/>
                <w:szCs w:val="20"/>
              </w:rPr>
              <w:t>los</w:t>
            </w:r>
            <w:proofErr w:type="spellEnd"/>
            <w:proofErr w:type="gramEnd"/>
            <w:r w:rsidRPr="00C8212E">
              <w:rPr>
                <w:rFonts w:ascii="Arial" w:hAnsi="Arial" w:cs="Arial"/>
                <w:sz w:val="20"/>
                <w:szCs w:val="20"/>
              </w:rPr>
              <w:t xml:space="preserve"> </w:t>
            </w:r>
            <w:proofErr w:type="spellStart"/>
            <w:r w:rsidRPr="00C8212E">
              <w:rPr>
                <w:rFonts w:ascii="Arial" w:hAnsi="Arial" w:cs="Arial"/>
                <w:sz w:val="20"/>
                <w:szCs w:val="20"/>
              </w:rPr>
              <w:t>estudiantes</w:t>
            </w:r>
            <w:proofErr w:type="spellEnd"/>
            <w:r w:rsidRPr="00C8212E">
              <w:rPr>
                <w:rFonts w:ascii="Arial" w:hAnsi="Arial" w:cs="Arial"/>
                <w:sz w:val="20"/>
                <w:szCs w:val="20"/>
              </w:rPr>
              <w:t xml:space="preserve"> las </w:t>
            </w:r>
            <w:proofErr w:type="spellStart"/>
            <w:r w:rsidRPr="00C8212E">
              <w:rPr>
                <w:rFonts w:ascii="Arial" w:hAnsi="Arial" w:cs="Arial"/>
                <w:sz w:val="20"/>
                <w:szCs w:val="20"/>
              </w:rPr>
              <w:t>aprovechen</w:t>
            </w:r>
            <w:proofErr w:type="spellEnd"/>
            <w:r w:rsidRPr="00C8212E">
              <w:rPr>
                <w:rFonts w:ascii="Arial" w:hAnsi="Arial" w:cs="Arial"/>
                <w:sz w:val="20"/>
                <w:szCs w:val="20"/>
              </w:rPr>
              <w:t xml:space="preserve">, </w:t>
            </w:r>
            <w:proofErr w:type="spellStart"/>
            <w:r w:rsidRPr="00C8212E">
              <w:rPr>
                <w:rFonts w:ascii="Arial" w:hAnsi="Arial" w:cs="Arial"/>
                <w:sz w:val="20"/>
                <w:szCs w:val="20"/>
              </w:rPr>
              <w:t>tomando</w:t>
            </w:r>
            <w:proofErr w:type="spellEnd"/>
            <w:r w:rsidRPr="00C8212E">
              <w:rPr>
                <w:rFonts w:ascii="Arial" w:hAnsi="Arial" w:cs="Arial"/>
                <w:sz w:val="20"/>
                <w:szCs w:val="20"/>
              </w:rPr>
              <w:t xml:space="preserve"> </w:t>
            </w:r>
            <w:proofErr w:type="spellStart"/>
            <w:r w:rsidRPr="00C8212E">
              <w:rPr>
                <w:rFonts w:ascii="Arial" w:hAnsi="Arial" w:cs="Arial"/>
                <w:sz w:val="20"/>
                <w:szCs w:val="20"/>
              </w:rPr>
              <w:t>en</w:t>
            </w:r>
            <w:proofErr w:type="spellEnd"/>
            <w:r w:rsidRPr="00C8212E">
              <w:rPr>
                <w:rFonts w:ascii="Arial" w:hAnsi="Arial" w:cs="Arial"/>
                <w:sz w:val="20"/>
                <w:szCs w:val="20"/>
              </w:rPr>
              <w:t xml:space="preserve"> </w:t>
            </w:r>
            <w:proofErr w:type="spellStart"/>
            <w:r w:rsidRPr="00C8212E">
              <w:rPr>
                <w:rFonts w:ascii="Arial" w:hAnsi="Arial" w:cs="Arial"/>
                <w:sz w:val="20"/>
                <w:szCs w:val="20"/>
              </w:rPr>
              <w:t>cuenta</w:t>
            </w:r>
            <w:proofErr w:type="spellEnd"/>
            <w:r w:rsidRPr="00C8212E">
              <w:rPr>
                <w:rFonts w:ascii="Arial" w:hAnsi="Arial" w:cs="Arial"/>
                <w:sz w:val="20"/>
                <w:szCs w:val="20"/>
              </w:rPr>
              <w:t xml:space="preserve"> </w:t>
            </w:r>
            <w:proofErr w:type="spellStart"/>
            <w:r w:rsidRPr="00C8212E">
              <w:rPr>
                <w:rFonts w:ascii="Arial" w:hAnsi="Arial" w:cs="Arial"/>
                <w:sz w:val="20"/>
                <w:szCs w:val="20"/>
              </w:rPr>
              <w:t>su</w:t>
            </w:r>
            <w:proofErr w:type="spellEnd"/>
            <w:r w:rsidRPr="00C8212E">
              <w:rPr>
                <w:rFonts w:ascii="Arial" w:hAnsi="Arial" w:cs="Arial"/>
                <w:sz w:val="20"/>
                <w:szCs w:val="20"/>
              </w:rPr>
              <w:t xml:space="preserve"> </w:t>
            </w:r>
            <w:proofErr w:type="spellStart"/>
            <w:r w:rsidRPr="00C8212E">
              <w:rPr>
                <w:rFonts w:ascii="Arial" w:hAnsi="Arial" w:cs="Arial"/>
                <w:sz w:val="20"/>
                <w:szCs w:val="20"/>
              </w:rPr>
              <w:t>propio</w:t>
            </w:r>
            <w:proofErr w:type="spellEnd"/>
            <w:r w:rsidRPr="00C8212E">
              <w:rPr>
                <w:rFonts w:ascii="Arial" w:hAnsi="Arial" w:cs="Arial"/>
                <w:sz w:val="20"/>
                <w:szCs w:val="20"/>
              </w:rPr>
              <w:t xml:space="preserve"> </w:t>
            </w:r>
            <w:proofErr w:type="spellStart"/>
            <w:r w:rsidRPr="00C8212E">
              <w:rPr>
                <w:rFonts w:ascii="Arial" w:hAnsi="Arial" w:cs="Arial"/>
                <w:sz w:val="20"/>
                <w:szCs w:val="20"/>
              </w:rPr>
              <w:t>bienestar</w:t>
            </w:r>
            <w:proofErr w:type="spellEnd"/>
            <w:r w:rsidRPr="00C8212E">
              <w:rPr>
                <w:rFonts w:ascii="Arial" w:hAnsi="Arial" w:cs="Arial"/>
                <w:sz w:val="20"/>
                <w:szCs w:val="20"/>
              </w:rPr>
              <w:t xml:space="preserve"> y </w:t>
            </w:r>
            <w:proofErr w:type="spellStart"/>
            <w:r w:rsidRPr="00C8212E">
              <w:rPr>
                <w:rFonts w:ascii="Arial" w:hAnsi="Arial" w:cs="Arial"/>
                <w:sz w:val="20"/>
                <w:szCs w:val="20"/>
              </w:rPr>
              <w:t>el</w:t>
            </w:r>
            <w:proofErr w:type="spellEnd"/>
            <w:r w:rsidRPr="00C8212E">
              <w:rPr>
                <w:rFonts w:ascii="Arial" w:hAnsi="Arial" w:cs="Arial"/>
                <w:sz w:val="20"/>
                <w:szCs w:val="20"/>
              </w:rPr>
              <w:t xml:space="preserve"> de la </w:t>
            </w:r>
            <w:proofErr w:type="spellStart"/>
            <w:r w:rsidRPr="00C8212E">
              <w:rPr>
                <w:rFonts w:ascii="Arial" w:hAnsi="Arial" w:cs="Arial"/>
                <w:sz w:val="20"/>
                <w:szCs w:val="20"/>
              </w:rPr>
              <w:t>colectividad</w:t>
            </w:r>
            <w:proofErr w:type="spellEnd"/>
            <w:r w:rsidRPr="00C8212E">
              <w:rPr>
                <w:rFonts w:ascii="Arial" w:hAnsi="Arial" w:cs="Arial"/>
                <w:sz w:val="20"/>
                <w:szCs w:val="20"/>
              </w:rPr>
              <w:t>.</w:t>
            </w:r>
          </w:p>
        </w:tc>
      </w:tr>
    </w:tbl>
    <w:p w14:paraId="0DC201BB" w14:textId="752E67E6" w:rsidR="00C86D59" w:rsidRPr="00C8212E" w:rsidRDefault="00C86D59" w:rsidP="00FE6A10">
      <w:pPr>
        <w:jc w:val="center"/>
        <w:rPr>
          <w:sz w:val="20"/>
          <w:szCs w:val="20"/>
        </w:rPr>
      </w:pPr>
    </w:p>
    <w:tbl>
      <w:tblPr>
        <w:tblStyle w:val="Tablaconcuadrcula"/>
        <w:tblW w:w="0" w:type="auto"/>
        <w:tblLook w:val="04A0" w:firstRow="1" w:lastRow="0" w:firstColumn="1" w:lastColumn="0" w:noHBand="0" w:noVBand="1"/>
      </w:tblPr>
      <w:tblGrid>
        <w:gridCol w:w="10199"/>
      </w:tblGrid>
      <w:tr w:rsidR="00B07DCB" w:rsidRPr="00C8212E" w14:paraId="5CAAE907" w14:textId="77777777" w:rsidTr="0097408B">
        <w:trPr>
          <w:trHeight w:val="219"/>
        </w:trPr>
        <w:tc>
          <w:tcPr>
            <w:tcW w:w="10199" w:type="dxa"/>
            <w:shd w:val="clear" w:color="auto" w:fill="92CDDC" w:themeFill="accent5" w:themeFillTint="99"/>
          </w:tcPr>
          <w:p w14:paraId="1BAA1188" w14:textId="77777777" w:rsidR="0097408B" w:rsidRPr="00C8212E" w:rsidRDefault="0097408B" w:rsidP="00C86D59">
            <w:pPr>
              <w:rPr>
                <w:sz w:val="20"/>
                <w:szCs w:val="20"/>
              </w:rPr>
            </w:pPr>
          </w:p>
          <w:p w14:paraId="56B4FBF6" w14:textId="4D22F606" w:rsidR="0097408B" w:rsidRPr="00C8212E" w:rsidRDefault="0097408B" w:rsidP="0097408B">
            <w:pPr>
              <w:jc w:val="center"/>
              <w:rPr>
                <w:rFonts w:ascii="Arial" w:hAnsi="Arial" w:cs="Arial"/>
                <w:b/>
                <w:sz w:val="20"/>
                <w:szCs w:val="20"/>
              </w:rPr>
            </w:pPr>
            <w:r w:rsidRPr="00C8212E">
              <w:rPr>
                <w:rFonts w:ascii="Arial" w:hAnsi="Arial" w:cs="Arial"/>
                <w:b/>
                <w:sz w:val="20"/>
                <w:szCs w:val="20"/>
              </w:rPr>
              <w:lastRenderedPageBreak/>
              <w:t>SECUENCIA DIDÁCTICA</w:t>
            </w:r>
          </w:p>
          <w:p w14:paraId="7CA18CFE" w14:textId="7832E71A" w:rsidR="0097408B" w:rsidRPr="00C8212E" w:rsidRDefault="0097408B" w:rsidP="0097408B">
            <w:pPr>
              <w:jc w:val="center"/>
              <w:rPr>
                <w:sz w:val="20"/>
                <w:szCs w:val="20"/>
              </w:rPr>
            </w:pPr>
          </w:p>
        </w:tc>
      </w:tr>
      <w:tr w:rsidR="00B07DCB" w:rsidRPr="00C8212E" w14:paraId="49002390" w14:textId="77777777" w:rsidTr="0097408B">
        <w:trPr>
          <w:trHeight w:val="313"/>
        </w:trPr>
        <w:tc>
          <w:tcPr>
            <w:tcW w:w="10199" w:type="dxa"/>
            <w:shd w:val="clear" w:color="auto" w:fill="DAEEF3" w:themeFill="accent5" w:themeFillTint="33"/>
          </w:tcPr>
          <w:p w14:paraId="23BA9C05" w14:textId="6121F389" w:rsidR="0097408B" w:rsidRPr="00C8212E" w:rsidRDefault="0097408B" w:rsidP="00CD3BE1">
            <w:pPr>
              <w:rPr>
                <w:rFonts w:ascii="Arial" w:hAnsi="Arial" w:cs="Arial"/>
                <w:sz w:val="20"/>
                <w:szCs w:val="20"/>
              </w:rPr>
            </w:pPr>
            <w:r w:rsidRPr="00C8212E">
              <w:rPr>
                <w:rFonts w:ascii="Arial" w:hAnsi="Arial" w:cs="Arial"/>
                <w:sz w:val="20"/>
                <w:szCs w:val="20"/>
              </w:rPr>
              <w:lastRenderedPageBreak/>
              <w:t>INICIO (</w:t>
            </w:r>
            <w:r w:rsidR="004F45B7" w:rsidRPr="00C8212E">
              <w:rPr>
                <w:rFonts w:ascii="Arial" w:hAnsi="Arial" w:cs="Arial"/>
                <w:sz w:val="20"/>
                <w:szCs w:val="20"/>
              </w:rPr>
              <w:t>1</w:t>
            </w:r>
            <w:r w:rsidR="00CD3BE1" w:rsidRPr="00C8212E">
              <w:rPr>
                <w:rFonts w:ascii="Arial" w:hAnsi="Arial" w:cs="Arial"/>
                <w:sz w:val="20"/>
                <w:szCs w:val="20"/>
              </w:rPr>
              <w:t>5</w:t>
            </w:r>
            <w:r w:rsidRPr="00C8212E">
              <w:rPr>
                <w:rFonts w:ascii="Arial" w:hAnsi="Arial" w:cs="Arial"/>
                <w:sz w:val="20"/>
                <w:szCs w:val="20"/>
              </w:rPr>
              <w:t xml:space="preserve"> </w:t>
            </w:r>
            <w:proofErr w:type="spellStart"/>
            <w:r w:rsidRPr="00C8212E">
              <w:rPr>
                <w:rFonts w:ascii="Arial" w:hAnsi="Arial" w:cs="Arial"/>
                <w:sz w:val="20"/>
                <w:szCs w:val="20"/>
              </w:rPr>
              <w:t>minutos</w:t>
            </w:r>
            <w:proofErr w:type="spellEnd"/>
            <w:r w:rsidRPr="00C8212E">
              <w:rPr>
                <w:rFonts w:ascii="Arial" w:hAnsi="Arial" w:cs="Arial"/>
                <w:sz w:val="20"/>
                <w:szCs w:val="20"/>
              </w:rPr>
              <w:t>)</w:t>
            </w:r>
          </w:p>
        </w:tc>
      </w:tr>
      <w:tr w:rsidR="00B07DCB" w:rsidRPr="00C8212E" w14:paraId="7E24BB3B" w14:textId="77777777" w:rsidTr="009B7FA7">
        <w:trPr>
          <w:trHeight w:val="2163"/>
        </w:trPr>
        <w:tc>
          <w:tcPr>
            <w:tcW w:w="10199" w:type="dxa"/>
            <w:shd w:val="clear" w:color="auto" w:fill="FFFFFF" w:themeFill="background1"/>
          </w:tcPr>
          <w:p w14:paraId="4C257A0E" w14:textId="1A7282E6" w:rsidR="005F0D55" w:rsidRPr="00C8212E" w:rsidRDefault="00B07DCB" w:rsidP="005F0D55">
            <w:pPr>
              <w:pStyle w:val="Textoindependiente"/>
              <w:spacing w:line="470" w:lineRule="auto"/>
              <w:ind w:right="1533"/>
              <w:rPr>
                <w:rFonts w:ascii="Arial MT" w:eastAsia="Arial MT" w:hAnsi="Arial MT" w:cs="Arial MT"/>
                <w:sz w:val="20"/>
                <w:szCs w:val="20"/>
                <w:lang w:val="es-ES"/>
              </w:rPr>
            </w:pPr>
            <w:r w:rsidRPr="00C8212E">
              <w:rPr>
                <w:rFonts w:ascii="Arial Narrow" w:hAnsi="Arial Narrow" w:cstheme="minorHAnsi"/>
                <w:sz w:val="20"/>
                <w:szCs w:val="20"/>
                <w:lang w:val="es-ES"/>
              </w:rPr>
              <w:t>-</w:t>
            </w:r>
            <w:r w:rsidR="005F0D55" w:rsidRPr="00C8212E">
              <w:rPr>
                <w:rFonts w:ascii="Arial" w:hAnsi="Arial" w:cs="Arial"/>
                <w:sz w:val="20"/>
                <w:szCs w:val="20"/>
              </w:rPr>
              <w:t xml:space="preserve"> </w:t>
            </w:r>
            <w:proofErr w:type="gramStart"/>
            <w:r w:rsidR="005F0D55" w:rsidRPr="00C8212E">
              <w:rPr>
                <w:rFonts w:ascii="Arial MT" w:eastAsia="Arial MT" w:hAnsi="Arial MT" w:cs="Arial MT"/>
                <w:sz w:val="20"/>
                <w:szCs w:val="20"/>
                <w:lang w:val="es-ES"/>
              </w:rPr>
              <w:t>Los</w:t>
            </w:r>
            <w:r w:rsidR="005F0D55" w:rsidRPr="00C8212E">
              <w:rPr>
                <w:rFonts w:ascii="Arial MT" w:eastAsia="Arial MT" w:hAnsi="Arial MT" w:cs="Arial MT"/>
                <w:spacing w:val="-2"/>
                <w:sz w:val="20"/>
                <w:szCs w:val="20"/>
                <w:lang w:val="es-ES"/>
              </w:rPr>
              <w:t xml:space="preserve"> </w:t>
            </w:r>
            <w:r w:rsidR="005F0D55" w:rsidRPr="00C8212E">
              <w:rPr>
                <w:rFonts w:ascii="Arial MT" w:eastAsia="Arial MT" w:hAnsi="Arial MT" w:cs="Arial MT"/>
                <w:spacing w:val="-7"/>
                <w:sz w:val="20"/>
                <w:szCs w:val="20"/>
                <w:lang w:val="es-ES"/>
              </w:rPr>
              <w:t xml:space="preserve"> </w:t>
            </w:r>
            <w:r w:rsidR="005F0D55" w:rsidRPr="00C8212E">
              <w:rPr>
                <w:rFonts w:ascii="Arial MT" w:eastAsia="Arial MT" w:hAnsi="Arial MT" w:cs="Arial MT"/>
                <w:sz w:val="20"/>
                <w:szCs w:val="20"/>
                <w:lang w:val="es-ES"/>
              </w:rPr>
              <w:t>estudiantes</w:t>
            </w:r>
            <w:proofErr w:type="gramEnd"/>
            <w:r w:rsidR="005F0D55" w:rsidRPr="00C8212E">
              <w:rPr>
                <w:rFonts w:ascii="Arial MT" w:eastAsia="Arial MT" w:hAnsi="Arial MT" w:cs="Arial MT"/>
                <w:spacing w:val="-3"/>
                <w:sz w:val="20"/>
                <w:szCs w:val="20"/>
                <w:lang w:val="es-ES"/>
              </w:rPr>
              <w:t xml:space="preserve"> </w:t>
            </w:r>
            <w:r w:rsidR="005F0D55" w:rsidRPr="00C8212E">
              <w:rPr>
                <w:rFonts w:ascii="Arial MT" w:eastAsia="Arial MT" w:hAnsi="Arial MT" w:cs="Arial MT"/>
                <w:sz w:val="20"/>
                <w:szCs w:val="20"/>
                <w:lang w:val="es-ES"/>
              </w:rPr>
              <w:t>reciben el</w:t>
            </w:r>
            <w:r w:rsidR="005F0D55" w:rsidRPr="00C8212E">
              <w:rPr>
                <w:rFonts w:ascii="Arial MT" w:eastAsia="Arial MT" w:hAnsi="Arial MT" w:cs="Arial MT"/>
                <w:spacing w:val="-2"/>
                <w:sz w:val="20"/>
                <w:szCs w:val="20"/>
                <w:lang w:val="es-ES"/>
              </w:rPr>
              <w:t xml:space="preserve"> </w:t>
            </w:r>
            <w:r w:rsidR="005F0D55" w:rsidRPr="00C8212E">
              <w:rPr>
                <w:rFonts w:ascii="Arial MT" w:eastAsia="Arial MT" w:hAnsi="Arial MT" w:cs="Arial MT"/>
                <w:sz w:val="20"/>
                <w:szCs w:val="20"/>
                <w:lang w:val="es-ES"/>
              </w:rPr>
              <w:t>saludo cordial</w:t>
            </w:r>
            <w:r w:rsidR="005F0D55" w:rsidRPr="00C8212E">
              <w:rPr>
                <w:rFonts w:ascii="Arial MT" w:eastAsia="Arial MT" w:hAnsi="Arial MT" w:cs="Arial MT"/>
                <w:spacing w:val="-7"/>
                <w:sz w:val="20"/>
                <w:szCs w:val="20"/>
                <w:lang w:val="es-ES"/>
              </w:rPr>
              <w:t xml:space="preserve"> </w:t>
            </w:r>
            <w:r w:rsidR="005F0D55" w:rsidRPr="00C8212E">
              <w:rPr>
                <w:rFonts w:ascii="Arial MT" w:eastAsia="Arial MT" w:hAnsi="Arial MT" w:cs="Arial MT"/>
                <w:sz w:val="20"/>
                <w:szCs w:val="20"/>
                <w:lang w:val="es-ES"/>
              </w:rPr>
              <w:t>del</w:t>
            </w:r>
            <w:r w:rsidR="005F0D55" w:rsidRPr="00C8212E">
              <w:rPr>
                <w:rFonts w:ascii="Arial MT" w:eastAsia="Arial MT" w:hAnsi="Arial MT" w:cs="Arial MT"/>
                <w:spacing w:val="-7"/>
                <w:sz w:val="20"/>
                <w:szCs w:val="20"/>
                <w:lang w:val="es-ES"/>
              </w:rPr>
              <w:t xml:space="preserve"> </w:t>
            </w:r>
            <w:r w:rsidR="005F0D55" w:rsidRPr="00C8212E">
              <w:rPr>
                <w:rFonts w:ascii="Arial MT" w:eastAsia="Arial MT" w:hAnsi="Arial MT" w:cs="Arial MT"/>
                <w:sz w:val="20"/>
                <w:szCs w:val="20"/>
                <w:lang w:val="es-ES"/>
              </w:rPr>
              <w:t>docente del</w:t>
            </w:r>
            <w:r w:rsidR="005F0D55" w:rsidRPr="00C8212E">
              <w:rPr>
                <w:rFonts w:ascii="Arial MT" w:eastAsia="Arial MT" w:hAnsi="Arial MT" w:cs="Arial MT"/>
                <w:spacing w:val="-2"/>
                <w:sz w:val="20"/>
                <w:szCs w:val="20"/>
                <w:lang w:val="es-ES"/>
              </w:rPr>
              <w:t xml:space="preserve"> </w:t>
            </w:r>
            <w:r w:rsidR="005F0D55" w:rsidRPr="00C8212E">
              <w:rPr>
                <w:rFonts w:ascii="Arial MT" w:eastAsia="Arial MT" w:hAnsi="Arial MT" w:cs="Arial MT"/>
                <w:sz w:val="20"/>
                <w:szCs w:val="20"/>
                <w:lang w:val="es-ES"/>
              </w:rPr>
              <w:t xml:space="preserve">área Comunicación. Asimismo, les </w:t>
            </w:r>
            <w:proofErr w:type="spellStart"/>
            <w:proofErr w:type="gramStart"/>
            <w:r w:rsidR="00C8212E">
              <w:rPr>
                <w:rFonts w:ascii="Arial MT" w:eastAsia="Arial MT" w:hAnsi="Arial MT" w:cs="Arial MT"/>
                <w:sz w:val="20"/>
                <w:szCs w:val="20"/>
                <w:lang w:val="es-ES"/>
              </w:rPr>
              <w:t>I</w:t>
            </w:r>
            <w:r w:rsidR="005F0D55" w:rsidRPr="00C8212E">
              <w:rPr>
                <w:rFonts w:ascii="Arial MT" w:eastAsia="Arial MT" w:hAnsi="Arial MT" w:cs="Arial MT"/>
                <w:sz w:val="20"/>
                <w:szCs w:val="20"/>
                <w:lang w:val="es-ES"/>
              </w:rPr>
              <w:t>indica</w:t>
            </w:r>
            <w:proofErr w:type="spellEnd"/>
            <w:r w:rsidR="005F0D55" w:rsidRPr="00C8212E">
              <w:rPr>
                <w:rFonts w:ascii="Arial MT" w:eastAsia="Arial MT" w:hAnsi="Arial MT" w:cs="Arial MT"/>
                <w:sz w:val="20"/>
                <w:szCs w:val="20"/>
                <w:lang w:val="es-ES"/>
              </w:rPr>
              <w:t xml:space="preserve">  asumir</w:t>
            </w:r>
            <w:proofErr w:type="gramEnd"/>
            <w:r w:rsidR="005F0D55" w:rsidRPr="00C8212E">
              <w:rPr>
                <w:rFonts w:ascii="Arial MT" w:eastAsia="Arial MT" w:hAnsi="Arial MT" w:cs="Arial MT"/>
                <w:sz w:val="20"/>
                <w:szCs w:val="20"/>
                <w:lang w:val="es-ES"/>
              </w:rPr>
              <w:t xml:space="preserve"> </w:t>
            </w:r>
            <w:proofErr w:type="gramStart"/>
            <w:r w:rsidR="005F0D55" w:rsidRPr="00C8212E">
              <w:rPr>
                <w:rFonts w:ascii="Arial MT" w:eastAsia="Arial MT" w:hAnsi="Arial MT" w:cs="Arial MT"/>
                <w:sz w:val="20"/>
                <w:szCs w:val="20"/>
                <w:lang w:val="es-ES"/>
              </w:rPr>
              <w:t>los  acuerdos</w:t>
            </w:r>
            <w:proofErr w:type="gramEnd"/>
            <w:r w:rsidR="005F0D55" w:rsidRPr="00C8212E">
              <w:rPr>
                <w:rFonts w:ascii="Arial MT" w:eastAsia="Arial MT" w:hAnsi="Arial MT" w:cs="Arial MT"/>
                <w:sz w:val="20"/>
                <w:szCs w:val="20"/>
                <w:lang w:val="es-ES"/>
              </w:rPr>
              <w:t xml:space="preserve"> de convivencia: Levantar el brazo para opinar, respetar las ideas de sus compañeros, mantener el aula </w:t>
            </w:r>
            <w:proofErr w:type="spellStart"/>
            <w:proofErr w:type="gramStart"/>
            <w:r w:rsidR="005F0D55" w:rsidRPr="00C8212E">
              <w:rPr>
                <w:rFonts w:ascii="Arial MT" w:eastAsia="Arial MT" w:hAnsi="Arial MT" w:cs="Arial MT"/>
                <w:sz w:val="20"/>
                <w:szCs w:val="20"/>
                <w:lang w:val="es-ES"/>
              </w:rPr>
              <w:t>limpia,Cumplir</w:t>
            </w:r>
            <w:proofErr w:type="spellEnd"/>
            <w:proofErr w:type="gramEnd"/>
            <w:r w:rsidR="005F0D55" w:rsidRPr="00C8212E">
              <w:rPr>
                <w:rFonts w:ascii="Arial MT" w:eastAsia="Arial MT" w:hAnsi="Arial MT" w:cs="Arial MT"/>
                <w:sz w:val="20"/>
                <w:szCs w:val="20"/>
                <w:lang w:val="es-ES"/>
              </w:rPr>
              <w:t xml:space="preserve"> con las actividades dentro del aula.</w:t>
            </w:r>
          </w:p>
          <w:p w14:paraId="64111377" w14:textId="255073AD" w:rsidR="00047B4F" w:rsidRPr="00C8212E" w:rsidRDefault="00AC0C73" w:rsidP="00C8212E">
            <w:pPr>
              <w:pStyle w:val="Ttulo3"/>
              <w:rPr>
                <w:rFonts w:ascii="Times New Roman" w:eastAsia="Times New Roman" w:hAnsi="Times New Roman" w:cs="Times New Roman"/>
                <w:b/>
                <w:bCs/>
                <w:color w:val="auto"/>
                <w:sz w:val="20"/>
                <w:szCs w:val="20"/>
                <w:lang w:val="es-PE" w:eastAsia="es-PE"/>
              </w:rPr>
            </w:pPr>
            <w:r w:rsidRPr="00C8212E">
              <w:rPr>
                <w:rFonts w:ascii="Arial Narrow" w:eastAsia="Arial" w:hAnsi="Arial Narrow" w:cstheme="minorHAnsi"/>
                <w:color w:val="auto"/>
                <w:sz w:val="20"/>
                <w:szCs w:val="20"/>
                <w:lang w:val="es-ES"/>
              </w:rPr>
              <w:t xml:space="preserve"> </w:t>
            </w:r>
            <w:r w:rsidR="0040552F" w:rsidRPr="00C8212E">
              <w:rPr>
                <w:rFonts w:ascii="Times New Roman" w:eastAsia="Times New Roman" w:hAnsi="Times New Roman" w:cs="Times New Roman"/>
                <w:b/>
                <w:bCs/>
                <w:color w:val="auto"/>
                <w:sz w:val="20"/>
                <w:szCs w:val="20"/>
                <w:lang w:val="es-PE" w:eastAsia="es-PE"/>
              </w:rPr>
              <w:t>Situación significativa</w:t>
            </w:r>
            <w:proofErr w:type="gramStart"/>
            <w:r w:rsidR="0040552F" w:rsidRPr="00C8212E">
              <w:rPr>
                <w:rFonts w:ascii="Times New Roman" w:eastAsia="Times New Roman" w:hAnsi="Times New Roman" w:cs="Times New Roman"/>
                <w:b/>
                <w:bCs/>
                <w:color w:val="auto"/>
                <w:sz w:val="20"/>
                <w:szCs w:val="20"/>
                <w:lang w:val="es-PE" w:eastAsia="es-PE"/>
              </w:rPr>
              <w:t>:</w:t>
            </w:r>
            <w:r w:rsidR="005F0D55" w:rsidRPr="00C8212E">
              <w:rPr>
                <w:rFonts w:ascii="Times New Roman" w:eastAsia="Times New Roman" w:hAnsi="Times New Roman" w:cs="Times New Roman"/>
                <w:b/>
                <w:bCs/>
                <w:color w:val="auto"/>
                <w:sz w:val="20"/>
                <w:szCs w:val="20"/>
                <w:lang w:val="es-PE" w:eastAsia="es-PE"/>
              </w:rPr>
              <w:t xml:space="preserve">  </w:t>
            </w:r>
            <w:r w:rsidR="0040552F" w:rsidRPr="00C8212E">
              <w:rPr>
                <w:rFonts w:ascii="Times New Roman" w:eastAsia="Times New Roman" w:hAnsi="Times New Roman" w:cs="Times New Roman"/>
                <w:b/>
                <w:bCs/>
                <w:color w:val="auto"/>
                <w:sz w:val="20"/>
                <w:szCs w:val="20"/>
                <w:lang w:val="es-PE" w:eastAsia="es-PE"/>
              </w:rPr>
              <w:t>“</w:t>
            </w:r>
            <w:proofErr w:type="gramEnd"/>
            <w:r w:rsidR="0040552F" w:rsidRPr="00C8212E">
              <w:rPr>
                <w:rFonts w:ascii="Times New Roman" w:eastAsia="Times New Roman" w:hAnsi="Times New Roman" w:cs="Times New Roman"/>
                <w:b/>
                <w:bCs/>
                <w:color w:val="auto"/>
                <w:sz w:val="20"/>
                <w:szCs w:val="20"/>
                <w:lang w:val="es-PE" w:eastAsia="es-PE"/>
              </w:rPr>
              <w:t xml:space="preserve">Muchos jóvenes tienen sueños y metas, pero algunos no saben cómo convertir esas ideas en oportunidades. </w:t>
            </w:r>
            <w:r w:rsidR="005F0D55" w:rsidRPr="00C8212E">
              <w:rPr>
                <w:rFonts w:ascii="Times New Roman" w:eastAsia="Times New Roman" w:hAnsi="Times New Roman" w:cs="Times New Roman"/>
                <w:b/>
                <w:bCs/>
                <w:color w:val="auto"/>
                <w:sz w:val="20"/>
                <w:szCs w:val="20"/>
                <w:lang w:val="es-PE" w:eastAsia="es-PE"/>
              </w:rPr>
              <w:t xml:space="preserve">La docente pregunta a los estudiantes </w:t>
            </w:r>
            <w:r w:rsidR="0040552F" w:rsidRPr="00C8212E">
              <w:rPr>
                <w:rFonts w:ascii="Times New Roman" w:eastAsia="Times New Roman" w:hAnsi="Times New Roman" w:cs="Times New Roman"/>
                <w:b/>
                <w:bCs/>
                <w:color w:val="auto"/>
                <w:sz w:val="20"/>
                <w:szCs w:val="20"/>
                <w:lang w:val="es-PE" w:eastAsia="es-PE"/>
              </w:rPr>
              <w:t>¿El emprendimiento puede ayudar a construir un mejor futuro?”</w:t>
            </w:r>
            <w:r w:rsidR="00C8212E" w:rsidRPr="00C8212E">
              <w:rPr>
                <w:rFonts w:ascii="Times New Roman" w:eastAsia="Times New Roman" w:hAnsi="Times New Roman" w:cs="Times New Roman"/>
                <w:b/>
                <w:bCs/>
                <w:color w:val="auto"/>
                <w:sz w:val="20"/>
                <w:szCs w:val="20"/>
                <w:lang w:val="es-PE" w:eastAsia="es-PE"/>
              </w:rPr>
              <w:t xml:space="preserve"> </w:t>
            </w:r>
            <w:r w:rsidR="0040552F" w:rsidRPr="00C8212E">
              <w:rPr>
                <w:rFonts w:ascii="Times New Roman" w:eastAsia="Times New Roman" w:hAnsi="Times New Roman" w:cs="Times New Roman"/>
                <w:color w:val="auto"/>
                <w:sz w:val="20"/>
                <w:szCs w:val="20"/>
                <w:lang w:val="es-PE" w:eastAsia="es-PE"/>
              </w:rPr>
              <w:t>Los estudiantes observan casos cercanos</w:t>
            </w:r>
            <w:r w:rsidR="005F0D55" w:rsidRPr="00C8212E">
              <w:rPr>
                <w:rFonts w:ascii="Times New Roman" w:eastAsia="Times New Roman" w:hAnsi="Times New Roman" w:cs="Times New Roman"/>
                <w:color w:val="auto"/>
                <w:sz w:val="20"/>
                <w:szCs w:val="20"/>
                <w:lang w:val="es-PE" w:eastAsia="es-PE"/>
              </w:rPr>
              <w:t xml:space="preserve">: </w:t>
            </w:r>
            <w:r w:rsidR="0040552F" w:rsidRPr="00C8212E">
              <w:rPr>
                <w:rFonts w:ascii="Times New Roman" w:eastAsia="Times New Roman" w:hAnsi="Times New Roman" w:cs="Times New Roman"/>
                <w:color w:val="auto"/>
                <w:sz w:val="20"/>
                <w:szCs w:val="20"/>
                <w:lang w:val="es-PE" w:eastAsia="es-PE"/>
              </w:rPr>
              <w:t xml:space="preserve">Un estudiante que vende productos elaborados por él. Una familia que inicia un pequeño negocio. Jóvenes que crean proyectos para solucionar problemas de su comunidad. </w:t>
            </w:r>
            <w:r w:rsidR="005F0D55" w:rsidRPr="00C8212E">
              <w:rPr>
                <w:rFonts w:ascii="Times New Roman" w:eastAsia="Times New Roman" w:hAnsi="Times New Roman" w:cs="Times New Roman"/>
                <w:color w:val="auto"/>
                <w:sz w:val="20"/>
                <w:szCs w:val="20"/>
                <w:lang w:val="es-PE" w:eastAsia="es-PE"/>
              </w:rPr>
              <w:t xml:space="preserve">La docente pregunta: ¿Qué entiendes por emprendimiento? </w:t>
            </w:r>
            <w:r w:rsidR="0040552F" w:rsidRPr="00C8212E">
              <w:rPr>
                <w:rFonts w:ascii="Times New Roman" w:eastAsia="Times New Roman" w:hAnsi="Times New Roman" w:cs="Times New Roman"/>
                <w:color w:val="auto"/>
                <w:sz w:val="20"/>
                <w:szCs w:val="20"/>
                <w:lang w:val="es-PE" w:eastAsia="es-PE"/>
              </w:rPr>
              <w:t xml:space="preserve">¿Un emprendedor solo busca ganar dinero? ¿Por qué? </w:t>
            </w:r>
            <w:r w:rsidR="005F0D55" w:rsidRPr="00C8212E">
              <w:rPr>
                <w:rFonts w:ascii="Times New Roman" w:eastAsia="Times New Roman" w:hAnsi="Times New Roman" w:cs="Times New Roman"/>
                <w:color w:val="auto"/>
                <w:sz w:val="20"/>
                <w:szCs w:val="20"/>
                <w:lang w:val="es-PE" w:eastAsia="es-PE"/>
              </w:rPr>
              <w:t xml:space="preserve"> </w:t>
            </w:r>
            <w:r w:rsidR="0040552F" w:rsidRPr="00C8212E">
              <w:rPr>
                <w:rFonts w:ascii="Times New Roman" w:eastAsia="Times New Roman" w:hAnsi="Times New Roman" w:cs="Times New Roman"/>
                <w:color w:val="auto"/>
                <w:sz w:val="20"/>
                <w:szCs w:val="20"/>
                <w:lang w:val="es-PE" w:eastAsia="es-PE"/>
              </w:rPr>
              <w:t xml:space="preserve">¿Qué características necesita una persona para lograr sus sueños? </w:t>
            </w:r>
            <w:r w:rsidR="00C8212E" w:rsidRPr="00C8212E">
              <w:rPr>
                <w:rFonts w:ascii="Times New Roman" w:eastAsia="Times New Roman" w:hAnsi="Times New Roman" w:cs="Times New Roman"/>
                <w:color w:val="auto"/>
                <w:sz w:val="20"/>
                <w:szCs w:val="20"/>
                <w:lang w:val="es-PE" w:eastAsia="es-PE"/>
              </w:rPr>
              <w:t xml:space="preserve"> </w:t>
            </w:r>
            <w:r w:rsidR="0040552F" w:rsidRPr="00C8212E">
              <w:rPr>
                <w:rFonts w:ascii="Times New Roman" w:eastAsia="Times New Roman" w:hAnsi="Times New Roman" w:cs="Times New Roman"/>
                <w:b/>
                <w:bCs/>
                <w:color w:val="auto"/>
                <w:sz w:val="20"/>
                <w:szCs w:val="20"/>
                <w:lang w:val="es-PE" w:eastAsia="es-PE"/>
              </w:rPr>
              <w:t>“¿Tener una buena idea es suficiente para emprender o se necesita planificación, esfuerzo y responsabilidad?”</w:t>
            </w:r>
          </w:p>
        </w:tc>
      </w:tr>
      <w:tr w:rsidR="00B07DCB" w:rsidRPr="00C8212E" w14:paraId="5B84922D" w14:textId="77777777" w:rsidTr="003E07A3">
        <w:trPr>
          <w:trHeight w:val="313"/>
        </w:trPr>
        <w:tc>
          <w:tcPr>
            <w:tcW w:w="10199" w:type="dxa"/>
            <w:shd w:val="clear" w:color="auto" w:fill="DAEEF3" w:themeFill="accent5" w:themeFillTint="33"/>
          </w:tcPr>
          <w:p w14:paraId="67FC7796" w14:textId="744FADD0" w:rsidR="00CD3BE1" w:rsidRPr="00C8212E" w:rsidRDefault="003E07A3" w:rsidP="003E07A3">
            <w:pPr>
              <w:pStyle w:val="Prrafodelista"/>
              <w:ind w:left="360"/>
              <w:jc w:val="both"/>
              <w:rPr>
                <w:rFonts w:ascii="Arial" w:hAnsi="Arial" w:cs="Arial"/>
                <w:b/>
                <w:bCs/>
                <w:i/>
                <w:sz w:val="20"/>
                <w:szCs w:val="20"/>
              </w:rPr>
            </w:pPr>
            <w:r w:rsidRPr="00C8212E">
              <w:rPr>
                <w:rFonts w:ascii="Arial" w:hAnsi="Arial" w:cs="Arial"/>
                <w:b/>
                <w:bCs/>
                <w:sz w:val="20"/>
                <w:szCs w:val="20"/>
              </w:rPr>
              <w:t>DESARROLLO (</w:t>
            </w:r>
            <w:r w:rsidR="004F45B7" w:rsidRPr="00C8212E">
              <w:rPr>
                <w:rFonts w:ascii="Arial" w:hAnsi="Arial" w:cs="Arial"/>
                <w:b/>
                <w:bCs/>
                <w:sz w:val="20"/>
                <w:szCs w:val="20"/>
              </w:rPr>
              <w:t>70</w:t>
            </w:r>
            <w:r w:rsidR="00BC3691" w:rsidRPr="00C8212E">
              <w:rPr>
                <w:rFonts w:ascii="Arial" w:hAnsi="Arial" w:cs="Arial"/>
                <w:b/>
                <w:bCs/>
                <w:sz w:val="20"/>
                <w:szCs w:val="20"/>
              </w:rPr>
              <w:t xml:space="preserve"> </w:t>
            </w:r>
            <w:proofErr w:type="spellStart"/>
            <w:r w:rsidRPr="00C8212E">
              <w:rPr>
                <w:rFonts w:ascii="Arial" w:hAnsi="Arial" w:cs="Arial"/>
                <w:b/>
                <w:bCs/>
                <w:sz w:val="20"/>
                <w:szCs w:val="20"/>
              </w:rPr>
              <w:t>minutos</w:t>
            </w:r>
            <w:proofErr w:type="spellEnd"/>
            <w:r w:rsidRPr="00C8212E">
              <w:rPr>
                <w:rFonts w:ascii="Arial" w:hAnsi="Arial" w:cs="Arial"/>
                <w:b/>
                <w:bCs/>
                <w:sz w:val="20"/>
                <w:szCs w:val="20"/>
              </w:rPr>
              <w:t>)</w:t>
            </w:r>
          </w:p>
        </w:tc>
      </w:tr>
      <w:tr w:rsidR="00B07DCB" w:rsidRPr="00C8212E" w14:paraId="3CD53101" w14:textId="77777777" w:rsidTr="005D4215">
        <w:trPr>
          <w:trHeight w:val="58"/>
        </w:trPr>
        <w:tc>
          <w:tcPr>
            <w:tcW w:w="10199" w:type="dxa"/>
            <w:shd w:val="clear" w:color="auto" w:fill="FFFFFF" w:themeFill="background1"/>
          </w:tcPr>
          <w:tbl>
            <w:tblPr>
              <w:tblStyle w:val="Tablaconcuadrcula"/>
              <w:tblW w:w="0" w:type="auto"/>
              <w:tblLook w:val="04A0" w:firstRow="1" w:lastRow="0" w:firstColumn="1" w:lastColumn="0" w:noHBand="0" w:noVBand="1"/>
            </w:tblPr>
            <w:tblGrid>
              <w:gridCol w:w="9973"/>
            </w:tblGrid>
            <w:tr w:rsidR="00380DF3" w:rsidRPr="00C8212E" w14:paraId="6D1C7B25" w14:textId="77777777" w:rsidTr="005D4215">
              <w:trPr>
                <w:trHeight w:val="58"/>
              </w:trPr>
              <w:tc>
                <w:tcPr>
                  <w:tcW w:w="10199" w:type="dxa"/>
                  <w:shd w:val="clear" w:color="auto" w:fill="FFFFFF" w:themeFill="background1"/>
                </w:tcPr>
                <w:p w14:paraId="02ED0F61" w14:textId="77777777" w:rsidR="007772C6" w:rsidRDefault="005F0D55" w:rsidP="007772C6">
                  <w:pPr>
                    <w:widowControl/>
                    <w:spacing w:before="100" w:beforeAutospacing="1" w:after="100" w:afterAutospacing="1"/>
                    <w:outlineLvl w:val="1"/>
                    <w:rPr>
                      <w:rFonts w:ascii="Times New Roman" w:eastAsia="Times New Roman" w:hAnsi="Times New Roman" w:cs="Times New Roman"/>
                      <w:sz w:val="20"/>
                      <w:szCs w:val="20"/>
                      <w:lang w:val="es-PE" w:eastAsia="es-PE"/>
                    </w:rPr>
                  </w:pPr>
                  <w:r w:rsidRPr="00C8212E">
                    <w:rPr>
                      <w:rFonts w:ascii="Times New Roman" w:eastAsia="Times New Roman" w:hAnsi="Times New Roman" w:cs="Times New Roman"/>
                      <w:b/>
                      <w:bCs/>
                      <w:sz w:val="20"/>
                      <w:szCs w:val="20"/>
                      <w:lang w:val="es-PE" w:eastAsia="es-PE"/>
                    </w:rPr>
                    <w:t>Antes de la lectura</w:t>
                  </w:r>
                  <w:r w:rsidR="00C8212E">
                    <w:rPr>
                      <w:rFonts w:ascii="Times New Roman" w:eastAsia="Times New Roman" w:hAnsi="Times New Roman" w:cs="Times New Roman"/>
                      <w:b/>
                      <w:bCs/>
                      <w:sz w:val="20"/>
                      <w:szCs w:val="20"/>
                      <w:lang w:val="es-PE" w:eastAsia="es-PE"/>
                    </w:rPr>
                    <w:t xml:space="preserve">; </w:t>
                  </w:r>
                  <w:r w:rsidRPr="00C8212E">
                    <w:rPr>
                      <w:rFonts w:ascii="Times New Roman" w:eastAsia="Times New Roman" w:hAnsi="Times New Roman" w:cs="Times New Roman"/>
                      <w:sz w:val="20"/>
                      <w:szCs w:val="20"/>
                      <w:lang w:val="es-PE" w:eastAsia="es-PE"/>
                    </w:rPr>
                    <w:t>Los estudiantes observan el título</w:t>
                  </w:r>
                  <w:r w:rsidR="007772C6">
                    <w:rPr>
                      <w:rFonts w:ascii="Times New Roman" w:eastAsia="Times New Roman" w:hAnsi="Times New Roman" w:cs="Times New Roman"/>
                      <w:sz w:val="20"/>
                      <w:szCs w:val="20"/>
                      <w:lang w:val="es-PE" w:eastAsia="es-PE"/>
                    </w:rPr>
                    <w:t xml:space="preserve"> </w:t>
                  </w:r>
                  <w:r w:rsidRPr="00C8212E">
                    <w:rPr>
                      <w:rFonts w:ascii="Times New Roman" w:eastAsia="Times New Roman" w:hAnsi="Times New Roman" w:cs="Times New Roman"/>
                      <w:b/>
                      <w:bCs/>
                      <w:sz w:val="20"/>
                      <w:szCs w:val="20"/>
                      <w:lang w:val="es-PE" w:eastAsia="es-PE"/>
                    </w:rPr>
                    <w:t>“Construyendo sueños: el emprendimiento como camino hacia mi futuro</w:t>
                  </w:r>
                  <w:r w:rsidR="007772C6">
                    <w:rPr>
                      <w:rFonts w:ascii="Times New Roman" w:eastAsia="Times New Roman" w:hAnsi="Times New Roman" w:cs="Times New Roman"/>
                      <w:b/>
                      <w:bCs/>
                      <w:sz w:val="20"/>
                      <w:szCs w:val="20"/>
                      <w:lang w:val="es-PE" w:eastAsia="es-PE"/>
                    </w:rPr>
                    <w:t xml:space="preserve">. </w:t>
                  </w:r>
                  <w:proofErr w:type="gramStart"/>
                  <w:r w:rsidRPr="00C8212E">
                    <w:rPr>
                      <w:rFonts w:ascii="Times New Roman" w:eastAsia="Times New Roman" w:hAnsi="Times New Roman" w:cs="Times New Roman"/>
                      <w:sz w:val="20"/>
                      <w:szCs w:val="20"/>
                      <w:lang w:val="es-PE" w:eastAsia="es-PE"/>
                    </w:rPr>
                    <w:t>Predicen</w:t>
                  </w:r>
                  <w:proofErr w:type="gramEnd"/>
                  <w:r w:rsidRPr="00C8212E">
                    <w:rPr>
                      <w:rFonts w:ascii="Times New Roman" w:eastAsia="Times New Roman" w:hAnsi="Times New Roman" w:cs="Times New Roman"/>
                      <w:sz w:val="20"/>
                      <w:szCs w:val="20"/>
                      <w:lang w:val="es-PE" w:eastAsia="es-PE"/>
                    </w:rPr>
                    <w:t>:</w:t>
                  </w:r>
                  <w:r w:rsidR="00C8212E">
                    <w:rPr>
                      <w:rFonts w:ascii="Times New Roman" w:eastAsia="Times New Roman" w:hAnsi="Times New Roman" w:cs="Times New Roman"/>
                      <w:sz w:val="20"/>
                      <w:szCs w:val="20"/>
                      <w:lang w:val="es-PE" w:eastAsia="es-PE"/>
                    </w:rPr>
                    <w:t xml:space="preserve"> </w:t>
                  </w:r>
                  <w:r w:rsidRPr="00C8212E">
                    <w:rPr>
                      <w:rFonts w:ascii="Times New Roman" w:eastAsia="Times New Roman" w:hAnsi="Times New Roman" w:cs="Times New Roman"/>
                      <w:sz w:val="20"/>
                      <w:szCs w:val="20"/>
                      <w:lang w:val="es-PE" w:eastAsia="es-PE"/>
                    </w:rPr>
                    <w:t xml:space="preserve">¿Cuál será la postura del autor? </w:t>
                  </w:r>
                  <w:r w:rsidR="00C8212E">
                    <w:rPr>
                      <w:rFonts w:ascii="Times New Roman" w:eastAsia="Times New Roman" w:hAnsi="Times New Roman" w:cs="Times New Roman"/>
                      <w:sz w:val="20"/>
                      <w:szCs w:val="20"/>
                      <w:lang w:val="es-PE" w:eastAsia="es-PE"/>
                    </w:rPr>
                    <w:t xml:space="preserve"> </w:t>
                  </w:r>
                  <w:r w:rsidRPr="00C8212E">
                    <w:rPr>
                      <w:rFonts w:ascii="Times New Roman" w:eastAsia="Times New Roman" w:hAnsi="Times New Roman" w:cs="Times New Roman"/>
                      <w:sz w:val="20"/>
                      <w:szCs w:val="20"/>
                      <w:lang w:val="es-PE" w:eastAsia="es-PE"/>
                    </w:rPr>
                    <w:t xml:space="preserve">¿Estará a favor o en contra del emprendimiento? ¿Qué argumentos podría presentar? </w:t>
                  </w:r>
                </w:p>
                <w:p w14:paraId="412E23CC" w14:textId="34E65238" w:rsidR="005F0D55" w:rsidRPr="007772C6" w:rsidRDefault="005F0D55" w:rsidP="007772C6">
                  <w:pPr>
                    <w:widowControl/>
                    <w:spacing w:before="100" w:beforeAutospacing="1" w:after="100" w:afterAutospacing="1"/>
                    <w:outlineLvl w:val="1"/>
                    <w:rPr>
                      <w:rFonts w:ascii="Times New Roman" w:eastAsia="Times New Roman" w:hAnsi="Times New Roman" w:cs="Times New Roman"/>
                      <w:b/>
                      <w:bCs/>
                      <w:sz w:val="20"/>
                      <w:szCs w:val="20"/>
                      <w:lang w:val="es-PE" w:eastAsia="es-PE"/>
                    </w:rPr>
                  </w:pPr>
                  <w:r w:rsidRPr="00C8212E">
                    <w:rPr>
                      <w:rFonts w:ascii="Times New Roman" w:eastAsia="Times New Roman" w:hAnsi="Times New Roman" w:cs="Times New Roman"/>
                      <w:b/>
                      <w:bCs/>
                      <w:kern w:val="36"/>
                      <w:sz w:val="20"/>
                      <w:szCs w:val="20"/>
                      <w:lang w:val="es-PE" w:eastAsia="es-PE"/>
                    </w:rPr>
                    <w:t>Lectura: TEXTO ARGUMENTATIVO</w:t>
                  </w:r>
                </w:p>
                <w:p w14:paraId="4559DC6A" w14:textId="0AFFDB31" w:rsidR="005F0D55" w:rsidRPr="00C8212E" w:rsidRDefault="005F0D55" w:rsidP="005D4215">
                  <w:pPr>
                    <w:widowControl/>
                    <w:spacing w:before="100" w:beforeAutospacing="1" w:after="100" w:afterAutospacing="1"/>
                    <w:outlineLvl w:val="1"/>
                    <w:rPr>
                      <w:rFonts w:ascii="Times New Roman" w:eastAsia="Times New Roman" w:hAnsi="Times New Roman" w:cs="Times New Roman"/>
                      <w:b/>
                      <w:bCs/>
                      <w:sz w:val="20"/>
                      <w:szCs w:val="20"/>
                      <w:lang w:val="es-PE" w:eastAsia="es-PE"/>
                    </w:rPr>
                  </w:pPr>
                  <w:r w:rsidRPr="00C8212E">
                    <w:rPr>
                      <w:rFonts w:ascii="Times New Roman" w:eastAsia="Times New Roman" w:hAnsi="Times New Roman" w:cs="Times New Roman"/>
                      <w:b/>
                      <w:bCs/>
                      <w:sz w:val="20"/>
                      <w:szCs w:val="20"/>
                      <w:lang w:val="es-PE" w:eastAsia="es-PE"/>
                    </w:rPr>
                    <w:t>CONSTRUYENDO SUEÑOS: EL EMPRENDIMIENTO COMO CAMINO HACIA MI FUTURO</w:t>
                  </w:r>
                </w:p>
                <w:p w14:paraId="2369B623" w14:textId="77777777" w:rsidR="005F0D55" w:rsidRPr="00C8212E" w:rsidRDefault="005F0D55" w:rsidP="005F0D55">
                  <w:pPr>
                    <w:widowControl/>
                    <w:spacing w:before="100" w:beforeAutospacing="1" w:after="100" w:afterAutospacing="1"/>
                    <w:rPr>
                      <w:rFonts w:ascii="Times New Roman" w:eastAsia="Times New Roman" w:hAnsi="Times New Roman" w:cs="Times New Roman"/>
                      <w:sz w:val="20"/>
                      <w:szCs w:val="20"/>
                      <w:lang w:val="es-PE" w:eastAsia="es-PE"/>
                    </w:rPr>
                  </w:pPr>
                  <w:r w:rsidRPr="00C8212E">
                    <w:rPr>
                      <w:rFonts w:ascii="Times New Roman" w:eastAsia="Times New Roman" w:hAnsi="Times New Roman" w:cs="Times New Roman"/>
                      <w:sz w:val="20"/>
                      <w:szCs w:val="20"/>
                      <w:lang w:val="es-PE" w:eastAsia="es-PE"/>
                    </w:rPr>
                    <w:t>Actualmente, muchos adolescentes tienen sueños relacionados con su futuro: estudiar una carrera, ayudar a su familia o crear un proyecto propio. Sin embargo, alcanzar esas metas requiere más que deseos; implica desarrollar habilidades, tomar decisiones responsables y aprender a aprovechar oportunidades. Por ello, considero que el emprendimiento es un camino importante para construir un futuro con mayores posibilidades.</w:t>
                  </w:r>
                </w:p>
                <w:p w14:paraId="5EF7B2A5" w14:textId="5CD5B61C" w:rsidR="005F0D55" w:rsidRPr="00C8212E" w:rsidRDefault="005F0D55" w:rsidP="005F0D55">
                  <w:pPr>
                    <w:widowControl/>
                    <w:spacing w:before="100" w:beforeAutospacing="1" w:after="100" w:afterAutospacing="1"/>
                    <w:rPr>
                      <w:rFonts w:ascii="Times New Roman" w:eastAsia="Times New Roman" w:hAnsi="Times New Roman" w:cs="Times New Roman"/>
                      <w:sz w:val="20"/>
                      <w:szCs w:val="20"/>
                      <w:lang w:val="es-PE" w:eastAsia="es-PE"/>
                    </w:rPr>
                  </w:pPr>
                  <w:r w:rsidRPr="00C8212E">
                    <w:rPr>
                      <w:rFonts w:ascii="Times New Roman" w:eastAsia="Times New Roman" w:hAnsi="Times New Roman" w:cs="Times New Roman"/>
                      <w:sz w:val="20"/>
                      <w:szCs w:val="20"/>
                      <w:lang w:val="es-PE" w:eastAsia="es-PE"/>
                    </w:rPr>
                    <w:t>El emprendimiento permite que las personas desarrollen creatividad, responsabilidad y capacidad para solucionar problemas. Un joven emprendedor no solamente piensa en obtener ganancias, sino en crear alternativas que respondan a necesidades de su entorno. Por ejemplo, un estudiante puede iniciar un pequeño proyecto utilizando sus talentos y aprendiendo a organizar sus recursos.</w:t>
                  </w:r>
                </w:p>
                <w:p w14:paraId="4CCC422F" w14:textId="2E95B712" w:rsidR="005F0D55" w:rsidRPr="00C8212E" w:rsidRDefault="005F0D55" w:rsidP="005F0D55">
                  <w:pPr>
                    <w:widowControl/>
                    <w:spacing w:before="100" w:beforeAutospacing="1" w:after="100" w:afterAutospacing="1"/>
                    <w:rPr>
                      <w:rFonts w:ascii="Times New Roman" w:eastAsia="Times New Roman" w:hAnsi="Times New Roman" w:cs="Times New Roman"/>
                      <w:sz w:val="20"/>
                      <w:szCs w:val="20"/>
                      <w:lang w:val="es-PE" w:eastAsia="es-PE"/>
                    </w:rPr>
                  </w:pPr>
                  <w:r w:rsidRPr="00C8212E">
                    <w:rPr>
                      <w:rFonts w:ascii="Times New Roman" w:eastAsia="Times New Roman" w:hAnsi="Times New Roman" w:cs="Times New Roman"/>
                      <w:sz w:val="20"/>
                      <w:szCs w:val="20"/>
                      <w:lang w:val="es-PE" w:eastAsia="es-PE"/>
                    </w:rPr>
                    <w:t>Además, emprender ayuda a fortalecer la cultura financiera porque enseña a planificar, ahorrar e invertir de manera responsable. Una persona que conoce el valor del dinero puede tomar mejores decisiones y evitar gastos innecesarios. La organización económica permite que los sueños tengan una base real y puedan convertirse en proyectos alcanzables.</w:t>
                  </w:r>
                </w:p>
                <w:p w14:paraId="3D52BD8F" w14:textId="1A7F8354" w:rsidR="005F0D55" w:rsidRPr="00C8212E" w:rsidRDefault="005F0D55" w:rsidP="005F0D55">
                  <w:pPr>
                    <w:widowControl/>
                    <w:spacing w:before="100" w:beforeAutospacing="1" w:after="100" w:afterAutospacing="1"/>
                    <w:rPr>
                      <w:rFonts w:ascii="Times New Roman" w:eastAsia="Times New Roman" w:hAnsi="Times New Roman" w:cs="Times New Roman"/>
                      <w:sz w:val="20"/>
                      <w:szCs w:val="20"/>
                      <w:lang w:val="es-PE" w:eastAsia="es-PE"/>
                    </w:rPr>
                  </w:pPr>
                  <w:r w:rsidRPr="00C8212E">
                    <w:rPr>
                      <w:rFonts w:ascii="Times New Roman" w:eastAsia="Times New Roman" w:hAnsi="Times New Roman" w:cs="Times New Roman"/>
                      <w:sz w:val="20"/>
                      <w:szCs w:val="20"/>
                      <w:lang w:val="es-PE" w:eastAsia="es-PE"/>
                    </w:rPr>
                    <w:t>Algunas personas creen que emprender es difícil porque se necesita mucho dinero o experiencia. Sin embargo, esta idea puede limitar las oportunidades, ya que muchos grandes proyectos comenzaron con pequeñas iniciativas. Lo más importante es contar con una meta clara, perseverancia y disposición para aprender de los errores.</w:t>
                  </w:r>
                </w:p>
                <w:p w14:paraId="2A3EE733" w14:textId="77777777" w:rsidR="005F0D55" w:rsidRPr="00C8212E" w:rsidRDefault="005F0D55" w:rsidP="005F0D55">
                  <w:pPr>
                    <w:widowControl/>
                    <w:spacing w:before="100" w:beforeAutospacing="1" w:after="100" w:afterAutospacing="1"/>
                    <w:rPr>
                      <w:rFonts w:ascii="Times New Roman" w:eastAsia="Times New Roman" w:hAnsi="Times New Roman" w:cs="Times New Roman"/>
                      <w:sz w:val="20"/>
                      <w:szCs w:val="20"/>
                      <w:lang w:val="es-PE" w:eastAsia="es-PE"/>
                    </w:rPr>
                  </w:pPr>
                  <w:r w:rsidRPr="00C8212E">
                    <w:rPr>
                      <w:rFonts w:ascii="Times New Roman" w:eastAsia="Times New Roman" w:hAnsi="Times New Roman" w:cs="Times New Roman"/>
                      <w:sz w:val="20"/>
                      <w:szCs w:val="20"/>
                      <w:lang w:val="es-PE" w:eastAsia="es-PE"/>
                    </w:rPr>
                    <w:t>El emprendimiento también contribuye al desarrollo de la sociedad porque genera nuevas ideas y soluciones frente a diferentes problemas. Los jóvenes pueden convertirse en agentes de cambio cuando utilizan sus conocimientos y habilidades para mejorar su comunidad. Sus propuestas pueden transformar pequeñas acciones en grandes oportunidades.</w:t>
                  </w:r>
                </w:p>
                <w:p w14:paraId="6E85CB78" w14:textId="77777777" w:rsidR="005F0D55" w:rsidRPr="00C8212E" w:rsidRDefault="005F0D55" w:rsidP="005F0D55">
                  <w:pPr>
                    <w:widowControl/>
                    <w:spacing w:before="100" w:beforeAutospacing="1" w:after="100" w:afterAutospacing="1"/>
                    <w:rPr>
                      <w:rFonts w:ascii="Times New Roman" w:eastAsia="Times New Roman" w:hAnsi="Times New Roman" w:cs="Times New Roman"/>
                      <w:sz w:val="20"/>
                      <w:szCs w:val="20"/>
                      <w:lang w:val="es-PE" w:eastAsia="es-PE"/>
                    </w:rPr>
                  </w:pPr>
                  <w:r w:rsidRPr="00C8212E">
                    <w:rPr>
                      <w:rFonts w:ascii="Times New Roman" w:eastAsia="Times New Roman" w:hAnsi="Times New Roman" w:cs="Times New Roman"/>
                      <w:sz w:val="20"/>
                      <w:szCs w:val="20"/>
                      <w:lang w:val="es-PE" w:eastAsia="es-PE"/>
                    </w:rPr>
                    <w:t>En conclusión, el emprendimiento no significa solamente crear un negocio, sino desarrollar una actitud positiva frente a los retos de la vida. Construir sueños requiere esfuerzo, planificación y responsabilidad. Por esta razón, aprender a emprender desde jóvenes puede ser una herramienta valiosa para alcanzar metas personales y contribuir al bienestar de los demás.</w:t>
                  </w:r>
                </w:p>
                <w:p w14:paraId="729FC3FC" w14:textId="0F95A0A1" w:rsidR="005F0D55" w:rsidRPr="00C8212E" w:rsidRDefault="005F0D55" w:rsidP="005D4215">
                  <w:pPr>
                    <w:widowControl/>
                    <w:spacing w:before="100" w:beforeAutospacing="1" w:after="100" w:afterAutospacing="1"/>
                    <w:outlineLvl w:val="0"/>
                    <w:rPr>
                      <w:rFonts w:ascii="Times New Roman" w:eastAsia="Times New Roman" w:hAnsi="Times New Roman" w:cs="Times New Roman"/>
                      <w:b/>
                      <w:bCs/>
                      <w:kern w:val="36"/>
                      <w:sz w:val="20"/>
                      <w:szCs w:val="20"/>
                      <w:lang w:val="es-PE" w:eastAsia="es-PE"/>
                    </w:rPr>
                  </w:pPr>
                  <w:r w:rsidRPr="00C8212E">
                    <w:rPr>
                      <w:rFonts w:ascii="Times New Roman" w:eastAsia="Times New Roman" w:hAnsi="Times New Roman" w:cs="Times New Roman"/>
                      <w:b/>
                      <w:bCs/>
                      <w:kern w:val="36"/>
                      <w:sz w:val="20"/>
                      <w:szCs w:val="20"/>
                      <w:lang w:val="es-PE" w:eastAsia="es-PE"/>
                    </w:rPr>
                    <w:t>Después de la lectura</w:t>
                  </w:r>
                  <w:r w:rsidR="005D4215" w:rsidRPr="00C8212E">
                    <w:rPr>
                      <w:rFonts w:ascii="Times New Roman" w:eastAsia="Times New Roman" w:hAnsi="Times New Roman" w:cs="Times New Roman"/>
                      <w:b/>
                      <w:bCs/>
                      <w:kern w:val="36"/>
                      <w:sz w:val="20"/>
                      <w:szCs w:val="20"/>
                      <w:lang w:val="es-PE" w:eastAsia="es-PE"/>
                    </w:rPr>
                    <w:t xml:space="preserve">: </w:t>
                  </w:r>
                  <w:r w:rsidRPr="00C8212E">
                    <w:rPr>
                      <w:rFonts w:ascii="Times New Roman" w:eastAsia="Times New Roman" w:hAnsi="Times New Roman" w:cs="Times New Roman"/>
                      <w:b/>
                      <w:bCs/>
                      <w:sz w:val="20"/>
                      <w:szCs w:val="20"/>
                      <w:lang w:val="es-PE" w:eastAsia="es-PE"/>
                    </w:rPr>
                    <w:t>Identificamos la estructura argumentativa</w:t>
                  </w:r>
                </w:p>
                <w:p w14:paraId="087D8390" w14:textId="7ACB1609" w:rsidR="005F0D55" w:rsidRPr="00C8212E" w:rsidRDefault="005F0D55" w:rsidP="005D4215">
                  <w:pPr>
                    <w:widowControl/>
                    <w:spacing w:before="100" w:beforeAutospacing="1" w:after="100" w:afterAutospacing="1"/>
                    <w:rPr>
                      <w:rFonts w:ascii="Times New Roman" w:eastAsia="Times New Roman" w:hAnsi="Times New Roman" w:cs="Times New Roman"/>
                      <w:sz w:val="20"/>
                      <w:szCs w:val="20"/>
                      <w:lang w:val="es-PE" w:eastAsia="es-PE"/>
                    </w:rPr>
                  </w:pPr>
                  <w:r w:rsidRPr="00C8212E">
                    <w:rPr>
                      <w:rFonts w:ascii="Times New Roman" w:eastAsia="Times New Roman" w:hAnsi="Times New Roman" w:cs="Times New Roman"/>
                      <w:sz w:val="20"/>
                      <w:szCs w:val="20"/>
                      <w:lang w:val="es-PE" w:eastAsia="es-PE"/>
                    </w:rPr>
                    <w:t>Completa:</w:t>
                  </w:r>
                  <w:r w:rsidR="005D4215" w:rsidRPr="00C8212E">
                    <w:rPr>
                      <w:rFonts w:ascii="Times New Roman" w:eastAsia="Times New Roman" w:hAnsi="Times New Roman" w:cs="Times New Roman"/>
                      <w:sz w:val="20"/>
                      <w:szCs w:val="20"/>
                      <w:lang w:val="es-PE" w:eastAsia="es-PE"/>
                    </w:rPr>
                    <w:t xml:space="preserve"> </w:t>
                  </w:r>
                  <w:r w:rsidRPr="00C8212E">
                    <w:rPr>
                      <w:rFonts w:ascii="Times New Roman" w:eastAsia="Times New Roman" w:hAnsi="Times New Roman" w:cs="Times New Roman"/>
                      <w:b/>
                      <w:bCs/>
                      <w:sz w:val="20"/>
                      <w:szCs w:val="20"/>
                      <w:lang w:val="es-PE" w:eastAsia="es-PE"/>
                    </w:rPr>
                    <w:t>TESIS (opinión del autor):</w:t>
                  </w:r>
                  <w:r w:rsidR="005D4215" w:rsidRPr="00C8212E">
                    <w:rPr>
                      <w:rFonts w:ascii="Times New Roman" w:eastAsia="Times New Roman" w:hAnsi="Times New Roman" w:cs="Times New Roman"/>
                      <w:b/>
                      <w:bCs/>
                      <w:sz w:val="20"/>
                      <w:szCs w:val="20"/>
                      <w:lang w:val="es-PE" w:eastAsia="es-PE"/>
                    </w:rPr>
                    <w:t xml:space="preserve"> </w:t>
                  </w:r>
                  <w:r w:rsidRPr="00C8212E">
                    <w:rPr>
                      <w:rFonts w:ascii="Times New Roman" w:eastAsia="Times New Roman" w:hAnsi="Times New Roman" w:cs="Times New Roman"/>
                      <w:b/>
                      <w:bCs/>
                      <w:sz w:val="20"/>
                      <w:szCs w:val="20"/>
                      <w:lang w:val="es-PE" w:eastAsia="es-PE"/>
                    </w:rPr>
                    <w:t>ARGUMENTO 1:</w:t>
                  </w:r>
                  <w:r w:rsidR="005D4215" w:rsidRPr="00C8212E">
                    <w:rPr>
                      <w:rFonts w:ascii="Times New Roman" w:eastAsia="Times New Roman" w:hAnsi="Times New Roman" w:cs="Times New Roman"/>
                      <w:b/>
                      <w:bCs/>
                      <w:sz w:val="20"/>
                      <w:szCs w:val="20"/>
                      <w:lang w:val="es-PE" w:eastAsia="es-PE"/>
                    </w:rPr>
                    <w:t xml:space="preserve"> </w:t>
                  </w:r>
                  <w:r w:rsidRPr="00C8212E">
                    <w:rPr>
                      <w:rFonts w:ascii="Times New Roman" w:eastAsia="Times New Roman" w:hAnsi="Times New Roman" w:cs="Times New Roman"/>
                      <w:b/>
                      <w:bCs/>
                      <w:sz w:val="20"/>
                      <w:szCs w:val="20"/>
                      <w:lang w:val="es-PE" w:eastAsia="es-PE"/>
                    </w:rPr>
                    <w:t>RGUMENTO 2</w:t>
                  </w:r>
                  <w:r w:rsidR="005D4215" w:rsidRPr="00C8212E">
                    <w:rPr>
                      <w:rFonts w:ascii="Times New Roman" w:eastAsia="Times New Roman" w:hAnsi="Times New Roman" w:cs="Times New Roman"/>
                      <w:b/>
                      <w:bCs/>
                      <w:sz w:val="20"/>
                      <w:szCs w:val="20"/>
                      <w:lang w:val="es-PE" w:eastAsia="es-PE"/>
                    </w:rPr>
                    <w:t xml:space="preserve">. </w:t>
                  </w:r>
                  <w:r w:rsidRPr="00C8212E">
                    <w:rPr>
                      <w:rFonts w:ascii="Times New Roman" w:eastAsia="Times New Roman" w:hAnsi="Times New Roman" w:cs="Times New Roman"/>
                      <w:b/>
                      <w:bCs/>
                      <w:sz w:val="20"/>
                      <w:szCs w:val="20"/>
                      <w:lang w:val="es-PE" w:eastAsia="es-PE"/>
                    </w:rPr>
                    <w:t>ARGUMENTO 3</w:t>
                  </w:r>
                  <w:r w:rsidR="00C8212E">
                    <w:rPr>
                      <w:rFonts w:ascii="Times New Roman" w:eastAsia="Times New Roman" w:hAnsi="Times New Roman" w:cs="Times New Roman"/>
                      <w:b/>
                      <w:bCs/>
                      <w:sz w:val="20"/>
                      <w:szCs w:val="20"/>
                      <w:lang w:val="es-PE" w:eastAsia="es-PE"/>
                    </w:rPr>
                    <w:t xml:space="preserve">. </w:t>
                  </w:r>
                  <w:r w:rsidRPr="00C8212E">
                    <w:rPr>
                      <w:rFonts w:ascii="Times New Roman" w:eastAsia="Times New Roman" w:hAnsi="Times New Roman" w:cs="Times New Roman"/>
                      <w:b/>
                      <w:bCs/>
                      <w:sz w:val="20"/>
                      <w:szCs w:val="20"/>
                      <w:lang w:val="es-PE" w:eastAsia="es-PE"/>
                    </w:rPr>
                    <w:t>CONCLUS</w:t>
                  </w:r>
                  <w:r w:rsidR="005D4215" w:rsidRPr="00C8212E">
                    <w:rPr>
                      <w:rFonts w:ascii="Times New Roman" w:eastAsia="Times New Roman" w:hAnsi="Times New Roman" w:cs="Times New Roman"/>
                      <w:b/>
                      <w:bCs/>
                      <w:sz w:val="20"/>
                      <w:szCs w:val="20"/>
                      <w:lang w:val="es-PE" w:eastAsia="es-PE"/>
                    </w:rPr>
                    <w:t xml:space="preserve">ÓN </w:t>
                  </w:r>
                </w:p>
                <w:p w14:paraId="4E060631" w14:textId="5A9189BF" w:rsidR="005F0D55" w:rsidRPr="00C8212E" w:rsidRDefault="005F0D55" w:rsidP="005D4215">
                  <w:pPr>
                    <w:widowControl/>
                    <w:spacing w:before="100" w:beforeAutospacing="1" w:after="100" w:afterAutospacing="1"/>
                    <w:outlineLvl w:val="1"/>
                    <w:rPr>
                      <w:rFonts w:ascii="Times New Roman" w:eastAsia="Times New Roman" w:hAnsi="Times New Roman" w:cs="Times New Roman"/>
                      <w:b/>
                      <w:bCs/>
                      <w:sz w:val="20"/>
                      <w:szCs w:val="20"/>
                      <w:lang w:val="es-PE" w:eastAsia="es-PE"/>
                    </w:rPr>
                  </w:pPr>
                  <w:r w:rsidRPr="00C8212E">
                    <w:rPr>
                      <w:rFonts w:ascii="Times New Roman" w:eastAsia="Times New Roman" w:hAnsi="Times New Roman" w:cs="Times New Roman"/>
                      <w:b/>
                      <w:bCs/>
                      <w:sz w:val="20"/>
                      <w:szCs w:val="20"/>
                      <w:lang w:val="es-PE" w:eastAsia="es-PE"/>
                    </w:rPr>
                    <w:t>Nivel inferencial</w:t>
                  </w:r>
                  <w:r w:rsidR="005D4215" w:rsidRPr="00C8212E">
                    <w:rPr>
                      <w:rFonts w:ascii="Times New Roman" w:eastAsia="Times New Roman" w:hAnsi="Times New Roman" w:cs="Times New Roman"/>
                      <w:b/>
                      <w:bCs/>
                      <w:sz w:val="20"/>
                      <w:szCs w:val="20"/>
                      <w:lang w:val="es-PE" w:eastAsia="es-PE"/>
                    </w:rPr>
                    <w:t xml:space="preserve">: </w:t>
                  </w:r>
                  <w:r w:rsidRPr="00C8212E">
                    <w:rPr>
                      <w:rFonts w:ascii="Times New Roman" w:eastAsia="Times New Roman" w:hAnsi="Times New Roman" w:cs="Times New Roman"/>
                      <w:sz w:val="20"/>
                      <w:szCs w:val="20"/>
                      <w:lang w:val="es-PE" w:eastAsia="es-PE"/>
                    </w:rPr>
                    <w:t xml:space="preserve">¿Por qué el autor relaciona el emprendimiento con la construcción del futuro? </w:t>
                  </w:r>
                  <w:r w:rsidR="005D4215" w:rsidRPr="00C8212E">
                    <w:rPr>
                      <w:rFonts w:ascii="Times New Roman" w:eastAsia="Times New Roman" w:hAnsi="Times New Roman" w:cs="Times New Roman"/>
                      <w:sz w:val="20"/>
                      <w:szCs w:val="20"/>
                      <w:lang w:val="es-PE" w:eastAsia="es-PE"/>
                    </w:rPr>
                    <w:t xml:space="preserve"> </w:t>
                  </w:r>
                  <w:r w:rsidRPr="00C8212E">
                    <w:rPr>
                      <w:rFonts w:ascii="Times New Roman" w:eastAsia="Times New Roman" w:hAnsi="Times New Roman" w:cs="Times New Roman"/>
                      <w:sz w:val="20"/>
                      <w:szCs w:val="20"/>
                      <w:lang w:val="es-PE" w:eastAsia="es-PE"/>
                    </w:rPr>
                    <w:t xml:space="preserve">¿Qué se puede deducir sobre una persona que aprende a administrar sus recursos? ¿Por qué algunas personas consideran difícil emprender? ¿Qué relación existe entre planificación y logro de metas? </w:t>
                  </w:r>
                </w:p>
                <w:p w14:paraId="45B50D3F" w14:textId="7A718CEE" w:rsidR="005F0D55" w:rsidRPr="00C8212E" w:rsidRDefault="005F0D55" w:rsidP="005D4215">
                  <w:pPr>
                    <w:widowControl/>
                    <w:spacing w:before="100" w:beforeAutospacing="1" w:after="100" w:afterAutospacing="1"/>
                    <w:outlineLvl w:val="1"/>
                    <w:rPr>
                      <w:rFonts w:ascii="Times New Roman" w:eastAsia="Times New Roman" w:hAnsi="Times New Roman" w:cs="Times New Roman"/>
                      <w:b/>
                      <w:bCs/>
                      <w:sz w:val="20"/>
                      <w:szCs w:val="20"/>
                      <w:lang w:val="es-PE" w:eastAsia="es-PE"/>
                    </w:rPr>
                  </w:pPr>
                  <w:r w:rsidRPr="00C8212E">
                    <w:rPr>
                      <w:rFonts w:ascii="Times New Roman" w:eastAsia="Times New Roman" w:hAnsi="Times New Roman" w:cs="Times New Roman"/>
                      <w:b/>
                      <w:bCs/>
                      <w:sz w:val="20"/>
                      <w:szCs w:val="20"/>
                      <w:lang w:val="es-PE" w:eastAsia="es-PE"/>
                    </w:rPr>
                    <w:t>Nivel crítico</w:t>
                  </w:r>
                  <w:r w:rsidR="005D4215" w:rsidRPr="00C8212E">
                    <w:rPr>
                      <w:rFonts w:ascii="Times New Roman" w:eastAsia="Times New Roman" w:hAnsi="Times New Roman" w:cs="Times New Roman"/>
                      <w:b/>
                      <w:bCs/>
                      <w:sz w:val="20"/>
                      <w:szCs w:val="20"/>
                      <w:lang w:val="es-PE" w:eastAsia="es-PE"/>
                    </w:rPr>
                    <w:t xml:space="preserve">: </w:t>
                  </w:r>
                  <w:r w:rsidRPr="00C8212E">
                    <w:rPr>
                      <w:rFonts w:ascii="Times New Roman" w:eastAsia="Times New Roman" w:hAnsi="Times New Roman" w:cs="Times New Roman"/>
                      <w:sz w:val="20"/>
                      <w:szCs w:val="20"/>
                      <w:lang w:val="es-PE" w:eastAsia="es-PE"/>
                    </w:rPr>
                    <w:t>¿Estás de acuerdo con la tesis del autor? Explica tu respuesta.</w:t>
                  </w:r>
                  <w:r w:rsidR="005D4215" w:rsidRPr="00C8212E">
                    <w:rPr>
                      <w:rFonts w:ascii="Times New Roman" w:eastAsia="Times New Roman" w:hAnsi="Times New Roman" w:cs="Times New Roman"/>
                      <w:sz w:val="20"/>
                      <w:szCs w:val="20"/>
                      <w:lang w:val="es-PE" w:eastAsia="es-PE"/>
                    </w:rPr>
                    <w:t xml:space="preserve"> </w:t>
                  </w:r>
                  <w:r w:rsidRPr="00C8212E">
                    <w:rPr>
                      <w:rFonts w:ascii="Times New Roman" w:eastAsia="Times New Roman" w:hAnsi="Times New Roman" w:cs="Times New Roman"/>
                      <w:sz w:val="20"/>
                      <w:szCs w:val="20"/>
                      <w:lang w:val="es-PE" w:eastAsia="es-PE"/>
                    </w:rPr>
                    <w:t xml:space="preserve">¿Consideras que todos los jóvenes deberían desarrollar una actitud emprendedora? ¿Por qué? ¿Qué argumento del texto te parece más convincente? Fundamenta. ¿Crees que el dinero es lo más importante para emprender? Explica. </w:t>
                  </w:r>
                </w:p>
                <w:p w14:paraId="5DFDCFDF" w14:textId="156F0829" w:rsidR="009B7FA7" w:rsidRPr="00C8212E" w:rsidRDefault="005F0D55" w:rsidP="00C8212E">
                  <w:pPr>
                    <w:widowControl/>
                    <w:spacing w:before="100" w:beforeAutospacing="1" w:after="100" w:afterAutospacing="1"/>
                    <w:outlineLvl w:val="1"/>
                    <w:rPr>
                      <w:rFonts w:ascii="Times New Roman" w:eastAsia="Times New Roman" w:hAnsi="Times New Roman" w:cs="Times New Roman"/>
                      <w:b/>
                      <w:bCs/>
                      <w:sz w:val="20"/>
                      <w:szCs w:val="20"/>
                      <w:lang w:val="es-PE" w:eastAsia="es-PE"/>
                    </w:rPr>
                  </w:pPr>
                  <w:r w:rsidRPr="00C8212E">
                    <w:rPr>
                      <w:rFonts w:ascii="Times New Roman" w:eastAsia="Times New Roman" w:hAnsi="Times New Roman" w:cs="Times New Roman"/>
                      <w:b/>
                      <w:bCs/>
                      <w:sz w:val="20"/>
                      <w:szCs w:val="20"/>
                      <w:lang w:val="es-PE" w:eastAsia="es-PE"/>
                    </w:rPr>
                    <w:lastRenderedPageBreak/>
                    <w:t>Nivel creativo</w:t>
                  </w:r>
                  <w:r w:rsidR="005D4215" w:rsidRPr="00C8212E">
                    <w:rPr>
                      <w:rFonts w:ascii="Times New Roman" w:eastAsia="Times New Roman" w:hAnsi="Times New Roman" w:cs="Times New Roman"/>
                      <w:b/>
                      <w:bCs/>
                      <w:sz w:val="20"/>
                      <w:szCs w:val="20"/>
                      <w:lang w:val="es-PE" w:eastAsia="es-PE"/>
                    </w:rPr>
                    <w:t xml:space="preserve">: </w:t>
                  </w:r>
                  <w:r w:rsidRPr="00C8212E">
                    <w:rPr>
                      <w:rFonts w:ascii="Times New Roman" w:eastAsia="Times New Roman" w:hAnsi="Times New Roman" w:cs="Times New Roman"/>
                      <w:sz w:val="20"/>
                      <w:szCs w:val="20"/>
                      <w:lang w:val="es-PE" w:eastAsia="es-PE"/>
                    </w:rPr>
                    <w:t xml:space="preserve">Imagina que tienes una idea de emprendimiento para mejorar tu escuela. ¿Qué crearías y qué problema solucionarías? </w:t>
                  </w:r>
                  <w:r w:rsidR="005D4215" w:rsidRPr="00C8212E">
                    <w:rPr>
                      <w:rFonts w:ascii="Times New Roman" w:eastAsia="Times New Roman" w:hAnsi="Times New Roman" w:cs="Times New Roman"/>
                      <w:sz w:val="20"/>
                      <w:szCs w:val="20"/>
                      <w:lang w:val="es-PE" w:eastAsia="es-PE"/>
                    </w:rPr>
                    <w:t xml:space="preserve"> </w:t>
                  </w:r>
                  <w:r w:rsidRPr="00C8212E">
                    <w:rPr>
                      <w:rFonts w:ascii="Times New Roman" w:eastAsia="Times New Roman" w:hAnsi="Times New Roman" w:cs="Times New Roman"/>
                      <w:sz w:val="20"/>
                      <w:szCs w:val="20"/>
                      <w:lang w:val="es-PE" w:eastAsia="es-PE"/>
                    </w:rPr>
                    <w:t>Diseña un pequeño plan:</w:t>
                  </w:r>
                  <w:r w:rsidR="005D4215" w:rsidRPr="00C8212E">
                    <w:rPr>
                      <w:rFonts w:ascii="Times New Roman" w:eastAsia="Times New Roman" w:hAnsi="Times New Roman" w:cs="Times New Roman"/>
                      <w:sz w:val="20"/>
                      <w:szCs w:val="20"/>
                      <w:lang w:val="es-PE" w:eastAsia="es-PE"/>
                    </w:rPr>
                    <w:t xml:space="preserve"> </w:t>
                  </w:r>
                  <w:r w:rsidRPr="00C8212E">
                    <w:rPr>
                      <w:rFonts w:ascii="Times New Roman" w:eastAsia="Times New Roman" w:hAnsi="Times New Roman" w:cs="Times New Roman"/>
                      <w:b/>
                      <w:bCs/>
                      <w:sz w:val="20"/>
                      <w:szCs w:val="20"/>
                      <w:lang w:val="es-PE" w:eastAsia="es-PE"/>
                    </w:rPr>
                    <w:t>Mi sueño:</w:t>
                  </w:r>
                  <w:r w:rsidR="005D4215" w:rsidRPr="00C8212E">
                    <w:rPr>
                      <w:rFonts w:ascii="Times New Roman" w:eastAsia="Times New Roman" w:hAnsi="Times New Roman" w:cs="Times New Roman"/>
                      <w:b/>
                      <w:bCs/>
                      <w:sz w:val="20"/>
                      <w:szCs w:val="20"/>
                      <w:lang w:val="es-PE" w:eastAsia="es-PE"/>
                    </w:rPr>
                    <w:t xml:space="preserve"> </w:t>
                  </w:r>
                  <w:r w:rsidRPr="00C8212E">
                    <w:rPr>
                      <w:rFonts w:ascii="Times New Roman" w:eastAsia="Times New Roman" w:hAnsi="Times New Roman" w:cs="Times New Roman"/>
                      <w:b/>
                      <w:bCs/>
                      <w:sz w:val="20"/>
                      <w:szCs w:val="20"/>
                      <w:lang w:val="es-PE" w:eastAsia="es-PE"/>
                    </w:rPr>
                    <w:t>Mi idea emprendedora:</w:t>
                  </w:r>
                  <w:r w:rsidR="005D4215" w:rsidRPr="00C8212E">
                    <w:rPr>
                      <w:rFonts w:ascii="Times New Roman" w:eastAsia="Times New Roman" w:hAnsi="Times New Roman" w:cs="Times New Roman"/>
                      <w:b/>
                      <w:bCs/>
                      <w:sz w:val="20"/>
                      <w:szCs w:val="20"/>
                      <w:lang w:val="es-PE" w:eastAsia="es-PE"/>
                    </w:rPr>
                    <w:t xml:space="preserve"> </w:t>
                  </w:r>
                  <w:r w:rsidRPr="00C8212E">
                    <w:rPr>
                      <w:rFonts w:ascii="Times New Roman" w:eastAsia="Times New Roman" w:hAnsi="Times New Roman" w:cs="Times New Roman"/>
                      <w:b/>
                      <w:bCs/>
                      <w:sz w:val="20"/>
                      <w:szCs w:val="20"/>
                      <w:lang w:val="es-PE" w:eastAsia="es-PE"/>
                    </w:rPr>
                    <w:t>Recursos que necesito:</w:t>
                  </w:r>
                  <w:r w:rsidR="005D4215" w:rsidRPr="00C8212E">
                    <w:rPr>
                      <w:rFonts w:ascii="Times New Roman" w:eastAsia="Times New Roman" w:hAnsi="Times New Roman" w:cs="Times New Roman"/>
                      <w:b/>
                      <w:bCs/>
                      <w:sz w:val="20"/>
                      <w:szCs w:val="20"/>
                      <w:lang w:val="es-PE" w:eastAsia="es-PE"/>
                    </w:rPr>
                    <w:t xml:space="preserve"> </w:t>
                  </w:r>
                  <w:r w:rsidRPr="00C8212E">
                    <w:rPr>
                      <w:rFonts w:ascii="Times New Roman" w:eastAsia="Times New Roman" w:hAnsi="Times New Roman" w:cs="Times New Roman"/>
                      <w:b/>
                      <w:bCs/>
                      <w:sz w:val="20"/>
                      <w:szCs w:val="20"/>
                      <w:lang w:val="es-PE" w:eastAsia="es-PE"/>
                    </w:rPr>
                    <w:t>Acciones para lograrlo</w:t>
                  </w:r>
                </w:p>
              </w:tc>
            </w:tr>
          </w:tbl>
          <w:p w14:paraId="0089AD97" w14:textId="0EAE331B" w:rsidR="00B07DCB" w:rsidRPr="00C8212E" w:rsidRDefault="00B07DCB" w:rsidP="005D05A4">
            <w:pPr>
              <w:spacing w:before="100" w:beforeAutospacing="1" w:after="100" w:afterAutospacing="1"/>
              <w:outlineLvl w:val="0"/>
              <w:rPr>
                <w:rFonts w:ascii="Times New Roman" w:eastAsia="Times New Roman" w:hAnsi="Times New Roman" w:cs="Times New Roman"/>
                <w:sz w:val="20"/>
                <w:szCs w:val="20"/>
                <w:lang w:eastAsia="es-PE"/>
              </w:rPr>
            </w:pPr>
          </w:p>
        </w:tc>
      </w:tr>
      <w:tr w:rsidR="00351440" w:rsidRPr="009B7FA7" w14:paraId="30F2A3C4" w14:textId="77777777" w:rsidTr="005D05A4">
        <w:trPr>
          <w:trHeight w:val="710"/>
        </w:trPr>
        <w:tc>
          <w:tcPr>
            <w:tcW w:w="10199" w:type="dxa"/>
            <w:shd w:val="clear" w:color="auto" w:fill="DAEEF3" w:themeFill="accent5" w:themeFillTint="33"/>
          </w:tcPr>
          <w:p w14:paraId="48F66E4F" w14:textId="589E133A" w:rsidR="00351440" w:rsidRPr="005D4215" w:rsidRDefault="005D05A4" w:rsidP="005D4215">
            <w:pPr>
              <w:widowControl/>
              <w:rPr>
                <w:rFonts w:ascii="Times New Roman" w:eastAsia="Times New Roman" w:hAnsi="Times New Roman" w:cs="Times New Roman"/>
                <w:sz w:val="24"/>
                <w:szCs w:val="24"/>
                <w:lang w:val="es-PE" w:eastAsia="es-PE"/>
              </w:rPr>
            </w:pPr>
            <w:r w:rsidRPr="009B7FA7">
              <w:rPr>
                <w:rFonts w:ascii="Times New Roman" w:eastAsia="Times New Roman" w:hAnsi="Times New Roman" w:cs="Times New Roman"/>
                <w:b/>
                <w:bCs/>
                <w:kern w:val="36"/>
                <w:sz w:val="20"/>
                <w:szCs w:val="20"/>
                <w:lang w:eastAsia="es-PE"/>
              </w:rPr>
              <w:lastRenderedPageBreak/>
              <w:t xml:space="preserve"> CIERRE (5 </w:t>
            </w:r>
            <w:proofErr w:type="spellStart"/>
            <w:r w:rsidRPr="009B7FA7">
              <w:rPr>
                <w:rFonts w:ascii="Times New Roman" w:eastAsia="Times New Roman" w:hAnsi="Times New Roman" w:cs="Times New Roman"/>
                <w:b/>
                <w:bCs/>
                <w:kern w:val="36"/>
                <w:sz w:val="20"/>
                <w:szCs w:val="20"/>
                <w:lang w:eastAsia="es-PE"/>
              </w:rPr>
              <w:t>minutos</w:t>
            </w:r>
            <w:proofErr w:type="spellEnd"/>
            <w:r w:rsidRPr="009B7FA7">
              <w:rPr>
                <w:rFonts w:ascii="Times New Roman" w:eastAsia="Times New Roman" w:hAnsi="Times New Roman" w:cs="Times New Roman"/>
                <w:b/>
                <w:bCs/>
                <w:kern w:val="36"/>
                <w:sz w:val="20"/>
                <w:szCs w:val="20"/>
                <w:lang w:eastAsia="es-PE"/>
              </w:rPr>
              <w:t xml:space="preserve">) </w:t>
            </w:r>
            <w:proofErr w:type="spellStart"/>
            <w:r w:rsidRPr="009B7FA7">
              <w:rPr>
                <w:rFonts w:ascii="Times New Roman" w:eastAsia="Times New Roman" w:hAnsi="Times New Roman" w:cs="Times New Roman"/>
                <w:b/>
                <w:bCs/>
                <w:sz w:val="20"/>
                <w:szCs w:val="20"/>
                <w:lang w:eastAsia="es-PE"/>
              </w:rPr>
              <w:t>Metacognición</w:t>
            </w:r>
            <w:proofErr w:type="spellEnd"/>
            <w:r w:rsidR="005D4215">
              <w:rPr>
                <w:rFonts w:ascii="Times New Roman" w:eastAsia="Times New Roman" w:hAnsi="Times New Roman" w:cs="Times New Roman"/>
                <w:sz w:val="20"/>
                <w:szCs w:val="20"/>
                <w:lang w:eastAsia="es-PE"/>
              </w:rPr>
              <w:t xml:space="preserve">: </w:t>
            </w:r>
            <w:r w:rsidR="005D4215" w:rsidRPr="005D4215">
              <w:rPr>
                <w:rFonts w:ascii="Times New Roman" w:eastAsia="Times New Roman" w:hAnsi="Times New Roman" w:cs="Times New Roman"/>
                <w:sz w:val="24"/>
                <w:szCs w:val="24"/>
                <w:lang w:val="es-PE" w:eastAsia="es-PE"/>
              </w:rPr>
              <w:t xml:space="preserve">  Qué aprendí sobre los textos argumentativos?  ¿Qué diferencia hay entre una opinión y un argumento?  ¿Cómo puedo aplicar lo aprendido en mi proyecto de vida?</w:t>
            </w:r>
          </w:p>
        </w:tc>
      </w:tr>
      <w:tr w:rsidR="00351440" w:rsidRPr="009B7FA7" w14:paraId="1EBCB4CC" w14:textId="77777777" w:rsidTr="006C37DE">
        <w:trPr>
          <w:trHeight w:val="666"/>
        </w:trPr>
        <w:tc>
          <w:tcPr>
            <w:tcW w:w="10199" w:type="dxa"/>
            <w:shd w:val="clear" w:color="auto" w:fill="FFFFFF" w:themeFill="background1"/>
          </w:tcPr>
          <w:p w14:paraId="3DF76118" w14:textId="77777777" w:rsidR="00516519" w:rsidRPr="009B7FA7" w:rsidRDefault="006C37DE" w:rsidP="00380DF3">
            <w:pPr>
              <w:widowControl/>
              <w:rPr>
                <w:rFonts w:ascii="Times New Roman" w:eastAsia="Times New Roman" w:hAnsi="Times New Roman" w:cs="Times New Roman"/>
                <w:sz w:val="20"/>
                <w:szCs w:val="20"/>
                <w:lang w:val="es-PE" w:eastAsia="es-PE"/>
              </w:rPr>
            </w:pPr>
            <w:r w:rsidRPr="009B7FA7">
              <w:rPr>
                <w:rFonts w:ascii="Times New Roman" w:eastAsia="Times New Roman" w:hAnsi="Times New Roman" w:cs="Times New Roman"/>
                <w:sz w:val="20"/>
                <w:szCs w:val="20"/>
                <w:lang w:eastAsia="es-PE"/>
              </w:rPr>
              <w:t>CRIERIOS DE EVALUACIÓN</w:t>
            </w:r>
            <w:r w:rsidR="00380DF3" w:rsidRPr="009B7FA7">
              <w:rPr>
                <w:rFonts w:ascii="Times New Roman" w:eastAsia="Times New Roman" w:hAnsi="Times New Roman" w:cs="Times New Roman"/>
                <w:sz w:val="20"/>
                <w:szCs w:val="20"/>
                <w:lang w:eastAsia="es-PE"/>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39"/>
              <w:gridCol w:w="66"/>
              <w:gridCol w:w="81"/>
            </w:tblGrid>
            <w:tr w:rsidR="00516519" w:rsidRPr="00516519" w14:paraId="05F7D971" w14:textId="77777777">
              <w:trPr>
                <w:tblCellSpacing w:w="15" w:type="dxa"/>
              </w:trPr>
              <w:tc>
                <w:tcPr>
                  <w:tcW w:w="0" w:type="auto"/>
                  <w:vAlign w:val="center"/>
                  <w:hideMark/>
                </w:tcPr>
                <w:p w14:paraId="54C8A09B" w14:textId="0E8FEF53" w:rsidR="00516519" w:rsidRPr="00516519" w:rsidRDefault="00516519" w:rsidP="00516519">
                  <w:pPr>
                    <w:widowControl/>
                    <w:rPr>
                      <w:rFonts w:ascii="Times New Roman" w:eastAsia="Times New Roman" w:hAnsi="Times New Roman" w:cs="Times New Roman"/>
                      <w:sz w:val="24"/>
                      <w:szCs w:val="24"/>
                      <w:lang w:val="es-PE" w:eastAsia="es-PE"/>
                    </w:rPr>
                  </w:pPr>
                  <w:r>
                    <w:rPr>
                      <w:rFonts w:ascii="Times New Roman" w:eastAsia="Times New Roman" w:hAnsi="Times New Roman" w:cs="Times New Roman"/>
                      <w:sz w:val="24"/>
                      <w:szCs w:val="24"/>
                      <w:lang w:val="es-PE" w:eastAsia="es-PE"/>
                    </w:rPr>
                    <w:t>-</w:t>
                  </w:r>
                  <w:r w:rsidRPr="00516519">
                    <w:rPr>
                      <w:rFonts w:ascii="Times New Roman" w:eastAsia="Times New Roman" w:hAnsi="Times New Roman" w:cs="Times New Roman"/>
                      <w:sz w:val="24"/>
                      <w:szCs w:val="24"/>
                      <w:lang w:val="es-PE" w:eastAsia="es-PE"/>
                    </w:rPr>
                    <w:t>Reconoce la tesis del texto argumentativo.</w:t>
                  </w:r>
                </w:p>
              </w:tc>
              <w:tc>
                <w:tcPr>
                  <w:tcW w:w="0" w:type="auto"/>
                  <w:vAlign w:val="center"/>
                  <w:hideMark/>
                </w:tcPr>
                <w:p w14:paraId="2FC64994" w14:textId="77777777" w:rsidR="00516519" w:rsidRPr="00516519" w:rsidRDefault="00516519" w:rsidP="00516519">
                  <w:pPr>
                    <w:widowControl/>
                    <w:rPr>
                      <w:rFonts w:ascii="Times New Roman" w:eastAsia="Times New Roman" w:hAnsi="Times New Roman" w:cs="Times New Roman"/>
                      <w:sz w:val="24"/>
                      <w:szCs w:val="24"/>
                      <w:lang w:val="es-PE" w:eastAsia="es-PE"/>
                    </w:rPr>
                  </w:pPr>
                </w:p>
              </w:tc>
              <w:tc>
                <w:tcPr>
                  <w:tcW w:w="0" w:type="auto"/>
                  <w:vAlign w:val="center"/>
                  <w:hideMark/>
                </w:tcPr>
                <w:p w14:paraId="6501827D" w14:textId="77777777" w:rsidR="00516519" w:rsidRPr="00516519" w:rsidRDefault="00516519" w:rsidP="00516519">
                  <w:pPr>
                    <w:widowControl/>
                    <w:rPr>
                      <w:rFonts w:ascii="Times New Roman" w:eastAsia="Times New Roman" w:hAnsi="Times New Roman" w:cs="Times New Roman"/>
                      <w:sz w:val="20"/>
                      <w:szCs w:val="20"/>
                      <w:lang w:val="es-PE" w:eastAsia="es-PE"/>
                    </w:rPr>
                  </w:pPr>
                </w:p>
              </w:tc>
            </w:tr>
            <w:tr w:rsidR="00516519" w:rsidRPr="00516519" w14:paraId="4179AC22" w14:textId="77777777">
              <w:trPr>
                <w:tblCellSpacing w:w="15" w:type="dxa"/>
              </w:trPr>
              <w:tc>
                <w:tcPr>
                  <w:tcW w:w="0" w:type="auto"/>
                  <w:vAlign w:val="center"/>
                  <w:hideMark/>
                </w:tcPr>
                <w:p w14:paraId="105D8A56" w14:textId="42DD0B89" w:rsidR="00516519" w:rsidRPr="00516519" w:rsidRDefault="00516519" w:rsidP="00516519">
                  <w:pPr>
                    <w:widowControl/>
                    <w:rPr>
                      <w:rFonts w:ascii="Times New Roman" w:eastAsia="Times New Roman" w:hAnsi="Times New Roman" w:cs="Times New Roman"/>
                      <w:sz w:val="24"/>
                      <w:szCs w:val="24"/>
                      <w:lang w:val="es-PE" w:eastAsia="es-PE"/>
                    </w:rPr>
                  </w:pPr>
                  <w:r>
                    <w:rPr>
                      <w:rFonts w:ascii="Times New Roman" w:eastAsia="Times New Roman" w:hAnsi="Times New Roman" w:cs="Times New Roman"/>
                      <w:sz w:val="24"/>
                      <w:szCs w:val="24"/>
                      <w:lang w:val="es-PE" w:eastAsia="es-PE"/>
                    </w:rPr>
                    <w:t>-</w:t>
                  </w:r>
                  <w:r w:rsidRPr="00516519">
                    <w:rPr>
                      <w:rFonts w:ascii="Times New Roman" w:eastAsia="Times New Roman" w:hAnsi="Times New Roman" w:cs="Times New Roman"/>
                      <w:sz w:val="24"/>
                      <w:szCs w:val="24"/>
                      <w:lang w:val="es-PE" w:eastAsia="es-PE"/>
                    </w:rPr>
                    <w:t>Identifica los argumentos que apoyan la postura del autor.</w:t>
                  </w:r>
                </w:p>
              </w:tc>
              <w:tc>
                <w:tcPr>
                  <w:tcW w:w="0" w:type="auto"/>
                  <w:vAlign w:val="center"/>
                  <w:hideMark/>
                </w:tcPr>
                <w:p w14:paraId="6F90C740" w14:textId="77777777" w:rsidR="00516519" w:rsidRPr="00516519" w:rsidRDefault="00516519" w:rsidP="00516519">
                  <w:pPr>
                    <w:widowControl/>
                    <w:rPr>
                      <w:rFonts w:ascii="Times New Roman" w:eastAsia="Times New Roman" w:hAnsi="Times New Roman" w:cs="Times New Roman"/>
                      <w:sz w:val="24"/>
                      <w:szCs w:val="24"/>
                      <w:lang w:val="es-PE" w:eastAsia="es-PE"/>
                    </w:rPr>
                  </w:pPr>
                </w:p>
              </w:tc>
              <w:tc>
                <w:tcPr>
                  <w:tcW w:w="0" w:type="auto"/>
                  <w:vAlign w:val="center"/>
                  <w:hideMark/>
                </w:tcPr>
                <w:p w14:paraId="2038E36E" w14:textId="77777777" w:rsidR="00516519" w:rsidRPr="00516519" w:rsidRDefault="00516519" w:rsidP="00516519">
                  <w:pPr>
                    <w:widowControl/>
                    <w:rPr>
                      <w:rFonts w:ascii="Times New Roman" w:eastAsia="Times New Roman" w:hAnsi="Times New Roman" w:cs="Times New Roman"/>
                      <w:sz w:val="20"/>
                      <w:szCs w:val="20"/>
                      <w:lang w:val="es-PE" w:eastAsia="es-PE"/>
                    </w:rPr>
                  </w:pPr>
                </w:p>
              </w:tc>
            </w:tr>
            <w:tr w:rsidR="00516519" w:rsidRPr="00516519" w14:paraId="045F100E" w14:textId="77777777">
              <w:trPr>
                <w:tblCellSpacing w:w="15" w:type="dxa"/>
              </w:trPr>
              <w:tc>
                <w:tcPr>
                  <w:tcW w:w="0" w:type="auto"/>
                  <w:vAlign w:val="center"/>
                  <w:hideMark/>
                </w:tcPr>
                <w:p w14:paraId="73CD5E87" w14:textId="35104C14" w:rsidR="00516519" w:rsidRPr="00516519" w:rsidRDefault="00516519" w:rsidP="00516519">
                  <w:pPr>
                    <w:widowControl/>
                    <w:rPr>
                      <w:rFonts w:ascii="Times New Roman" w:eastAsia="Times New Roman" w:hAnsi="Times New Roman" w:cs="Times New Roman"/>
                      <w:sz w:val="24"/>
                      <w:szCs w:val="24"/>
                      <w:lang w:val="es-PE" w:eastAsia="es-PE"/>
                    </w:rPr>
                  </w:pPr>
                  <w:r>
                    <w:rPr>
                      <w:rFonts w:ascii="Times New Roman" w:eastAsia="Times New Roman" w:hAnsi="Times New Roman" w:cs="Times New Roman"/>
                      <w:sz w:val="24"/>
                      <w:szCs w:val="24"/>
                      <w:lang w:val="es-PE" w:eastAsia="es-PE"/>
                    </w:rPr>
                    <w:t>-</w:t>
                  </w:r>
                  <w:r w:rsidRPr="00516519">
                    <w:rPr>
                      <w:rFonts w:ascii="Times New Roman" w:eastAsia="Times New Roman" w:hAnsi="Times New Roman" w:cs="Times New Roman"/>
                      <w:sz w:val="24"/>
                      <w:szCs w:val="24"/>
                      <w:lang w:val="es-PE" w:eastAsia="es-PE"/>
                    </w:rPr>
                    <w:t>Explica la relación entre emprendimiento y proyecto de vida.</w:t>
                  </w:r>
                </w:p>
              </w:tc>
              <w:tc>
                <w:tcPr>
                  <w:tcW w:w="0" w:type="auto"/>
                  <w:vAlign w:val="center"/>
                  <w:hideMark/>
                </w:tcPr>
                <w:p w14:paraId="28B05A81" w14:textId="77777777" w:rsidR="00516519" w:rsidRPr="00516519" w:rsidRDefault="00516519" w:rsidP="00516519">
                  <w:pPr>
                    <w:widowControl/>
                    <w:rPr>
                      <w:rFonts w:ascii="Times New Roman" w:eastAsia="Times New Roman" w:hAnsi="Times New Roman" w:cs="Times New Roman"/>
                      <w:sz w:val="24"/>
                      <w:szCs w:val="24"/>
                      <w:lang w:val="es-PE" w:eastAsia="es-PE"/>
                    </w:rPr>
                  </w:pPr>
                </w:p>
              </w:tc>
              <w:tc>
                <w:tcPr>
                  <w:tcW w:w="0" w:type="auto"/>
                  <w:vAlign w:val="center"/>
                  <w:hideMark/>
                </w:tcPr>
                <w:p w14:paraId="108CCB47" w14:textId="77777777" w:rsidR="00516519" w:rsidRPr="00516519" w:rsidRDefault="00516519" w:rsidP="00516519">
                  <w:pPr>
                    <w:widowControl/>
                    <w:rPr>
                      <w:rFonts w:ascii="Times New Roman" w:eastAsia="Times New Roman" w:hAnsi="Times New Roman" w:cs="Times New Roman"/>
                      <w:sz w:val="20"/>
                      <w:szCs w:val="20"/>
                      <w:lang w:val="es-PE" w:eastAsia="es-PE"/>
                    </w:rPr>
                  </w:pPr>
                </w:p>
              </w:tc>
            </w:tr>
            <w:tr w:rsidR="00516519" w:rsidRPr="00516519" w14:paraId="30E56C68" w14:textId="77777777">
              <w:trPr>
                <w:tblCellSpacing w:w="15" w:type="dxa"/>
              </w:trPr>
              <w:tc>
                <w:tcPr>
                  <w:tcW w:w="0" w:type="auto"/>
                  <w:vAlign w:val="center"/>
                  <w:hideMark/>
                </w:tcPr>
                <w:p w14:paraId="4DF79179" w14:textId="4D4375C7" w:rsidR="00516519" w:rsidRPr="00516519" w:rsidRDefault="00516519" w:rsidP="00516519">
                  <w:pPr>
                    <w:widowControl/>
                    <w:rPr>
                      <w:rFonts w:ascii="Times New Roman" w:eastAsia="Times New Roman" w:hAnsi="Times New Roman" w:cs="Times New Roman"/>
                      <w:sz w:val="24"/>
                      <w:szCs w:val="24"/>
                      <w:lang w:val="es-PE" w:eastAsia="es-PE"/>
                    </w:rPr>
                  </w:pPr>
                  <w:r>
                    <w:rPr>
                      <w:rFonts w:ascii="Times New Roman" w:eastAsia="Times New Roman" w:hAnsi="Times New Roman" w:cs="Times New Roman"/>
                      <w:sz w:val="24"/>
                      <w:szCs w:val="24"/>
                      <w:lang w:val="es-PE" w:eastAsia="es-PE"/>
                    </w:rPr>
                    <w:t>-</w:t>
                  </w:r>
                  <w:r w:rsidRPr="00516519">
                    <w:rPr>
                      <w:rFonts w:ascii="Times New Roman" w:eastAsia="Times New Roman" w:hAnsi="Times New Roman" w:cs="Times New Roman"/>
                      <w:sz w:val="24"/>
                      <w:szCs w:val="24"/>
                      <w:lang w:val="es-PE" w:eastAsia="es-PE"/>
                    </w:rPr>
                    <w:t>Opina sobre el tema utilizando razones claras.</w:t>
                  </w:r>
                </w:p>
              </w:tc>
              <w:tc>
                <w:tcPr>
                  <w:tcW w:w="0" w:type="auto"/>
                  <w:vAlign w:val="center"/>
                  <w:hideMark/>
                </w:tcPr>
                <w:p w14:paraId="2D94A520" w14:textId="77777777" w:rsidR="00516519" w:rsidRPr="00516519" w:rsidRDefault="00516519" w:rsidP="00516519">
                  <w:pPr>
                    <w:widowControl/>
                    <w:rPr>
                      <w:rFonts w:ascii="Times New Roman" w:eastAsia="Times New Roman" w:hAnsi="Times New Roman" w:cs="Times New Roman"/>
                      <w:sz w:val="24"/>
                      <w:szCs w:val="24"/>
                      <w:lang w:val="es-PE" w:eastAsia="es-PE"/>
                    </w:rPr>
                  </w:pPr>
                </w:p>
              </w:tc>
              <w:tc>
                <w:tcPr>
                  <w:tcW w:w="0" w:type="auto"/>
                  <w:vAlign w:val="center"/>
                  <w:hideMark/>
                </w:tcPr>
                <w:p w14:paraId="3A8F921E" w14:textId="77777777" w:rsidR="00516519" w:rsidRPr="00516519" w:rsidRDefault="00516519" w:rsidP="00516519">
                  <w:pPr>
                    <w:widowControl/>
                    <w:rPr>
                      <w:rFonts w:ascii="Times New Roman" w:eastAsia="Times New Roman" w:hAnsi="Times New Roman" w:cs="Times New Roman"/>
                      <w:sz w:val="20"/>
                      <w:szCs w:val="20"/>
                      <w:lang w:val="es-PE" w:eastAsia="es-PE"/>
                    </w:rPr>
                  </w:pPr>
                </w:p>
              </w:tc>
            </w:tr>
            <w:tr w:rsidR="00516519" w:rsidRPr="00516519" w14:paraId="1B863C58" w14:textId="77777777">
              <w:trPr>
                <w:tblCellSpacing w:w="15" w:type="dxa"/>
              </w:trPr>
              <w:tc>
                <w:tcPr>
                  <w:tcW w:w="0" w:type="auto"/>
                  <w:vAlign w:val="center"/>
                  <w:hideMark/>
                </w:tcPr>
                <w:p w14:paraId="6C7C8DA6" w14:textId="300A3D51" w:rsidR="00516519" w:rsidRPr="00516519" w:rsidRDefault="00516519" w:rsidP="00516519">
                  <w:pPr>
                    <w:widowControl/>
                    <w:rPr>
                      <w:rFonts w:ascii="Times New Roman" w:eastAsia="Times New Roman" w:hAnsi="Times New Roman" w:cs="Times New Roman"/>
                      <w:sz w:val="24"/>
                      <w:szCs w:val="24"/>
                      <w:lang w:val="es-PE" w:eastAsia="es-PE"/>
                    </w:rPr>
                  </w:pPr>
                  <w:r>
                    <w:rPr>
                      <w:rFonts w:ascii="Times New Roman" w:eastAsia="Times New Roman" w:hAnsi="Times New Roman" w:cs="Times New Roman"/>
                      <w:sz w:val="24"/>
                      <w:szCs w:val="24"/>
                      <w:lang w:val="es-PE" w:eastAsia="es-PE"/>
                    </w:rPr>
                    <w:t>-</w:t>
                  </w:r>
                  <w:r w:rsidRPr="00516519">
                    <w:rPr>
                      <w:rFonts w:ascii="Times New Roman" w:eastAsia="Times New Roman" w:hAnsi="Times New Roman" w:cs="Times New Roman"/>
                      <w:sz w:val="24"/>
                      <w:szCs w:val="24"/>
                      <w:lang w:val="es-PE" w:eastAsia="es-PE"/>
                    </w:rPr>
                    <w:t>Propone acciones creativas para desarrollar una mentalidad emprendedora.</w:t>
                  </w:r>
                </w:p>
              </w:tc>
              <w:tc>
                <w:tcPr>
                  <w:tcW w:w="0" w:type="auto"/>
                  <w:vAlign w:val="center"/>
                  <w:hideMark/>
                </w:tcPr>
                <w:p w14:paraId="0152F82B" w14:textId="77777777" w:rsidR="00516519" w:rsidRPr="00516519" w:rsidRDefault="00516519" w:rsidP="00516519">
                  <w:pPr>
                    <w:widowControl/>
                    <w:rPr>
                      <w:rFonts w:ascii="Times New Roman" w:eastAsia="Times New Roman" w:hAnsi="Times New Roman" w:cs="Times New Roman"/>
                      <w:sz w:val="20"/>
                      <w:szCs w:val="20"/>
                      <w:lang w:val="es-PE" w:eastAsia="es-PE"/>
                    </w:rPr>
                  </w:pPr>
                </w:p>
              </w:tc>
              <w:tc>
                <w:tcPr>
                  <w:tcW w:w="0" w:type="auto"/>
                  <w:vAlign w:val="center"/>
                  <w:hideMark/>
                </w:tcPr>
                <w:p w14:paraId="67073B99" w14:textId="77777777" w:rsidR="00516519" w:rsidRPr="00516519" w:rsidRDefault="00516519" w:rsidP="00516519">
                  <w:pPr>
                    <w:widowControl/>
                    <w:rPr>
                      <w:rFonts w:ascii="Times New Roman" w:eastAsia="Times New Roman" w:hAnsi="Times New Roman" w:cs="Times New Roman"/>
                      <w:sz w:val="20"/>
                      <w:szCs w:val="20"/>
                      <w:lang w:val="es-PE" w:eastAsia="es-PE"/>
                    </w:rPr>
                  </w:pPr>
                </w:p>
              </w:tc>
            </w:tr>
          </w:tbl>
          <w:p w14:paraId="6C15E345" w14:textId="09DB5277" w:rsidR="008E7AF4" w:rsidRPr="009B7FA7" w:rsidRDefault="008E7AF4" w:rsidP="00380DF3">
            <w:pPr>
              <w:widowControl/>
              <w:rPr>
                <w:rFonts w:ascii="Times New Roman" w:eastAsia="Times New Roman" w:hAnsi="Times New Roman" w:cs="Times New Roman"/>
                <w:sz w:val="20"/>
                <w:szCs w:val="20"/>
                <w:lang w:val="es-PE" w:eastAsia="es-PE"/>
              </w:rPr>
            </w:pPr>
          </w:p>
        </w:tc>
      </w:tr>
    </w:tbl>
    <w:p w14:paraId="0D15DB93" w14:textId="77777777" w:rsidR="00D32E0E" w:rsidRPr="009B7FA7" w:rsidRDefault="00D32E0E">
      <w:pPr>
        <w:rPr>
          <w:rFonts w:ascii="Arial Narrow" w:eastAsia="Arial Narrow" w:hAnsi="Arial Narrow" w:cs="Arial Narrow"/>
          <w:sz w:val="20"/>
          <w:szCs w:val="20"/>
          <w:lang w:val="es-ES"/>
        </w:rPr>
      </w:pPr>
    </w:p>
    <w:tbl>
      <w:tblPr>
        <w:tblStyle w:val="Tablaconcuadrcula"/>
        <w:tblpPr w:leftFromText="141" w:rightFromText="141" w:vertAnchor="text" w:horzAnchor="margin" w:tblpX="74" w:tblpY="145"/>
        <w:tblW w:w="10314" w:type="dxa"/>
        <w:tblLook w:val="04A0" w:firstRow="1" w:lastRow="0" w:firstColumn="1" w:lastColumn="0" w:noHBand="0" w:noVBand="1"/>
      </w:tblPr>
      <w:tblGrid>
        <w:gridCol w:w="10314"/>
      </w:tblGrid>
      <w:tr w:rsidR="005F681F" w:rsidRPr="009B7FA7" w14:paraId="070F55C0" w14:textId="77777777" w:rsidTr="00BC3691">
        <w:trPr>
          <w:trHeight w:val="271"/>
        </w:trPr>
        <w:tc>
          <w:tcPr>
            <w:tcW w:w="10314" w:type="dxa"/>
            <w:shd w:val="clear" w:color="auto" w:fill="92CDDC" w:themeFill="accent5" w:themeFillTint="99"/>
            <w:vAlign w:val="center"/>
          </w:tcPr>
          <w:p w14:paraId="62E1AF4F" w14:textId="77777777" w:rsidR="005F681F" w:rsidRPr="009B7FA7" w:rsidRDefault="00D16DFA">
            <w:pPr>
              <w:pStyle w:val="TableParagraph"/>
              <w:ind w:left="98"/>
              <w:jc w:val="center"/>
              <w:rPr>
                <w:rFonts w:ascii="Arial" w:hAnsi="Arial" w:cs="Arial"/>
                <w:b/>
                <w:color w:val="FFFFFF"/>
                <w:sz w:val="20"/>
                <w:szCs w:val="20"/>
                <w:lang w:val="es-PE"/>
              </w:rPr>
            </w:pPr>
            <w:proofErr w:type="gramStart"/>
            <w:r w:rsidRPr="009B7FA7">
              <w:rPr>
                <w:rFonts w:ascii="Arial" w:hAnsi="Arial" w:cs="Arial"/>
                <w:b/>
                <w:color w:val="000000" w:themeColor="text1"/>
                <w:sz w:val="20"/>
                <w:szCs w:val="20"/>
                <w:lang w:val="es-PE"/>
              </w:rPr>
              <w:t>MATERIALES O RECURSOS A UTILIZAR</w:t>
            </w:r>
            <w:proofErr w:type="gramEnd"/>
          </w:p>
        </w:tc>
      </w:tr>
      <w:tr w:rsidR="005F681F" w:rsidRPr="009B7FA7" w14:paraId="6879F9A8" w14:textId="77777777" w:rsidTr="00B07DCB">
        <w:trPr>
          <w:trHeight w:val="58"/>
        </w:trPr>
        <w:tc>
          <w:tcPr>
            <w:tcW w:w="10314" w:type="dxa"/>
            <w:shd w:val="clear" w:color="auto" w:fill="DAEEF3" w:themeFill="accent5" w:themeFillTint="33"/>
          </w:tcPr>
          <w:p w14:paraId="48B5224B" w14:textId="145CCDF4" w:rsidR="00A6479E" w:rsidRPr="009B7FA7" w:rsidRDefault="00A6479E">
            <w:pPr>
              <w:rPr>
                <w:rFonts w:ascii="Arial" w:eastAsia="Arial Narrow" w:hAnsi="Arial" w:cs="Arial"/>
                <w:sz w:val="20"/>
                <w:szCs w:val="20"/>
                <w:lang w:val="es-PE"/>
              </w:rPr>
            </w:pPr>
            <w:r w:rsidRPr="009B7FA7">
              <w:rPr>
                <w:rFonts w:ascii="Arial" w:eastAsia="Arial Narrow" w:hAnsi="Arial" w:cs="Arial"/>
                <w:sz w:val="20"/>
                <w:szCs w:val="20"/>
                <w:lang w:val="es-PE"/>
              </w:rPr>
              <w:t>Pizarra</w:t>
            </w:r>
            <w:proofErr w:type="gramStart"/>
            <w:r w:rsidRPr="009B7FA7">
              <w:rPr>
                <w:rFonts w:ascii="Arial" w:eastAsia="Arial Narrow" w:hAnsi="Arial" w:cs="Arial"/>
                <w:sz w:val="20"/>
                <w:szCs w:val="20"/>
                <w:lang w:val="es-PE"/>
              </w:rPr>
              <w:t>, ,hojas</w:t>
            </w:r>
            <w:proofErr w:type="gramEnd"/>
            <w:r w:rsidRPr="009B7FA7">
              <w:rPr>
                <w:rFonts w:ascii="Arial" w:eastAsia="Arial Narrow" w:hAnsi="Arial" w:cs="Arial"/>
                <w:sz w:val="20"/>
                <w:szCs w:val="20"/>
                <w:lang w:val="es-PE"/>
              </w:rPr>
              <w:t xml:space="preserve"> </w:t>
            </w:r>
            <w:r w:rsidR="006C37DE" w:rsidRPr="009B7FA7">
              <w:rPr>
                <w:rFonts w:ascii="Arial" w:eastAsia="Arial Narrow" w:hAnsi="Arial" w:cs="Arial"/>
                <w:sz w:val="20"/>
                <w:szCs w:val="20"/>
                <w:lang w:val="es-PE"/>
              </w:rPr>
              <w:t>impresas</w:t>
            </w:r>
            <w:r w:rsidRPr="009B7FA7">
              <w:rPr>
                <w:rFonts w:ascii="Arial" w:eastAsia="Arial Narrow" w:hAnsi="Arial" w:cs="Arial"/>
                <w:sz w:val="20"/>
                <w:szCs w:val="20"/>
                <w:lang w:val="es-PE"/>
              </w:rPr>
              <w:t>, papelógrafos.</w:t>
            </w:r>
          </w:p>
          <w:p w14:paraId="7BA49CD2" w14:textId="76CB59B1" w:rsidR="00A6479E" w:rsidRPr="009B7FA7" w:rsidRDefault="00A6479E">
            <w:pPr>
              <w:rPr>
                <w:rFonts w:ascii="Arial" w:eastAsia="Arial Narrow" w:hAnsi="Arial" w:cs="Arial"/>
                <w:sz w:val="20"/>
                <w:szCs w:val="20"/>
                <w:lang w:val="es-PE"/>
              </w:rPr>
            </w:pPr>
            <w:proofErr w:type="gramStart"/>
            <w:r w:rsidRPr="009B7FA7">
              <w:rPr>
                <w:rFonts w:ascii="Arial" w:eastAsia="Arial Narrow" w:hAnsi="Arial" w:cs="Arial"/>
                <w:sz w:val="20"/>
                <w:szCs w:val="20"/>
                <w:lang w:val="es-PE"/>
              </w:rPr>
              <w:t xml:space="preserve">Ficha </w:t>
            </w:r>
            <w:r w:rsidR="006C37DE" w:rsidRPr="009B7FA7">
              <w:rPr>
                <w:rFonts w:ascii="Arial" w:eastAsia="Arial Narrow" w:hAnsi="Arial" w:cs="Arial"/>
                <w:sz w:val="20"/>
                <w:szCs w:val="20"/>
                <w:lang w:val="es-PE"/>
              </w:rPr>
              <w:t xml:space="preserve"> acuerdos</w:t>
            </w:r>
            <w:proofErr w:type="gramEnd"/>
            <w:r w:rsidR="006C37DE" w:rsidRPr="009B7FA7">
              <w:rPr>
                <w:rFonts w:ascii="Arial" w:eastAsia="Arial Narrow" w:hAnsi="Arial" w:cs="Arial"/>
                <w:sz w:val="20"/>
                <w:szCs w:val="20"/>
                <w:lang w:val="es-PE"/>
              </w:rPr>
              <w:t xml:space="preserve"> </w:t>
            </w:r>
            <w:r w:rsidRPr="009B7FA7">
              <w:rPr>
                <w:rFonts w:ascii="Arial" w:eastAsia="Arial Narrow" w:hAnsi="Arial" w:cs="Arial"/>
                <w:sz w:val="20"/>
                <w:szCs w:val="20"/>
                <w:lang w:val="es-PE"/>
              </w:rPr>
              <w:t xml:space="preserve"> de convivencia propuesta para concentrar los criterios y normas de conducta institucional.</w:t>
            </w:r>
          </w:p>
          <w:p w14:paraId="72595760" w14:textId="23F0BD4B" w:rsidR="0099786D" w:rsidRPr="009B7FA7" w:rsidRDefault="0099786D">
            <w:pPr>
              <w:rPr>
                <w:rFonts w:ascii="Arial Narrow" w:eastAsia="Arial Narrow" w:hAnsi="Arial Narrow" w:cs="Arial Narrow"/>
                <w:sz w:val="20"/>
                <w:szCs w:val="20"/>
                <w:lang w:val="es-PE"/>
              </w:rPr>
            </w:pPr>
            <w:r w:rsidRPr="009B7FA7">
              <w:rPr>
                <w:rFonts w:ascii="Arial" w:eastAsia="Arial Narrow" w:hAnsi="Arial" w:cs="Arial"/>
                <w:sz w:val="20"/>
                <w:szCs w:val="20"/>
                <w:lang w:val="es-PE"/>
              </w:rPr>
              <w:t>Multimedia: en la medida de lo posible según nuestra realidad.</w:t>
            </w:r>
          </w:p>
        </w:tc>
      </w:tr>
    </w:tbl>
    <w:p w14:paraId="2A6B7E92" w14:textId="77777777" w:rsidR="005F681F" w:rsidRDefault="005F681F">
      <w:pPr>
        <w:rPr>
          <w:rFonts w:ascii="Arial Narrow" w:eastAsia="Arial Narrow" w:hAnsi="Arial Narrow" w:cs="Arial Narrow"/>
          <w:sz w:val="21"/>
          <w:szCs w:val="21"/>
          <w:lang w:val="es-PE"/>
        </w:rPr>
      </w:pPr>
    </w:p>
    <w:p w14:paraId="78E36706" w14:textId="77777777" w:rsidR="005F681F" w:rsidRDefault="005F681F">
      <w:pPr>
        <w:rPr>
          <w:rFonts w:ascii="Arial Narrow" w:eastAsia="Arial Narrow" w:hAnsi="Arial Narrow" w:cs="Arial Narrow"/>
          <w:sz w:val="21"/>
          <w:szCs w:val="21"/>
          <w:lang w:val="es-PE"/>
        </w:rPr>
      </w:pPr>
    </w:p>
    <w:p w14:paraId="46F45607" w14:textId="77777777" w:rsidR="005F681F" w:rsidRDefault="005F681F">
      <w:pPr>
        <w:rPr>
          <w:rFonts w:ascii="Arial Narrow" w:eastAsia="Arial Narrow" w:hAnsi="Arial Narrow" w:cs="Arial Narrow"/>
          <w:sz w:val="21"/>
          <w:szCs w:val="21"/>
          <w:lang w:val="es-PE"/>
        </w:rPr>
      </w:pPr>
    </w:p>
    <w:p w14:paraId="26952655" w14:textId="469CC006" w:rsidR="005F681F" w:rsidRDefault="004F45B7">
      <w:pPr>
        <w:rPr>
          <w:rFonts w:ascii="Arial Narrow" w:eastAsia="Arial Narrow" w:hAnsi="Arial Narrow" w:cs="Arial Narrow"/>
          <w:sz w:val="21"/>
          <w:szCs w:val="21"/>
          <w:lang w:val="es-PE"/>
        </w:rPr>
      </w:pPr>
      <w:r w:rsidRPr="00BC002A">
        <w:rPr>
          <w:rFonts w:ascii="Times New Roman" w:hAnsi="Times New Roman" w:cs="Times New Roman"/>
          <w:noProof/>
          <w:sz w:val="20"/>
          <w:szCs w:val="20"/>
        </w:rPr>
        <mc:AlternateContent>
          <mc:Choice Requires="wps">
            <w:drawing>
              <wp:anchor distT="0" distB="0" distL="114300" distR="114300" simplePos="0" relativeHeight="251659776" behindDoc="0" locked="0" layoutInCell="1" allowOverlap="1" wp14:anchorId="2172804B" wp14:editId="53580674">
                <wp:simplePos x="0" y="0"/>
                <wp:positionH relativeFrom="margin">
                  <wp:posOffset>-3810</wp:posOffset>
                </wp:positionH>
                <wp:positionV relativeFrom="paragraph">
                  <wp:posOffset>71120</wp:posOffset>
                </wp:positionV>
                <wp:extent cx="2115820" cy="579120"/>
                <wp:effectExtent l="0" t="0" r="17780" b="1143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5820" cy="579120"/>
                        </a:xfrm>
                        <a:prstGeom prst="rect">
                          <a:avLst/>
                        </a:prstGeom>
                        <a:solidFill>
                          <a:srgbClr val="FFFFFF"/>
                        </a:solidFill>
                        <a:ln w="9525">
                          <a:solidFill>
                            <a:srgbClr val="FFFFFF"/>
                          </a:solidFill>
                          <a:miter lim="800000"/>
                          <a:headEnd/>
                          <a:tailEnd/>
                        </a:ln>
                      </wps:spPr>
                      <wps:txbx>
                        <w:txbxContent>
                          <w:p w14:paraId="54FFC105" w14:textId="77777777" w:rsidR="00651A35" w:rsidRDefault="00651A35" w:rsidP="00651A35">
                            <w:pPr>
                              <w:jc w:val="center"/>
                              <w:rPr>
                                <w:rFonts w:ascii="Times New Roman" w:hAnsi="Times New Roman"/>
                                <w:b/>
                                <w:bCs/>
                                <w:sz w:val="20"/>
                                <w:szCs w:val="20"/>
                              </w:rPr>
                            </w:pPr>
                            <w:r>
                              <w:rPr>
                                <w:rFonts w:ascii="Times New Roman" w:hAnsi="Times New Roman"/>
                                <w:b/>
                                <w:bCs/>
                                <w:sz w:val="20"/>
                                <w:szCs w:val="20"/>
                              </w:rPr>
                              <w:t>______________________________</w:t>
                            </w:r>
                          </w:p>
                          <w:p w14:paraId="729CC0C5" w14:textId="500FF6EA" w:rsidR="00651A35" w:rsidRPr="00DD3299" w:rsidRDefault="00166C42" w:rsidP="00651A35">
                            <w:pPr>
                              <w:jc w:val="center"/>
                              <w:rPr>
                                <w:rFonts w:ascii="Times New Roman" w:hAnsi="Times New Roman"/>
                                <w:b/>
                                <w:bCs/>
                                <w:sz w:val="20"/>
                                <w:szCs w:val="20"/>
                              </w:rPr>
                            </w:pPr>
                            <w:r>
                              <w:rPr>
                                <w:rFonts w:ascii="Times New Roman" w:hAnsi="Times New Roman"/>
                                <w:b/>
                                <w:bCs/>
                                <w:sz w:val="20"/>
                                <w:szCs w:val="20"/>
                              </w:rPr>
                              <w:t>Maritza Zapatel Cubas</w:t>
                            </w:r>
                          </w:p>
                          <w:p w14:paraId="029C2B40" w14:textId="77777777" w:rsidR="00651A35" w:rsidRPr="00DD3299" w:rsidRDefault="00651A35" w:rsidP="00651A35">
                            <w:pPr>
                              <w:jc w:val="center"/>
                              <w:rPr>
                                <w:rFonts w:ascii="Times New Roman" w:hAnsi="Times New Roman"/>
                                <w:b/>
                                <w:bCs/>
                                <w:sz w:val="20"/>
                                <w:szCs w:val="20"/>
                              </w:rPr>
                            </w:pPr>
                            <w:proofErr w:type="spellStart"/>
                            <w:r>
                              <w:rPr>
                                <w:rFonts w:ascii="Times New Roman" w:hAnsi="Times New Roman"/>
                                <w:b/>
                                <w:bCs/>
                                <w:sz w:val="20"/>
                                <w:szCs w:val="20"/>
                              </w:rPr>
                              <w:t>Docente</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72804B" id="_x0000_t202" coordsize="21600,21600" o:spt="202" path="m,l,21600r21600,l21600,xe">
                <v:stroke joinstyle="miter"/>
                <v:path gradientshapeok="t" o:connecttype="rect"/>
              </v:shapetype>
              <v:shape id="Text Box 3" o:spid="_x0000_s1026" type="#_x0000_t202" style="position:absolute;margin-left:-.3pt;margin-top:5.6pt;width:166.6pt;height:45.6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" strokecolor="white">
                <v:textbox>
                  <w:txbxContent>
                    <w:p w14:paraId="54FFC105" w14:textId="77777777" w:rsidR="00651A35" w:rsidRDefault="00651A35" w:rsidP="00651A35">
                      <w:pPr>
                        <w:jc w:val="center"/>
                        <w:rPr>
                          <w:rFonts w:ascii="Times New Roman" w:hAnsi="Times New Roman"/>
                          <w:b/>
                          <w:bCs/>
                          <w:sz w:val="20"/>
                          <w:szCs w:val="20"/>
                        </w:rPr>
                      </w:pPr>
                      <w:r>
                        <w:rPr>
                          <w:rFonts w:ascii="Times New Roman" w:hAnsi="Times New Roman"/>
                          <w:b/>
                          <w:bCs/>
                          <w:sz w:val="20"/>
                          <w:szCs w:val="20"/>
                        </w:rPr>
                        <w:t>______________________________</w:t>
                      </w:r>
                    </w:p>
                    <w:p w14:paraId="729CC0C5" w14:textId="500FF6EA" w:rsidR="00651A35" w:rsidRPr="00DD3299" w:rsidRDefault="00166C42" w:rsidP="00651A35">
                      <w:pPr>
                        <w:jc w:val="center"/>
                        <w:rPr>
                          <w:rFonts w:ascii="Times New Roman" w:hAnsi="Times New Roman"/>
                          <w:b/>
                          <w:bCs/>
                          <w:sz w:val="20"/>
                          <w:szCs w:val="20"/>
                        </w:rPr>
                      </w:pPr>
                      <w:r>
                        <w:rPr>
                          <w:rFonts w:ascii="Times New Roman" w:hAnsi="Times New Roman"/>
                          <w:b/>
                          <w:bCs/>
                          <w:sz w:val="20"/>
                          <w:szCs w:val="20"/>
                        </w:rPr>
                        <w:t>Maritza Zapatel Cubas</w:t>
                      </w:r>
                    </w:p>
                    <w:p w14:paraId="029C2B40" w14:textId="77777777" w:rsidR="00651A35" w:rsidRPr="00DD3299" w:rsidRDefault="00651A35" w:rsidP="00651A35">
                      <w:pPr>
                        <w:jc w:val="center"/>
                        <w:rPr>
                          <w:rFonts w:ascii="Times New Roman" w:hAnsi="Times New Roman"/>
                          <w:b/>
                          <w:bCs/>
                          <w:sz w:val="20"/>
                          <w:szCs w:val="20"/>
                        </w:rPr>
                      </w:pPr>
                      <w:proofErr w:type="spellStart"/>
                      <w:r>
                        <w:rPr>
                          <w:rFonts w:ascii="Times New Roman" w:hAnsi="Times New Roman"/>
                          <w:b/>
                          <w:bCs/>
                          <w:sz w:val="20"/>
                          <w:szCs w:val="20"/>
                        </w:rPr>
                        <w:t>Docente</w:t>
                      </w:r>
                      <w:proofErr w:type="spellEnd"/>
                    </w:p>
                  </w:txbxContent>
                </v:textbox>
                <w10:wrap anchorx="margin"/>
              </v:shape>
            </w:pict>
          </mc:Fallback>
        </mc:AlternateContent>
      </w:r>
    </w:p>
    <w:p w14:paraId="42EC51E9" w14:textId="606459E3" w:rsidR="00651A35" w:rsidRPr="00BC3691" w:rsidRDefault="00651A35" w:rsidP="00651A35">
      <w:pPr>
        <w:ind w:left="4956" w:firstLine="708"/>
        <w:jc w:val="right"/>
        <w:rPr>
          <w:rFonts w:ascii="Arial" w:hAnsi="Arial" w:cs="Arial"/>
          <w:sz w:val="20"/>
          <w:szCs w:val="20"/>
        </w:rPr>
      </w:pPr>
      <w:r w:rsidRPr="00BC3691">
        <w:rPr>
          <w:rFonts w:ascii="Arial" w:hAnsi="Arial" w:cs="Arial"/>
          <w:sz w:val="20"/>
          <w:szCs w:val="20"/>
        </w:rPr>
        <w:t>Lima,</w:t>
      </w:r>
      <w:r w:rsidR="005D4215">
        <w:rPr>
          <w:rFonts w:ascii="Arial" w:hAnsi="Arial" w:cs="Arial"/>
          <w:sz w:val="20"/>
          <w:szCs w:val="20"/>
        </w:rPr>
        <w:t>15</w:t>
      </w:r>
      <w:r w:rsidRPr="00BC3691">
        <w:rPr>
          <w:rFonts w:ascii="Arial" w:hAnsi="Arial" w:cs="Arial"/>
          <w:sz w:val="20"/>
          <w:szCs w:val="20"/>
        </w:rPr>
        <w:t xml:space="preserve"> de </w:t>
      </w:r>
      <w:proofErr w:type="spellStart"/>
      <w:r w:rsidR="009B37DD">
        <w:rPr>
          <w:rFonts w:ascii="Arial" w:hAnsi="Arial" w:cs="Arial"/>
          <w:sz w:val="20"/>
          <w:szCs w:val="20"/>
        </w:rPr>
        <w:t>junio</w:t>
      </w:r>
      <w:proofErr w:type="spellEnd"/>
      <w:r w:rsidRPr="00BC3691">
        <w:rPr>
          <w:rFonts w:ascii="Arial" w:hAnsi="Arial" w:cs="Arial"/>
          <w:sz w:val="20"/>
          <w:szCs w:val="20"/>
        </w:rPr>
        <w:t xml:space="preserve"> del 2026</w:t>
      </w:r>
    </w:p>
    <w:p w14:paraId="7F0F38F9" w14:textId="14E0684D" w:rsidR="00651A35" w:rsidRPr="00BC002A" w:rsidRDefault="00651A35" w:rsidP="00651A35">
      <w:pPr>
        <w:rPr>
          <w:rFonts w:ascii="Times New Roman" w:hAnsi="Times New Roman" w:cs="Times New Roman"/>
          <w:sz w:val="20"/>
          <w:szCs w:val="20"/>
        </w:rPr>
      </w:pPr>
    </w:p>
    <w:p w14:paraId="0609A6CA" w14:textId="3BC8763A" w:rsidR="00651A35" w:rsidRPr="00BC002A" w:rsidRDefault="004F45B7" w:rsidP="00651A35">
      <w:pPr>
        <w:jc w:val="both"/>
        <w:rPr>
          <w:rFonts w:ascii="Times New Roman" w:hAnsi="Times New Roman" w:cs="Times New Roman"/>
          <w:sz w:val="20"/>
          <w:szCs w:val="20"/>
        </w:rPr>
      </w:pPr>
      <w:r w:rsidRPr="00BC002A">
        <w:rPr>
          <w:rFonts w:ascii="Times New Roman" w:hAnsi="Times New Roman" w:cs="Times New Roman"/>
          <w:noProof/>
          <w:sz w:val="20"/>
          <w:szCs w:val="20"/>
        </w:rPr>
        <mc:AlternateContent>
          <mc:Choice Requires="wps">
            <w:drawing>
              <wp:anchor distT="0" distB="0" distL="114300" distR="114300" simplePos="0" relativeHeight="251662848" behindDoc="0" locked="0" layoutInCell="1" allowOverlap="1" wp14:anchorId="1B177556" wp14:editId="03B2F6BA">
                <wp:simplePos x="0" y="0"/>
                <wp:positionH relativeFrom="margin">
                  <wp:posOffset>3745230</wp:posOffset>
                </wp:positionH>
                <wp:positionV relativeFrom="paragraph">
                  <wp:posOffset>144145</wp:posOffset>
                </wp:positionV>
                <wp:extent cx="1676400" cy="739140"/>
                <wp:effectExtent l="0" t="0" r="19050" b="22860"/>
                <wp:wrapNone/>
                <wp:docPr id="4678261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739140"/>
                        </a:xfrm>
                        <a:prstGeom prst="rect">
                          <a:avLst/>
                        </a:prstGeom>
                        <a:solidFill>
                          <a:srgbClr val="FFFFFF"/>
                        </a:solidFill>
                        <a:ln w="9525">
                          <a:solidFill>
                            <a:srgbClr val="FFFFFF"/>
                          </a:solidFill>
                          <a:miter lim="800000"/>
                          <a:headEnd/>
                          <a:tailEnd/>
                        </a:ln>
                      </wps:spPr>
                      <wps:txbx>
                        <w:txbxContent>
                          <w:p w14:paraId="1FA6C58F" w14:textId="5CE27C03" w:rsidR="00651A35" w:rsidRDefault="00651A35" w:rsidP="00651A35">
                            <w:pPr>
                              <w:jc w:val="center"/>
                              <w:rPr>
                                <w:rFonts w:ascii="Times New Roman" w:hAnsi="Times New Roman"/>
                                <w:b/>
                                <w:bCs/>
                                <w:sz w:val="20"/>
                                <w:szCs w:val="20"/>
                              </w:rPr>
                            </w:pPr>
                            <w:r>
                              <w:rPr>
                                <w:rFonts w:ascii="Times New Roman" w:hAnsi="Times New Roman"/>
                                <w:b/>
                                <w:bCs/>
                                <w:sz w:val="20"/>
                                <w:szCs w:val="20"/>
                              </w:rPr>
                              <w:t>_______________________</w:t>
                            </w:r>
                          </w:p>
                          <w:p w14:paraId="5BF5B2E0" w14:textId="6CFB10AB" w:rsidR="00651A35" w:rsidRPr="00DD3299" w:rsidRDefault="00166C42" w:rsidP="00651A35">
                            <w:pPr>
                              <w:jc w:val="center"/>
                              <w:rPr>
                                <w:rFonts w:ascii="Times New Roman" w:hAnsi="Times New Roman"/>
                                <w:b/>
                                <w:bCs/>
                                <w:sz w:val="20"/>
                                <w:szCs w:val="20"/>
                              </w:rPr>
                            </w:pPr>
                            <w:r>
                              <w:rPr>
                                <w:rFonts w:ascii="Times New Roman" w:hAnsi="Times New Roman"/>
                                <w:b/>
                                <w:bCs/>
                                <w:sz w:val="20"/>
                                <w:szCs w:val="20"/>
                              </w:rPr>
                              <w:t xml:space="preserve">Luis Huamán </w:t>
                            </w:r>
                            <w:proofErr w:type="spellStart"/>
                            <w:r>
                              <w:rPr>
                                <w:rFonts w:ascii="Times New Roman" w:hAnsi="Times New Roman"/>
                                <w:b/>
                                <w:bCs/>
                                <w:sz w:val="20"/>
                                <w:szCs w:val="20"/>
                              </w:rPr>
                              <w:t>Callupe</w:t>
                            </w:r>
                            <w:proofErr w:type="spellEnd"/>
                          </w:p>
                          <w:p w14:paraId="7BDC107D" w14:textId="77777777" w:rsidR="00651A35" w:rsidRPr="00DD3299" w:rsidRDefault="00651A35" w:rsidP="00651A35">
                            <w:pPr>
                              <w:jc w:val="center"/>
                              <w:rPr>
                                <w:rFonts w:ascii="Times New Roman" w:hAnsi="Times New Roman"/>
                                <w:b/>
                                <w:bCs/>
                                <w:sz w:val="20"/>
                                <w:szCs w:val="20"/>
                              </w:rPr>
                            </w:pPr>
                            <w:proofErr w:type="spellStart"/>
                            <w:r>
                              <w:rPr>
                                <w:rFonts w:ascii="Times New Roman" w:hAnsi="Times New Roman"/>
                                <w:b/>
                                <w:bCs/>
                                <w:sz w:val="20"/>
                                <w:szCs w:val="20"/>
                              </w:rPr>
                              <w:t>Coordinador</w:t>
                            </w:r>
                            <w:proofErr w:type="spellEnd"/>
                            <w:r>
                              <w:rPr>
                                <w:rFonts w:ascii="Times New Roman" w:hAnsi="Times New Roman"/>
                                <w:b/>
                                <w:bCs/>
                                <w:sz w:val="20"/>
                                <w:szCs w:val="20"/>
                              </w:rPr>
                              <w:t>(a) de Area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177556" id="_x0000_s1027" type="#_x0000_t202" style="position:absolute;left:0;text-align:left;margin-left:294.9pt;margin-top:11.35pt;width:132pt;height:58.2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" strokecolor="white">
                <v:textbox>
                  <w:txbxContent>
                    <w:p w14:paraId="1FA6C58F" w14:textId="5CE27C03" w:rsidR="00651A35" w:rsidRDefault="00651A35" w:rsidP="00651A35">
                      <w:pPr>
                        <w:jc w:val="center"/>
                        <w:rPr>
                          <w:rFonts w:ascii="Times New Roman" w:hAnsi="Times New Roman"/>
                          <w:b/>
                          <w:bCs/>
                          <w:sz w:val="20"/>
                          <w:szCs w:val="20"/>
                        </w:rPr>
                      </w:pPr>
                      <w:r>
                        <w:rPr>
                          <w:rFonts w:ascii="Times New Roman" w:hAnsi="Times New Roman"/>
                          <w:b/>
                          <w:bCs/>
                          <w:sz w:val="20"/>
                          <w:szCs w:val="20"/>
                        </w:rPr>
                        <w:t>_______________________</w:t>
                      </w:r>
                    </w:p>
                    <w:p w14:paraId="5BF5B2E0" w14:textId="6CFB10AB" w:rsidR="00651A35" w:rsidRPr="00DD3299" w:rsidRDefault="00166C42" w:rsidP="00651A35">
                      <w:pPr>
                        <w:jc w:val="center"/>
                        <w:rPr>
                          <w:rFonts w:ascii="Times New Roman" w:hAnsi="Times New Roman"/>
                          <w:b/>
                          <w:bCs/>
                          <w:sz w:val="20"/>
                          <w:szCs w:val="20"/>
                        </w:rPr>
                      </w:pPr>
                      <w:r>
                        <w:rPr>
                          <w:rFonts w:ascii="Times New Roman" w:hAnsi="Times New Roman"/>
                          <w:b/>
                          <w:bCs/>
                          <w:sz w:val="20"/>
                          <w:szCs w:val="20"/>
                        </w:rPr>
                        <w:t xml:space="preserve">Luis Huamán </w:t>
                      </w:r>
                      <w:proofErr w:type="spellStart"/>
                      <w:r>
                        <w:rPr>
                          <w:rFonts w:ascii="Times New Roman" w:hAnsi="Times New Roman"/>
                          <w:b/>
                          <w:bCs/>
                          <w:sz w:val="20"/>
                          <w:szCs w:val="20"/>
                        </w:rPr>
                        <w:t>Callupe</w:t>
                      </w:r>
                      <w:proofErr w:type="spellEnd"/>
                    </w:p>
                    <w:p w14:paraId="7BDC107D" w14:textId="77777777" w:rsidR="00651A35" w:rsidRPr="00DD3299" w:rsidRDefault="00651A35" w:rsidP="00651A35">
                      <w:pPr>
                        <w:jc w:val="center"/>
                        <w:rPr>
                          <w:rFonts w:ascii="Times New Roman" w:hAnsi="Times New Roman"/>
                          <w:b/>
                          <w:bCs/>
                          <w:sz w:val="20"/>
                          <w:szCs w:val="20"/>
                        </w:rPr>
                      </w:pPr>
                      <w:proofErr w:type="spellStart"/>
                      <w:r>
                        <w:rPr>
                          <w:rFonts w:ascii="Times New Roman" w:hAnsi="Times New Roman"/>
                          <w:b/>
                          <w:bCs/>
                          <w:sz w:val="20"/>
                          <w:szCs w:val="20"/>
                        </w:rPr>
                        <w:t>Coordinador</w:t>
                      </w:r>
                      <w:proofErr w:type="spellEnd"/>
                      <w:r>
                        <w:rPr>
                          <w:rFonts w:ascii="Times New Roman" w:hAnsi="Times New Roman"/>
                          <w:b/>
                          <w:bCs/>
                          <w:sz w:val="20"/>
                          <w:szCs w:val="20"/>
                        </w:rPr>
                        <w:t>(a) de Area</w:t>
                      </w:r>
                    </w:p>
                  </w:txbxContent>
                </v:textbox>
                <w10:wrap anchorx="margin"/>
              </v:shape>
            </w:pict>
          </mc:Fallback>
        </mc:AlternateContent>
      </w:r>
    </w:p>
    <w:p w14:paraId="3B505073" w14:textId="77777777" w:rsidR="00651A35" w:rsidRPr="00BC002A" w:rsidRDefault="00651A35" w:rsidP="00651A35">
      <w:pPr>
        <w:jc w:val="both"/>
        <w:rPr>
          <w:rFonts w:ascii="Times New Roman" w:hAnsi="Times New Roman" w:cs="Times New Roman"/>
          <w:sz w:val="20"/>
          <w:szCs w:val="20"/>
        </w:rPr>
      </w:pPr>
    </w:p>
    <w:p w14:paraId="132B270B" w14:textId="668FF575" w:rsidR="00651A35" w:rsidRPr="00BC002A" w:rsidRDefault="00651A35" w:rsidP="00651A35">
      <w:pPr>
        <w:jc w:val="both"/>
        <w:rPr>
          <w:rFonts w:ascii="Times New Roman" w:hAnsi="Times New Roman" w:cs="Times New Roman"/>
          <w:sz w:val="20"/>
          <w:szCs w:val="20"/>
        </w:rPr>
      </w:pPr>
    </w:p>
    <w:p w14:paraId="79858D9C" w14:textId="033649DF" w:rsidR="00651A35" w:rsidRDefault="00651A35" w:rsidP="00651A35"/>
    <w:p w14:paraId="139697DB" w14:textId="270A2930" w:rsidR="00651A35" w:rsidRDefault="004F45B7" w:rsidP="00651A35">
      <w:r>
        <w:t xml:space="preserve">        </w:t>
      </w:r>
    </w:p>
    <w:p w14:paraId="134C5B8B" w14:textId="54BCB2C6" w:rsidR="00651A35" w:rsidRDefault="00B07DCB" w:rsidP="00651A35">
      <w:r w:rsidRPr="00BC002A">
        <w:rPr>
          <w:rFonts w:ascii="Times New Roman" w:hAnsi="Times New Roman" w:cs="Times New Roman"/>
          <w:noProof/>
          <w:sz w:val="20"/>
          <w:szCs w:val="20"/>
        </w:rPr>
        <mc:AlternateContent>
          <mc:Choice Requires="wps">
            <w:drawing>
              <wp:anchor distT="0" distB="0" distL="114300" distR="114300" simplePos="0" relativeHeight="251674112" behindDoc="0" locked="0" layoutInCell="1" allowOverlap="1" wp14:anchorId="6D845E6D" wp14:editId="201DF698">
                <wp:simplePos x="0" y="0"/>
                <wp:positionH relativeFrom="margin">
                  <wp:posOffset>963930</wp:posOffset>
                </wp:positionH>
                <wp:positionV relativeFrom="paragraph">
                  <wp:posOffset>129540</wp:posOffset>
                </wp:positionV>
                <wp:extent cx="2727960" cy="662940"/>
                <wp:effectExtent l="0" t="0" r="15240" b="22860"/>
                <wp:wrapNone/>
                <wp:docPr id="3061924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7960" cy="662940"/>
                        </a:xfrm>
                        <a:prstGeom prst="rect">
                          <a:avLst/>
                        </a:prstGeom>
                        <a:solidFill>
                          <a:srgbClr val="FFFFFF"/>
                        </a:solidFill>
                        <a:ln w="9525">
                          <a:solidFill>
                            <a:srgbClr val="FFFFFF"/>
                          </a:solidFill>
                          <a:miter lim="800000"/>
                          <a:headEnd/>
                          <a:tailEnd/>
                        </a:ln>
                      </wps:spPr>
                      <wps:txbx>
                        <w:txbxContent>
                          <w:p w14:paraId="4D3C0F51" w14:textId="77777777" w:rsidR="004F45B7" w:rsidRDefault="004F45B7" w:rsidP="004F45B7">
                            <w:pPr>
                              <w:jc w:val="center"/>
                              <w:rPr>
                                <w:rFonts w:ascii="Times New Roman" w:hAnsi="Times New Roman"/>
                                <w:b/>
                                <w:bCs/>
                                <w:sz w:val="20"/>
                                <w:szCs w:val="20"/>
                              </w:rPr>
                            </w:pPr>
                            <w:r>
                              <w:rPr>
                                <w:rFonts w:ascii="Times New Roman" w:hAnsi="Times New Roman"/>
                                <w:b/>
                                <w:bCs/>
                                <w:sz w:val="20"/>
                                <w:szCs w:val="20"/>
                              </w:rPr>
                              <w:t>______________________________</w:t>
                            </w:r>
                          </w:p>
                          <w:p w14:paraId="142470B8" w14:textId="5648A719" w:rsidR="004F45B7" w:rsidRPr="00DD3299" w:rsidRDefault="00B07DCB" w:rsidP="004F45B7">
                            <w:pPr>
                              <w:jc w:val="center"/>
                              <w:rPr>
                                <w:rFonts w:ascii="Times New Roman" w:hAnsi="Times New Roman"/>
                                <w:b/>
                                <w:bCs/>
                                <w:sz w:val="20"/>
                                <w:szCs w:val="20"/>
                              </w:rPr>
                            </w:pPr>
                            <w:r>
                              <w:rPr>
                                <w:rFonts w:ascii="Times New Roman" w:hAnsi="Times New Roman"/>
                                <w:b/>
                                <w:bCs/>
                                <w:sz w:val="20"/>
                                <w:szCs w:val="20"/>
                              </w:rPr>
                              <w:t xml:space="preserve">Teresa Tellez </w:t>
                            </w:r>
                            <w:proofErr w:type="spellStart"/>
                            <w:r>
                              <w:rPr>
                                <w:rFonts w:ascii="Times New Roman" w:hAnsi="Times New Roman"/>
                                <w:b/>
                                <w:bCs/>
                                <w:sz w:val="20"/>
                                <w:szCs w:val="20"/>
                              </w:rPr>
                              <w:t>Pasache</w:t>
                            </w:r>
                            <w:proofErr w:type="spellEnd"/>
                          </w:p>
                          <w:p w14:paraId="5504F199" w14:textId="4C38D6B1" w:rsidR="004F45B7" w:rsidRPr="00DD3299" w:rsidRDefault="004F45B7" w:rsidP="004F45B7">
                            <w:pPr>
                              <w:jc w:val="center"/>
                              <w:rPr>
                                <w:rFonts w:ascii="Times New Roman" w:hAnsi="Times New Roman"/>
                                <w:b/>
                                <w:bCs/>
                                <w:sz w:val="20"/>
                                <w:szCs w:val="20"/>
                              </w:rPr>
                            </w:pPr>
                            <w:proofErr w:type="spellStart"/>
                            <w:r>
                              <w:rPr>
                                <w:rFonts w:ascii="Times New Roman" w:hAnsi="Times New Roman"/>
                                <w:b/>
                                <w:bCs/>
                                <w:sz w:val="20"/>
                                <w:szCs w:val="20"/>
                              </w:rPr>
                              <w:t>Subdirector</w:t>
                            </w:r>
                            <w:r w:rsidR="00D32E0E">
                              <w:rPr>
                                <w:rFonts w:ascii="Times New Roman" w:hAnsi="Times New Roman"/>
                                <w:b/>
                                <w:bCs/>
                                <w:sz w:val="20"/>
                                <w:szCs w:val="20"/>
                              </w:rPr>
                              <w:t>a</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845E6D" id="_x0000_s1028" type="#_x0000_t202" style="position:absolute;margin-left:75.9pt;margin-top:10.2pt;width:214.8pt;height:52.2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" strokecolor="white">
                <v:textbox>
                  <w:txbxContent>
                    <w:p w14:paraId="4D3C0F51" w14:textId="77777777" w:rsidR="004F45B7" w:rsidRDefault="004F45B7" w:rsidP="004F45B7">
                      <w:pPr>
                        <w:jc w:val="center"/>
                        <w:rPr>
                          <w:rFonts w:ascii="Times New Roman" w:hAnsi="Times New Roman"/>
                          <w:b/>
                          <w:bCs/>
                          <w:sz w:val="20"/>
                          <w:szCs w:val="20"/>
                        </w:rPr>
                      </w:pPr>
                      <w:r>
                        <w:rPr>
                          <w:rFonts w:ascii="Times New Roman" w:hAnsi="Times New Roman"/>
                          <w:b/>
                          <w:bCs/>
                          <w:sz w:val="20"/>
                          <w:szCs w:val="20"/>
                        </w:rPr>
                        <w:t>______________________________</w:t>
                      </w:r>
                    </w:p>
                    <w:p w14:paraId="142470B8" w14:textId="5648A719" w:rsidR="004F45B7" w:rsidRPr="00DD3299" w:rsidRDefault="00B07DCB" w:rsidP="004F45B7">
                      <w:pPr>
                        <w:jc w:val="center"/>
                        <w:rPr>
                          <w:rFonts w:ascii="Times New Roman" w:hAnsi="Times New Roman"/>
                          <w:b/>
                          <w:bCs/>
                          <w:sz w:val="20"/>
                          <w:szCs w:val="20"/>
                        </w:rPr>
                      </w:pPr>
                      <w:r>
                        <w:rPr>
                          <w:rFonts w:ascii="Times New Roman" w:hAnsi="Times New Roman"/>
                          <w:b/>
                          <w:bCs/>
                          <w:sz w:val="20"/>
                          <w:szCs w:val="20"/>
                        </w:rPr>
                        <w:t xml:space="preserve">Teresa Tellez </w:t>
                      </w:r>
                      <w:proofErr w:type="spellStart"/>
                      <w:r>
                        <w:rPr>
                          <w:rFonts w:ascii="Times New Roman" w:hAnsi="Times New Roman"/>
                          <w:b/>
                          <w:bCs/>
                          <w:sz w:val="20"/>
                          <w:szCs w:val="20"/>
                        </w:rPr>
                        <w:t>Pasache</w:t>
                      </w:r>
                      <w:proofErr w:type="spellEnd"/>
                    </w:p>
                    <w:p w14:paraId="5504F199" w14:textId="4C38D6B1" w:rsidR="004F45B7" w:rsidRPr="00DD3299" w:rsidRDefault="004F45B7" w:rsidP="004F45B7">
                      <w:pPr>
                        <w:jc w:val="center"/>
                        <w:rPr>
                          <w:rFonts w:ascii="Times New Roman" w:hAnsi="Times New Roman"/>
                          <w:b/>
                          <w:bCs/>
                          <w:sz w:val="20"/>
                          <w:szCs w:val="20"/>
                        </w:rPr>
                      </w:pPr>
                      <w:proofErr w:type="spellStart"/>
                      <w:r>
                        <w:rPr>
                          <w:rFonts w:ascii="Times New Roman" w:hAnsi="Times New Roman"/>
                          <w:b/>
                          <w:bCs/>
                          <w:sz w:val="20"/>
                          <w:szCs w:val="20"/>
                        </w:rPr>
                        <w:t>Subdirector</w:t>
                      </w:r>
                      <w:r w:rsidR="00D32E0E">
                        <w:rPr>
                          <w:rFonts w:ascii="Times New Roman" w:hAnsi="Times New Roman"/>
                          <w:b/>
                          <w:bCs/>
                          <w:sz w:val="20"/>
                          <w:szCs w:val="20"/>
                        </w:rPr>
                        <w:t>a</w:t>
                      </w:r>
                      <w:proofErr w:type="spellEnd"/>
                    </w:p>
                  </w:txbxContent>
                </v:textbox>
                <w10:wrap anchorx="margin"/>
              </v:shape>
            </w:pict>
          </mc:Fallback>
        </mc:AlternateContent>
      </w:r>
    </w:p>
    <w:p w14:paraId="736092B3" w14:textId="72C12D8B" w:rsidR="00651A35" w:rsidRDefault="004F45B7" w:rsidP="004F45B7">
      <w:pPr>
        <w:tabs>
          <w:tab w:val="left" w:pos="2484"/>
        </w:tabs>
      </w:pPr>
      <w:r>
        <w:tab/>
      </w:r>
    </w:p>
    <w:sectPr w:rsidR="00651A35">
      <w:pgSz w:w="11910" w:h="16840"/>
      <w:pgMar w:top="510" w:right="567" w:bottom="284" w:left="1134" w:header="170" w:footer="1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7F14A" w14:textId="77777777" w:rsidR="00B8237F" w:rsidRDefault="00B8237F">
      <w:r>
        <w:separator/>
      </w:r>
    </w:p>
  </w:endnote>
  <w:endnote w:type="continuationSeparator" w:id="0">
    <w:p w14:paraId="48053941" w14:textId="77777777" w:rsidR="00B8237F" w:rsidRDefault="00B82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4396A" w14:textId="77777777" w:rsidR="00B8237F" w:rsidRDefault="00B8237F">
      <w:r>
        <w:separator/>
      </w:r>
    </w:p>
  </w:footnote>
  <w:footnote w:type="continuationSeparator" w:id="0">
    <w:p w14:paraId="7E242235" w14:textId="77777777" w:rsidR="00B8237F" w:rsidRDefault="00B823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1E4"/>
    <w:rsid w:val="00000438"/>
    <w:rsid w:val="00047B4F"/>
    <w:rsid w:val="000575C9"/>
    <w:rsid w:val="000651D9"/>
    <w:rsid w:val="00077455"/>
    <w:rsid w:val="00094E3D"/>
    <w:rsid w:val="000B0AA6"/>
    <w:rsid w:val="000D3243"/>
    <w:rsid w:val="00114551"/>
    <w:rsid w:val="00117226"/>
    <w:rsid w:val="00117A29"/>
    <w:rsid w:val="00166C42"/>
    <w:rsid w:val="001B362A"/>
    <w:rsid w:val="001B479D"/>
    <w:rsid w:val="001D679F"/>
    <w:rsid w:val="001E10F1"/>
    <w:rsid w:val="001E7E0A"/>
    <w:rsid w:val="001F18FE"/>
    <w:rsid w:val="00202015"/>
    <w:rsid w:val="0020694F"/>
    <w:rsid w:val="00266667"/>
    <w:rsid w:val="00266F82"/>
    <w:rsid w:val="00286329"/>
    <w:rsid w:val="002A0213"/>
    <w:rsid w:val="002F13F2"/>
    <w:rsid w:val="00300924"/>
    <w:rsid w:val="0031099F"/>
    <w:rsid w:val="00344318"/>
    <w:rsid w:val="00351440"/>
    <w:rsid w:val="00352AC8"/>
    <w:rsid w:val="00380DF3"/>
    <w:rsid w:val="00392E53"/>
    <w:rsid w:val="003A32CF"/>
    <w:rsid w:val="003E07A3"/>
    <w:rsid w:val="0040552F"/>
    <w:rsid w:val="004107B0"/>
    <w:rsid w:val="00417A12"/>
    <w:rsid w:val="00433DFD"/>
    <w:rsid w:val="00457296"/>
    <w:rsid w:val="00460183"/>
    <w:rsid w:val="00474668"/>
    <w:rsid w:val="00477039"/>
    <w:rsid w:val="0048612D"/>
    <w:rsid w:val="004939B1"/>
    <w:rsid w:val="004946D2"/>
    <w:rsid w:val="004A7FA3"/>
    <w:rsid w:val="004F45B7"/>
    <w:rsid w:val="00510EC0"/>
    <w:rsid w:val="00516519"/>
    <w:rsid w:val="00522954"/>
    <w:rsid w:val="005433C6"/>
    <w:rsid w:val="00583A98"/>
    <w:rsid w:val="00590425"/>
    <w:rsid w:val="005A202B"/>
    <w:rsid w:val="005A31B7"/>
    <w:rsid w:val="005C762D"/>
    <w:rsid w:val="005D05A4"/>
    <w:rsid w:val="005D4215"/>
    <w:rsid w:val="005E3330"/>
    <w:rsid w:val="005E4CE3"/>
    <w:rsid w:val="005F0D55"/>
    <w:rsid w:val="005F681F"/>
    <w:rsid w:val="00624BF7"/>
    <w:rsid w:val="00651A35"/>
    <w:rsid w:val="00654C6D"/>
    <w:rsid w:val="00660DFF"/>
    <w:rsid w:val="006A0213"/>
    <w:rsid w:val="006C37DE"/>
    <w:rsid w:val="006C5489"/>
    <w:rsid w:val="006F3035"/>
    <w:rsid w:val="007020F0"/>
    <w:rsid w:val="00723EF0"/>
    <w:rsid w:val="0075675B"/>
    <w:rsid w:val="007772C6"/>
    <w:rsid w:val="007935D3"/>
    <w:rsid w:val="00796D3B"/>
    <w:rsid w:val="007B506B"/>
    <w:rsid w:val="00814C9F"/>
    <w:rsid w:val="0083130E"/>
    <w:rsid w:val="008521C2"/>
    <w:rsid w:val="0086230B"/>
    <w:rsid w:val="00865536"/>
    <w:rsid w:val="00885DA3"/>
    <w:rsid w:val="008A2054"/>
    <w:rsid w:val="008A510B"/>
    <w:rsid w:val="008E7AF4"/>
    <w:rsid w:val="008E7B66"/>
    <w:rsid w:val="00901634"/>
    <w:rsid w:val="00927EEC"/>
    <w:rsid w:val="0096516F"/>
    <w:rsid w:val="0097408B"/>
    <w:rsid w:val="0097502D"/>
    <w:rsid w:val="00982BB1"/>
    <w:rsid w:val="00985B95"/>
    <w:rsid w:val="0099732B"/>
    <w:rsid w:val="0099786D"/>
    <w:rsid w:val="009A59A4"/>
    <w:rsid w:val="009B37DD"/>
    <w:rsid w:val="009B7FA7"/>
    <w:rsid w:val="009C070E"/>
    <w:rsid w:val="009C659F"/>
    <w:rsid w:val="00A043F9"/>
    <w:rsid w:val="00A20029"/>
    <w:rsid w:val="00A356F0"/>
    <w:rsid w:val="00A37F4E"/>
    <w:rsid w:val="00A60AA5"/>
    <w:rsid w:val="00A6479E"/>
    <w:rsid w:val="00A676F1"/>
    <w:rsid w:val="00A7105D"/>
    <w:rsid w:val="00A974BE"/>
    <w:rsid w:val="00AC0C73"/>
    <w:rsid w:val="00AE05BC"/>
    <w:rsid w:val="00AE6DB1"/>
    <w:rsid w:val="00B07DCB"/>
    <w:rsid w:val="00B2106D"/>
    <w:rsid w:val="00B8237F"/>
    <w:rsid w:val="00BB78FB"/>
    <w:rsid w:val="00BC3691"/>
    <w:rsid w:val="00BC372C"/>
    <w:rsid w:val="00BC53EB"/>
    <w:rsid w:val="00BF0A93"/>
    <w:rsid w:val="00BF4925"/>
    <w:rsid w:val="00C2059D"/>
    <w:rsid w:val="00C23EF1"/>
    <w:rsid w:val="00C656CB"/>
    <w:rsid w:val="00C66869"/>
    <w:rsid w:val="00C769B3"/>
    <w:rsid w:val="00C8056F"/>
    <w:rsid w:val="00C8212E"/>
    <w:rsid w:val="00C86D59"/>
    <w:rsid w:val="00C97133"/>
    <w:rsid w:val="00C97468"/>
    <w:rsid w:val="00CA0412"/>
    <w:rsid w:val="00CB235A"/>
    <w:rsid w:val="00CB4872"/>
    <w:rsid w:val="00CC0AF5"/>
    <w:rsid w:val="00CD39A5"/>
    <w:rsid w:val="00CD3BE1"/>
    <w:rsid w:val="00CD6759"/>
    <w:rsid w:val="00CF1C6A"/>
    <w:rsid w:val="00D16DFA"/>
    <w:rsid w:val="00D32E0E"/>
    <w:rsid w:val="00D34B18"/>
    <w:rsid w:val="00D66B88"/>
    <w:rsid w:val="00D809D8"/>
    <w:rsid w:val="00D87F38"/>
    <w:rsid w:val="00DB2F74"/>
    <w:rsid w:val="00DC2F9B"/>
    <w:rsid w:val="00DC4886"/>
    <w:rsid w:val="00DC7024"/>
    <w:rsid w:val="00DD56C0"/>
    <w:rsid w:val="00DE01E4"/>
    <w:rsid w:val="00DE1C97"/>
    <w:rsid w:val="00DE244F"/>
    <w:rsid w:val="00E307D7"/>
    <w:rsid w:val="00E53751"/>
    <w:rsid w:val="00E72A17"/>
    <w:rsid w:val="00E932C4"/>
    <w:rsid w:val="00EA0324"/>
    <w:rsid w:val="00ED41FE"/>
    <w:rsid w:val="00EE2690"/>
    <w:rsid w:val="00F004CB"/>
    <w:rsid w:val="00F0478C"/>
    <w:rsid w:val="00F04D59"/>
    <w:rsid w:val="00F05AA3"/>
    <w:rsid w:val="00F12965"/>
    <w:rsid w:val="00F157C6"/>
    <w:rsid w:val="00F27D68"/>
    <w:rsid w:val="00F4671E"/>
    <w:rsid w:val="00F600DE"/>
    <w:rsid w:val="00F86A2D"/>
    <w:rsid w:val="00FE6A10"/>
    <w:rsid w:val="1C5055DC"/>
    <w:rsid w:val="6A281C29"/>
  </w:rsids>
  <m:mathPr>
    <m:mathFont m:val="Cambria Math"/>
    <m:brkBin m:val="before"/>
    <m:brkBinSub m:val="--"/>
    <m:smallFrac m:val="0"/>
    <m:dispDef/>
    <m:lMargin m:val="0"/>
    <m:rMargin m:val="0"/>
    <m:defJc m:val="centerGroup"/>
    <m:wrapIndent m:val="1440"/>
    <m:intLim m:val="subSup"/>
    <m:naryLim m:val="undOvr"/>
  </m:mathPr>
  <w:themeFontLang w:val="es-PE"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6EA0216"/>
  <w15:docId w15:val="{80CC4743-7DF1-894E-8D31-D474E1490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s-PE" w:eastAsia="es-MX"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pPr>
    <w:rPr>
      <w:sz w:val="22"/>
      <w:szCs w:val="22"/>
      <w:lang w:val="en-US" w:eastAsia="en-US"/>
    </w:rPr>
  </w:style>
  <w:style w:type="paragraph" w:styleId="Ttulo1">
    <w:name w:val="heading 1"/>
    <w:basedOn w:val="Normal"/>
    <w:next w:val="Normal"/>
    <w:link w:val="Ttulo1Car"/>
    <w:uiPriority w:val="9"/>
    <w:qFormat/>
    <w:rsid w:val="00F4671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C9713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F4671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qFormat/>
    <w:pPr>
      <w:tabs>
        <w:tab w:val="center" w:pos="4419"/>
        <w:tab w:val="right" w:pos="8838"/>
      </w:tabs>
    </w:pPr>
  </w:style>
  <w:style w:type="paragraph" w:styleId="Piedepgina">
    <w:name w:val="footer"/>
    <w:basedOn w:val="Normal"/>
    <w:link w:val="PiedepginaCar"/>
    <w:uiPriority w:val="99"/>
    <w:unhideWhenUsed/>
    <w:qFormat/>
    <w:pPr>
      <w:tabs>
        <w:tab w:val="center" w:pos="4419"/>
        <w:tab w:val="right" w:pos="8838"/>
      </w:tabs>
    </w:pPr>
  </w:style>
  <w:style w:type="paragraph" w:styleId="Textoindependiente">
    <w:name w:val="Body Text"/>
    <w:basedOn w:val="Normal"/>
    <w:uiPriority w:val="1"/>
    <w:qFormat/>
    <w:pPr>
      <w:ind w:left="94"/>
    </w:pPr>
    <w:rPr>
      <w:rFonts w:ascii="Courier New" w:eastAsia="Courier New" w:hAnsi="Courier New"/>
      <w:sz w:val="27"/>
      <w:szCs w:val="27"/>
    </w:rPr>
  </w:style>
  <w:style w:type="table" w:styleId="Tablaconcuadrcula">
    <w:name w:val="Table Grid"/>
    <w:basedOn w:val="Tab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rrafodelista">
    <w:name w:val="List Paragraph"/>
    <w:aliases w:val="Fundamentacion,Bulleted List"/>
    <w:basedOn w:val="Normal"/>
    <w:link w:val="PrrafodelistaCar"/>
    <w:uiPriority w:val="1"/>
    <w:qFormat/>
  </w:style>
  <w:style w:type="paragraph" w:customStyle="1" w:styleId="TableParagraph">
    <w:name w:val="Table Paragraph"/>
    <w:basedOn w:val="Normal"/>
    <w:uiPriority w:val="1"/>
    <w:qFormat/>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character" w:customStyle="1" w:styleId="PrrafodelistaCar">
    <w:name w:val="Párrafo de lista Car"/>
    <w:aliases w:val="Fundamentacion Car,Bulleted List Car"/>
    <w:link w:val="Prrafodelista"/>
    <w:uiPriority w:val="34"/>
    <w:qFormat/>
    <w:locked/>
  </w:style>
  <w:style w:type="character" w:styleId="Fuerte">
    <w:name w:val="Strong"/>
    <w:basedOn w:val="Fuentedeprrafopredeter"/>
    <w:uiPriority w:val="22"/>
    <w:qFormat/>
    <w:rsid w:val="008521C2"/>
    <w:rPr>
      <w:b/>
      <w:bCs/>
    </w:rPr>
  </w:style>
  <w:style w:type="paragraph" w:customStyle="1" w:styleId="df3vjf">
    <w:name w:val="df3vjf"/>
    <w:basedOn w:val="Normal"/>
    <w:rsid w:val="008521C2"/>
    <w:pPr>
      <w:widowControl/>
      <w:spacing w:before="100" w:beforeAutospacing="1" w:after="100" w:afterAutospacing="1"/>
    </w:pPr>
    <w:rPr>
      <w:rFonts w:ascii="Times New Roman" w:eastAsia="Times New Roman" w:hAnsi="Times New Roman" w:cs="Times New Roman"/>
      <w:sz w:val="24"/>
      <w:szCs w:val="24"/>
      <w:lang w:val="es-PE" w:eastAsia="es-PE"/>
    </w:rPr>
  </w:style>
  <w:style w:type="character" w:customStyle="1" w:styleId="t286pc">
    <w:name w:val="t286pc"/>
    <w:basedOn w:val="Fuentedeprrafopredeter"/>
    <w:rsid w:val="008521C2"/>
  </w:style>
  <w:style w:type="paragraph" w:styleId="NormalWeb">
    <w:name w:val="Normal (Web)"/>
    <w:basedOn w:val="Normal"/>
    <w:uiPriority w:val="99"/>
    <w:unhideWhenUsed/>
    <w:rsid w:val="008521C2"/>
    <w:rPr>
      <w:rFonts w:ascii="Times New Roman" w:hAnsi="Times New Roman" w:cs="Times New Roman"/>
      <w:sz w:val="24"/>
      <w:szCs w:val="24"/>
    </w:rPr>
  </w:style>
  <w:style w:type="character" w:customStyle="1" w:styleId="Ttulo2Car">
    <w:name w:val="Título 2 Car"/>
    <w:basedOn w:val="Fuentedeprrafopredeter"/>
    <w:link w:val="Ttulo2"/>
    <w:uiPriority w:val="9"/>
    <w:rsid w:val="00C97133"/>
    <w:rPr>
      <w:rFonts w:asciiTheme="majorHAnsi" w:eastAsiaTheme="majorEastAsia" w:hAnsiTheme="majorHAnsi" w:cstheme="majorBidi"/>
      <w:color w:val="365F91" w:themeColor="accent1" w:themeShade="BF"/>
      <w:sz w:val="26"/>
      <w:szCs w:val="26"/>
      <w:lang w:val="en-US" w:eastAsia="en-US"/>
    </w:rPr>
  </w:style>
  <w:style w:type="character" w:customStyle="1" w:styleId="Ttulo1Car">
    <w:name w:val="Título 1 Car"/>
    <w:basedOn w:val="Fuentedeprrafopredeter"/>
    <w:link w:val="Ttulo1"/>
    <w:uiPriority w:val="9"/>
    <w:rsid w:val="00F4671E"/>
    <w:rPr>
      <w:rFonts w:asciiTheme="majorHAnsi" w:eastAsiaTheme="majorEastAsia" w:hAnsiTheme="majorHAnsi" w:cstheme="majorBidi"/>
      <w:color w:val="365F91" w:themeColor="accent1" w:themeShade="BF"/>
      <w:sz w:val="32"/>
      <w:szCs w:val="32"/>
      <w:lang w:val="en-US" w:eastAsia="en-US"/>
    </w:rPr>
  </w:style>
  <w:style w:type="character" w:customStyle="1" w:styleId="Ttulo3Car">
    <w:name w:val="Título 3 Car"/>
    <w:basedOn w:val="Fuentedeprrafopredeter"/>
    <w:link w:val="Ttulo3"/>
    <w:uiPriority w:val="9"/>
    <w:rsid w:val="00F4671E"/>
    <w:rPr>
      <w:rFonts w:asciiTheme="majorHAnsi" w:eastAsiaTheme="majorEastAsia" w:hAnsiTheme="majorHAnsi" w:cstheme="majorBidi"/>
      <w:color w:val="243F60"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1262</Words>
  <Characters>6942</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SUB DIRECCIÓN</dc:creator>
  <cp:lastModifiedBy>Heyser Jefferson Salazar Zapatel</cp:lastModifiedBy>
  <cp:revision>4</cp:revision>
  <cp:lastPrinted>2026-06-14T23:57:00Z</cp:lastPrinted>
  <dcterms:created xsi:type="dcterms:W3CDTF">2026-06-14T21:00:00Z</dcterms:created>
  <dcterms:modified xsi:type="dcterms:W3CDTF">2026-06-15T00:02:00Z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2015-02-26T00:00:00Z</vt:filetime>
  </property>
  <property fmtid="{D5CDD505-2E9C-101B-9397-08002B2CF9AE}" pid="3" name="Creator">
    <vt:lpwstr>Nitro Pro 9  (9. 5. 3. 8)</vt:lpwstr>
  </property>
  <property fmtid="{D5CDD505-2E9C-101B-9397-08002B2CF9AE}" pid="4" name="LastSaved">
    <vt:filetime>2017-03-07T00:00:00Z</vt:filetime>
  </property>
  <property fmtid="{D5CDD505-2E9C-101B-9397-08002B2CF9AE}" pid="5" name="KSOProductBuildVer">
    <vt:lpwstr>3082-12.2.0.20795</vt:lpwstr>
  </property>
  <property fmtid="{D5CDD505-2E9C-101B-9397-08002B2CF9AE}" pid="6" name="ICV">
    <vt:lpwstr>303A05935C8842F08E5F24618CEDEF39_13</vt:lpwstr>
  </property>
</Properties>
</file>