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04466DE" w14:textId="298FDDFC" w:rsidR="006A6F49" w:rsidRDefault="00173910" w:rsidP="006A6F4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D51E6" wp14:editId="000A634B">
                <wp:simplePos x="0" y="0"/>
                <wp:positionH relativeFrom="column">
                  <wp:posOffset>64770</wp:posOffset>
                </wp:positionH>
                <wp:positionV relativeFrom="paragraph">
                  <wp:posOffset>-159385</wp:posOffset>
                </wp:positionV>
                <wp:extent cx="8620125" cy="6840855"/>
                <wp:effectExtent l="19050" t="19050" r="28575" b="17145"/>
                <wp:wrapNone/>
                <wp:docPr id="12" name="5 Esquina doblad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0125" cy="6840855"/>
                        </a:xfrm>
                        <a:prstGeom prst="foldedCorner">
                          <a:avLst>
                            <a:gd name="adj" fmla="val 10142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D10C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5 Esquina doblada" o:spid="_x0000_s1026" type="#_x0000_t65" style="position:absolute;margin-left:5.1pt;margin-top:-12.55pt;width:678.75pt;height:53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" adj="19409" filled="f" strokecolor="black [3213]" strokeweight="4.5pt">
                <v:path arrowok="t"/>
              </v:shape>
            </w:pict>
          </mc:Fallback>
        </mc:AlternateContent>
      </w:r>
    </w:p>
    <w:p w14:paraId="6B2B3FD1" w14:textId="77777777" w:rsidR="006A6F49" w:rsidRDefault="006A6F49" w:rsidP="006A6F49">
      <w:pPr>
        <w:spacing w:after="0" w:line="240" w:lineRule="auto"/>
        <w:jc w:val="center"/>
        <w:outlineLvl w:val="0"/>
        <w:rPr>
          <w:rFonts w:ascii="Britannic Bold" w:hAnsi="Britannic Bold" w:cs="Aharoni"/>
          <w:b/>
          <w:color w:val="800000"/>
          <w:sz w:val="20"/>
          <w:szCs w:val="14"/>
        </w:rPr>
      </w:pPr>
    </w:p>
    <w:p w14:paraId="02B6966F" w14:textId="12BE9320" w:rsidR="006A6F49" w:rsidRPr="00F77699" w:rsidRDefault="00173910" w:rsidP="00F063B6">
      <w:pPr>
        <w:spacing w:after="0" w:line="240" w:lineRule="auto"/>
        <w:jc w:val="center"/>
        <w:outlineLvl w:val="0"/>
        <w:rPr>
          <w:rFonts w:ascii="Britannic Bold" w:hAnsi="Britannic Bold" w:cs="Aharoni"/>
          <w:b/>
          <w:sz w:val="16"/>
          <w:szCs w:val="1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B969C" wp14:editId="5F6076E8">
                <wp:simplePos x="0" y="0"/>
                <wp:positionH relativeFrom="column">
                  <wp:posOffset>1781175</wp:posOffset>
                </wp:positionH>
                <wp:positionV relativeFrom="paragraph">
                  <wp:posOffset>116205</wp:posOffset>
                </wp:positionV>
                <wp:extent cx="5429250" cy="266700"/>
                <wp:effectExtent l="5715" t="7620" r="13335" b="11430"/>
                <wp:wrapSquare wrapText="bothSides"/>
                <wp:docPr id="1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9250" cy="266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7AB63A" w14:textId="77777777" w:rsidR="00173910" w:rsidRDefault="00173910" w:rsidP="001739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DomCasualD" w:hAnsi="DomCasualD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CENTRO DE EDUCACIÒN BASICA ALTERNATIVA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B969C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40.25pt;margin-top:9.15pt;width:42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" filled="f" stroked="f">
                <o:lock v:ext="edit" shapetype="t"/>
                <v:textbox style="mso-fit-shape-to-text:t">
                  <w:txbxContent>
                    <w:p w14:paraId="7B7AB63A" w14:textId="77777777" w:rsidR="00173910" w:rsidRDefault="00173910" w:rsidP="0017391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DomCasualD" w:hAnsi="DomCasualD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CENTRO DE EDUCACIÒN BASICA ALTERNATIVA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89D">
        <w:rPr>
          <w:rFonts w:ascii="Britannic Bold" w:hAnsi="Britannic Bold" w:cs="Aharoni"/>
          <w:b/>
          <w:sz w:val="16"/>
          <w:szCs w:val="14"/>
        </w:rPr>
        <w:t xml:space="preserve">        </w:t>
      </w:r>
    </w:p>
    <w:p w14:paraId="31B5D8D2" w14:textId="1C06C78A" w:rsidR="006A6F49" w:rsidRDefault="006A6F49" w:rsidP="006A6F49"/>
    <w:p w14:paraId="284BC87C" w14:textId="77777777" w:rsidR="006A6F49" w:rsidRDefault="006A6F49" w:rsidP="006A6F49">
      <w:pPr>
        <w:jc w:val="center"/>
      </w:pPr>
    </w:p>
    <w:p w14:paraId="7E56FF81" w14:textId="50A1A234" w:rsidR="006A6F49" w:rsidRDefault="006A6F49" w:rsidP="006A6F49">
      <w:pPr>
        <w:jc w:val="center"/>
      </w:pPr>
    </w:p>
    <w:p w14:paraId="6A94FC7C" w14:textId="7EBEC2F9" w:rsidR="006A6F49" w:rsidRDefault="00173910" w:rsidP="006A6F49">
      <w:pPr>
        <w:jc w:val="center"/>
      </w:pPr>
      <w:r>
        <w:rPr>
          <w:rFonts w:ascii="Script MT Bold" w:hAnsi="Script MT Bold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D9F09" wp14:editId="432F0AD1">
                <wp:simplePos x="0" y="0"/>
                <wp:positionH relativeFrom="column">
                  <wp:posOffset>3270885</wp:posOffset>
                </wp:positionH>
                <wp:positionV relativeFrom="paragraph">
                  <wp:posOffset>108585</wp:posOffset>
                </wp:positionV>
                <wp:extent cx="2232660" cy="426720"/>
                <wp:effectExtent l="114300" t="177165" r="62865" b="0"/>
                <wp:wrapSquare wrapText="bothSides"/>
                <wp:docPr id="9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32660" cy="426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51406D" w14:textId="77777777" w:rsidR="00173910" w:rsidRDefault="00173910" w:rsidP="001739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"Santa Anna"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D9F09" id="WordArt 10" o:spid="_x0000_s1027" type="#_x0000_t202" style="position:absolute;left:0;text-align:left;margin-left:257.55pt;margin-top:8.55pt;width:175.8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" filled="f" stroked="f">
                <o:lock v:ext="edit" shapetype="t"/>
                <v:textbox style="mso-fit-shape-to-text:t">
                  <w:txbxContent>
                    <w:p w14:paraId="3B51406D" w14:textId="77777777" w:rsidR="00173910" w:rsidRDefault="00173910" w:rsidP="0017391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"Santa Anna"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A70E5D" w14:textId="7B76605D" w:rsidR="006A6F49" w:rsidRDefault="00173910" w:rsidP="006A6F4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1AF73B" wp14:editId="61685AF5">
                <wp:simplePos x="0" y="0"/>
                <wp:positionH relativeFrom="column">
                  <wp:posOffset>461010</wp:posOffset>
                </wp:positionH>
                <wp:positionV relativeFrom="paragraph">
                  <wp:posOffset>269875</wp:posOffset>
                </wp:positionV>
                <wp:extent cx="8067675" cy="962025"/>
                <wp:effectExtent l="19050" t="19050" r="9525" b="9525"/>
                <wp:wrapNone/>
                <wp:docPr id="10" name="10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7675" cy="962025"/>
                        </a:xfrm>
                        <a:prstGeom prst="round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34C40" id="10 Rectángulo redondeado" o:spid="_x0000_s1026" style="position:absolute;margin-left:36.3pt;margin-top:21.25pt;width:635.25pt;height:7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" filled="f" strokecolor="black [3213]" strokeweight="3pt">
                <v:stroke linestyle="thickThin"/>
                <v:path arrowok="t"/>
              </v:roundrect>
            </w:pict>
          </mc:Fallback>
        </mc:AlternateContent>
      </w:r>
    </w:p>
    <w:p w14:paraId="53DF0683" w14:textId="2DA1F94A" w:rsidR="006A6F49" w:rsidRDefault="00173910" w:rsidP="006A6F49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B7FE8" wp14:editId="327AD74A">
                <wp:simplePos x="0" y="0"/>
                <wp:positionH relativeFrom="column">
                  <wp:posOffset>2503170</wp:posOffset>
                </wp:positionH>
                <wp:positionV relativeFrom="paragraph">
                  <wp:posOffset>21590</wp:posOffset>
                </wp:positionV>
                <wp:extent cx="4274820" cy="342900"/>
                <wp:effectExtent l="175260" t="2540" r="7620" b="26035"/>
                <wp:wrapSquare wrapText="bothSides"/>
                <wp:docPr id="8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74820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39422" w14:textId="77777777" w:rsidR="00173910" w:rsidRDefault="00173910" w:rsidP="001739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Cooper Black" w:hAnsi="Cooper Black"/>
                                <w:shadow/>
                                <w:color w:val="548DD4" w:themeColor="text2" w:themeTint="99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I  UNIDAD</w:t>
                            </w:r>
                            <w:proofErr w:type="gramEnd"/>
                            <w:r>
                              <w:rPr>
                                <w:rFonts w:ascii="Cooper Black" w:hAnsi="Cooper Black"/>
                                <w:shadow/>
                                <w:color w:val="548DD4" w:themeColor="text2" w:themeTint="99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 DE  APRENDIZAJE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7FE8" id="WordArt 6" o:spid="_x0000_s1028" type="#_x0000_t202" style="position:absolute;left:0;text-align:left;margin-left:197.1pt;margin-top:1.7pt;width:336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" filled="f" stroked="f" strokecolor="black [3213]" strokeweight="2.25pt">
                <v:stroke joinstyle="round"/>
                <o:lock v:ext="edit" shapetype="t"/>
                <v:textbox style="mso-fit-shape-to-text:t">
                  <w:txbxContent>
                    <w:p w14:paraId="71139422" w14:textId="77777777" w:rsidR="00173910" w:rsidRDefault="00173910" w:rsidP="0017391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Cooper Black" w:hAnsi="Cooper Black"/>
                          <w:shadow/>
                          <w:color w:val="548DD4" w:themeColor="text2" w:themeTint="99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</w:rPr>
                        <w:t>I  UNIDAD</w:t>
                      </w:r>
                      <w:proofErr w:type="gramEnd"/>
                      <w:r>
                        <w:rPr>
                          <w:rFonts w:ascii="Cooper Black" w:hAnsi="Cooper Black"/>
                          <w:shadow/>
                          <w:color w:val="548DD4" w:themeColor="text2" w:themeTint="99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 DE  APRENDIZAJE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DA2">
        <w:t xml:space="preserve">           </w:t>
      </w:r>
    </w:p>
    <w:p w14:paraId="2E09ABD4" w14:textId="16CF6FC0" w:rsidR="006A6F49" w:rsidRDefault="00BE6DA2" w:rsidP="006A6F49">
      <w:pPr>
        <w:jc w:val="center"/>
      </w:pPr>
      <w:r>
        <w:t xml:space="preserve">      </w:t>
      </w:r>
    </w:p>
    <w:p w14:paraId="4411AE7F" w14:textId="77777777" w:rsidR="006A6F49" w:rsidRDefault="006A6F49" w:rsidP="006A6F49">
      <w:pPr>
        <w:jc w:val="center"/>
      </w:pPr>
    </w:p>
    <w:p w14:paraId="756006BD" w14:textId="113D7259" w:rsidR="006A6F49" w:rsidRDefault="00173910" w:rsidP="006A6F4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6A937" wp14:editId="4D42A840">
                <wp:simplePos x="0" y="0"/>
                <wp:positionH relativeFrom="column">
                  <wp:posOffset>1316990</wp:posOffset>
                </wp:positionH>
                <wp:positionV relativeFrom="paragraph">
                  <wp:posOffset>386715</wp:posOffset>
                </wp:positionV>
                <wp:extent cx="6599555" cy="1476375"/>
                <wp:effectExtent l="17780" t="13335" r="12065" b="5715"/>
                <wp:wrapSquare wrapText="bothSides"/>
                <wp:docPr id="6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99555" cy="14763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84C3A1" w14:textId="77777777" w:rsidR="00173910" w:rsidRDefault="00173910" w:rsidP="001739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548DD4" w:themeColor="text2" w:themeTint="99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Área de Comunicación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6A937" id="WordArt 7" o:spid="_x0000_s1029" type="#_x0000_t202" style="position:absolute;left:0;text-align:left;margin-left:103.7pt;margin-top:30.45pt;width:519.6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14:paraId="3084C3A1" w14:textId="77777777" w:rsidR="00173910" w:rsidRDefault="00173910" w:rsidP="0017391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548DD4" w:themeColor="text2" w:themeTint="99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Área de Comunicación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869D30" wp14:editId="61FD41E0">
                <wp:simplePos x="0" y="0"/>
                <wp:positionH relativeFrom="column">
                  <wp:posOffset>3270885</wp:posOffset>
                </wp:positionH>
                <wp:positionV relativeFrom="paragraph">
                  <wp:posOffset>257810</wp:posOffset>
                </wp:positionV>
                <wp:extent cx="2095500" cy="319405"/>
                <wp:effectExtent l="19050" t="8255" r="9525" b="5715"/>
                <wp:wrapThrough wrapText="bothSides">
                  <wp:wrapPolygon edited="0">
                    <wp:start x="16985" y="-644"/>
                    <wp:lineTo x="1178" y="-644"/>
                    <wp:lineTo x="196" y="0"/>
                    <wp:lineTo x="196" y="9533"/>
                    <wp:lineTo x="-196" y="19711"/>
                    <wp:lineTo x="-196" y="21600"/>
                    <wp:lineTo x="16789" y="21600"/>
                    <wp:lineTo x="17869" y="21600"/>
                    <wp:lineTo x="21011" y="21600"/>
                    <wp:lineTo x="21698" y="20956"/>
                    <wp:lineTo x="21698" y="12711"/>
                    <wp:lineTo x="21502" y="-644"/>
                    <wp:lineTo x="16985" y="-644"/>
                  </wp:wrapPolygon>
                </wp:wrapThrough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95500" cy="3194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200370" w14:textId="77777777" w:rsidR="00173910" w:rsidRDefault="00173910" w:rsidP="001739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548DD4" w:themeColor="text2" w:themeTint="99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AVANZADO 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9D30" id="WordArt 4" o:spid="_x0000_s1030" type="#_x0000_t202" style="position:absolute;left:0;text-align:left;margin-left:257.55pt;margin-top:20.3pt;width:165pt;height:2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" filled="f" stroked="f">
                <o:lock v:ext="edit" shapetype="t"/>
                <v:textbox style="mso-fit-shape-to-text:t">
                  <w:txbxContent>
                    <w:p w14:paraId="72200370" w14:textId="77777777" w:rsidR="00173910" w:rsidRDefault="00173910" w:rsidP="0017391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548DD4" w:themeColor="text2" w:themeTint="99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AVANZADO 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C0A53">
        <w:rPr>
          <w:rFonts w:ascii="Arial Narrow" w:hAnsi="Arial Narrow"/>
          <w:noProof/>
          <w:lang w:val="es-ES" w:eastAsia="es-ES"/>
        </w:rPr>
        <w:object w:dxaOrig="1440" w:dyaOrig="1440" w14:anchorId="41491E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9.8pt;margin-top:10.35pt;width:71.3pt;height:66.3pt;z-index:251664384;mso-position-horizontal-relative:text;mso-position-vertical-relative:text">
            <v:imagedata r:id="rId8" o:title=""/>
          </v:shape>
          <o:OLEObject Type="Embed" ProgID="MS_ClipArt_Gallery" ShapeID="_x0000_s1027" DrawAspect="Content" ObjectID="_1839005037" r:id="rId9"/>
        </w:object>
      </w:r>
      <w:r w:rsidR="006A6F49">
        <w:rPr>
          <w:noProof/>
          <w:lang w:val="es-ES" w:eastAsia="es-ES"/>
        </w:rPr>
        <w:drawing>
          <wp:anchor distT="0" distB="0" distL="114300" distR="114300" simplePos="0" relativeHeight="251653120" behindDoc="0" locked="0" layoutInCell="1" allowOverlap="1" wp14:anchorId="2D144886" wp14:editId="7E2F134B">
            <wp:simplePos x="0" y="0"/>
            <wp:positionH relativeFrom="column">
              <wp:posOffset>-4050665</wp:posOffset>
            </wp:positionH>
            <wp:positionV relativeFrom="paragraph">
              <wp:posOffset>191135</wp:posOffset>
            </wp:positionV>
            <wp:extent cx="996315" cy="609600"/>
            <wp:effectExtent l="0" t="0" r="0" b="0"/>
            <wp:wrapNone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EF813C" w14:textId="77777777" w:rsidR="006A6F49" w:rsidRDefault="006A6F49" w:rsidP="006A6F49">
      <w:pPr>
        <w:jc w:val="center"/>
      </w:pPr>
    </w:p>
    <w:p w14:paraId="223DCF50" w14:textId="77777777" w:rsidR="006A6F49" w:rsidRPr="00F063B6" w:rsidRDefault="006A6F49" w:rsidP="006A6F49">
      <w:pPr>
        <w:rPr>
          <w:rFonts w:ascii="Arial Black" w:hAnsi="Arial Black" w:cs="Arial"/>
          <w:b/>
          <w:color w:val="943634" w:themeColor="accent2" w:themeShade="BF"/>
          <w:sz w:val="28"/>
          <w:szCs w:val="72"/>
        </w:rPr>
      </w:pPr>
    </w:p>
    <w:p w14:paraId="3846F4EC" w14:textId="77777777" w:rsidR="006A6F49" w:rsidRPr="00F063B6" w:rsidRDefault="006A6F49" w:rsidP="006A6F49">
      <w:pPr>
        <w:rPr>
          <w:rFonts w:ascii="Arial Black" w:hAnsi="Arial Black" w:cs="Arial"/>
          <w:b/>
          <w:color w:val="943634" w:themeColor="accent2" w:themeShade="BF"/>
          <w:sz w:val="24"/>
          <w:szCs w:val="72"/>
        </w:rPr>
      </w:pPr>
    </w:p>
    <w:p w14:paraId="152ED8CE" w14:textId="77777777" w:rsidR="00F063B6" w:rsidRDefault="00F063B6" w:rsidP="006A6F49">
      <w:pPr>
        <w:jc w:val="center"/>
        <w:rPr>
          <w:rFonts w:ascii="Arial Black" w:hAnsi="Arial Black" w:cs="Arial"/>
          <w:b/>
          <w:color w:val="943634" w:themeColor="accent2" w:themeShade="BF"/>
          <w:sz w:val="12"/>
          <w:szCs w:val="72"/>
        </w:rPr>
      </w:pPr>
    </w:p>
    <w:p w14:paraId="41400CDC" w14:textId="77777777" w:rsidR="00F063B6" w:rsidRPr="00F063B6" w:rsidRDefault="00F063B6" w:rsidP="006A6F49">
      <w:pPr>
        <w:jc w:val="center"/>
        <w:rPr>
          <w:rFonts w:ascii="Arial Black" w:hAnsi="Arial Black" w:cs="Arial"/>
          <w:b/>
          <w:color w:val="943634" w:themeColor="accent2" w:themeShade="BF"/>
          <w:sz w:val="12"/>
          <w:szCs w:val="72"/>
        </w:rPr>
      </w:pPr>
    </w:p>
    <w:p w14:paraId="513A2C56" w14:textId="77777777" w:rsidR="006A6F49" w:rsidRPr="00BE6DA2" w:rsidRDefault="00686963" w:rsidP="0068696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72"/>
        </w:rPr>
      </w:pPr>
      <w:r w:rsidRPr="00BE6DA2">
        <w:rPr>
          <w:rFonts w:cstheme="minorHAnsi"/>
          <w:b/>
          <w:color w:val="002060"/>
          <w:sz w:val="40"/>
          <w:szCs w:val="72"/>
        </w:rPr>
        <w:t>AREQUIPA</w:t>
      </w:r>
      <w:r w:rsidR="006A6F49" w:rsidRPr="00BE6DA2">
        <w:rPr>
          <w:rFonts w:cstheme="minorHAnsi"/>
          <w:b/>
          <w:color w:val="002060"/>
          <w:sz w:val="40"/>
          <w:szCs w:val="72"/>
        </w:rPr>
        <w:t xml:space="preserve"> – PERÚ</w:t>
      </w:r>
    </w:p>
    <w:p w14:paraId="3FC3C5F8" w14:textId="0E93219F" w:rsidR="006A6F49" w:rsidRPr="00BE6DA2" w:rsidRDefault="00686963" w:rsidP="00686963">
      <w:pPr>
        <w:spacing w:after="0" w:line="240" w:lineRule="auto"/>
        <w:jc w:val="center"/>
        <w:rPr>
          <w:rFonts w:cstheme="minorHAnsi"/>
          <w:b/>
          <w:sz w:val="48"/>
          <w:szCs w:val="72"/>
        </w:rPr>
      </w:pPr>
      <w:r w:rsidRPr="00BE6DA2">
        <w:rPr>
          <w:rFonts w:cstheme="minorHAnsi"/>
          <w:b/>
          <w:sz w:val="48"/>
          <w:szCs w:val="72"/>
        </w:rPr>
        <w:t>20</w:t>
      </w:r>
      <w:r w:rsidR="00BC2D7C" w:rsidRPr="00BE6DA2">
        <w:rPr>
          <w:rFonts w:cstheme="minorHAnsi"/>
          <w:b/>
          <w:sz w:val="48"/>
          <w:szCs w:val="72"/>
        </w:rPr>
        <w:t>2</w:t>
      </w:r>
      <w:r w:rsidR="00891224" w:rsidRPr="00BE6DA2">
        <w:rPr>
          <w:rFonts w:cstheme="minorHAnsi"/>
          <w:b/>
          <w:sz w:val="48"/>
          <w:szCs w:val="72"/>
        </w:rPr>
        <w:t>6</w:t>
      </w:r>
    </w:p>
    <w:p w14:paraId="548E960E" w14:textId="77777777" w:rsidR="006A6F49" w:rsidRDefault="006A6F49">
      <w:pPr>
        <w:rPr>
          <w:lang w:val="es-ES_tradnl"/>
        </w:rPr>
      </w:pPr>
      <w:r>
        <w:rPr>
          <w:lang w:val="es-ES_tradnl"/>
        </w:rPr>
        <w:br w:type="page"/>
      </w:r>
    </w:p>
    <w:p w14:paraId="7D1F848E" w14:textId="3CCD0215" w:rsidR="002B5BB0" w:rsidRDefault="00173910" w:rsidP="002B5BB0">
      <w:pPr>
        <w:spacing w:after="0" w:line="240" w:lineRule="auto"/>
        <w:jc w:val="center"/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4238C" wp14:editId="0BEDCC8D">
                <wp:simplePos x="0" y="0"/>
                <wp:positionH relativeFrom="column">
                  <wp:posOffset>1975485</wp:posOffset>
                </wp:positionH>
                <wp:positionV relativeFrom="paragraph">
                  <wp:posOffset>92710</wp:posOffset>
                </wp:positionV>
                <wp:extent cx="5019675" cy="400050"/>
                <wp:effectExtent l="19050" t="19050" r="9525" b="0"/>
                <wp:wrapNone/>
                <wp:docPr id="3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9675" cy="400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BFFE2" w14:textId="2AD628DE" w:rsidR="002B5BB0" w:rsidRPr="007E0154" w:rsidRDefault="002B5BB0" w:rsidP="002B5BB0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E0154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  <w:r w:rsidR="00686963" w:rsidRPr="007E0154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E0154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UNIDAD DE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4238C" id="1 Rectángulo redondeado" o:spid="_x0000_s1031" style="position:absolute;left:0;text-align:left;margin-left:155.55pt;margin-top:7.3pt;width:395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" fillcolor="#d8d8d8 [2732]" strokecolor="black [3213]" strokeweight="2.25pt">
                <v:path arrowok="t"/>
                <v:textbox>
                  <w:txbxContent>
                    <w:p w14:paraId="2EEBFFE2" w14:textId="2AD628DE" w:rsidR="002B5BB0" w:rsidRPr="007E0154" w:rsidRDefault="002B5BB0" w:rsidP="002B5BB0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7E0154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  <w:r w:rsidR="00686963" w:rsidRPr="007E0154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7E0154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UNIDAD DE APRENDIZAJE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2D23E3" w14:textId="77777777" w:rsidR="002B5BB0" w:rsidRDefault="002B5BB0" w:rsidP="002B5BB0">
      <w:pPr>
        <w:spacing w:after="0" w:line="240" w:lineRule="auto"/>
        <w:jc w:val="center"/>
        <w:rPr>
          <w:lang w:val="es-ES_tradnl"/>
        </w:rPr>
      </w:pPr>
    </w:p>
    <w:p w14:paraId="07C68F50" w14:textId="77777777" w:rsidR="002B5BB0" w:rsidRDefault="002B5BB0" w:rsidP="002B5BB0">
      <w:pPr>
        <w:spacing w:after="0" w:line="240" w:lineRule="auto"/>
        <w:jc w:val="center"/>
        <w:rPr>
          <w:lang w:val="es-ES_tradnl"/>
        </w:rPr>
      </w:pPr>
    </w:p>
    <w:p w14:paraId="6774AD5A" w14:textId="77777777" w:rsidR="002B5BB0" w:rsidRDefault="002B5BB0" w:rsidP="002B5BB0">
      <w:pPr>
        <w:spacing w:after="0" w:line="240" w:lineRule="auto"/>
        <w:jc w:val="center"/>
        <w:rPr>
          <w:lang w:val="es-ES_tradnl"/>
        </w:rPr>
      </w:pPr>
    </w:p>
    <w:p w14:paraId="022B45DE" w14:textId="43C6A431" w:rsidR="00407FBF" w:rsidRPr="00BE6DA2" w:rsidRDefault="00BE451E" w:rsidP="00407FBF">
      <w:pPr>
        <w:spacing w:after="0" w:line="240" w:lineRule="auto"/>
        <w:jc w:val="center"/>
        <w:rPr>
          <w:rFonts w:cstheme="minorHAnsi"/>
          <w:sz w:val="40"/>
          <w:szCs w:val="16"/>
          <w:lang w:val="es-ES_tradnl"/>
        </w:rPr>
      </w:pPr>
      <w:r w:rsidRPr="007E0154">
        <w:rPr>
          <w:rFonts w:ascii="Brush Script MT" w:hAnsi="Brush Script MT"/>
          <w:sz w:val="32"/>
          <w:szCs w:val="32"/>
          <w:u w:val="single"/>
          <w:lang w:val="es-ES_tradnl"/>
        </w:rPr>
        <w:t>“</w:t>
      </w:r>
      <w:r w:rsidR="00EE0F75" w:rsidRPr="007E0154">
        <w:rPr>
          <w:rFonts w:cstheme="minorHAnsi"/>
          <w:sz w:val="32"/>
          <w:szCs w:val="32"/>
          <w:u w:val="single"/>
          <w:lang w:val="es-ES_tradnl"/>
        </w:rPr>
        <w:t>Expresamos nuestra historia de vida y proyectamos nuestro futuro</w:t>
      </w:r>
      <w:r w:rsidR="007E0154" w:rsidRPr="007E0154">
        <w:rPr>
          <w:rFonts w:cstheme="minorHAnsi"/>
          <w:sz w:val="32"/>
          <w:szCs w:val="32"/>
          <w:u w:val="single"/>
          <w:lang w:val="es-ES_tradnl"/>
        </w:rPr>
        <w:t xml:space="preserve"> ejerciendo nuestro derecho a la educación financiera</w:t>
      </w:r>
      <w:r w:rsidR="00EE0F75" w:rsidRPr="00BE6DA2">
        <w:rPr>
          <w:rFonts w:cstheme="minorHAnsi"/>
          <w:sz w:val="40"/>
          <w:szCs w:val="16"/>
          <w:lang w:val="es-ES_tradnl"/>
        </w:rPr>
        <w:t>.</w:t>
      </w:r>
      <w:r w:rsidR="00407FBF" w:rsidRPr="00BE6DA2">
        <w:rPr>
          <w:rFonts w:cstheme="minorHAnsi"/>
          <w:sz w:val="40"/>
          <w:szCs w:val="16"/>
          <w:lang w:val="es-ES_tradnl"/>
        </w:rPr>
        <w:t>”</w:t>
      </w:r>
    </w:p>
    <w:p w14:paraId="512405E7" w14:textId="77777777" w:rsidR="002B5BB0" w:rsidRPr="00BE6DA2" w:rsidRDefault="002B5BB0" w:rsidP="0049287C">
      <w:pPr>
        <w:pStyle w:val="Prrafodelista"/>
        <w:numPr>
          <w:ilvl w:val="0"/>
          <w:numId w:val="1"/>
        </w:numPr>
        <w:ind w:left="567" w:hanging="567"/>
        <w:jc w:val="both"/>
        <w:rPr>
          <w:rFonts w:cstheme="minorHAnsi"/>
          <w:b/>
          <w:lang w:val="es-ES_tradnl"/>
        </w:rPr>
      </w:pPr>
      <w:r w:rsidRPr="00BE6DA2">
        <w:rPr>
          <w:rFonts w:cstheme="minorHAnsi"/>
          <w:b/>
          <w:u w:val="single"/>
          <w:lang w:val="es-ES_tradnl"/>
        </w:rPr>
        <w:t>INFORMACIÓN GENERAL</w:t>
      </w:r>
      <w:r w:rsidRPr="00BE6DA2">
        <w:rPr>
          <w:rFonts w:cstheme="minorHAnsi"/>
          <w:b/>
          <w:lang w:val="es-ES_tradnl"/>
        </w:rPr>
        <w:t>:</w:t>
      </w:r>
    </w:p>
    <w:tbl>
      <w:tblPr>
        <w:tblStyle w:val="Tablaconcuadrcula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833"/>
        <w:gridCol w:w="1249"/>
        <w:gridCol w:w="1552"/>
        <w:gridCol w:w="1767"/>
        <w:gridCol w:w="2467"/>
        <w:gridCol w:w="4882"/>
      </w:tblGrid>
      <w:tr w:rsidR="002B5BB0" w:rsidRPr="00BE6DA2" w14:paraId="343B5A4F" w14:textId="77777777" w:rsidTr="00440B7B"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0EE8A4B5" w14:textId="77777777" w:rsidR="002B5BB0" w:rsidRPr="00BE6DA2" w:rsidRDefault="002B5BB0" w:rsidP="001C3561">
            <w:pPr>
              <w:pStyle w:val="Prrafodelista"/>
              <w:ind w:left="567" w:hanging="567"/>
              <w:jc w:val="center"/>
              <w:rPr>
                <w:rFonts w:cstheme="minorHAnsi"/>
                <w:b/>
                <w:lang w:val="es-ES_tradnl"/>
              </w:rPr>
            </w:pPr>
            <w:r w:rsidRPr="00BE6DA2">
              <w:rPr>
                <w:rFonts w:cstheme="minorHAnsi"/>
                <w:b/>
                <w:lang w:val="es-ES_tradnl"/>
              </w:rPr>
              <w:t>ÁREA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0E0368E2" w14:textId="77777777" w:rsidR="002B5BB0" w:rsidRPr="00BE6DA2" w:rsidRDefault="00686963" w:rsidP="001C3561">
            <w:pPr>
              <w:pStyle w:val="Prrafodelista"/>
              <w:ind w:left="567" w:hanging="567"/>
              <w:jc w:val="center"/>
              <w:rPr>
                <w:rFonts w:cstheme="minorHAnsi"/>
                <w:b/>
                <w:lang w:val="es-ES_tradnl"/>
              </w:rPr>
            </w:pPr>
            <w:r w:rsidRPr="00BE6DA2">
              <w:rPr>
                <w:rFonts w:cstheme="minorHAnsi"/>
                <w:b/>
                <w:lang w:val="es-ES_tradnl"/>
              </w:rPr>
              <w:t>CICLO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33DB5143" w14:textId="77777777" w:rsidR="002B5BB0" w:rsidRPr="00BE6DA2" w:rsidRDefault="002B5BB0" w:rsidP="001C3561">
            <w:pPr>
              <w:pStyle w:val="Prrafodelista"/>
              <w:ind w:left="567" w:hanging="567"/>
              <w:jc w:val="center"/>
              <w:rPr>
                <w:rFonts w:cstheme="minorHAnsi"/>
                <w:b/>
                <w:lang w:val="es-ES_tradnl"/>
              </w:rPr>
            </w:pPr>
            <w:r w:rsidRPr="00BE6DA2">
              <w:rPr>
                <w:rFonts w:cstheme="minorHAnsi"/>
                <w:b/>
                <w:lang w:val="es-ES_tradnl"/>
              </w:rPr>
              <w:t>SECCION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7FC942CA" w14:textId="77777777" w:rsidR="002B5BB0" w:rsidRPr="00BE6DA2" w:rsidRDefault="00130613" w:rsidP="001C3561">
            <w:pPr>
              <w:pStyle w:val="Prrafodelista"/>
              <w:ind w:left="567" w:hanging="567"/>
              <w:jc w:val="center"/>
              <w:rPr>
                <w:rFonts w:cstheme="minorHAnsi"/>
                <w:b/>
                <w:lang w:val="es-ES_tradnl"/>
              </w:rPr>
            </w:pPr>
            <w:r w:rsidRPr="00BE6DA2">
              <w:rPr>
                <w:rFonts w:cstheme="minorHAnsi"/>
                <w:b/>
                <w:lang w:val="es-ES_tradnl"/>
              </w:rPr>
              <w:t>B</w:t>
            </w:r>
            <w:r w:rsidR="002B5BB0" w:rsidRPr="00BE6DA2">
              <w:rPr>
                <w:rFonts w:cstheme="minorHAnsi"/>
                <w:b/>
                <w:lang w:val="es-ES_tradnl"/>
              </w:rPr>
              <w:t>IMESTRE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67143C36" w14:textId="77777777" w:rsidR="002B5BB0" w:rsidRPr="00BE6DA2" w:rsidRDefault="002B5BB0" w:rsidP="001C3561">
            <w:pPr>
              <w:pStyle w:val="Prrafodelista"/>
              <w:ind w:left="567" w:hanging="567"/>
              <w:jc w:val="center"/>
              <w:rPr>
                <w:rFonts w:cstheme="minorHAnsi"/>
                <w:b/>
                <w:lang w:val="es-ES_tradnl"/>
              </w:rPr>
            </w:pPr>
            <w:r w:rsidRPr="00BE6DA2">
              <w:rPr>
                <w:rFonts w:cstheme="minorHAnsi"/>
                <w:b/>
                <w:lang w:val="es-ES_tradnl"/>
              </w:rPr>
              <w:t xml:space="preserve">DURACIÓN </w:t>
            </w:r>
          </w:p>
        </w:tc>
        <w:tc>
          <w:tcPr>
            <w:tcW w:w="4882" w:type="dxa"/>
            <w:shd w:val="clear" w:color="auto" w:fill="D9D9D9" w:themeFill="background1" w:themeFillShade="D9"/>
            <w:vAlign w:val="center"/>
          </w:tcPr>
          <w:p w14:paraId="0E56D523" w14:textId="77777777" w:rsidR="002B5BB0" w:rsidRPr="00BE6DA2" w:rsidRDefault="00686963" w:rsidP="00686963">
            <w:pPr>
              <w:pStyle w:val="Prrafodelista"/>
              <w:ind w:left="567" w:hanging="567"/>
              <w:jc w:val="center"/>
              <w:rPr>
                <w:rFonts w:cstheme="minorHAnsi"/>
                <w:b/>
                <w:lang w:val="es-ES_tradnl"/>
              </w:rPr>
            </w:pPr>
            <w:r w:rsidRPr="00BE6DA2">
              <w:rPr>
                <w:rFonts w:cstheme="minorHAnsi"/>
                <w:b/>
                <w:lang w:val="es-ES_tradnl"/>
              </w:rPr>
              <w:t>DOCENTE</w:t>
            </w:r>
            <w:r w:rsidR="002B5BB0" w:rsidRPr="00BE6DA2">
              <w:rPr>
                <w:rFonts w:cstheme="minorHAnsi"/>
                <w:b/>
                <w:lang w:val="es-ES_tradnl"/>
              </w:rPr>
              <w:t xml:space="preserve"> RESPONSABLE</w:t>
            </w:r>
          </w:p>
        </w:tc>
      </w:tr>
      <w:tr w:rsidR="00407FBF" w:rsidRPr="00BE6DA2" w14:paraId="3B0DB509" w14:textId="77777777" w:rsidTr="00440B7B">
        <w:tc>
          <w:tcPr>
            <w:tcW w:w="1833" w:type="dxa"/>
            <w:vAlign w:val="center"/>
          </w:tcPr>
          <w:p w14:paraId="6404642F" w14:textId="77777777" w:rsidR="00407FBF" w:rsidRPr="00BE6DA2" w:rsidRDefault="00407FBF" w:rsidP="00407FBF">
            <w:pPr>
              <w:pStyle w:val="Prrafodelista"/>
              <w:ind w:left="567" w:hanging="567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COMUNICACIÓN</w:t>
            </w:r>
          </w:p>
        </w:tc>
        <w:tc>
          <w:tcPr>
            <w:tcW w:w="1249" w:type="dxa"/>
            <w:vAlign w:val="center"/>
          </w:tcPr>
          <w:p w14:paraId="178456F6" w14:textId="77777777" w:rsidR="00BE451E" w:rsidRPr="00BE6DA2" w:rsidRDefault="00BE451E" w:rsidP="00BE451E">
            <w:pPr>
              <w:pStyle w:val="Prrafodelista"/>
              <w:ind w:left="567" w:hanging="567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AVANZADO</w:t>
            </w:r>
          </w:p>
          <w:p w14:paraId="4B08E6D2" w14:textId="200FA729" w:rsidR="00407FBF" w:rsidRPr="00BE6DA2" w:rsidRDefault="00BE451E" w:rsidP="00BE451E">
            <w:pPr>
              <w:pStyle w:val="Prrafodelista"/>
              <w:ind w:left="567" w:hanging="567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 xml:space="preserve">          </w:t>
            </w:r>
            <w:r w:rsidR="00E34A33" w:rsidRPr="00BE6DA2">
              <w:rPr>
                <w:rFonts w:cstheme="minorHAns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552" w:type="dxa"/>
            <w:vAlign w:val="center"/>
          </w:tcPr>
          <w:p w14:paraId="2F8BDCC2" w14:textId="77777777" w:rsidR="00407FBF" w:rsidRPr="00BE6DA2" w:rsidRDefault="00686963" w:rsidP="00407FBF">
            <w:pPr>
              <w:pStyle w:val="Prrafodelista"/>
              <w:ind w:left="567" w:hanging="567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ÙNICA</w:t>
            </w:r>
          </w:p>
        </w:tc>
        <w:tc>
          <w:tcPr>
            <w:tcW w:w="1767" w:type="dxa"/>
            <w:vAlign w:val="center"/>
          </w:tcPr>
          <w:p w14:paraId="23A0C97B" w14:textId="1D7EF6FE" w:rsidR="00407FBF" w:rsidRPr="00BE6DA2" w:rsidRDefault="00BC2D7C" w:rsidP="00686963">
            <w:pPr>
              <w:pStyle w:val="Prrafodelista"/>
              <w:ind w:left="34" w:hanging="34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 xml:space="preserve">PRIMER </w:t>
            </w:r>
            <w:r w:rsidR="00686963" w:rsidRPr="00BE6DA2">
              <w:rPr>
                <w:rFonts w:cstheme="minorHAnsi"/>
                <w:sz w:val="20"/>
                <w:szCs w:val="20"/>
                <w:lang w:val="es-ES_tradnl"/>
              </w:rPr>
              <w:t>B</w:t>
            </w:r>
            <w:r w:rsidR="00407FBF" w:rsidRPr="00BE6DA2">
              <w:rPr>
                <w:rFonts w:cstheme="minorHAnsi"/>
                <w:sz w:val="20"/>
                <w:szCs w:val="20"/>
                <w:lang w:val="es-ES_tradnl"/>
              </w:rPr>
              <w:t>IMESTRE</w:t>
            </w:r>
          </w:p>
        </w:tc>
        <w:tc>
          <w:tcPr>
            <w:tcW w:w="2467" w:type="dxa"/>
            <w:vAlign w:val="center"/>
          </w:tcPr>
          <w:p w14:paraId="6A5E46B4" w14:textId="057BDBD5" w:rsidR="00407FBF" w:rsidRPr="00BE6DA2" w:rsidRDefault="00891224" w:rsidP="00A3667F">
            <w:pPr>
              <w:pStyle w:val="Prrafodelista"/>
              <w:ind w:left="567" w:hanging="567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Del 16 de marzo al 17 de abril</w:t>
            </w:r>
          </w:p>
        </w:tc>
        <w:tc>
          <w:tcPr>
            <w:tcW w:w="4882" w:type="dxa"/>
            <w:vAlign w:val="center"/>
          </w:tcPr>
          <w:p w14:paraId="3DCB4B1F" w14:textId="4614F668" w:rsidR="00407FBF" w:rsidRPr="00BE6DA2" w:rsidRDefault="00BE6DA2" w:rsidP="00BE6DA2">
            <w:pPr>
              <w:ind w:left="663"/>
              <w:rPr>
                <w:rFonts w:cstheme="minorHAnsi"/>
                <w:sz w:val="20"/>
                <w:szCs w:val="20"/>
              </w:rPr>
            </w:pPr>
            <w:r w:rsidRPr="00BE6DA2">
              <w:rPr>
                <w:rFonts w:cstheme="minorHAnsi"/>
                <w:sz w:val="20"/>
                <w:szCs w:val="20"/>
              </w:rPr>
              <w:t>JUNE LAZO DAVILA</w:t>
            </w:r>
          </w:p>
        </w:tc>
      </w:tr>
    </w:tbl>
    <w:p w14:paraId="17E6ECC5" w14:textId="77777777" w:rsidR="002B5BB0" w:rsidRPr="00BE6DA2" w:rsidRDefault="002B5BB0" w:rsidP="002B5BB0">
      <w:pPr>
        <w:pStyle w:val="Prrafodelista"/>
        <w:ind w:left="567" w:hanging="567"/>
        <w:jc w:val="both"/>
        <w:rPr>
          <w:rFonts w:cstheme="minorHAnsi"/>
          <w:sz w:val="12"/>
          <w:lang w:val="es-ES_tradnl"/>
        </w:rPr>
      </w:pPr>
    </w:p>
    <w:p w14:paraId="1115F485" w14:textId="1790061A" w:rsidR="002B5BB0" w:rsidRPr="00BE6DA2" w:rsidRDefault="00BC2D7C" w:rsidP="0049287C">
      <w:pPr>
        <w:pStyle w:val="Prrafodelista"/>
        <w:numPr>
          <w:ilvl w:val="0"/>
          <w:numId w:val="1"/>
        </w:numPr>
        <w:ind w:left="567" w:hanging="567"/>
        <w:jc w:val="both"/>
        <w:rPr>
          <w:rFonts w:cstheme="minorHAnsi"/>
          <w:b/>
          <w:lang w:val="es-ES_tradnl"/>
        </w:rPr>
      </w:pPr>
      <w:r w:rsidRPr="00BE6DA2">
        <w:rPr>
          <w:rFonts w:cstheme="minorHAnsi"/>
          <w:b/>
          <w:u w:val="single"/>
          <w:lang w:val="es-ES_tradnl"/>
        </w:rPr>
        <w:t>SITUACIÓN SIGNIFICATIVA</w:t>
      </w:r>
      <w:r w:rsidR="002B5BB0" w:rsidRPr="00BE6DA2">
        <w:rPr>
          <w:rFonts w:cstheme="minorHAnsi"/>
          <w:b/>
          <w:lang w:val="es-ES_tradnl"/>
        </w:rPr>
        <w:t>:</w:t>
      </w:r>
    </w:p>
    <w:p w14:paraId="36ABF401" w14:textId="5B516720" w:rsidR="002D15F2" w:rsidRPr="00BE6DA2" w:rsidRDefault="00EE0F75" w:rsidP="002D15F2">
      <w:pPr>
        <w:pStyle w:val="Prrafodelista"/>
        <w:spacing w:after="0" w:line="240" w:lineRule="auto"/>
        <w:ind w:left="567" w:right="142"/>
        <w:jc w:val="both"/>
        <w:rPr>
          <w:rFonts w:cstheme="minorHAnsi"/>
          <w:b/>
          <w:bCs/>
        </w:rPr>
      </w:pPr>
      <w:r w:rsidRPr="00BE6DA2">
        <w:rPr>
          <w:rFonts w:cstheme="minorHAnsi"/>
        </w:rPr>
        <w:t>En el departamento de Junín, provincia de Huancayo, distrito de El Tambo, el CEBA alberga a estudiantes entre 25 y 55 años. Son trabajadores de mercados, construcción civil o agricultura en zonas periféricas, muchos de ellos migrantes de zonas altoandinas como Huancavelica o Ayacucho. Su lengua materna es el quechua, aunque se comunican en castellano como segunda lengua. Los estudiantes, con jornadas laborales extenuantes y horarios limitados, asisten al CEBA con la meta de culminar su básica para mejorar su situación laboral. Sin embargo, persisten dificultades para expresar sus ideas con claridad y seguridad, especialmente en contextos formales (tramites, reclamos, entrevistas), por temor a equivocarse y ser discriminados por su origen o nivel educativo. A esto se suma que, en el grupo, hay estudiantes con Necesidades Educativas Especiales (NEE) asociadas a discapacidad intelectual leve y problemas de aprendizaje, además de un entorno familiar donde, por el estrés y la falta de herramientas comunicativas, suelen suscitarse actitudes de violencia familiar. Los estudiantes necesitan, por tanto, no solo alfabetizarse, sino también fortalecer su autoestima y habilidades socioemocionales para comunicarse asertivamente. Esta situación limita su participación ciudadana, su desarrollo laboral y su capacidad para resolver conflictos familiares de manera pacífica, perpetuando un ciclo de exclusión y baja autoestima.</w:t>
      </w:r>
    </w:p>
    <w:p w14:paraId="6CF5EB3F" w14:textId="6B6D05C0" w:rsidR="00891224" w:rsidRPr="00BE6DA2" w:rsidRDefault="00891224" w:rsidP="002D15F2">
      <w:pPr>
        <w:pStyle w:val="Prrafodelista"/>
        <w:spacing w:after="0" w:line="240" w:lineRule="auto"/>
        <w:ind w:left="567" w:right="142"/>
        <w:jc w:val="both"/>
        <w:rPr>
          <w:rFonts w:cstheme="minorHAnsi"/>
          <w:b/>
          <w:bCs/>
        </w:rPr>
      </w:pPr>
      <w:r w:rsidRPr="00BE6DA2">
        <w:rPr>
          <w:rFonts w:cstheme="minorHAnsi"/>
          <w:b/>
          <w:bCs/>
        </w:rPr>
        <w:t xml:space="preserve">Reto: </w:t>
      </w:r>
    </w:p>
    <w:p w14:paraId="3D11A87C" w14:textId="13077A85" w:rsidR="00891224" w:rsidRPr="00BE6DA2" w:rsidRDefault="00891224" w:rsidP="0089122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F1115"/>
          <w:sz w:val="22"/>
          <w:szCs w:val="22"/>
        </w:rPr>
      </w:pPr>
      <w:r w:rsidRPr="00BE6DA2">
        <w:rPr>
          <w:rFonts w:asciiTheme="minorHAnsi" w:hAnsiTheme="minorHAnsi" w:cstheme="minorHAnsi"/>
          <w:b/>
          <w:bCs/>
        </w:rPr>
        <w:t>Frente a esta situación, nos preguntamos:</w:t>
      </w:r>
      <w:r w:rsidRPr="00BE6DA2">
        <w:rPr>
          <w:rFonts w:asciiTheme="minorHAnsi" w:hAnsiTheme="minorHAnsi" w:cstheme="minorHAnsi"/>
          <w:color w:val="0F1115"/>
          <w:sz w:val="22"/>
          <w:szCs w:val="22"/>
        </w:rPr>
        <w:t xml:space="preserve"> </w:t>
      </w:r>
      <w:r w:rsidR="00924229" w:rsidRPr="00BE6DA2">
        <w:rPr>
          <w:rFonts w:asciiTheme="minorHAnsi" w:hAnsiTheme="minorHAnsi" w:cstheme="minorHAnsi"/>
          <w:color w:val="0F1115"/>
          <w:sz w:val="22"/>
          <w:szCs w:val="22"/>
        </w:rPr>
        <w:t>¿Cómo podemos usar el relato de nuestras propias vivencias y la comprensión de otras historias de superación para expresarnos mejor, valorar nuestro esfuerzo y planificar un futuro con metas claras que nos permita relacionarnos sin violencia en nuestros entornos?</w:t>
      </w:r>
    </w:p>
    <w:p w14:paraId="07B1C167" w14:textId="4955454A" w:rsidR="00891224" w:rsidRPr="00BE6DA2" w:rsidRDefault="00891224" w:rsidP="0089122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F1115"/>
          <w:sz w:val="22"/>
          <w:szCs w:val="22"/>
        </w:rPr>
      </w:pPr>
    </w:p>
    <w:p w14:paraId="07D2D483" w14:textId="5DF8CE77" w:rsidR="00891224" w:rsidRPr="00BE6DA2" w:rsidRDefault="00891224" w:rsidP="0092422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color w:val="0F1115"/>
          <w:sz w:val="22"/>
          <w:szCs w:val="22"/>
        </w:rPr>
      </w:pPr>
      <w:r w:rsidRPr="00BE6DA2">
        <w:rPr>
          <w:rFonts w:asciiTheme="minorHAnsi" w:hAnsiTheme="minorHAnsi" w:cstheme="minorHAnsi"/>
          <w:b/>
          <w:bCs/>
          <w:color w:val="0F1115"/>
          <w:sz w:val="22"/>
          <w:szCs w:val="22"/>
        </w:rPr>
        <w:t>PROPÓSITO DE LA UNIDAD:</w:t>
      </w:r>
      <w:r w:rsidR="00924229" w:rsidRPr="00BE6DA2">
        <w:rPr>
          <w:rFonts w:asciiTheme="minorHAnsi" w:hAnsiTheme="minorHAnsi" w:cstheme="minorHAnsi"/>
        </w:rPr>
        <w:t xml:space="preserve"> Los estudiantes analicen y produzcan textos narrativos y testimonios a través de la lectura de biografías, cuentos y discursos, y la planificación, redacción y revisión de sus propios relatos para reflexionar sobre su identidad, fortalecer su autoestima, comunicar sus aspiraciones y construir un proyecto de vida personal que fomente la convivencia armoniosa. Se implementarán estrategias de educación inclusiva (como el uso de apoyos visuales, organizadores gráficos, lectura en voz alta compartida y tutoría entre pares) y se desarrollarán habilidades socioemocionales (autoconocimiento, empatía, comunicación asertiva y manejo de emociones) a través de dinámicas vivenciales y el "Círculo de historias".</w:t>
      </w:r>
    </w:p>
    <w:p w14:paraId="674FFC8D" w14:textId="556B79F3" w:rsidR="00891224" w:rsidRPr="00BE6DA2" w:rsidRDefault="00891224" w:rsidP="0089122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F1115"/>
          <w:sz w:val="22"/>
          <w:szCs w:val="22"/>
        </w:rPr>
      </w:pPr>
    </w:p>
    <w:p w14:paraId="38937708" w14:textId="77777777" w:rsidR="00BC2D7C" w:rsidRPr="00BE6DA2" w:rsidRDefault="00BC2D7C" w:rsidP="00BC2D7C">
      <w:pPr>
        <w:pStyle w:val="Prrafodelista"/>
        <w:ind w:left="567"/>
        <w:jc w:val="both"/>
        <w:rPr>
          <w:rFonts w:cstheme="minorHAnsi"/>
        </w:rPr>
      </w:pPr>
    </w:p>
    <w:tbl>
      <w:tblPr>
        <w:tblStyle w:val="Tablaconcuadrcula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4678"/>
        <w:gridCol w:w="2693"/>
      </w:tblGrid>
      <w:tr w:rsidR="00BC2D7C" w:rsidRPr="00BE6DA2" w14:paraId="1F722EA1" w14:textId="77777777" w:rsidTr="00924229">
        <w:trPr>
          <w:trHeight w:val="332"/>
        </w:trPr>
        <w:tc>
          <w:tcPr>
            <w:tcW w:w="110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54EFB7" w14:textId="6BC3E7DA" w:rsidR="00BC2D7C" w:rsidRPr="00BE6DA2" w:rsidRDefault="00BC2D7C" w:rsidP="001C3561">
            <w:pPr>
              <w:pStyle w:val="Prrafodelista"/>
              <w:ind w:left="0"/>
              <w:jc w:val="center"/>
              <w:rPr>
                <w:rFonts w:cstheme="minorHAnsi"/>
                <w:b/>
                <w:sz w:val="28"/>
                <w:lang w:val="es-ES_tradnl"/>
              </w:rPr>
            </w:pPr>
            <w:r w:rsidRPr="00BE6DA2">
              <w:rPr>
                <w:rFonts w:cstheme="minorHAnsi"/>
                <w:b/>
                <w:lang w:val="es-ES_tradnl"/>
              </w:rPr>
              <w:t xml:space="preserve">PRODUCTOS DE PROCESO 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7D0F21" w14:textId="59F53D1F" w:rsidR="00BC2D7C" w:rsidRPr="00BE6DA2" w:rsidRDefault="00BC2D7C" w:rsidP="001C3561">
            <w:pPr>
              <w:pStyle w:val="Prrafodelista"/>
              <w:ind w:left="567" w:hanging="567"/>
              <w:jc w:val="center"/>
              <w:rPr>
                <w:rFonts w:cstheme="minorHAnsi"/>
                <w:b/>
                <w:lang w:val="es-ES_tradnl"/>
              </w:rPr>
            </w:pPr>
            <w:r w:rsidRPr="00BE6DA2">
              <w:rPr>
                <w:rFonts w:cstheme="minorHAnsi"/>
                <w:b/>
                <w:lang w:val="es-ES_tradnl"/>
              </w:rPr>
              <w:t>PRODUCTO FINAL</w:t>
            </w:r>
          </w:p>
        </w:tc>
      </w:tr>
      <w:tr w:rsidR="004E2D0F" w:rsidRPr="00BE6DA2" w14:paraId="30B3E13D" w14:textId="77777777" w:rsidTr="00924229">
        <w:trPr>
          <w:trHeight w:val="51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5F03C9A" w14:textId="77777777" w:rsidR="00924229" w:rsidRPr="00BE6DA2" w:rsidRDefault="00924229" w:rsidP="00924229">
            <w:pPr>
              <w:pStyle w:val="Prrafodelista"/>
              <w:numPr>
                <w:ilvl w:val="0"/>
                <w:numId w:val="2"/>
              </w:numPr>
              <w:ind w:left="46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lastRenderedPageBreak/>
              <w:t>Línea de tiempo personal con hitos importantes.</w:t>
            </w:r>
          </w:p>
          <w:p w14:paraId="7BB7C77B" w14:textId="77777777" w:rsidR="00924229" w:rsidRPr="00BE6DA2" w:rsidRDefault="00924229" w:rsidP="00924229">
            <w:pPr>
              <w:pStyle w:val="Prrafodelista"/>
              <w:numPr>
                <w:ilvl w:val="0"/>
                <w:numId w:val="2"/>
              </w:numPr>
              <w:ind w:left="46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Organizador gráfico sobre las características de la biografía y la autobiografía.</w:t>
            </w:r>
          </w:p>
          <w:p w14:paraId="6BF89634" w14:textId="77777777" w:rsidR="00924229" w:rsidRPr="00BE6DA2" w:rsidRDefault="00924229" w:rsidP="00924229">
            <w:pPr>
              <w:pStyle w:val="Prrafodelista"/>
              <w:numPr>
                <w:ilvl w:val="0"/>
                <w:numId w:val="2"/>
              </w:numPr>
              <w:ind w:left="46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Guion de presentación oral considerando recursos no verbales y paraverbales.</w:t>
            </w:r>
          </w:p>
          <w:p w14:paraId="62310C65" w14:textId="44D05798" w:rsidR="004E2D0F" w:rsidRPr="00BE6DA2" w:rsidRDefault="00924229" w:rsidP="00924229">
            <w:pPr>
              <w:pStyle w:val="Prrafodelista"/>
              <w:numPr>
                <w:ilvl w:val="0"/>
                <w:numId w:val="2"/>
              </w:numPr>
              <w:ind w:left="46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Fichas de comprensión lectora (niveles literal, inferencial y crítico) de los textos leídos.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1A28F47" w14:textId="77777777" w:rsidR="00924229" w:rsidRPr="00BE6DA2" w:rsidRDefault="00924229" w:rsidP="00924229">
            <w:pPr>
              <w:pStyle w:val="Prrafodelista"/>
              <w:numPr>
                <w:ilvl w:val="0"/>
                <w:numId w:val="2"/>
              </w:numPr>
              <w:ind w:left="322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Primer borrador de la autobiografía (con apoyo de un esquema).</w:t>
            </w:r>
          </w:p>
          <w:p w14:paraId="7A478697" w14:textId="77777777" w:rsidR="00924229" w:rsidRPr="00BE6DA2" w:rsidRDefault="00924229" w:rsidP="00924229">
            <w:pPr>
              <w:pStyle w:val="Prrafodelista"/>
              <w:numPr>
                <w:ilvl w:val="0"/>
                <w:numId w:val="2"/>
              </w:numPr>
              <w:ind w:left="322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Texto de reclamo sencillo sobre una necesidad del barrio o centro laboral.</w:t>
            </w:r>
          </w:p>
          <w:p w14:paraId="08945878" w14:textId="1B251FF4" w:rsidR="004E2D0F" w:rsidRPr="00BE6DA2" w:rsidRDefault="00924229" w:rsidP="00924229">
            <w:pPr>
              <w:pStyle w:val="Prrafodelista"/>
              <w:numPr>
                <w:ilvl w:val="0"/>
                <w:numId w:val="2"/>
              </w:numPr>
              <w:ind w:left="322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BE6DA2">
              <w:rPr>
                <w:rFonts w:cstheme="minorHAnsi"/>
                <w:sz w:val="20"/>
                <w:szCs w:val="20"/>
                <w:lang w:val="es-ES_tradnl"/>
              </w:rPr>
              <w:t>Participación activa y respetuosa en el "Círculo de historias".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1C9A045" w14:textId="6D0BE8D5" w:rsidR="002D15F2" w:rsidRPr="00BE6DA2" w:rsidRDefault="00924229" w:rsidP="002D15F2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BE6DA2">
              <w:rPr>
                <w:rFonts w:cstheme="minorHAnsi"/>
                <w:sz w:val="18"/>
                <w:szCs w:val="18"/>
                <w:lang w:val="es-ES_tradnl"/>
              </w:rPr>
              <w:t>Texto narrativo (relato autobiográfico) que culmina con un proyecto de vida personal (metas a corto, mediano y largo plazo).</w:t>
            </w:r>
          </w:p>
        </w:tc>
      </w:tr>
    </w:tbl>
    <w:p w14:paraId="7FD4A484" w14:textId="77777777" w:rsidR="002B5BB0" w:rsidRPr="00BE6DA2" w:rsidRDefault="002B5BB0" w:rsidP="002B5BB0">
      <w:pPr>
        <w:pStyle w:val="Prrafodelista"/>
        <w:ind w:left="567" w:hanging="567"/>
        <w:jc w:val="both"/>
        <w:rPr>
          <w:rFonts w:cstheme="minorHAnsi"/>
          <w:lang w:val="es-ES_tradnl"/>
        </w:rPr>
      </w:pPr>
    </w:p>
    <w:p w14:paraId="1BB86779" w14:textId="765FA553" w:rsidR="00E12CAA" w:rsidRPr="00BE6DA2" w:rsidRDefault="00BC2D7C" w:rsidP="0049287C">
      <w:pPr>
        <w:pStyle w:val="Prrafodelista"/>
        <w:numPr>
          <w:ilvl w:val="0"/>
          <w:numId w:val="1"/>
        </w:numPr>
        <w:ind w:left="567" w:hanging="567"/>
        <w:jc w:val="both"/>
        <w:rPr>
          <w:rFonts w:cstheme="minorHAnsi"/>
          <w:b/>
          <w:lang w:val="es-ES_tradnl"/>
        </w:rPr>
      </w:pPr>
      <w:r w:rsidRPr="00BE6DA2">
        <w:rPr>
          <w:rFonts w:cstheme="minorHAnsi"/>
          <w:b/>
          <w:lang w:val="es-ES_tradnl"/>
        </w:rPr>
        <w:t>PROPÓSITO DE APRENDIZAJE</w:t>
      </w:r>
    </w:p>
    <w:tbl>
      <w:tblPr>
        <w:tblStyle w:val="Tablaconcuadrcula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402"/>
        <w:gridCol w:w="6662"/>
      </w:tblGrid>
      <w:tr w:rsidR="00440B7B" w:rsidRPr="00BE6DA2" w14:paraId="10D24BE9" w14:textId="77777777" w:rsidTr="00924229"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9035233" w14:textId="77777777" w:rsidR="00440B7B" w:rsidRPr="00BE6DA2" w:rsidRDefault="00440B7B" w:rsidP="00977C32">
            <w:pPr>
              <w:pStyle w:val="Prrafodelista"/>
              <w:ind w:left="567" w:hanging="567"/>
              <w:jc w:val="center"/>
              <w:rPr>
                <w:rFonts w:cstheme="minorHAnsi"/>
                <w:b/>
                <w:szCs w:val="20"/>
                <w:lang w:val="es-ES_tradnl"/>
              </w:rPr>
            </w:pPr>
            <w:r w:rsidRPr="00BE6DA2">
              <w:rPr>
                <w:rFonts w:cstheme="minorHAnsi"/>
                <w:b/>
                <w:szCs w:val="20"/>
                <w:lang w:val="es-ES_tradnl"/>
              </w:rPr>
              <w:t>COMPETENCIAS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755688" w14:textId="77777777" w:rsidR="00440B7B" w:rsidRPr="00BE6DA2" w:rsidRDefault="00440B7B" w:rsidP="00977C32">
            <w:pPr>
              <w:pStyle w:val="Prrafodelista"/>
              <w:ind w:left="567" w:hanging="567"/>
              <w:jc w:val="center"/>
              <w:rPr>
                <w:rFonts w:cstheme="minorHAnsi"/>
                <w:b/>
                <w:szCs w:val="20"/>
                <w:lang w:val="es-ES_tradnl"/>
              </w:rPr>
            </w:pPr>
            <w:r w:rsidRPr="00BE6DA2">
              <w:rPr>
                <w:rFonts w:cstheme="minorHAnsi"/>
                <w:b/>
                <w:szCs w:val="20"/>
                <w:lang w:val="es-ES_tradnl"/>
              </w:rPr>
              <w:t>CAPACIDADES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855760" w14:textId="77777777" w:rsidR="00440B7B" w:rsidRPr="00BE6DA2" w:rsidRDefault="00440B7B" w:rsidP="00977C32">
            <w:pPr>
              <w:pStyle w:val="Prrafodelista"/>
              <w:ind w:left="567" w:hanging="567"/>
              <w:jc w:val="center"/>
              <w:rPr>
                <w:rFonts w:cstheme="minorHAnsi"/>
                <w:b/>
                <w:szCs w:val="20"/>
                <w:lang w:val="es-ES_tradnl"/>
              </w:rPr>
            </w:pPr>
            <w:r w:rsidRPr="00BE6DA2">
              <w:rPr>
                <w:rFonts w:cstheme="minorHAnsi"/>
                <w:b/>
                <w:szCs w:val="20"/>
                <w:lang w:val="es-ES_tradnl"/>
              </w:rPr>
              <w:t>ESTANDAR</w:t>
            </w:r>
          </w:p>
        </w:tc>
        <w:tc>
          <w:tcPr>
            <w:tcW w:w="66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75F203" w14:textId="2987E9A7" w:rsidR="00440B7B" w:rsidRPr="00BE6DA2" w:rsidRDefault="00440B7B" w:rsidP="00977C32">
            <w:pPr>
              <w:pStyle w:val="Prrafodelista"/>
              <w:ind w:left="567" w:hanging="567"/>
              <w:jc w:val="center"/>
              <w:rPr>
                <w:rFonts w:cstheme="minorHAnsi"/>
                <w:b/>
                <w:szCs w:val="20"/>
                <w:lang w:val="es-ES_tradnl"/>
              </w:rPr>
            </w:pPr>
            <w:r w:rsidRPr="00BE6DA2">
              <w:rPr>
                <w:rFonts w:cstheme="minorHAnsi"/>
                <w:b/>
                <w:szCs w:val="20"/>
                <w:lang w:val="es-ES_tradnl"/>
              </w:rPr>
              <w:t xml:space="preserve">CRITERIOS DE EVALUACIÓN </w:t>
            </w:r>
            <w:r w:rsidR="00B7582F" w:rsidRPr="00BE6DA2">
              <w:rPr>
                <w:rFonts w:cstheme="minorHAnsi"/>
                <w:b/>
                <w:szCs w:val="20"/>
                <w:lang w:val="es-ES_tradnl"/>
              </w:rPr>
              <w:t>(desempeños precisados)</w:t>
            </w:r>
          </w:p>
        </w:tc>
      </w:tr>
      <w:tr w:rsidR="00440B7B" w:rsidRPr="00BE6DA2" w14:paraId="5AD5D175" w14:textId="77777777" w:rsidTr="00924229">
        <w:tc>
          <w:tcPr>
            <w:tcW w:w="14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EB6F5EB" w14:textId="77777777" w:rsidR="00440B7B" w:rsidRPr="00BE6DA2" w:rsidRDefault="00440B7B" w:rsidP="00977C32">
            <w:pPr>
              <w:jc w:val="both"/>
              <w:rPr>
                <w:rFonts w:cstheme="minorHAnsi"/>
                <w:b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b/>
                <w:sz w:val="18"/>
                <w:szCs w:val="10"/>
                <w:lang w:val="es-ES_tradnl"/>
              </w:rPr>
              <w:t>Se comunica oralmente en su lengua materna</w:t>
            </w:r>
          </w:p>
        </w:tc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A75E9EF" w14:textId="77777777" w:rsidR="00440B7B" w:rsidRPr="00BE6DA2" w:rsidRDefault="00440B7B" w:rsidP="00977C32">
            <w:pPr>
              <w:jc w:val="both"/>
              <w:rPr>
                <w:rFonts w:cstheme="minorHAnsi"/>
                <w:bCs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b/>
                <w:sz w:val="18"/>
                <w:szCs w:val="10"/>
                <w:lang w:val="es-ES_tradnl"/>
              </w:rPr>
              <w:t xml:space="preserve">Adecúa, organiza </w:t>
            </w:r>
            <w:r w:rsidRPr="00BE6DA2">
              <w:rPr>
                <w:rFonts w:cstheme="minorHAnsi"/>
                <w:bCs/>
                <w:sz w:val="18"/>
                <w:szCs w:val="10"/>
                <w:lang w:val="es-ES_tradnl"/>
              </w:rPr>
              <w:t>y desarrolla las ideas de forma coherente y cohesionada</w:t>
            </w:r>
          </w:p>
          <w:p w14:paraId="3472436B" w14:textId="77777777" w:rsidR="00924229" w:rsidRPr="00BE6DA2" w:rsidRDefault="00924229" w:rsidP="00924229">
            <w:pPr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Utiliza recursos no verbales y paraverbales.</w:t>
            </w:r>
          </w:p>
          <w:p w14:paraId="7C053520" w14:textId="41FE6835" w:rsidR="00924229" w:rsidRPr="00BE6DA2" w:rsidRDefault="00924229" w:rsidP="00924229">
            <w:pPr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-Interactúa estratégicamente con distintos interlocutores.</w:t>
            </w:r>
          </w:p>
        </w:tc>
        <w:tc>
          <w:tcPr>
            <w:tcW w:w="340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ED3F718" w14:textId="4926280A" w:rsidR="00440B7B" w:rsidRPr="00BE6DA2" w:rsidRDefault="00924229" w:rsidP="00977C32">
            <w:pPr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Se comunica oralmente mediante relatos y exposiciones breves sobre sus experiencias personales y temas cotidianos. Opina sobre lo escuchado manifestando sus ideas y sentimientos. Adapta su texto oral a sus interlocutores y contexto, y utiliza recursos no verbales y paraverbales con apoyo de un planificador.</w:t>
            </w:r>
          </w:p>
        </w:tc>
        <w:tc>
          <w:tcPr>
            <w:tcW w:w="666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D46BADC" w14:textId="77777777" w:rsidR="00924229" w:rsidRPr="00BE6DA2" w:rsidRDefault="00924229" w:rsidP="00924229">
            <w:pPr>
              <w:pStyle w:val="Prrafodelista"/>
              <w:ind w:left="33" w:hanging="33"/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Expone su historia de vida y proyecto personal, organizando sus ideas con un inicio, nudo y desenlace, para comunicar sus experiencias con claridad.</w:t>
            </w:r>
          </w:p>
          <w:p w14:paraId="6D7B512D" w14:textId="77777777" w:rsidR="00924229" w:rsidRPr="00BE6DA2" w:rsidRDefault="00924229" w:rsidP="00924229">
            <w:pPr>
              <w:pStyle w:val="Prrafodelista"/>
              <w:ind w:left="33" w:hanging="33"/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Utiliza un volumen de voz adecuado, mirada al público y gestos naturales, para transmitir seguridad y confianza en sí mismo.</w:t>
            </w:r>
          </w:p>
          <w:p w14:paraId="7B03C627" w14:textId="2EE62196" w:rsidR="00440B7B" w:rsidRPr="00BE6DA2" w:rsidRDefault="00924229" w:rsidP="00924229">
            <w:pPr>
              <w:pStyle w:val="Prrafodelista"/>
              <w:ind w:left="33" w:hanging="33"/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Escucha activamente las historias de sus compañeros y aporta ideas con respeto y empatía, para fortalecer la cohesión grupal.</w:t>
            </w:r>
          </w:p>
        </w:tc>
      </w:tr>
      <w:tr w:rsidR="00440B7B" w:rsidRPr="00BE6DA2" w14:paraId="729AF37C" w14:textId="77777777" w:rsidTr="00924229">
        <w:tc>
          <w:tcPr>
            <w:tcW w:w="14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E0F9518" w14:textId="77777777" w:rsidR="00440B7B" w:rsidRPr="00BE6DA2" w:rsidRDefault="00440B7B" w:rsidP="00977C32">
            <w:pPr>
              <w:jc w:val="both"/>
              <w:rPr>
                <w:rFonts w:cstheme="minorHAnsi"/>
                <w:b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b/>
                <w:sz w:val="18"/>
                <w:szCs w:val="10"/>
                <w:lang w:val="es-ES_tradnl"/>
              </w:rPr>
              <w:t>Lee diversos tipos de textos escritos en lengua materna</w:t>
            </w:r>
          </w:p>
        </w:tc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9B9DCCE" w14:textId="687B325C" w:rsidR="00924229" w:rsidRPr="00BE6DA2" w:rsidRDefault="00924229" w:rsidP="00924229">
            <w:pPr>
              <w:jc w:val="both"/>
              <w:rPr>
                <w:rFonts w:cstheme="minorHAnsi"/>
                <w:b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b/>
                <w:sz w:val="18"/>
                <w:szCs w:val="10"/>
                <w:lang w:val="es-ES_tradnl"/>
              </w:rPr>
              <w:t>-Obtiene información del texto escrito.</w:t>
            </w:r>
          </w:p>
          <w:p w14:paraId="0A588702" w14:textId="77777777" w:rsidR="00924229" w:rsidRPr="00BE6DA2" w:rsidRDefault="00924229" w:rsidP="00924229">
            <w:pPr>
              <w:jc w:val="both"/>
              <w:rPr>
                <w:rFonts w:cstheme="minorHAnsi"/>
                <w:b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b/>
                <w:sz w:val="18"/>
                <w:szCs w:val="10"/>
                <w:lang w:val="es-ES_tradnl"/>
              </w:rPr>
              <w:t>- Infiere e interpreta información del texto.</w:t>
            </w:r>
          </w:p>
          <w:p w14:paraId="76D78013" w14:textId="014005BD" w:rsidR="00440B7B" w:rsidRPr="00BE6DA2" w:rsidRDefault="00924229" w:rsidP="00924229">
            <w:pPr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b/>
                <w:sz w:val="18"/>
                <w:szCs w:val="10"/>
                <w:lang w:val="es-ES_tradnl"/>
              </w:rPr>
              <w:t>- Reflexiona y evalúa la forma, contenido y contexto del texto.</w:t>
            </w:r>
          </w:p>
        </w:tc>
        <w:tc>
          <w:tcPr>
            <w:tcW w:w="340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459483F" w14:textId="789F5081" w:rsidR="00924229" w:rsidRPr="00BE6DA2" w:rsidRDefault="00924229" w:rsidP="00977C32">
            <w:pPr>
              <w:jc w:val="both"/>
              <w:outlineLvl w:val="0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Lee textos narrativos y discontinuos de mediana extensión. Identifica información relevante, establece conclusiones sobre el propósito del texto y reflexiona sobre los valores y la intención del autor, evaluando la eficacia de algunos recursos textuales.</w:t>
            </w:r>
          </w:p>
        </w:tc>
        <w:tc>
          <w:tcPr>
            <w:tcW w:w="666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52459CE" w14:textId="77777777" w:rsidR="00924229" w:rsidRPr="00BE6DA2" w:rsidRDefault="00924229" w:rsidP="00924229">
            <w:pPr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Identifica información relevante (hechos, personajes, acciones) en biografías, cuentos y discursos leídos, para comprender el sentido global del texto.</w:t>
            </w:r>
          </w:p>
          <w:p w14:paraId="7E95F88B" w14:textId="77777777" w:rsidR="00924229" w:rsidRPr="00BE6DA2" w:rsidRDefault="00924229" w:rsidP="00924229">
            <w:pPr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Deduce el tema central, el propósito del autor y los valores presentes en los textos leídos, para reflexionar sobre su propia realidad.</w:t>
            </w:r>
          </w:p>
          <w:p w14:paraId="3946F7BE" w14:textId="5A6CDBFD" w:rsidR="00440B7B" w:rsidRPr="00BE6DA2" w:rsidRDefault="00924229" w:rsidP="00924229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Opina críticamente sobre el contenido del texto, relacionándolo con sus vivencias y contexto, para formar un juicio propio y valorar otras perspectivas.</w:t>
            </w:r>
          </w:p>
        </w:tc>
      </w:tr>
      <w:tr w:rsidR="00924229" w:rsidRPr="00BE6DA2" w14:paraId="70AFB790" w14:textId="77777777" w:rsidTr="00924229">
        <w:tc>
          <w:tcPr>
            <w:tcW w:w="14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496533C" w14:textId="5AE818C6" w:rsidR="00924229" w:rsidRPr="00BE6DA2" w:rsidRDefault="00924229" w:rsidP="00977C32">
            <w:pPr>
              <w:jc w:val="both"/>
              <w:rPr>
                <w:rFonts w:cstheme="minorHAnsi"/>
                <w:b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b/>
                <w:sz w:val="18"/>
                <w:szCs w:val="10"/>
                <w:lang w:val="es-ES_tradnl"/>
              </w:rPr>
              <w:t>ESCRIBE DIVERSOS TIPOS DE TEXTOS EN SU LENGUA MATERNA</w:t>
            </w:r>
          </w:p>
        </w:tc>
        <w:tc>
          <w:tcPr>
            <w:tcW w:w="226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BB2BE2B" w14:textId="064A48C2" w:rsidR="00924229" w:rsidRPr="00BE6DA2" w:rsidRDefault="00924229" w:rsidP="00924229">
            <w:pPr>
              <w:jc w:val="both"/>
              <w:rPr>
                <w:rFonts w:cstheme="minorHAnsi"/>
                <w:b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b/>
                <w:sz w:val="18"/>
                <w:szCs w:val="10"/>
                <w:lang w:val="es-ES_tradnl"/>
              </w:rPr>
              <w:t>-Utiliza convenciones del lenguaje escrito de forma pertinente.</w:t>
            </w:r>
          </w:p>
          <w:p w14:paraId="1603CD69" w14:textId="7336543B" w:rsidR="00924229" w:rsidRPr="00BE6DA2" w:rsidRDefault="00924229" w:rsidP="00924229">
            <w:pPr>
              <w:jc w:val="both"/>
              <w:rPr>
                <w:rFonts w:cstheme="minorHAnsi"/>
                <w:b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b/>
                <w:sz w:val="18"/>
                <w:szCs w:val="10"/>
                <w:lang w:val="es-ES_tradnl"/>
              </w:rPr>
              <w:t>- Reflexiona y evalúa la forma, contenido y contexto del texto escrito.</w:t>
            </w:r>
          </w:p>
        </w:tc>
        <w:tc>
          <w:tcPr>
            <w:tcW w:w="340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AEBF9DB" w14:textId="14B52307" w:rsidR="00924229" w:rsidRPr="00BE6DA2" w:rsidRDefault="00924229" w:rsidP="00977C32">
            <w:pPr>
              <w:jc w:val="both"/>
              <w:outlineLvl w:val="0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Escribe textos narrativos y textos instructivos sencillos sobre temas personales y de su entorno. Organiza sus ideas manteniendo el tema y utiliza algunos conectores. Utiliza un vocabulario de uso frecuente y recursos ortográficos básicos (punto, mayúscula) para dar claridad a su texto.</w:t>
            </w:r>
          </w:p>
        </w:tc>
        <w:tc>
          <w:tcPr>
            <w:tcW w:w="666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133C7E3" w14:textId="77777777" w:rsidR="00924229" w:rsidRPr="00BE6DA2" w:rsidRDefault="00924229" w:rsidP="00924229">
            <w:pPr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Adecúa su autobiografía y proyecto de vida al formato solicitado y al registro formal, para presentar un texto claro y apropiado a la situación.</w:t>
            </w:r>
          </w:p>
          <w:p w14:paraId="6A884746" w14:textId="77777777" w:rsidR="00924229" w:rsidRPr="00BE6DA2" w:rsidRDefault="00924229" w:rsidP="00924229">
            <w:pPr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Organiza sus ideas en una secuencia lógica (presentación, nudo, desenlace y metas), utilizando conectores sencillos (entonces, después, por eso), para dar coherencia a su relato.</w:t>
            </w:r>
          </w:p>
          <w:p w14:paraId="0923335B" w14:textId="77777777" w:rsidR="00924229" w:rsidRPr="00BE6DA2" w:rsidRDefault="00924229" w:rsidP="00924229">
            <w:pPr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Utiliza los puntos y las mayúsculas de manera pertinente en su redacción, para asegurar la claridad de su mensaje.</w:t>
            </w:r>
          </w:p>
          <w:p w14:paraId="39DD0FB0" w14:textId="2675E541" w:rsidR="00924229" w:rsidRPr="00BE6DA2" w:rsidRDefault="00924229" w:rsidP="00924229">
            <w:pPr>
              <w:pStyle w:val="Prrafodelista"/>
              <w:ind w:left="0"/>
              <w:jc w:val="both"/>
              <w:rPr>
                <w:rFonts w:cstheme="minorHAnsi"/>
                <w:sz w:val="18"/>
                <w:szCs w:val="10"/>
                <w:lang w:val="es-ES_tradnl"/>
              </w:rPr>
            </w:pPr>
            <w:r w:rsidRPr="00BE6DA2">
              <w:rPr>
                <w:rFonts w:cstheme="minorHAnsi"/>
                <w:sz w:val="18"/>
                <w:szCs w:val="10"/>
                <w:lang w:val="es-ES_tradnl"/>
              </w:rPr>
              <w:t>- Revisa y mejora su texto a partir de la reflexión propia y los comentarios de sus compañeros y docente, para lograr una versión final de calidad.</w:t>
            </w:r>
          </w:p>
        </w:tc>
      </w:tr>
    </w:tbl>
    <w:p w14:paraId="4E5657EA" w14:textId="77777777" w:rsidR="00440B7B" w:rsidRPr="00440B7B" w:rsidRDefault="00440B7B" w:rsidP="000312CF">
      <w:pPr>
        <w:pStyle w:val="Prrafodelista"/>
        <w:spacing w:after="0" w:line="240" w:lineRule="auto"/>
        <w:ind w:left="567"/>
        <w:jc w:val="both"/>
        <w:rPr>
          <w:b/>
        </w:rPr>
      </w:pPr>
    </w:p>
    <w:p w14:paraId="109B67CD" w14:textId="45F71314" w:rsidR="00440B7B" w:rsidRDefault="00440B7B" w:rsidP="0049287C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  <w:lang w:val="es-ES_tradnl"/>
        </w:rPr>
      </w:pPr>
      <w:r>
        <w:rPr>
          <w:b/>
          <w:lang w:val="es-ES_tradnl"/>
        </w:rPr>
        <w:t>ENFOQUES TRANSVERSALES PRIORIZADOS:</w:t>
      </w:r>
    </w:p>
    <w:tbl>
      <w:tblPr>
        <w:tblStyle w:val="Tablaconcuadrcula"/>
        <w:tblW w:w="487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954"/>
        <w:gridCol w:w="1951"/>
        <w:gridCol w:w="1954"/>
        <w:gridCol w:w="3347"/>
        <w:gridCol w:w="2911"/>
        <w:gridCol w:w="1412"/>
      </w:tblGrid>
      <w:tr w:rsidR="00951D08" w:rsidRPr="00E24559" w14:paraId="11D2DB09" w14:textId="77777777" w:rsidTr="00C92820">
        <w:trPr>
          <w:trHeight w:val="341"/>
        </w:trPr>
        <w:tc>
          <w:tcPr>
            <w:tcW w:w="722" w:type="pct"/>
            <w:shd w:val="clear" w:color="auto" w:fill="BFBFBF" w:themeFill="background1" w:themeFillShade="BF"/>
            <w:vAlign w:val="center"/>
          </w:tcPr>
          <w:p w14:paraId="2D19F6A2" w14:textId="77777777" w:rsidR="00951D08" w:rsidRPr="000312CF" w:rsidRDefault="00951D08" w:rsidP="00977C32">
            <w:pPr>
              <w:contextualSpacing/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bookmarkStart w:id="1" w:name="_Hlk99883160"/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COMPETENCIA TRANSVERSAL</w:t>
            </w:r>
          </w:p>
        </w:tc>
        <w:tc>
          <w:tcPr>
            <w:tcW w:w="1443" w:type="pct"/>
            <w:gridSpan w:val="2"/>
            <w:shd w:val="clear" w:color="auto" w:fill="BFBFBF" w:themeFill="background1" w:themeFillShade="BF"/>
            <w:vAlign w:val="center"/>
          </w:tcPr>
          <w:p w14:paraId="58176FA1" w14:textId="77777777" w:rsidR="00951D08" w:rsidRPr="000312CF" w:rsidRDefault="00951D08" w:rsidP="00977C32">
            <w:pPr>
              <w:ind w:left="360"/>
              <w:contextualSpacing/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CAPACIDAD</w:t>
            </w:r>
          </w:p>
        </w:tc>
        <w:tc>
          <w:tcPr>
            <w:tcW w:w="1237" w:type="pct"/>
            <w:shd w:val="clear" w:color="auto" w:fill="BFBFBF" w:themeFill="background1" w:themeFillShade="BF"/>
            <w:vAlign w:val="center"/>
          </w:tcPr>
          <w:p w14:paraId="162257F8" w14:textId="5252E365" w:rsidR="00951D08" w:rsidRPr="000312CF" w:rsidRDefault="00EF0C39" w:rsidP="00977C32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>
              <w:rPr>
                <w:rFonts w:ascii="Agency FB" w:hAnsi="Agency FB"/>
                <w:b/>
                <w:szCs w:val="20"/>
                <w:lang w:val="es-ES_tradnl"/>
              </w:rPr>
              <w:t>CRITERIOS DE EVALUACIÓN</w:t>
            </w:r>
          </w:p>
        </w:tc>
        <w:tc>
          <w:tcPr>
            <w:tcW w:w="1076" w:type="pct"/>
            <w:shd w:val="clear" w:color="auto" w:fill="BFBFBF" w:themeFill="background1" w:themeFillShade="BF"/>
            <w:vAlign w:val="center"/>
          </w:tcPr>
          <w:p w14:paraId="3E958ED3" w14:textId="77777777" w:rsidR="00951D08" w:rsidRPr="000312CF" w:rsidRDefault="00951D08" w:rsidP="00977C32">
            <w:pPr>
              <w:contextualSpacing/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EVIDENCIAS DE APRENDIZAJE</w:t>
            </w:r>
          </w:p>
        </w:tc>
        <w:tc>
          <w:tcPr>
            <w:tcW w:w="522" w:type="pct"/>
            <w:shd w:val="clear" w:color="auto" w:fill="BFBFBF" w:themeFill="background1" w:themeFillShade="BF"/>
          </w:tcPr>
          <w:p w14:paraId="0A95044E" w14:textId="77777777" w:rsidR="00951D08" w:rsidRPr="000312CF" w:rsidRDefault="00951D08" w:rsidP="00977C32">
            <w:pPr>
              <w:ind w:left="34"/>
              <w:contextualSpacing/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INSTRUMENTO DE EVALUACIÓN</w:t>
            </w:r>
          </w:p>
        </w:tc>
      </w:tr>
      <w:tr w:rsidR="00951D08" w:rsidRPr="00E24559" w14:paraId="32182299" w14:textId="77777777" w:rsidTr="00C92820">
        <w:trPr>
          <w:trHeight w:val="60"/>
        </w:trPr>
        <w:tc>
          <w:tcPr>
            <w:tcW w:w="722" w:type="pct"/>
          </w:tcPr>
          <w:p w14:paraId="6129B2AC" w14:textId="77777777" w:rsidR="00951D08" w:rsidRPr="00951D08" w:rsidRDefault="00951D08" w:rsidP="00977C32">
            <w:pPr>
              <w:contextualSpacing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951D08"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  <w:t xml:space="preserve">SE DESENVUELVE EN LOS ENTORNOS VIRTUALES </w:t>
            </w:r>
            <w:r w:rsidRPr="00951D08"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  <w:lastRenderedPageBreak/>
              <w:t>GENERADOS POR LAS TIC</w:t>
            </w:r>
          </w:p>
        </w:tc>
        <w:tc>
          <w:tcPr>
            <w:tcW w:w="1443" w:type="pct"/>
            <w:gridSpan w:val="2"/>
          </w:tcPr>
          <w:p w14:paraId="17B8587D" w14:textId="77777777" w:rsidR="00951D08" w:rsidRPr="00951D08" w:rsidRDefault="00951D08" w:rsidP="0049287C">
            <w:pPr>
              <w:numPr>
                <w:ilvl w:val="0"/>
                <w:numId w:val="6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lastRenderedPageBreak/>
              <w:t>Personaliza entornos virtuales</w:t>
            </w:r>
          </w:p>
          <w:p w14:paraId="16276B62" w14:textId="77777777" w:rsidR="00951D08" w:rsidRPr="00951D08" w:rsidRDefault="00951D08" w:rsidP="0049287C">
            <w:pPr>
              <w:numPr>
                <w:ilvl w:val="0"/>
                <w:numId w:val="6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Gestiona información del entorno virtual</w:t>
            </w:r>
          </w:p>
          <w:p w14:paraId="014F5C62" w14:textId="77777777" w:rsidR="00951D08" w:rsidRPr="00951D08" w:rsidRDefault="00951D08" w:rsidP="0049287C">
            <w:pPr>
              <w:numPr>
                <w:ilvl w:val="0"/>
                <w:numId w:val="6"/>
              </w:numPr>
              <w:ind w:left="175" w:hanging="175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  <w:shd w:val="clear" w:color="auto" w:fill="FFFFFF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lastRenderedPageBreak/>
              <w:t>Interactúa en entornos virtuales</w:t>
            </w:r>
          </w:p>
          <w:p w14:paraId="5C97BD8B" w14:textId="77777777" w:rsidR="00951D08" w:rsidRPr="00951D08" w:rsidRDefault="00951D08" w:rsidP="0049287C">
            <w:pPr>
              <w:numPr>
                <w:ilvl w:val="0"/>
                <w:numId w:val="6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Crea objetos virtuales en diversos formatos</w:t>
            </w:r>
          </w:p>
        </w:tc>
        <w:tc>
          <w:tcPr>
            <w:tcW w:w="1237" w:type="pct"/>
          </w:tcPr>
          <w:p w14:paraId="444F6233" w14:textId="77777777" w:rsidR="00951D08" w:rsidRPr="00951D08" w:rsidRDefault="00951D08" w:rsidP="00977C32">
            <w:pPr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lastRenderedPageBreak/>
              <w:t xml:space="preserve">Desarrolla actividades colaborativas configurándolas desde su perfil personal virtual buscando en las redes información </w:t>
            </w: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lastRenderedPageBreak/>
              <w:t>sobre los derechos laborales y asuntos públicos.</w:t>
            </w:r>
          </w:p>
        </w:tc>
        <w:tc>
          <w:tcPr>
            <w:tcW w:w="1076" w:type="pct"/>
            <w:vMerge w:val="restart"/>
          </w:tcPr>
          <w:p w14:paraId="7225D6F3" w14:textId="0FAD4669" w:rsidR="00C92820" w:rsidRPr="00891224" w:rsidRDefault="00924229" w:rsidP="002D15F2">
            <w:pPr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24229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lastRenderedPageBreak/>
              <w:t xml:space="preserve">Texto narrativo (relato autobiográfico) que culmina con un </w:t>
            </w:r>
            <w:r w:rsidRPr="00924229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lastRenderedPageBreak/>
              <w:t>proyecto de vida personal (metas a corto, mediano y largo plazo).</w:t>
            </w:r>
          </w:p>
        </w:tc>
        <w:tc>
          <w:tcPr>
            <w:tcW w:w="522" w:type="pct"/>
            <w:vMerge w:val="restart"/>
          </w:tcPr>
          <w:p w14:paraId="30B42170" w14:textId="77777777" w:rsidR="00951D08" w:rsidRPr="00951D08" w:rsidRDefault="00951D08" w:rsidP="00977C32">
            <w:pPr>
              <w:ind w:left="34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  <w:shd w:val="clear" w:color="auto" w:fill="FFFFFF"/>
              </w:rPr>
            </w:pPr>
            <w:r w:rsidRPr="00951D08">
              <w:rPr>
                <w:rFonts w:ascii="Calibri" w:hAnsi="Calibri" w:cs="Calibri"/>
                <w:b/>
                <w:sz w:val="18"/>
                <w:szCs w:val="18"/>
                <w:shd w:val="clear" w:color="auto" w:fill="FFFFFF"/>
              </w:rPr>
              <w:lastRenderedPageBreak/>
              <w:t>Ficha de seguimiento y observación</w:t>
            </w:r>
          </w:p>
          <w:p w14:paraId="09739497" w14:textId="77777777" w:rsidR="00951D08" w:rsidRPr="00951D08" w:rsidRDefault="00951D08" w:rsidP="00977C32">
            <w:pPr>
              <w:ind w:left="34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951D08" w:rsidRPr="00E24559" w14:paraId="5EA86B83" w14:textId="77777777" w:rsidTr="00924229">
        <w:trPr>
          <w:trHeight w:val="71"/>
        </w:trPr>
        <w:tc>
          <w:tcPr>
            <w:tcW w:w="722" w:type="pct"/>
          </w:tcPr>
          <w:p w14:paraId="62F414D5" w14:textId="77777777" w:rsidR="00951D08" w:rsidRPr="00951D08" w:rsidRDefault="00951D08" w:rsidP="00977C32">
            <w:pPr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  <w:lang w:val="es-ES"/>
              </w:rPr>
              <w:lastRenderedPageBreak/>
              <w:t>GESTIONA SU APRENDIZAJE DE</w:t>
            </w:r>
          </w:p>
          <w:p w14:paraId="48D013A2" w14:textId="77777777" w:rsidR="00951D08" w:rsidRPr="00951D08" w:rsidRDefault="00951D08" w:rsidP="00977C32">
            <w:pPr>
              <w:contextualSpacing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  <w:lang w:val="es-ES"/>
              </w:rPr>
              <w:t>MANERA AUTÓNOMA</w:t>
            </w:r>
          </w:p>
        </w:tc>
        <w:tc>
          <w:tcPr>
            <w:tcW w:w="1443" w:type="pct"/>
            <w:gridSpan w:val="2"/>
          </w:tcPr>
          <w:p w14:paraId="718E0909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Define metas de aprendizaje.</w:t>
            </w:r>
          </w:p>
          <w:p w14:paraId="70FDA0A4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Organiza acciones estratégicas para alcanzar sus metas de aprendizaje.</w:t>
            </w:r>
          </w:p>
          <w:p w14:paraId="4D08B5E1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Monitorea y ajusta su desempeño durante el proceso de aprendizaje</w:t>
            </w:r>
          </w:p>
        </w:tc>
        <w:tc>
          <w:tcPr>
            <w:tcW w:w="1237" w:type="pct"/>
          </w:tcPr>
          <w:p w14:paraId="62364DC8" w14:textId="77777777" w:rsidR="00951D08" w:rsidRPr="00951D08" w:rsidRDefault="00951D08" w:rsidP="00977C32">
            <w:pPr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Explica los resultados obtenidos de acuerdo con sus posibilidades y en función de su pertinencia sobre el manejo de conflictos en asuntos públicos.</w:t>
            </w:r>
          </w:p>
        </w:tc>
        <w:tc>
          <w:tcPr>
            <w:tcW w:w="1076" w:type="pct"/>
            <w:vMerge/>
          </w:tcPr>
          <w:p w14:paraId="5852D1B7" w14:textId="77777777" w:rsidR="00951D08" w:rsidRPr="00951D08" w:rsidRDefault="00951D08" w:rsidP="00977C32">
            <w:pPr>
              <w:ind w:left="34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522" w:type="pct"/>
            <w:vMerge/>
          </w:tcPr>
          <w:p w14:paraId="7C442E12" w14:textId="77777777" w:rsidR="00951D08" w:rsidRPr="00951D08" w:rsidRDefault="00951D08" w:rsidP="00977C32">
            <w:pPr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951D08" w:rsidRPr="00E24559" w14:paraId="49525E02" w14:textId="77777777" w:rsidTr="000312CF">
        <w:trPr>
          <w:trHeight w:val="176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E316DE8" w14:textId="77777777" w:rsidR="00951D08" w:rsidRPr="000312CF" w:rsidRDefault="00951D08" w:rsidP="00977C32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Calibri" w:hAnsi="Calibri" w:cs="Calibri"/>
                <w:b/>
                <w:szCs w:val="20"/>
                <w:highlight w:val="green"/>
                <w:shd w:val="clear" w:color="auto" w:fill="FFFFFF"/>
                <w:lang w:val="en-US"/>
              </w:rPr>
            </w:pPr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ENFOQUES TRANSVERSALES</w:t>
            </w:r>
          </w:p>
        </w:tc>
      </w:tr>
      <w:tr w:rsidR="00951D08" w:rsidRPr="00E24559" w14:paraId="62B3C8A9" w14:textId="77777777" w:rsidTr="002F06B4">
        <w:trPr>
          <w:trHeight w:val="164"/>
        </w:trPr>
        <w:tc>
          <w:tcPr>
            <w:tcW w:w="722" w:type="pct"/>
            <w:shd w:val="clear" w:color="auto" w:fill="BFBFBF" w:themeFill="background1" w:themeFillShade="BF"/>
            <w:vAlign w:val="center"/>
          </w:tcPr>
          <w:p w14:paraId="77ED4EF6" w14:textId="77777777" w:rsidR="00951D08" w:rsidRPr="00951D08" w:rsidRDefault="00951D08" w:rsidP="00977C32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Agency FB" w:hAnsi="Agency FB"/>
                <w:b/>
                <w:sz w:val="24"/>
                <w:lang w:val="es-ES_tradnl"/>
              </w:rPr>
            </w:pPr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ENFOQUE</w:t>
            </w:r>
          </w:p>
        </w:tc>
        <w:tc>
          <w:tcPr>
            <w:tcW w:w="721" w:type="pct"/>
            <w:shd w:val="clear" w:color="auto" w:fill="BFBFBF" w:themeFill="background1" w:themeFillShade="BF"/>
            <w:vAlign w:val="center"/>
          </w:tcPr>
          <w:p w14:paraId="65FB2435" w14:textId="77777777" w:rsidR="00951D08" w:rsidRPr="000312CF" w:rsidRDefault="00951D08" w:rsidP="00977C32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VALORES</w:t>
            </w:r>
          </w:p>
        </w:tc>
        <w:tc>
          <w:tcPr>
            <w:tcW w:w="3557" w:type="pct"/>
            <w:gridSpan w:val="4"/>
            <w:shd w:val="clear" w:color="auto" w:fill="BFBFBF" w:themeFill="background1" w:themeFillShade="BF"/>
            <w:vAlign w:val="center"/>
          </w:tcPr>
          <w:p w14:paraId="6EA8F45F" w14:textId="77777777" w:rsidR="00951D08" w:rsidRPr="000312CF" w:rsidRDefault="00951D08" w:rsidP="00977C32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ACTITUDES OBSERVABLES</w:t>
            </w:r>
          </w:p>
        </w:tc>
      </w:tr>
      <w:tr w:rsidR="00951D08" w:rsidRPr="00E24559" w14:paraId="4F532C31" w14:textId="77777777" w:rsidTr="002F06B4">
        <w:trPr>
          <w:trHeight w:val="353"/>
        </w:trPr>
        <w:tc>
          <w:tcPr>
            <w:tcW w:w="722" w:type="pct"/>
            <w:vMerge w:val="restart"/>
            <w:vAlign w:val="center"/>
          </w:tcPr>
          <w:p w14:paraId="2625E7D1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ENFOQUE</w:t>
            </w:r>
          </w:p>
          <w:p w14:paraId="173B1066" w14:textId="77777777" w:rsidR="00951D08" w:rsidRPr="00951D08" w:rsidRDefault="00951D08" w:rsidP="00977C32">
            <w:pPr>
              <w:ind w:left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INTERCULTURAL</w:t>
            </w:r>
          </w:p>
        </w:tc>
        <w:tc>
          <w:tcPr>
            <w:tcW w:w="721" w:type="pct"/>
          </w:tcPr>
          <w:p w14:paraId="4FF0D9DE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Respeto a la identidad cultural</w:t>
            </w:r>
          </w:p>
        </w:tc>
        <w:tc>
          <w:tcPr>
            <w:tcW w:w="3557" w:type="pct"/>
            <w:gridSpan w:val="4"/>
          </w:tcPr>
          <w:p w14:paraId="65E2F80E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Los docentes hablan la lengua materna de los estudiantes y los acompañan con respeto en su proceso de adquisición del castellano como segunda lengua.</w:t>
            </w:r>
          </w:p>
        </w:tc>
      </w:tr>
      <w:tr w:rsidR="00951D08" w:rsidRPr="00E24559" w14:paraId="579B1D05" w14:textId="77777777" w:rsidTr="002F06B4">
        <w:trPr>
          <w:trHeight w:val="365"/>
        </w:trPr>
        <w:tc>
          <w:tcPr>
            <w:tcW w:w="722" w:type="pct"/>
            <w:vMerge/>
            <w:vAlign w:val="center"/>
          </w:tcPr>
          <w:p w14:paraId="44D33E59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</w:tcPr>
          <w:p w14:paraId="770BC168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 xml:space="preserve">Justicia </w:t>
            </w:r>
          </w:p>
        </w:tc>
        <w:tc>
          <w:tcPr>
            <w:tcW w:w="3557" w:type="pct"/>
            <w:gridSpan w:val="4"/>
          </w:tcPr>
          <w:p w14:paraId="1907B443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Los docentes previenen y afrontan de manera directa toda forma de discriminación, propiciando una reflexión crítica sobre sus causas y motivaciones con todos los estudiantes.</w:t>
            </w:r>
          </w:p>
        </w:tc>
      </w:tr>
      <w:tr w:rsidR="00951D08" w:rsidRPr="00E24559" w14:paraId="23030995" w14:textId="77777777" w:rsidTr="002F06B4">
        <w:trPr>
          <w:trHeight w:val="365"/>
        </w:trPr>
        <w:tc>
          <w:tcPr>
            <w:tcW w:w="722" w:type="pct"/>
            <w:vMerge/>
            <w:vAlign w:val="center"/>
          </w:tcPr>
          <w:p w14:paraId="74B528DF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</w:tcPr>
          <w:p w14:paraId="64EDEDF8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Diálogo intercultural</w:t>
            </w:r>
          </w:p>
        </w:tc>
        <w:tc>
          <w:tcPr>
            <w:tcW w:w="3557" w:type="pct"/>
            <w:gridSpan w:val="4"/>
          </w:tcPr>
          <w:p w14:paraId="16CF1FC8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>Los docentes y directivos propician un diálogo continuo entre diversas perspectivas culturales, y entre estas con el saber científico, buscando complementariedades en los distintos planos en los que se formulan para el tratamiento de los desafíos comunes.</w:t>
            </w:r>
          </w:p>
        </w:tc>
      </w:tr>
      <w:tr w:rsidR="00951D08" w:rsidRPr="00E24559" w14:paraId="2CF930B6" w14:textId="77777777" w:rsidTr="002F06B4">
        <w:trPr>
          <w:trHeight w:val="175"/>
        </w:trPr>
        <w:tc>
          <w:tcPr>
            <w:tcW w:w="722" w:type="pct"/>
            <w:vMerge w:val="restart"/>
            <w:vAlign w:val="center"/>
          </w:tcPr>
          <w:p w14:paraId="46936F5F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b/>
                <w:sz w:val="18"/>
                <w:szCs w:val="18"/>
              </w:rPr>
              <w:t>ENFOQUE DE DERECHOS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6BFA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Conciencia de derecho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ED8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Los docentes generan espacios de reflexión y critica sobre el ejercicio de los Derechos Humanos</w:t>
            </w:r>
          </w:p>
        </w:tc>
      </w:tr>
      <w:tr w:rsidR="00951D08" w:rsidRPr="00E24559" w14:paraId="4598772F" w14:textId="77777777" w:rsidTr="002F06B4">
        <w:trPr>
          <w:trHeight w:val="263"/>
        </w:trPr>
        <w:tc>
          <w:tcPr>
            <w:tcW w:w="722" w:type="pct"/>
            <w:vMerge/>
            <w:vAlign w:val="center"/>
          </w:tcPr>
          <w:p w14:paraId="6ECE9174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F918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Libertad y responsabilidad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B34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 xml:space="preserve">Los docentes promueven formas de participación estudiantil que permita el desarrollo de competencias ciudadanas, articulando acciones con la familia y comunidad. </w:t>
            </w:r>
          </w:p>
        </w:tc>
      </w:tr>
      <w:tr w:rsidR="00951D08" w:rsidRPr="00E24559" w14:paraId="54D49FC7" w14:textId="77777777" w:rsidTr="002F06B4">
        <w:trPr>
          <w:trHeight w:val="193"/>
        </w:trPr>
        <w:tc>
          <w:tcPr>
            <w:tcW w:w="722" w:type="pct"/>
            <w:vMerge/>
            <w:vAlign w:val="center"/>
          </w:tcPr>
          <w:p w14:paraId="05210FE2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015B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Diálogo y concertación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D901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Intercambian ideas para construir juntos consenso sobre las normas de convivencia</w:t>
            </w:r>
          </w:p>
        </w:tc>
      </w:tr>
      <w:tr w:rsidR="00951D08" w:rsidRPr="00E24559" w14:paraId="2E66740F" w14:textId="77777777" w:rsidTr="002F06B4">
        <w:trPr>
          <w:trHeight w:val="193"/>
        </w:trPr>
        <w:tc>
          <w:tcPr>
            <w:tcW w:w="722" w:type="pct"/>
            <w:vMerge w:val="restart"/>
            <w:vAlign w:val="center"/>
          </w:tcPr>
          <w:p w14:paraId="7C0279C5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  <w:r w:rsidRPr="00951D08"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  <w:t xml:space="preserve">ENFOQUE DE BUSQUEDA DE LA EXCELENCIA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6AAA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Equidad y justicia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50B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Disposición a reconocer a que, ante situaciones de inicio diferentes, se requieren compensaciones a aquellos con mayores dificultades</w:t>
            </w:r>
          </w:p>
        </w:tc>
      </w:tr>
      <w:tr w:rsidR="00951D08" w:rsidRPr="00E24559" w14:paraId="6C20B446" w14:textId="77777777" w:rsidTr="002F06B4">
        <w:trPr>
          <w:trHeight w:val="193"/>
        </w:trPr>
        <w:tc>
          <w:tcPr>
            <w:tcW w:w="722" w:type="pct"/>
            <w:vMerge/>
            <w:vAlign w:val="center"/>
          </w:tcPr>
          <w:p w14:paraId="2B7F2DDB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C32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solidaridad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187F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Se solidarizan con las necesidades de los miembros del aula y comparten los espacios educativos, recursos, etc.</w:t>
            </w:r>
          </w:p>
        </w:tc>
      </w:tr>
      <w:tr w:rsidR="00951D08" w:rsidRPr="00E24559" w14:paraId="35F34E35" w14:textId="77777777" w:rsidTr="002F06B4">
        <w:trPr>
          <w:trHeight w:val="193"/>
        </w:trPr>
        <w:tc>
          <w:tcPr>
            <w:tcW w:w="722" w:type="pct"/>
            <w:vMerge/>
            <w:vAlign w:val="center"/>
          </w:tcPr>
          <w:p w14:paraId="3DB0D019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33DC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 xml:space="preserve">Empatía 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487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Identificación afectiva con los sentimientos del otro y disposición para apoyar y comprender sus circunstancias</w:t>
            </w:r>
          </w:p>
        </w:tc>
      </w:tr>
      <w:tr w:rsidR="00951D08" w:rsidRPr="00E24559" w14:paraId="20D45DD8" w14:textId="77777777" w:rsidTr="002F06B4">
        <w:trPr>
          <w:trHeight w:val="193"/>
        </w:trPr>
        <w:tc>
          <w:tcPr>
            <w:tcW w:w="722" w:type="pct"/>
            <w:vMerge/>
            <w:vAlign w:val="center"/>
          </w:tcPr>
          <w:p w14:paraId="520C25D0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7F3E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 xml:space="preserve">Responsabilidad 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4FD5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Asumen diversas responsabilidades y las aprovechan para el bienestar del grupo</w:t>
            </w:r>
          </w:p>
        </w:tc>
      </w:tr>
      <w:tr w:rsidR="00951D08" w:rsidRPr="00E24559" w14:paraId="6E71D6F6" w14:textId="77777777" w:rsidTr="002F06B4">
        <w:trPr>
          <w:trHeight w:val="193"/>
        </w:trPr>
        <w:tc>
          <w:tcPr>
            <w:tcW w:w="722" w:type="pct"/>
            <w:vMerge/>
            <w:vAlign w:val="center"/>
          </w:tcPr>
          <w:p w14:paraId="0E20FB8B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C656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Flexibilidad y apertura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59E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• Docentes y estudiantes demuestran flexibilidad para el cambio y la adaptación a circunstancias diversas, orientados a objetivos de mejora personal o grupal.</w:t>
            </w:r>
          </w:p>
        </w:tc>
      </w:tr>
      <w:tr w:rsidR="00951D08" w:rsidRPr="00E24559" w14:paraId="74FE801D" w14:textId="77777777" w:rsidTr="002F06B4">
        <w:trPr>
          <w:trHeight w:val="193"/>
        </w:trPr>
        <w:tc>
          <w:tcPr>
            <w:tcW w:w="722" w:type="pct"/>
            <w:vMerge/>
            <w:vAlign w:val="center"/>
          </w:tcPr>
          <w:p w14:paraId="20509008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55B4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Superación personal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937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Mejorar sus desempeños para estar bien consigo mismo</w:t>
            </w:r>
          </w:p>
        </w:tc>
      </w:tr>
      <w:tr w:rsidR="00951D08" w:rsidRPr="00E24559" w14:paraId="3BC28C29" w14:textId="77777777" w:rsidTr="002F06B4">
        <w:trPr>
          <w:trHeight w:val="193"/>
        </w:trPr>
        <w:tc>
          <w:tcPr>
            <w:tcW w:w="722" w:type="pct"/>
            <w:vMerge/>
            <w:vAlign w:val="center"/>
          </w:tcPr>
          <w:p w14:paraId="6285D045" w14:textId="77777777" w:rsidR="00951D08" w:rsidRPr="00951D08" w:rsidRDefault="00951D08" w:rsidP="0049287C">
            <w:pPr>
              <w:numPr>
                <w:ilvl w:val="0"/>
                <w:numId w:val="7"/>
              </w:numPr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CB19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Responsabilidad</w:t>
            </w:r>
          </w:p>
        </w:tc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45E" w14:textId="77777777" w:rsidR="00951D08" w:rsidRPr="00951D08" w:rsidRDefault="00951D08" w:rsidP="0049287C">
            <w:pPr>
              <w:numPr>
                <w:ilvl w:val="0"/>
                <w:numId w:val="7"/>
              </w:numPr>
              <w:spacing w:after="160"/>
              <w:ind w:left="175" w:hanging="175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1D08">
              <w:rPr>
                <w:rFonts w:ascii="Calibri" w:hAnsi="Calibri" w:cs="Calibri"/>
                <w:sz w:val="18"/>
                <w:szCs w:val="18"/>
              </w:rPr>
              <w:t>Docentes y estudiantes asumen la responsabilidad de terminar el PPP 2019</w:t>
            </w:r>
          </w:p>
        </w:tc>
      </w:tr>
      <w:bookmarkEnd w:id="1"/>
    </w:tbl>
    <w:p w14:paraId="32A3C1E7" w14:textId="77777777" w:rsidR="00951D08" w:rsidRPr="00951D08" w:rsidRDefault="00951D08" w:rsidP="000312CF">
      <w:pPr>
        <w:pStyle w:val="Prrafodelista"/>
        <w:spacing w:after="0" w:line="240" w:lineRule="auto"/>
        <w:ind w:left="567"/>
        <w:jc w:val="both"/>
        <w:rPr>
          <w:b/>
        </w:rPr>
      </w:pPr>
    </w:p>
    <w:p w14:paraId="42C2BA00" w14:textId="069C59A8" w:rsidR="00951D08" w:rsidRDefault="00951D08" w:rsidP="0049287C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  <w:lang w:val="es-ES_tradnl"/>
        </w:rPr>
      </w:pPr>
      <w:r>
        <w:rPr>
          <w:b/>
          <w:lang w:val="es-ES_tradnl"/>
        </w:rPr>
        <w:t xml:space="preserve">CRITERIOS DE EVALUACIÓN </w:t>
      </w:r>
    </w:p>
    <w:tbl>
      <w:tblPr>
        <w:tblStyle w:val="Tablaconcuadrcula"/>
        <w:tblW w:w="4962" w:type="pct"/>
        <w:tblInd w:w="108" w:type="dxa"/>
        <w:tblLook w:val="04A0" w:firstRow="1" w:lastRow="0" w:firstColumn="1" w:lastColumn="0" w:noHBand="0" w:noVBand="1"/>
      </w:tblPr>
      <w:tblGrid>
        <w:gridCol w:w="2568"/>
        <w:gridCol w:w="3290"/>
        <w:gridCol w:w="3488"/>
        <w:gridCol w:w="3000"/>
        <w:gridCol w:w="1430"/>
      </w:tblGrid>
      <w:tr w:rsidR="00891224" w:rsidRPr="000312CF" w14:paraId="4ED469A4" w14:textId="77777777" w:rsidTr="00397B78">
        <w:trPr>
          <w:trHeight w:val="472"/>
        </w:trPr>
        <w:tc>
          <w:tcPr>
            <w:tcW w:w="932" w:type="pct"/>
            <w:shd w:val="clear" w:color="auto" w:fill="BFBFBF" w:themeFill="background1" w:themeFillShade="BF"/>
            <w:vAlign w:val="center"/>
          </w:tcPr>
          <w:p w14:paraId="538568D6" w14:textId="77777777" w:rsidR="00891224" w:rsidRPr="000312CF" w:rsidRDefault="00891224" w:rsidP="00977C32">
            <w:pPr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bookmarkStart w:id="2" w:name="_Hlk50065568"/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N.º DE SESIONES</w:t>
            </w:r>
          </w:p>
        </w:tc>
        <w:tc>
          <w:tcPr>
            <w:tcW w:w="1194" w:type="pct"/>
            <w:shd w:val="clear" w:color="auto" w:fill="BFBFBF" w:themeFill="background1" w:themeFillShade="BF"/>
            <w:vAlign w:val="center"/>
          </w:tcPr>
          <w:p w14:paraId="4013CCC2" w14:textId="012C413B" w:rsidR="00891224" w:rsidRPr="000312CF" w:rsidRDefault="00891224" w:rsidP="00977C32">
            <w:pPr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>
              <w:rPr>
                <w:rFonts w:ascii="Agency FB" w:hAnsi="Agency FB"/>
                <w:b/>
                <w:szCs w:val="20"/>
                <w:lang w:val="es-ES_tradnl"/>
              </w:rPr>
              <w:t>PROPÓSITO DE LA ACTIVIDAD</w:t>
            </w:r>
          </w:p>
        </w:tc>
        <w:tc>
          <w:tcPr>
            <w:tcW w:w="1266" w:type="pct"/>
            <w:shd w:val="clear" w:color="auto" w:fill="BFBFBF" w:themeFill="background1" w:themeFillShade="BF"/>
            <w:vAlign w:val="center"/>
          </w:tcPr>
          <w:p w14:paraId="74E3E03B" w14:textId="5AE8D1F6" w:rsidR="00891224" w:rsidRPr="000312CF" w:rsidRDefault="00545551" w:rsidP="00545551">
            <w:pPr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>
              <w:rPr>
                <w:rFonts w:ascii="Agency FB" w:hAnsi="Agency FB"/>
                <w:b/>
                <w:szCs w:val="20"/>
                <w:lang w:val="es-ES_tradnl"/>
              </w:rPr>
              <w:t>CRITERIOS DE EVALUACIÓN</w:t>
            </w:r>
          </w:p>
        </w:tc>
        <w:tc>
          <w:tcPr>
            <w:tcW w:w="1089" w:type="pct"/>
            <w:shd w:val="clear" w:color="auto" w:fill="BFBFBF" w:themeFill="background1" w:themeFillShade="BF"/>
            <w:vAlign w:val="center"/>
          </w:tcPr>
          <w:p w14:paraId="52A30159" w14:textId="3B277C99" w:rsidR="00891224" w:rsidRPr="000312CF" w:rsidRDefault="00891224" w:rsidP="00977C32">
            <w:pPr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EVIDENCIA DE APRENDIZAJE</w:t>
            </w:r>
          </w:p>
        </w:tc>
        <w:tc>
          <w:tcPr>
            <w:tcW w:w="519" w:type="pct"/>
            <w:shd w:val="clear" w:color="auto" w:fill="BFBFBF" w:themeFill="background1" w:themeFillShade="BF"/>
            <w:vAlign w:val="center"/>
          </w:tcPr>
          <w:p w14:paraId="52778920" w14:textId="77777777" w:rsidR="00891224" w:rsidRPr="000312CF" w:rsidRDefault="00891224" w:rsidP="00977C32">
            <w:pPr>
              <w:jc w:val="center"/>
              <w:rPr>
                <w:rFonts w:ascii="Agency FB" w:hAnsi="Agency FB"/>
                <w:b/>
                <w:szCs w:val="20"/>
                <w:lang w:val="es-ES_tradnl"/>
              </w:rPr>
            </w:pPr>
            <w:r w:rsidRPr="000312CF">
              <w:rPr>
                <w:rFonts w:ascii="Agency FB" w:hAnsi="Agency FB"/>
                <w:b/>
                <w:szCs w:val="20"/>
                <w:lang w:val="es-ES_tradnl"/>
              </w:rPr>
              <w:t>INSTRUMENTO DE EVALUACIÓN</w:t>
            </w:r>
          </w:p>
        </w:tc>
      </w:tr>
      <w:tr w:rsidR="00667F67" w:rsidRPr="00E24559" w14:paraId="1D4E1D94" w14:textId="77777777" w:rsidTr="00397B78">
        <w:trPr>
          <w:trHeight w:val="783"/>
        </w:trPr>
        <w:tc>
          <w:tcPr>
            <w:tcW w:w="932" w:type="pct"/>
          </w:tcPr>
          <w:p w14:paraId="7A1B86A7" w14:textId="20E740A2" w:rsidR="00667F67" w:rsidRPr="00BE6DA2" w:rsidRDefault="00667F67" w:rsidP="00667F6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</w:pPr>
            <w:r w:rsidRPr="00BE6DA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>SESIÓN 1:</w:t>
            </w:r>
            <w:r w:rsidR="00924229" w:rsidRPr="00BE6DA2">
              <w:rPr>
                <w:color w:val="000000" w:themeColor="text1"/>
              </w:rPr>
              <w:t xml:space="preserve"> </w:t>
            </w:r>
            <w:r w:rsidR="00924229" w:rsidRPr="00BE6DA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>Conociendo historias de superación: El derecho a soñar"</w:t>
            </w:r>
          </w:p>
          <w:p w14:paraId="3976315E" w14:textId="77777777" w:rsidR="00667F67" w:rsidRPr="00BE6DA2" w:rsidRDefault="00667F67" w:rsidP="00667F6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E6D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  <w:t>EVALUACIÓN DIAGNOSTICA</w:t>
            </w:r>
          </w:p>
          <w:p w14:paraId="176DC724" w14:textId="672AA63D" w:rsidR="002D15F2" w:rsidRPr="00BE6DA2" w:rsidRDefault="002D15F2" w:rsidP="00667F6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94" w:type="pct"/>
          </w:tcPr>
          <w:p w14:paraId="697D6A72" w14:textId="5D8D15BE" w:rsidR="00667F67" w:rsidRPr="00891224" w:rsidRDefault="00924229" w:rsidP="00667F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2422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Leer y analizar la biografía de Chris Gardner a través de preguntas de comprensión lectora y diálogo en grupo para reflexionar sobre el poder transformador de la educación y la perseverancia</w:t>
            </w:r>
            <w:r w:rsid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1266" w:type="pct"/>
          </w:tcPr>
          <w:p w14:paraId="74B89C60" w14:textId="77777777" w:rsidR="00924229" w:rsidRDefault="00924229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2422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Identifica los hechos principales en la vida de Chris Gardner. </w:t>
            </w:r>
          </w:p>
          <w:p w14:paraId="0B69845D" w14:textId="56E1FA76" w:rsidR="00667F67" w:rsidRPr="00891224" w:rsidRDefault="00924229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2422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Opina sobre la importancia del esfuerzo y la educación en la historia leída.</w:t>
            </w:r>
          </w:p>
        </w:tc>
        <w:tc>
          <w:tcPr>
            <w:tcW w:w="1089" w:type="pct"/>
          </w:tcPr>
          <w:p w14:paraId="6A079B4E" w14:textId="10A8E707" w:rsidR="00924229" w:rsidRPr="00545551" w:rsidRDefault="00924229" w:rsidP="000C67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2422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Participación en el diálogo y respuestas a preguntas literales y críticas en su cuaderno</w:t>
            </w:r>
            <w:r w:rsid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 todo relacionado al tema de d</w:t>
            </w:r>
            <w:r w:rsidRPr="0092422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erecho a la educación / La biografía como texto narrativo </w:t>
            </w:r>
          </w:p>
        </w:tc>
        <w:tc>
          <w:tcPr>
            <w:tcW w:w="519" w:type="pct"/>
          </w:tcPr>
          <w:p w14:paraId="40DDF007" w14:textId="73AFDD88" w:rsidR="00667F67" w:rsidRPr="002F06B4" w:rsidRDefault="00667F67" w:rsidP="00667F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Lista de cotejo</w:t>
            </w:r>
          </w:p>
        </w:tc>
      </w:tr>
      <w:tr w:rsidR="00891224" w:rsidRPr="00E24559" w14:paraId="158F033B" w14:textId="77777777" w:rsidTr="00397B78">
        <w:trPr>
          <w:trHeight w:val="783"/>
        </w:trPr>
        <w:tc>
          <w:tcPr>
            <w:tcW w:w="932" w:type="pct"/>
          </w:tcPr>
          <w:p w14:paraId="77045325" w14:textId="323E73A5" w:rsidR="00891224" w:rsidRPr="00BE6DA2" w:rsidRDefault="00891224" w:rsidP="00977C3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</w:pPr>
            <w:r w:rsidRPr="00BE6DA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 xml:space="preserve">SESIÓN </w:t>
            </w:r>
            <w:r w:rsidR="00667F67" w:rsidRPr="00BE6DA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>2</w:t>
            </w:r>
            <w:r w:rsidRPr="00BE6DA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 xml:space="preserve">: </w:t>
            </w:r>
            <w:r w:rsidR="000C6772" w:rsidRPr="00BE6DA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 xml:space="preserve"> Hablando con el cuerpo: Preparo mi presentación personal</w:t>
            </w:r>
          </w:p>
          <w:p w14:paraId="00BF3B4B" w14:textId="3B088AA5" w:rsidR="00667F67" w:rsidRPr="00BE6DA2" w:rsidRDefault="00667F67" w:rsidP="00977C3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BE6D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  <w:lastRenderedPageBreak/>
              <w:t>EVALUACIÓN DIAGNOSTICA</w:t>
            </w:r>
          </w:p>
          <w:p w14:paraId="4DAF0934" w14:textId="1541B3FA" w:rsidR="00667F67" w:rsidRPr="00BE6DA2" w:rsidRDefault="00667F67" w:rsidP="00977C3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94" w:type="pct"/>
          </w:tcPr>
          <w:p w14:paraId="5A483DEC" w14:textId="41E7D58D" w:rsidR="00891224" w:rsidRPr="002F06B4" w:rsidRDefault="000C6772" w:rsidP="00480BA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lastRenderedPageBreak/>
              <w:t>Identificar y practicar el uso de recursos no verbales y paraverbales (volumen, pausas) mediante ejercicios de role-</w:t>
            </w:r>
            <w:proofErr w:type="spellStart"/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play</w:t>
            </w:r>
            <w:proofErr w:type="spellEnd"/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y dramatización (procedimiento) para </w:t>
            </w: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lastRenderedPageBreak/>
              <w:t>mejorar la expresión oral y la confianza en uno mismo.</w:t>
            </w:r>
          </w:p>
        </w:tc>
        <w:tc>
          <w:tcPr>
            <w:tcW w:w="1266" w:type="pct"/>
          </w:tcPr>
          <w:p w14:paraId="4E2FF2A6" w14:textId="77777777" w:rsidR="000C6772" w:rsidRDefault="000C6772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lastRenderedPageBreak/>
              <w:t xml:space="preserve">- Practica conscientemente un volumen de voz adecuado y la mirada al interlocutor. </w:t>
            </w:r>
          </w:p>
          <w:p w14:paraId="5269040C" w14:textId="20FABCF6" w:rsidR="00891224" w:rsidRPr="002F06B4" w:rsidRDefault="000C6772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 Utiliza gestos naturales al presentarse frente a sus compañeros.</w:t>
            </w:r>
          </w:p>
        </w:tc>
        <w:tc>
          <w:tcPr>
            <w:tcW w:w="1089" w:type="pct"/>
          </w:tcPr>
          <w:p w14:paraId="207C5DE1" w14:textId="0CFADD6C" w:rsidR="00891224" w:rsidRPr="002F06B4" w:rsidRDefault="000C6772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Presentación oral breve (1 minuto) presentándose a sí mismo, aplicando los recursos trabajados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="00924229" w:rsidRPr="0092422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para narrar nuestra biografía.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519" w:type="pct"/>
          </w:tcPr>
          <w:p w14:paraId="5E2A3DBA" w14:textId="77777777" w:rsidR="00891224" w:rsidRPr="002F06B4" w:rsidRDefault="00891224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Lista de cotejo</w:t>
            </w:r>
          </w:p>
        </w:tc>
      </w:tr>
      <w:tr w:rsidR="00891224" w:rsidRPr="00E24559" w14:paraId="645A1B97" w14:textId="77777777" w:rsidTr="00397B78">
        <w:trPr>
          <w:trHeight w:val="360"/>
        </w:trPr>
        <w:tc>
          <w:tcPr>
            <w:tcW w:w="932" w:type="pct"/>
          </w:tcPr>
          <w:p w14:paraId="0FF5E877" w14:textId="3B8F825B" w:rsidR="00891224" w:rsidRPr="002F06B4" w:rsidRDefault="00891224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SESIÓN </w:t>
            </w:r>
            <w:r w:rsidR="00667F6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: </w:t>
            </w:r>
            <w:r w:rsidR="000C6772"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¿Quién cuenta mi historia? Diferenciando al narrador</w:t>
            </w:r>
          </w:p>
        </w:tc>
        <w:tc>
          <w:tcPr>
            <w:tcW w:w="1194" w:type="pct"/>
          </w:tcPr>
          <w:p w14:paraId="28D90357" w14:textId="27FB94B9" w:rsidR="00891224" w:rsidRPr="002F06B4" w:rsidRDefault="000C6772" w:rsidP="008F2DFD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Diferenciar las voces del narrador en primera y tercera persona mediante la comparación de textos y testimonios cortos </w:t>
            </w:r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teniendo en cuenta el ahorro </w:t>
            </w: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para reconocer su uso en la construcción de relatos autobiográficos y noticiosos.</w:t>
            </w:r>
          </w:p>
        </w:tc>
        <w:tc>
          <w:tcPr>
            <w:tcW w:w="1266" w:type="pct"/>
          </w:tcPr>
          <w:p w14:paraId="1EE99E8B" w14:textId="2B256A7F" w:rsidR="000C6772" w:rsidRPr="000C6772" w:rsidRDefault="000C6772" w:rsidP="000C67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Distingue si un relato está en primera o tercera persona. - Reescribe un breve testimonio cambiando la voz del narrador.</w:t>
            </w:r>
          </w:p>
          <w:p w14:paraId="579AA3DC" w14:textId="0373FDB6" w:rsidR="00891224" w:rsidRPr="002F06B4" w:rsidRDefault="000C6772" w:rsidP="000C67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Evidencia de aprendizaje: Cuadro comparativo en el cuaderno con ejemplos de narración en primera y tercera persona.</w:t>
            </w:r>
          </w:p>
        </w:tc>
        <w:tc>
          <w:tcPr>
            <w:tcW w:w="1089" w:type="pct"/>
          </w:tcPr>
          <w:p w14:paraId="2861EBE9" w14:textId="0108F09C" w:rsidR="00891224" w:rsidRPr="002F06B4" w:rsidRDefault="000C6772" w:rsidP="000C67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Cuadro comparativo en el cuaderno con ejemplos de narración en primera y tercera persona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sobre l</w:t>
            </w: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 narración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t</w:t>
            </w:r>
            <w:r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estimonios.</w:t>
            </w:r>
          </w:p>
        </w:tc>
        <w:tc>
          <w:tcPr>
            <w:tcW w:w="519" w:type="pct"/>
          </w:tcPr>
          <w:p w14:paraId="4FA4122D" w14:textId="77777777" w:rsidR="00891224" w:rsidRPr="002F06B4" w:rsidRDefault="00891224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Lista de cotejo</w:t>
            </w:r>
          </w:p>
        </w:tc>
      </w:tr>
      <w:tr w:rsidR="00891224" w:rsidRPr="00E24559" w14:paraId="67728A09" w14:textId="77777777" w:rsidTr="00397B78">
        <w:trPr>
          <w:trHeight w:val="89"/>
        </w:trPr>
        <w:tc>
          <w:tcPr>
            <w:tcW w:w="932" w:type="pct"/>
          </w:tcPr>
          <w:p w14:paraId="6DA84591" w14:textId="1243B539" w:rsidR="00891224" w:rsidRPr="002F06B4" w:rsidRDefault="00891224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SESIÓN </w:t>
            </w:r>
            <w:r w:rsidR="00667F6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</w:t>
            </w: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 </w:t>
            </w:r>
            <w:r w:rsidR="000C6772"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Preparando el escenario: Cómo planear una buena historia oral</w:t>
            </w:r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con temas de finanzas</w:t>
            </w:r>
          </w:p>
        </w:tc>
        <w:tc>
          <w:tcPr>
            <w:tcW w:w="1194" w:type="pct"/>
          </w:tcPr>
          <w:p w14:paraId="7D0AAA03" w14:textId="5B5CDCB4" w:rsidR="00891224" w:rsidRPr="002F06B4" w:rsidRDefault="00383653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8365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Planificar una narración oral, considerando los momentos (antes, durante, después) y la función emotiva del lenguaje mediante un esquema de organización para compartir una anécdota personal de forma coherente y expresiva.</w:t>
            </w:r>
          </w:p>
        </w:tc>
        <w:tc>
          <w:tcPr>
            <w:tcW w:w="1266" w:type="pct"/>
          </w:tcPr>
          <w:p w14:paraId="3814F9AB" w14:textId="77777777" w:rsidR="00383653" w:rsidRDefault="00383653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8365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Organiza su narración en un esquema que contempla inicio, nudo y desenlace.</w:t>
            </w:r>
          </w:p>
          <w:p w14:paraId="56739F93" w14:textId="570BB2D2" w:rsidR="00891224" w:rsidRPr="002F06B4" w:rsidRDefault="00383653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8365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Identifica las emociones que quiere transmitir con su relato.</w:t>
            </w:r>
          </w:p>
        </w:tc>
        <w:tc>
          <w:tcPr>
            <w:tcW w:w="1089" w:type="pct"/>
          </w:tcPr>
          <w:p w14:paraId="1D2933A5" w14:textId="6A3D7E8E" w:rsidR="00891224" w:rsidRPr="002F06B4" w:rsidRDefault="00383653" w:rsidP="003836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8365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Esquema de planificación para su futura autobiografía oral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analizando </w:t>
            </w:r>
            <w:r w:rsidR="000C6772" w:rsidRPr="000C677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textos / Momentos de la narración oral / Funciones del lenguaje.</w:t>
            </w:r>
          </w:p>
        </w:tc>
        <w:tc>
          <w:tcPr>
            <w:tcW w:w="519" w:type="pct"/>
          </w:tcPr>
          <w:p w14:paraId="50AF12D6" w14:textId="45357C53" w:rsidR="00891224" w:rsidRPr="002F06B4" w:rsidRDefault="00891224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Lista de cotejo</w:t>
            </w:r>
          </w:p>
        </w:tc>
      </w:tr>
      <w:tr w:rsidR="00891224" w:rsidRPr="00E24559" w14:paraId="020D61A1" w14:textId="77777777" w:rsidTr="00397B78">
        <w:trPr>
          <w:trHeight w:val="89"/>
        </w:trPr>
        <w:tc>
          <w:tcPr>
            <w:tcW w:w="932" w:type="pct"/>
          </w:tcPr>
          <w:p w14:paraId="08E9FB68" w14:textId="77620466" w:rsidR="00891224" w:rsidRPr="002F06B4" w:rsidRDefault="0089122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SESIÓN 5 </w:t>
            </w:r>
            <w:r w:rsidR="00383653" w:rsidRPr="0038365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Los números también hablan: Leemos gráficos sobre nuestra realidad</w:t>
            </w:r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y economía</w:t>
            </w:r>
          </w:p>
        </w:tc>
        <w:tc>
          <w:tcPr>
            <w:tcW w:w="1194" w:type="pct"/>
          </w:tcPr>
          <w:p w14:paraId="135E7124" w14:textId="2E608DBA" w:rsidR="00891224" w:rsidRPr="002F06B4" w:rsidRDefault="00383653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8365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Interpretar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38365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información de tablas y gráficos estadísticos sencillos relacionados con migración, trabajo y educación en el Perú para relacionarlos con las experiencias del grupo y comprender problemáticas sociales</w:t>
            </w:r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y </w:t>
            </w:r>
            <w:proofErr w:type="spellStart"/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economicas</w:t>
            </w:r>
            <w:proofErr w:type="spellEnd"/>
          </w:p>
        </w:tc>
        <w:tc>
          <w:tcPr>
            <w:tcW w:w="1266" w:type="pct"/>
          </w:tcPr>
          <w:p w14:paraId="326EC34D" w14:textId="6A6C347A" w:rsidR="00DE59E3" w:rsidRDefault="00DE59E3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59E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Lee datos explícitos en gráficos de barras y circulares. </w:t>
            </w:r>
          </w:p>
          <w:p w14:paraId="138DDFFC" w14:textId="5E47253B" w:rsidR="00667F67" w:rsidRPr="002F06B4" w:rsidRDefault="00DE59E3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59E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Relaciona la información estadística con las vivencias personales de migración y trabajo del grupo.</w:t>
            </w:r>
          </w:p>
        </w:tc>
        <w:tc>
          <w:tcPr>
            <w:tcW w:w="1089" w:type="pct"/>
          </w:tcPr>
          <w:p w14:paraId="292739F0" w14:textId="1D7B8353" w:rsidR="00891224" w:rsidRPr="002F06B4" w:rsidRDefault="00DE59E3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59E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Respuestas a preguntas de comprensión sobre un gráfico estadístico proporcionado por el docente.</w:t>
            </w:r>
          </w:p>
        </w:tc>
        <w:tc>
          <w:tcPr>
            <w:tcW w:w="519" w:type="pct"/>
          </w:tcPr>
          <w:p w14:paraId="60E66714" w14:textId="4283B47A" w:rsidR="00891224" w:rsidRPr="002F06B4" w:rsidRDefault="0089122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Lista de cotejo</w:t>
            </w:r>
          </w:p>
        </w:tc>
      </w:tr>
      <w:tr w:rsidR="00891224" w:rsidRPr="00E24559" w14:paraId="58680569" w14:textId="77777777" w:rsidTr="00397B78">
        <w:trPr>
          <w:trHeight w:val="89"/>
        </w:trPr>
        <w:tc>
          <w:tcPr>
            <w:tcW w:w="932" w:type="pct"/>
          </w:tcPr>
          <w:p w14:paraId="2DD81C9B" w14:textId="2E52762E" w:rsidR="00891224" w:rsidRPr="002F06B4" w:rsidRDefault="0089122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SESIÓN 6 </w:t>
            </w:r>
            <w:r w:rsidR="00DE59E3" w:rsidRPr="00DE59E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Organizo mi historia y aprendo a reclamar mis derechos</w:t>
            </w:r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para gestionar mis recursos financieros </w:t>
            </w:r>
          </w:p>
        </w:tc>
        <w:tc>
          <w:tcPr>
            <w:tcW w:w="1194" w:type="pct"/>
          </w:tcPr>
          <w:p w14:paraId="56CE31C3" w14:textId="3A790BBB" w:rsidR="00891224" w:rsidRPr="002F06B4" w:rsidRDefault="00DE59E3" w:rsidP="00914C0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59E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Redactar un texto de reclamo sencillo, y organizar las ideas clave de su autobiografía utilizando un modelo y un esquema de planificación para ejercer su ciudadanía y preparar la escritura de su historia de vida</w:t>
            </w:r>
            <w:r w:rsidR="00317FE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1266" w:type="pct"/>
          </w:tcPr>
          <w:p w14:paraId="4EEF53A3" w14:textId="073859F6" w:rsidR="00317FED" w:rsidRDefault="00317FED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17FE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Redacta un texto de reclamo</w:t>
            </w:r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gramStart"/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financiero </w:t>
            </w:r>
            <w:r w:rsidRPr="00317FE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siguiendo</w:t>
            </w:r>
            <w:proofErr w:type="gramEnd"/>
            <w:r w:rsidRPr="00317FE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una estructura básica (destinatario, exposición del hecho, petición). </w:t>
            </w:r>
          </w:p>
          <w:p w14:paraId="7644651F" w14:textId="75F18E5C" w:rsidR="00891224" w:rsidRPr="002F06B4" w:rsidRDefault="00317FED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17FE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Completa un esquema con los hitos más importantes de su vida para su autobiografía.</w:t>
            </w:r>
          </w:p>
        </w:tc>
        <w:tc>
          <w:tcPr>
            <w:tcW w:w="1089" w:type="pct"/>
          </w:tcPr>
          <w:p w14:paraId="3F57DC4F" w14:textId="5E732CB2" w:rsidR="00891224" w:rsidRPr="002F06B4" w:rsidRDefault="00DE59E3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DE59E3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Elige una historia real de superación relacionada con la educación / Reflexiona y organiza tu narración / Redactamos textos </w:t>
            </w:r>
            <w:r w:rsidR="00317FE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u</w:t>
            </w:r>
            <w:r w:rsidR="00317FED" w:rsidRPr="00317FE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 texto de reclamo escrito y un esquema de autobiografía completado.</w:t>
            </w:r>
          </w:p>
        </w:tc>
        <w:tc>
          <w:tcPr>
            <w:tcW w:w="519" w:type="pct"/>
          </w:tcPr>
          <w:p w14:paraId="28AB8DB4" w14:textId="75A12FE1" w:rsidR="00891224" w:rsidRPr="002F06B4" w:rsidRDefault="0089122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Lista de cotejo</w:t>
            </w:r>
          </w:p>
        </w:tc>
      </w:tr>
      <w:tr w:rsidR="00891224" w:rsidRPr="00E24559" w14:paraId="22A0F5D3" w14:textId="77777777" w:rsidTr="00397B78">
        <w:trPr>
          <w:trHeight w:val="89"/>
        </w:trPr>
        <w:tc>
          <w:tcPr>
            <w:tcW w:w="932" w:type="pct"/>
          </w:tcPr>
          <w:p w14:paraId="00677BDE" w14:textId="68DD5876" w:rsidR="00891224" w:rsidRPr="002F06B4" w:rsidRDefault="0089122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SESIÓN 7 </w:t>
            </w:r>
            <w:r w:rsidR="007166A4" w:rsidRPr="007166A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Círculo de Historias: Compartiendo nuestras vivencias</w:t>
            </w:r>
          </w:p>
        </w:tc>
        <w:tc>
          <w:tcPr>
            <w:tcW w:w="1194" w:type="pct"/>
          </w:tcPr>
          <w:p w14:paraId="1D07B2BE" w14:textId="00DD27B2" w:rsidR="00891224" w:rsidRPr="002F06B4" w:rsidRDefault="007166A4" w:rsidP="00914C0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166A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Narrar un fragmento de su autobiografía (anécdota significativa) utilizando recursos no verbales y paraverbales en un "Círculo de historias" que promueva la escucha activa y la empatía para fortalecer la confianza grupal, la autoestima y las habilidades socioemocionales</w:t>
            </w:r>
          </w:p>
        </w:tc>
        <w:tc>
          <w:tcPr>
            <w:tcW w:w="1266" w:type="pct"/>
          </w:tcPr>
          <w:p w14:paraId="414D4761" w14:textId="2C8F2FCC" w:rsidR="00891224" w:rsidRPr="002F06B4" w:rsidRDefault="007166A4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166A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 Narra su anécdota con orden y claridad. - Aplica los recursos no verbales y paraverbales practicados. - Escucha con respeto y muestra empatía hacia las historias de sus compañeros.</w:t>
            </w:r>
          </w:p>
        </w:tc>
        <w:tc>
          <w:tcPr>
            <w:tcW w:w="1089" w:type="pct"/>
          </w:tcPr>
          <w:p w14:paraId="4B60D441" w14:textId="392AFF39" w:rsidR="00891224" w:rsidRPr="002F06B4" w:rsidRDefault="007166A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7166A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Participación oral en el "Círculo de historias".</w:t>
            </w:r>
            <w:r>
              <w:t xml:space="preserve"> </w:t>
            </w:r>
            <w:r w:rsidRPr="007166A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Narramos</w:t>
            </w:r>
            <w:r w:rsid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7166A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Reflexionamos junto. Exponemos nuestras ideas.</w:t>
            </w:r>
          </w:p>
        </w:tc>
        <w:tc>
          <w:tcPr>
            <w:tcW w:w="519" w:type="pct"/>
          </w:tcPr>
          <w:p w14:paraId="5CBB9070" w14:textId="43B6B882" w:rsidR="00891224" w:rsidRPr="002F06B4" w:rsidRDefault="0089122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RUBRICA</w:t>
            </w:r>
          </w:p>
        </w:tc>
      </w:tr>
      <w:tr w:rsidR="00891224" w:rsidRPr="00E24559" w14:paraId="6EE53B75" w14:textId="77777777" w:rsidTr="00397B78">
        <w:trPr>
          <w:trHeight w:val="89"/>
        </w:trPr>
        <w:tc>
          <w:tcPr>
            <w:tcW w:w="932" w:type="pct"/>
          </w:tcPr>
          <w:p w14:paraId="4A2C122B" w14:textId="2D77503F" w:rsidR="00891224" w:rsidRPr="002F06B4" w:rsidRDefault="0089122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SESIÓN 8 </w:t>
            </w:r>
            <w:r w:rsidR="00397B78"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El poder de la lectura según un Premio Nobel</w:t>
            </w:r>
          </w:p>
        </w:tc>
        <w:tc>
          <w:tcPr>
            <w:tcW w:w="1194" w:type="pct"/>
          </w:tcPr>
          <w:p w14:paraId="17C1C55A" w14:textId="6FFFC7B9" w:rsidR="00891224" w:rsidRPr="002F06B4" w:rsidRDefault="00397B78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Analizar un fragmento del discurso "Elogio de la lectura y la ficción" aplicando los niveles de comprensión literal, inferencial y crítico para valorar la importancia de la lectura en el desarrollo personal y la libertad </w:t>
            </w:r>
          </w:p>
        </w:tc>
        <w:tc>
          <w:tcPr>
            <w:tcW w:w="1266" w:type="pct"/>
          </w:tcPr>
          <w:p w14:paraId="410559F2" w14:textId="77777777" w:rsidR="00397B78" w:rsidRDefault="00397B78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Identifica ideas clave del discurso (nivel literal). </w:t>
            </w:r>
          </w:p>
          <w:p w14:paraId="299560FC" w14:textId="77777777" w:rsidR="00397B78" w:rsidRDefault="00397B78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Explica con sus palabras qué significa que la lectura "convierte el sueño en vida" (nivel inferencial). </w:t>
            </w:r>
          </w:p>
          <w:p w14:paraId="4F53F7E1" w14:textId="511030F6" w:rsidR="00891224" w:rsidRPr="002F06B4" w:rsidRDefault="00397B78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Opina sobre la relación entre lectura y libertad (nivel crítico).</w:t>
            </w:r>
          </w:p>
        </w:tc>
        <w:tc>
          <w:tcPr>
            <w:tcW w:w="1089" w:type="pct"/>
          </w:tcPr>
          <w:p w14:paraId="7FBCDD57" w14:textId="446CED9E" w:rsidR="00891224" w:rsidRPr="002F06B4" w:rsidRDefault="00397B78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Ficha de comprensión lectora con preguntas de los tres niveles.</w:t>
            </w:r>
          </w:p>
        </w:tc>
        <w:tc>
          <w:tcPr>
            <w:tcW w:w="519" w:type="pct"/>
          </w:tcPr>
          <w:p w14:paraId="0B845609" w14:textId="181C6683" w:rsidR="00891224" w:rsidRPr="002F06B4" w:rsidRDefault="0089122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Lista de cotejo</w:t>
            </w:r>
          </w:p>
        </w:tc>
      </w:tr>
      <w:tr w:rsidR="00891224" w:rsidRPr="00E24559" w14:paraId="6D77F9AF" w14:textId="77777777" w:rsidTr="00397B78">
        <w:trPr>
          <w:trHeight w:val="89"/>
        </w:trPr>
        <w:tc>
          <w:tcPr>
            <w:tcW w:w="932" w:type="pct"/>
          </w:tcPr>
          <w:p w14:paraId="3943460D" w14:textId="29FFD0C9" w:rsidR="00891224" w:rsidRPr="002F06B4" w:rsidRDefault="00891224" w:rsidP="00914C0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SESIÓN 9 </w:t>
            </w:r>
            <w:r w:rsidR="00397B78"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La dura realidad en 'Los gallinazos sin plumas</w:t>
            </w:r>
          </w:p>
        </w:tc>
        <w:tc>
          <w:tcPr>
            <w:tcW w:w="1194" w:type="pct"/>
          </w:tcPr>
          <w:p w14:paraId="64E33DEE" w14:textId="1A442539" w:rsidR="00891224" w:rsidRPr="002F06B4" w:rsidRDefault="00397B78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Analizar un resumen del cuento "Los gallinazos sin plumas" a través de los niveles de comprensión lectora y el diálogo para reflexionar sobre la pobreza, la explotación y la resiliencia en nuestra sociedad </w:t>
            </w:r>
          </w:p>
        </w:tc>
        <w:tc>
          <w:tcPr>
            <w:tcW w:w="1266" w:type="pct"/>
          </w:tcPr>
          <w:p w14:paraId="0EDCC1AB" w14:textId="5F9AA469" w:rsidR="00397B78" w:rsidRDefault="00397B78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Identifica a los personajes y el conflicto principal del cuento. 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–</w:t>
            </w:r>
          </w:p>
          <w:p w14:paraId="7434B76D" w14:textId="2D2E8AD3" w:rsidR="00891224" w:rsidRPr="002F06B4" w:rsidRDefault="00397B78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Deduce las causas de la situación de los niños en el relato. - Opina sobre las acciones de los personajes y las relaciona con problemas sociales actuales.</w:t>
            </w:r>
          </w:p>
        </w:tc>
        <w:tc>
          <w:tcPr>
            <w:tcW w:w="1089" w:type="pct"/>
          </w:tcPr>
          <w:p w14:paraId="75AD8BC9" w14:textId="77777777" w:rsidR="00891224" w:rsidRDefault="00397B78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Leer "Los gallinazos sin plumas" (resumen). Niveles de comprensión lectora.</w:t>
            </w:r>
          </w:p>
          <w:p w14:paraId="7CCBD229" w14:textId="14F3498A" w:rsidR="00397B78" w:rsidRPr="002F06B4" w:rsidRDefault="00397B78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Ficha de comprensión lectora y participación en el debate.</w:t>
            </w:r>
          </w:p>
        </w:tc>
        <w:tc>
          <w:tcPr>
            <w:tcW w:w="519" w:type="pct"/>
          </w:tcPr>
          <w:p w14:paraId="324A7504" w14:textId="14957FB1" w:rsidR="00891224" w:rsidRPr="002F06B4" w:rsidRDefault="00891224" w:rsidP="002F06B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Lista de cotejo</w:t>
            </w:r>
          </w:p>
        </w:tc>
      </w:tr>
      <w:tr w:rsidR="00891224" w:rsidRPr="00E24559" w14:paraId="1A3D7B15" w14:textId="77777777" w:rsidTr="00397B78">
        <w:trPr>
          <w:trHeight w:val="89"/>
        </w:trPr>
        <w:tc>
          <w:tcPr>
            <w:tcW w:w="932" w:type="pct"/>
          </w:tcPr>
          <w:p w14:paraId="299AA6B2" w14:textId="39838404" w:rsidR="00891224" w:rsidRPr="002F06B4" w:rsidRDefault="00891224" w:rsidP="001346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lastRenderedPageBreak/>
              <w:t xml:space="preserve">SESIÓN 10 </w:t>
            </w:r>
            <w:r w:rsidR="00397B78"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Escribo mi historia y proyecto mi futuro</w:t>
            </w:r>
            <w:r w:rsidR="0069072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con metas financieras</w:t>
            </w:r>
          </w:p>
        </w:tc>
        <w:tc>
          <w:tcPr>
            <w:tcW w:w="1194" w:type="pct"/>
          </w:tcPr>
          <w:p w14:paraId="2CF9C31F" w14:textId="1CED3A1D" w:rsidR="00891224" w:rsidRPr="002F06B4" w:rsidRDefault="00397B78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Redactar y revisar la versión final de su autobiografía, incluyendo un apartado de proyecto de vida con metas personales</w:t>
            </w:r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proofErr w:type="gramStart"/>
            <w:r w:rsidR="007E015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financieras </w:t>
            </w: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y</w:t>
            </w:r>
            <w:proofErr w:type="gramEnd"/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familiares aplicando la planificación previa y una lista de cotejo para la autocorrección para consolidar su identidad, autoestima y compromiso con un futuro sin violencia.</w:t>
            </w:r>
          </w:p>
        </w:tc>
        <w:tc>
          <w:tcPr>
            <w:tcW w:w="1266" w:type="pct"/>
          </w:tcPr>
          <w:p w14:paraId="7EF910C6" w14:textId="329029D2" w:rsidR="00891224" w:rsidRPr="002F06B4" w:rsidRDefault="00397B78" w:rsidP="00911B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 Redacta su autobiografía siguiendo una secuencia lógica (pasado, presente, futuro). - Incluye metas personales claras a corto, mediano y largo plazo. - Revisa la ortografía de puntos y mayúsculas en su texto final.</w:t>
            </w:r>
          </w:p>
        </w:tc>
        <w:tc>
          <w:tcPr>
            <w:tcW w:w="1089" w:type="pct"/>
          </w:tcPr>
          <w:p w14:paraId="476237EF" w14:textId="77777777" w:rsidR="00891224" w:rsidRDefault="00397B78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Redactamos la primera versión / Redactamos la versión final del texto narrativo (Autobiografía + Proyecto de vida).</w:t>
            </w:r>
          </w:p>
          <w:p w14:paraId="04BF488B" w14:textId="7800C0A7" w:rsidR="00397B78" w:rsidRPr="002F06B4" w:rsidRDefault="00397B78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Versión final del texto autobiográfico que incluye el proyecto de vida. (PRODUCTO FINAL</w:t>
            </w:r>
            <w:proofErr w:type="gramStart"/>
            <w:r w:rsidRPr="00397B7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 .</w:t>
            </w:r>
            <w:proofErr w:type="gramEnd"/>
          </w:p>
        </w:tc>
        <w:tc>
          <w:tcPr>
            <w:tcW w:w="519" w:type="pct"/>
          </w:tcPr>
          <w:p w14:paraId="394EAC87" w14:textId="01A7D6F7" w:rsidR="00891224" w:rsidRPr="002F06B4" w:rsidRDefault="00891224" w:rsidP="00977C3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06B4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RUBRICA</w:t>
            </w:r>
          </w:p>
        </w:tc>
      </w:tr>
      <w:bookmarkEnd w:id="2"/>
    </w:tbl>
    <w:p w14:paraId="68AD2FE5" w14:textId="77777777" w:rsidR="001346FB" w:rsidRDefault="001346FB" w:rsidP="001346FB">
      <w:pPr>
        <w:pStyle w:val="Prrafodelista"/>
        <w:spacing w:after="0" w:line="240" w:lineRule="auto"/>
        <w:ind w:left="567"/>
        <w:jc w:val="both"/>
        <w:rPr>
          <w:b/>
          <w:lang w:val="es-ES_tradnl"/>
        </w:rPr>
      </w:pPr>
    </w:p>
    <w:p w14:paraId="57A878B8" w14:textId="2577315B" w:rsidR="00951D08" w:rsidRDefault="00951D08" w:rsidP="0049287C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  <w:lang w:val="es-ES_tradnl"/>
        </w:rPr>
      </w:pPr>
      <w:r>
        <w:rPr>
          <w:b/>
          <w:lang w:val="es-ES_tradnl"/>
        </w:rPr>
        <w:t>MATERIALES Y RECURSOS</w:t>
      </w:r>
    </w:p>
    <w:tbl>
      <w:tblPr>
        <w:tblStyle w:val="Tablaconcuadrcula"/>
        <w:tblW w:w="13861" w:type="dxa"/>
        <w:tblInd w:w="108" w:type="dxa"/>
        <w:tblLook w:val="01E0" w:firstRow="1" w:lastRow="1" w:firstColumn="1" w:lastColumn="1" w:noHBand="0" w:noVBand="0"/>
      </w:tblPr>
      <w:tblGrid>
        <w:gridCol w:w="2705"/>
        <w:gridCol w:w="4632"/>
        <w:gridCol w:w="2680"/>
        <w:gridCol w:w="3844"/>
      </w:tblGrid>
      <w:tr w:rsidR="00F96E1D" w:rsidRPr="00F96E1D" w14:paraId="5862EB16" w14:textId="77777777" w:rsidTr="000312CF">
        <w:trPr>
          <w:trHeight w:val="242"/>
        </w:trPr>
        <w:tc>
          <w:tcPr>
            <w:tcW w:w="7337" w:type="dxa"/>
            <w:gridSpan w:val="2"/>
            <w:shd w:val="clear" w:color="auto" w:fill="BFBFBF" w:themeFill="background1" w:themeFillShade="BF"/>
          </w:tcPr>
          <w:p w14:paraId="19D882AD" w14:textId="77777777" w:rsidR="00F96E1D" w:rsidRPr="00F96E1D" w:rsidRDefault="00F96E1D" w:rsidP="00F96E1D">
            <w:pPr>
              <w:contextualSpacing/>
              <w:jc w:val="center"/>
              <w:rPr>
                <w:rFonts w:ascii="Agency FB" w:hAnsi="Agency FB"/>
                <w:b/>
                <w:lang w:val="es-ES_tradnl"/>
              </w:rPr>
            </w:pPr>
            <w:r w:rsidRPr="00F96E1D">
              <w:rPr>
                <w:rFonts w:ascii="Agency FB" w:hAnsi="Agency FB"/>
                <w:b/>
                <w:lang w:val="es-ES_tradnl"/>
              </w:rPr>
              <w:t>PARA EL DOCENTE</w:t>
            </w:r>
          </w:p>
        </w:tc>
        <w:tc>
          <w:tcPr>
            <w:tcW w:w="6524" w:type="dxa"/>
            <w:gridSpan w:val="2"/>
            <w:shd w:val="clear" w:color="auto" w:fill="BFBFBF" w:themeFill="background1" w:themeFillShade="BF"/>
          </w:tcPr>
          <w:p w14:paraId="2219F1EE" w14:textId="77777777" w:rsidR="00F96E1D" w:rsidRPr="00F96E1D" w:rsidRDefault="00F96E1D" w:rsidP="00F96E1D">
            <w:pPr>
              <w:contextualSpacing/>
              <w:jc w:val="center"/>
              <w:rPr>
                <w:rFonts w:ascii="Agency FB" w:hAnsi="Agency FB"/>
                <w:b/>
                <w:lang w:val="es-ES_tradnl"/>
              </w:rPr>
            </w:pPr>
            <w:r w:rsidRPr="00F96E1D">
              <w:rPr>
                <w:rFonts w:ascii="Agency FB" w:hAnsi="Agency FB"/>
                <w:b/>
                <w:lang w:val="es-ES_tradnl"/>
              </w:rPr>
              <w:t>PARA EL ALUMNO</w:t>
            </w:r>
          </w:p>
        </w:tc>
      </w:tr>
      <w:tr w:rsidR="00F96E1D" w:rsidRPr="00F96E1D" w14:paraId="05643B02" w14:textId="77777777" w:rsidTr="000312CF">
        <w:trPr>
          <w:trHeight w:val="251"/>
        </w:trPr>
        <w:tc>
          <w:tcPr>
            <w:tcW w:w="270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65E18A99" w14:textId="77777777" w:rsidR="00F96E1D" w:rsidRPr="00F96E1D" w:rsidRDefault="00F96E1D" w:rsidP="00F96E1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b/>
                <w:sz w:val="16"/>
                <w:szCs w:val="16"/>
              </w:rPr>
              <w:t>AUTORES</w:t>
            </w:r>
          </w:p>
        </w:tc>
        <w:tc>
          <w:tcPr>
            <w:tcW w:w="4632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188F0718" w14:textId="77777777" w:rsidR="00F96E1D" w:rsidRPr="00F96E1D" w:rsidRDefault="00F96E1D" w:rsidP="00F96E1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b/>
                <w:sz w:val="16"/>
                <w:szCs w:val="16"/>
              </w:rPr>
              <w:t>TÍTULO DEL LIBRO</w:t>
            </w:r>
          </w:p>
        </w:tc>
        <w:tc>
          <w:tcPr>
            <w:tcW w:w="26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420FF2B2" w14:textId="77777777" w:rsidR="00F96E1D" w:rsidRPr="00F96E1D" w:rsidRDefault="00F96E1D" w:rsidP="00F96E1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b/>
                <w:sz w:val="16"/>
                <w:szCs w:val="16"/>
              </w:rPr>
              <w:t>AUTORES</w:t>
            </w:r>
          </w:p>
        </w:tc>
        <w:tc>
          <w:tcPr>
            <w:tcW w:w="384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8DE5B5F" w14:textId="77777777" w:rsidR="00F96E1D" w:rsidRPr="00F96E1D" w:rsidRDefault="00F96E1D" w:rsidP="00F96E1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b/>
                <w:sz w:val="16"/>
                <w:szCs w:val="16"/>
              </w:rPr>
              <w:t>TÍTULO DEL LIBRO</w:t>
            </w:r>
          </w:p>
        </w:tc>
      </w:tr>
      <w:tr w:rsidR="00F96E1D" w:rsidRPr="00F96E1D" w14:paraId="3BAAFD11" w14:textId="77777777" w:rsidTr="000312CF">
        <w:trPr>
          <w:trHeight w:val="60"/>
        </w:trPr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713879FD" w14:textId="5DCDA350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632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1EACDCF1" w14:textId="6B1046C6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68A4D11B" w14:textId="341E60D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4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15F6E48F" w14:textId="3C76C989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96E1D" w:rsidRPr="00F96E1D" w14:paraId="7CB1DF5E" w14:textId="77777777" w:rsidTr="000312CF">
        <w:trPr>
          <w:trHeight w:val="60"/>
        </w:trPr>
        <w:tc>
          <w:tcPr>
            <w:tcW w:w="27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9BB5B14" w14:textId="34FF2D3A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3A1E94E" w14:textId="6A7814CF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5802369" w14:textId="22AA6FC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FDB5752" w14:textId="0C75EA4E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96E1D" w:rsidRPr="00F96E1D" w14:paraId="62323272" w14:textId="77777777" w:rsidTr="000312CF">
        <w:trPr>
          <w:trHeight w:val="60"/>
        </w:trPr>
        <w:tc>
          <w:tcPr>
            <w:tcW w:w="27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ED31FA5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sz w:val="16"/>
                <w:szCs w:val="16"/>
              </w:rPr>
              <w:t>OTTO VALLADARES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471D895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sz w:val="16"/>
                <w:szCs w:val="16"/>
              </w:rPr>
              <w:t>Manual de ortografía</w:t>
            </w: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E8E8539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C99C547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96E1D" w:rsidRPr="00F96E1D" w14:paraId="52203DA1" w14:textId="77777777" w:rsidTr="000312CF">
        <w:trPr>
          <w:trHeight w:val="60"/>
        </w:trPr>
        <w:tc>
          <w:tcPr>
            <w:tcW w:w="27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AC630C8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96E1D">
              <w:rPr>
                <w:rFonts w:ascii="Arial Narrow" w:hAnsi="Arial Narrow"/>
                <w:sz w:val="16"/>
                <w:szCs w:val="16"/>
              </w:rPr>
              <w:t>SANTILLANA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04A3BAD" w14:textId="158525AC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sz w:val="16"/>
                <w:szCs w:val="16"/>
              </w:rPr>
              <w:t xml:space="preserve">Manual del docente Comunicación </w:t>
            </w:r>
            <w:r w:rsidR="00E34A3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AE03F94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b/>
                <w:sz w:val="16"/>
                <w:szCs w:val="16"/>
              </w:rPr>
              <w:t>DICCIONARIO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7F3E18A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96E1D" w:rsidRPr="00F96E1D" w14:paraId="7AFB0EB1" w14:textId="77777777" w:rsidTr="000312CF">
        <w:trPr>
          <w:trHeight w:val="60"/>
        </w:trPr>
        <w:tc>
          <w:tcPr>
            <w:tcW w:w="27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9E922CE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96E1D">
              <w:rPr>
                <w:rFonts w:ascii="Arial Narrow" w:hAnsi="Arial Narrow"/>
                <w:sz w:val="16"/>
                <w:szCs w:val="16"/>
              </w:rPr>
              <w:t>EDGARDO PANDO,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FE90018" w14:textId="7DABB220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96E1D">
              <w:rPr>
                <w:rFonts w:ascii="Arial Narrow" w:hAnsi="Arial Narrow"/>
                <w:sz w:val="16"/>
                <w:szCs w:val="16"/>
              </w:rPr>
              <w:t xml:space="preserve">Manual del docente Comunicación </w:t>
            </w:r>
            <w:r w:rsidR="00E34A3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8B56897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b/>
                <w:sz w:val="16"/>
                <w:szCs w:val="16"/>
              </w:rPr>
              <w:t>OBRAS LITERARIAS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27A5AD3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96E1D" w:rsidRPr="00F96E1D" w14:paraId="4CC03B09" w14:textId="77777777" w:rsidTr="000312CF">
        <w:trPr>
          <w:trHeight w:val="60"/>
        </w:trPr>
        <w:tc>
          <w:tcPr>
            <w:tcW w:w="27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3E4EC9D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96E1D">
              <w:rPr>
                <w:rFonts w:ascii="Arial Narrow" w:hAnsi="Arial Narrow"/>
                <w:sz w:val="16"/>
                <w:szCs w:val="16"/>
              </w:rPr>
              <w:t>OBRAS LITERARIAS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056342D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61C86D3" w14:textId="77777777" w:rsidR="00F96E1D" w:rsidRPr="00F96E1D" w:rsidRDefault="00F96E1D" w:rsidP="00F96E1D">
            <w:pPr>
              <w:ind w:right="-108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F6D3CBE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96E1D" w:rsidRPr="00F96E1D" w14:paraId="57410F11" w14:textId="77777777" w:rsidTr="000312CF">
        <w:trPr>
          <w:trHeight w:val="60"/>
        </w:trPr>
        <w:tc>
          <w:tcPr>
            <w:tcW w:w="733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5A5A569" w14:textId="52CCE2DD" w:rsidR="00F96E1D" w:rsidRPr="00F96E1D" w:rsidRDefault="00F96E1D" w:rsidP="00F96E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F96E1D">
              <w:rPr>
                <w:rFonts w:ascii="Arial Narrow" w:hAnsi="Arial Narrow" w:cs="Arial"/>
                <w:sz w:val="16"/>
                <w:szCs w:val="16"/>
              </w:rPr>
              <w:t xml:space="preserve">Manual del docente del Módulo de Comprensión Lectora </w:t>
            </w:r>
            <w:proofErr w:type="spellStart"/>
            <w:r w:rsidRPr="00F96E1D">
              <w:rPr>
                <w:rFonts w:ascii="Arial Narrow" w:hAnsi="Arial Narrow" w:cs="Arial"/>
                <w:sz w:val="16"/>
                <w:szCs w:val="16"/>
              </w:rPr>
              <w:t>Nº</w:t>
            </w:r>
            <w:proofErr w:type="spellEnd"/>
            <w:r w:rsidRPr="00F96E1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34A33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EC75827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96E1D">
              <w:rPr>
                <w:rFonts w:ascii="Arial Narrow" w:hAnsi="Arial Narrow"/>
                <w:b/>
                <w:sz w:val="16"/>
                <w:szCs w:val="16"/>
              </w:rPr>
              <w:t>MINEDU</w:t>
            </w: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08DB40D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96E1D">
              <w:rPr>
                <w:rFonts w:ascii="Arial Narrow" w:hAnsi="Arial Narrow"/>
                <w:b/>
                <w:sz w:val="16"/>
                <w:szCs w:val="16"/>
              </w:rPr>
              <w:t>Textos y portafolios</w:t>
            </w:r>
            <w:r w:rsidRPr="00F96E1D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F96E1D" w:rsidRPr="00F96E1D" w14:paraId="12961000" w14:textId="77777777" w:rsidTr="000312CF">
        <w:trPr>
          <w:trHeight w:val="60"/>
        </w:trPr>
        <w:tc>
          <w:tcPr>
            <w:tcW w:w="27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5EBEFCB" w14:textId="77777777" w:rsidR="00F96E1D" w:rsidRPr="00F96E1D" w:rsidRDefault="00F96E1D" w:rsidP="00F96E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F96E1D">
              <w:rPr>
                <w:rFonts w:ascii="Arial Narrow" w:hAnsi="Arial Narrow" w:cs="Arial"/>
                <w:sz w:val="16"/>
                <w:szCs w:val="16"/>
              </w:rPr>
              <w:t xml:space="preserve">Ministerio de Educación 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75B2445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 w:cs="Arial"/>
                <w:sz w:val="16"/>
                <w:szCs w:val="16"/>
              </w:rPr>
              <w:t>“Guía del desarrollo de capacidades”</w:t>
            </w: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E8B7010" w14:textId="77777777" w:rsidR="00F96E1D" w:rsidRPr="00F96E1D" w:rsidRDefault="00F96E1D" w:rsidP="00F96E1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656FF89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96E1D">
              <w:rPr>
                <w:rFonts w:ascii="Arial Narrow" w:hAnsi="Arial Narrow"/>
                <w:sz w:val="16"/>
                <w:szCs w:val="16"/>
              </w:rPr>
              <w:t>Derecho y Ciudadanía       U-I</w:t>
            </w:r>
          </w:p>
        </w:tc>
      </w:tr>
      <w:tr w:rsidR="00F96E1D" w:rsidRPr="00F96E1D" w14:paraId="78608347" w14:textId="77777777" w:rsidTr="000312CF">
        <w:trPr>
          <w:trHeight w:val="60"/>
        </w:trPr>
        <w:tc>
          <w:tcPr>
            <w:tcW w:w="27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1F092B0" w14:textId="77777777" w:rsidR="00F96E1D" w:rsidRPr="00F96E1D" w:rsidRDefault="002C0A53" w:rsidP="00F96E1D">
            <w:pPr>
              <w:rPr>
                <w:rFonts w:ascii="Arial Narrow" w:hAnsi="Arial Narrow"/>
                <w:sz w:val="16"/>
                <w:szCs w:val="16"/>
              </w:rPr>
            </w:pPr>
            <w:hyperlink r:id="rId11" w:history="1">
              <w:r w:rsidR="00F96E1D" w:rsidRPr="00F96E1D">
                <w:rPr>
                  <w:rFonts w:ascii="Arial Narrow" w:hAnsi="Arial Narrow"/>
                  <w:color w:val="0000FF"/>
                  <w:sz w:val="16"/>
                  <w:szCs w:val="16"/>
                  <w:u w:val="single"/>
                </w:rPr>
                <w:t>www.minedu.gob.pe</w:t>
              </w:r>
            </w:hyperlink>
            <w:r w:rsidR="00F96E1D" w:rsidRPr="00F96E1D">
              <w:rPr>
                <w:rFonts w:ascii="Arial Narrow" w:hAnsi="Arial Narrow"/>
                <w:sz w:val="16"/>
                <w:szCs w:val="16"/>
              </w:rPr>
              <w:t>MdeEduc.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53836BE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 w:rsidRPr="00F96E1D">
              <w:rPr>
                <w:rFonts w:ascii="Arial Narrow" w:hAnsi="Arial Narrow"/>
                <w:sz w:val="16"/>
                <w:szCs w:val="16"/>
              </w:rPr>
              <w:t>“ MARCO</w:t>
            </w:r>
            <w:proofErr w:type="gramEnd"/>
            <w:r w:rsidRPr="00F96E1D">
              <w:rPr>
                <w:rFonts w:ascii="Arial Narrow" w:hAnsi="Arial Narrow"/>
                <w:sz w:val="16"/>
                <w:szCs w:val="16"/>
              </w:rPr>
              <w:t xml:space="preserve"> TEÓRICO DCN” </w:t>
            </w: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898D177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9A8B626" w14:textId="22C270D1" w:rsidR="00F96E1D" w:rsidRPr="00BE6DA2" w:rsidRDefault="00852A84" w:rsidP="00F96E1D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E6DA2">
              <w:rPr>
                <w:rFonts w:ascii="Arial Narrow" w:hAnsi="Arial Narrow"/>
                <w:b/>
                <w:bCs/>
                <w:sz w:val="20"/>
                <w:szCs w:val="20"/>
              </w:rPr>
              <w:t>Texto interdisciplinario 2026</w:t>
            </w:r>
          </w:p>
        </w:tc>
      </w:tr>
      <w:tr w:rsidR="00F96E1D" w:rsidRPr="00F96E1D" w14:paraId="38ACBECF" w14:textId="77777777" w:rsidTr="000312CF">
        <w:trPr>
          <w:trHeight w:val="60"/>
        </w:trPr>
        <w:tc>
          <w:tcPr>
            <w:tcW w:w="27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99932D4" w14:textId="77777777" w:rsidR="00F96E1D" w:rsidRPr="00F96E1D" w:rsidRDefault="002C0A53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hyperlink r:id="rId12" w:history="1">
              <w:r w:rsidR="00F96E1D" w:rsidRPr="00F96E1D">
                <w:rPr>
                  <w:rFonts w:ascii="Arial Narrow" w:hAnsi="Arial Narrow"/>
                  <w:color w:val="0000FF"/>
                  <w:sz w:val="16"/>
                  <w:szCs w:val="16"/>
                  <w:u w:val="single"/>
                </w:rPr>
                <w:t>http://www.rae.es/</w:t>
              </w:r>
            </w:hyperlink>
          </w:p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53FC88D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96E1D">
              <w:rPr>
                <w:rFonts w:ascii="Arial Narrow" w:hAnsi="Arial Narrow"/>
                <w:sz w:val="16"/>
                <w:szCs w:val="16"/>
              </w:rPr>
              <w:t>(Diccionario de la Real Academia Española)</w:t>
            </w: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AFDCBC0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57E4869" w14:textId="3EE2856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96E1D" w:rsidRPr="00F96E1D" w14:paraId="0C350E7F" w14:textId="77777777" w:rsidTr="00BE6DA2">
        <w:trPr>
          <w:trHeight w:val="68"/>
        </w:trPr>
        <w:tc>
          <w:tcPr>
            <w:tcW w:w="73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0DCCC" w14:textId="021E41C4" w:rsidR="00852A84" w:rsidRPr="00F96E1D" w:rsidRDefault="00852A84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5C35088" w14:textId="77777777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43C0" w14:textId="0B8315A8" w:rsidR="00F96E1D" w:rsidRPr="00F96E1D" w:rsidRDefault="00F96E1D" w:rsidP="00F96E1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8231B98" w14:textId="77777777" w:rsidR="00951D08" w:rsidRPr="000312CF" w:rsidRDefault="00951D08" w:rsidP="002B5BB0">
      <w:pPr>
        <w:pStyle w:val="Prrafodelista"/>
        <w:ind w:left="567" w:hanging="567"/>
        <w:jc w:val="right"/>
        <w:rPr>
          <w:sz w:val="10"/>
          <w:szCs w:val="10"/>
          <w:lang w:val="es-ES_tradnl"/>
        </w:rPr>
      </w:pPr>
    </w:p>
    <w:p w14:paraId="48F9E372" w14:textId="4E97617A" w:rsidR="002B5BB0" w:rsidRDefault="00BE6DA2" w:rsidP="002B5BB0">
      <w:pPr>
        <w:pStyle w:val="Prrafodelista"/>
        <w:ind w:left="567" w:hanging="567"/>
        <w:jc w:val="right"/>
        <w:rPr>
          <w:lang w:val="es-ES_tradnl"/>
        </w:rPr>
      </w:pPr>
      <w:r>
        <w:rPr>
          <w:lang w:val="es-ES_tradnl"/>
        </w:rPr>
        <w:t>23</w:t>
      </w:r>
      <w:r w:rsidR="002B5BB0">
        <w:rPr>
          <w:lang w:val="es-ES_tradnl"/>
        </w:rPr>
        <w:t xml:space="preserve">, </w:t>
      </w:r>
      <w:r w:rsidR="00F96E1D">
        <w:rPr>
          <w:lang w:val="es-ES_tradnl"/>
        </w:rPr>
        <w:t>marzo</w:t>
      </w:r>
      <w:r w:rsidR="002B5BB0">
        <w:rPr>
          <w:lang w:val="es-ES_tradnl"/>
        </w:rPr>
        <w:t xml:space="preserve"> de</w:t>
      </w:r>
      <w:r w:rsidR="00686963">
        <w:rPr>
          <w:lang w:val="es-ES_tradnl"/>
        </w:rPr>
        <w:t>l</w:t>
      </w:r>
      <w:r w:rsidR="002B5BB0">
        <w:rPr>
          <w:lang w:val="es-ES_tradnl"/>
        </w:rPr>
        <w:t xml:space="preserve"> 20</w:t>
      </w:r>
      <w:r w:rsidR="00951D08">
        <w:rPr>
          <w:lang w:val="es-ES_tradnl"/>
        </w:rPr>
        <w:t>2</w:t>
      </w:r>
      <w:r w:rsidR="00852A84">
        <w:rPr>
          <w:lang w:val="es-ES_tradnl"/>
        </w:rPr>
        <w:t>6</w:t>
      </w:r>
      <w:r w:rsidR="00686963">
        <w:rPr>
          <w:lang w:val="es-ES_tradnl"/>
        </w:rPr>
        <w:t>.</w:t>
      </w:r>
    </w:p>
    <w:p w14:paraId="359771CB" w14:textId="77777777" w:rsidR="002B5BB0" w:rsidRDefault="002B5BB0" w:rsidP="00B54105">
      <w:pPr>
        <w:pStyle w:val="Prrafodelista"/>
        <w:ind w:left="567" w:hanging="567"/>
        <w:rPr>
          <w:lang w:val="es-ES_tradnl"/>
        </w:rPr>
      </w:pPr>
    </w:p>
    <w:p w14:paraId="593A43DE" w14:textId="68136D07" w:rsidR="00951D08" w:rsidRDefault="00951D08" w:rsidP="000312CF">
      <w:pPr>
        <w:pStyle w:val="Prrafodelista"/>
        <w:spacing w:after="0" w:line="240" w:lineRule="auto"/>
        <w:ind w:left="567" w:hanging="567"/>
        <w:rPr>
          <w:lang w:val="es-ES_tradnl"/>
        </w:rPr>
      </w:pPr>
    </w:p>
    <w:p w14:paraId="4C4A8959" w14:textId="6283F312" w:rsidR="000312CF" w:rsidRDefault="000312CF" w:rsidP="000312CF">
      <w:pPr>
        <w:pStyle w:val="Prrafodelista"/>
        <w:spacing w:after="0" w:line="240" w:lineRule="auto"/>
        <w:ind w:left="567" w:hanging="567"/>
        <w:rPr>
          <w:lang w:val="es-ES_tradnl"/>
        </w:rPr>
      </w:pPr>
    </w:p>
    <w:p w14:paraId="71F628C8" w14:textId="0B8776D3" w:rsidR="000312CF" w:rsidRDefault="000312CF" w:rsidP="000312CF">
      <w:pPr>
        <w:pStyle w:val="Prrafodelista"/>
        <w:spacing w:after="0" w:line="240" w:lineRule="auto"/>
        <w:ind w:left="567" w:hanging="567"/>
        <w:rPr>
          <w:lang w:val="es-ES_tradnl"/>
        </w:rPr>
      </w:pPr>
    </w:p>
    <w:p w14:paraId="4F67F597" w14:textId="179D47FA" w:rsidR="000312CF" w:rsidRDefault="000312CF" w:rsidP="000312CF">
      <w:pPr>
        <w:spacing w:after="0" w:line="240" w:lineRule="auto"/>
        <w:rPr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597"/>
        <w:gridCol w:w="4647"/>
      </w:tblGrid>
      <w:tr w:rsidR="000312CF" w14:paraId="544AEE7B" w14:textId="77777777" w:rsidTr="000312CF">
        <w:tc>
          <w:tcPr>
            <w:tcW w:w="4677" w:type="dxa"/>
          </w:tcPr>
          <w:p w14:paraId="2661AF1F" w14:textId="77777777" w:rsidR="000312CF" w:rsidRPr="00B54105" w:rsidRDefault="000312CF" w:rsidP="000312CF">
            <w:pPr>
              <w:jc w:val="center"/>
              <w:rPr>
                <w:b/>
              </w:rPr>
            </w:pPr>
            <w:r w:rsidRPr="00B54105">
              <w:rPr>
                <w:b/>
              </w:rPr>
              <w:t>__________________________</w:t>
            </w:r>
          </w:p>
          <w:p w14:paraId="272BA3B7" w14:textId="77777777" w:rsidR="000312CF" w:rsidRDefault="000312CF" w:rsidP="000312CF">
            <w:pPr>
              <w:jc w:val="center"/>
              <w:rPr>
                <w:rFonts w:ascii="Agency FB" w:hAnsi="Agency FB"/>
                <w:b/>
              </w:rPr>
            </w:pPr>
            <w:r w:rsidRPr="00524F58">
              <w:rPr>
                <w:rFonts w:ascii="Agency FB" w:hAnsi="Agency FB"/>
                <w:b/>
              </w:rPr>
              <w:t>DOCENTE</w:t>
            </w:r>
          </w:p>
          <w:p w14:paraId="0360F710" w14:textId="2213149A" w:rsidR="00BE6DA2" w:rsidRDefault="00BE6DA2" w:rsidP="000312C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JUNE LAZO D.</w:t>
            </w:r>
          </w:p>
        </w:tc>
        <w:tc>
          <w:tcPr>
            <w:tcW w:w="4677" w:type="dxa"/>
          </w:tcPr>
          <w:p w14:paraId="39F2C42E" w14:textId="77777777" w:rsidR="000312CF" w:rsidRDefault="000312CF" w:rsidP="000312CF">
            <w:pPr>
              <w:rPr>
                <w:lang w:val="es-ES_tradnl"/>
              </w:rPr>
            </w:pPr>
          </w:p>
        </w:tc>
        <w:tc>
          <w:tcPr>
            <w:tcW w:w="4678" w:type="dxa"/>
          </w:tcPr>
          <w:p w14:paraId="6BB1E858" w14:textId="77777777" w:rsidR="000312CF" w:rsidRPr="00B54105" w:rsidRDefault="000312CF" w:rsidP="000312CF">
            <w:pPr>
              <w:jc w:val="center"/>
              <w:rPr>
                <w:b/>
              </w:rPr>
            </w:pPr>
            <w:r w:rsidRPr="00B54105">
              <w:rPr>
                <w:b/>
              </w:rPr>
              <w:t>_________________________</w:t>
            </w:r>
          </w:p>
          <w:p w14:paraId="6B11AEA1" w14:textId="77777777" w:rsidR="000312CF" w:rsidRDefault="000312CF" w:rsidP="000312CF">
            <w:pPr>
              <w:jc w:val="center"/>
              <w:rPr>
                <w:rFonts w:ascii="Agency FB" w:hAnsi="Agency FB"/>
                <w:b/>
              </w:rPr>
            </w:pPr>
            <w:r w:rsidRPr="00B54105">
              <w:rPr>
                <w:rFonts w:ascii="Agency FB" w:hAnsi="Agency FB"/>
                <w:b/>
              </w:rPr>
              <w:t>D</w:t>
            </w:r>
            <w:r>
              <w:rPr>
                <w:rFonts w:ascii="Agency FB" w:hAnsi="Agency FB"/>
                <w:b/>
              </w:rPr>
              <w:t>IRECTOR</w:t>
            </w:r>
          </w:p>
          <w:p w14:paraId="315CE85C" w14:textId="272ABD70" w:rsidR="00BE6DA2" w:rsidRDefault="00BE6DA2" w:rsidP="000312C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ISAURO LAIME</w:t>
            </w:r>
          </w:p>
        </w:tc>
      </w:tr>
    </w:tbl>
    <w:p w14:paraId="241C083C" w14:textId="34BF7EC8" w:rsidR="000312CF" w:rsidRDefault="000312CF" w:rsidP="000312CF">
      <w:pPr>
        <w:spacing w:after="0" w:line="240" w:lineRule="auto"/>
        <w:rPr>
          <w:lang w:val="es-ES_tradnl"/>
        </w:rPr>
      </w:pPr>
    </w:p>
    <w:p w14:paraId="316F8324" w14:textId="7536244A" w:rsidR="00BE3554" w:rsidRPr="00BE3554" w:rsidRDefault="00BE3554" w:rsidP="00BE3554">
      <w:pPr>
        <w:rPr>
          <w:lang w:val="es-ES_tradnl"/>
        </w:rPr>
      </w:pPr>
    </w:p>
    <w:p w14:paraId="391B2338" w14:textId="6122EA64" w:rsidR="00BE3554" w:rsidRPr="00BE3554" w:rsidRDefault="00BE3554" w:rsidP="00BE3554">
      <w:pPr>
        <w:tabs>
          <w:tab w:val="left" w:pos="7575"/>
        </w:tabs>
        <w:rPr>
          <w:lang w:val="es-ES_tradnl"/>
        </w:rPr>
      </w:pPr>
      <w:r>
        <w:rPr>
          <w:lang w:val="es-ES_tradnl"/>
        </w:rPr>
        <w:tab/>
      </w:r>
    </w:p>
    <w:sectPr w:rsidR="00BE3554" w:rsidRPr="00BE3554" w:rsidSect="00BC2D7C">
      <w:headerReference w:type="default" r:id="rId13"/>
      <w:footerReference w:type="default" r:id="rId14"/>
      <w:headerReference w:type="first" r:id="rId15"/>
      <w:pgSz w:w="15840" w:h="12240" w:orient="landscape" w:code="1"/>
      <w:pgMar w:top="772" w:right="81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9BCA7" w14:textId="77777777" w:rsidR="002C0A53" w:rsidRDefault="002C0A53" w:rsidP="00352E18">
      <w:pPr>
        <w:spacing w:after="0" w:line="240" w:lineRule="auto"/>
      </w:pPr>
      <w:r>
        <w:separator/>
      </w:r>
    </w:p>
  </w:endnote>
  <w:endnote w:type="continuationSeparator" w:id="0">
    <w:p w14:paraId="2B19F6FF" w14:textId="77777777" w:rsidR="002C0A53" w:rsidRDefault="002C0A53" w:rsidP="0035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omCasualD">
    <w:altName w:val="Cambria"/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E949" w14:textId="6F6CF039" w:rsidR="00DF0776" w:rsidRPr="00DF0776" w:rsidRDefault="00DF0776" w:rsidP="00DF0776">
    <w:pPr>
      <w:pStyle w:val="Piedepgina"/>
      <w:jc w:val="center"/>
      <w:rPr>
        <w:sz w:val="1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50F69" w14:textId="77777777" w:rsidR="002C0A53" w:rsidRDefault="002C0A53" w:rsidP="00352E18">
      <w:pPr>
        <w:spacing w:after="0" w:line="240" w:lineRule="auto"/>
      </w:pPr>
      <w:r>
        <w:separator/>
      </w:r>
    </w:p>
  </w:footnote>
  <w:footnote w:type="continuationSeparator" w:id="0">
    <w:p w14:paraId="72DE835E" w14:textId="77777777" w:rsidR="002C0A53" w:rsidRDefault="002C0A53" w:rsidP="0035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49A27" w14:textId="1DE849F5" w:rsidR="004F089D" w:rsidRPr="00352E18" w:rsidRDefault="00BE6DA2" w:rsidP="00BE6DA2">
    <w:pPr>
      <w:tabs>
        <w:tab w:val="center" w:pos="4419"/>
        <w:tab w:val="right" w:pos="8838"/>
      </w:tabs>
      <w:spacing w:after="0" w:line="240" w:lineRule="auto"/>
      <w:rPr>
        <w:sz w:val="14"/>
      </w:rPr>
    </w:pPr>
    <w:r>
      <w:rPr>
        <w:noProof/>
      </w:rPr>
      <w:t>CEBA “SANTA ANNA”</w:t>
    </w:r>
    <w:r w:rsidR="004F089D" w:rsidRPr="004F089D">
      <w:rPr>
        <w:rFonts w:ascii="Agency FB" w:eastAsiaTheme="minorHAnsi" w:hAnsi="Agency FB"/>
        <w:b/>
        <w:sz w:val="18"/>
        <w:lang w:eastAsia="en-US"/>
      </w:rPr>
      <w:t xml:space="preserve"> </w:t>
    </w:r>
  </w:p>
  <w:p w14:paraId="308A96BF" w14:textId="77777777" w:rsidR="00962FEA" w:rsidRDefault="00962FEA" w:rsidP="0093410B">
    <w:pPr>
      <w:tabs>
        <w:tab w:val="center" w:pos="4419"/>
        <w:tab w:val="right" w:pos="8838"/>
      </w:tabs>
      <w:spacing w:after="0" w:line="240" w:lineRule="auto"/>
      <w:rPr>
        <w:rFonts w:eastAsiaTheme="minorHAnsi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395CB" w14:textId="77777777" w:rsidR="004F089D" w:rsidRPr="00E07EF8" w:rsidRDefault="004F089D" w:rsidP="004F089D">
    <w:pPr>
      <w:tabs>
        <w:tab w:val="center" w:pos="4419"/>
        <w:tab w:val="right" w:pos="8838"/>
      </w:tabs>
      <w:spacing w:after="0" w:line="240" w:lineRule="auto"/>
      <w:rPr>
        <w:rFonts w:ascii="Agency FB" w:eastAsiaTheme="minorHAnsi" w:hAnsi="Agency FB"/>
        <w:b/>
        <w:sz w:val="18"/>
        <w:lang w:eastAsia="en-US"/>
      </w:rPr>
    </w:pPr>
    <w:r w:rsidRPr="004F089D">
      <w:rPr>
        <w:noProof/>
        <w:lang w:val="es-ES" w:eastAsia="es-ES"/>
      </w:rPr>
      <w:drawing>
        <wp:inline distT="0" distB="0" distL="0" distR="0" wp14:anchorId="30357C6A" wp14:editId="0EF2ABBA">
          <wp:extent cx="412115" cy="461010"/>
          <wp:effectExtent l="0" t="0" r="6985" b="0"/>
          <wp:docPr id="2" name="Imagen 8" descr="Descripción: http://www.peruhoyusa.com/site/images/jpg/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Descripción: http://www.peruhoyusa.com/site/images/jpg/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089D">
      <w:rPr>
        <w:rFonts w:ascii="Agency FB" w:eastAsiaTheme="minorHAnsi" w:hAnsi="Agency FB"/>
        <w:b/>
        <w:sz w:val="18"/>
        <w:lang w:eastAsia="en-US"/>
      </w:rPr>
      <w:t xml:space="preserve"> </w:t>
    </w:r>
    <w:r w:rsidRPr="00E07EF8">
      <w:rPr>
        <w:rFonts w:ascii="Agency FB" w:eastAsiaTheme="minorHAnsi" w:hAnsi="Agency FB"/>
        <w:b/>
        <w:sz w:val="18"/>
        <w:lang w:eastAsia="en-US"/>
      </w:rPr>
      <w:t xml:space="preserve">MINISTERIO DE EDUCACIÓN                                                                                           </w:t>
    </w:r>
    <w:r w:rsidRPr="005F0C97">
      <w:rPr>
        <w:rFonts w:ascii="Agency FB" w:eastAsiaTheme="minorHAnsi" w:hAnsi="Agency FB"/>
        <w:b/>
        <w:sz w:val="18"/>
        <w:lang w:eastAsia="en-US"/>
      </w:rPr>
      <w:tab/>
    </w:r>
    <w:r w:rsidRPr="005F0C97">
      <w:rPr>
        <w:rFonts w:ascii="Agency FB" w:eastAsiaTheme="minorHAnsi" w:hAnsi="Agency FB"/>
        <w:b/>
        <w:sz w:val="18"/>
        <w:lang w:eastAsia="en-US"/>
      </w:rPr>
      <w:tab/>
    </w:r>
    <w:r>
      <w:rPr>
        <w:rFonts w:ascii="Agency FB" w:eastAsiaTheme="minorHAnsi" w:hAnsi="Agency FB"/>
        <w:b/>
        <w:sz w:val="18"/>
        <w:lang w:eastAsia="en-US"/>
      </w:rPr>
      <w:t xml:space="preserve">                                        CEBA</w:t>
    </w:r>
  </w:p>
  <w:p w14:paraId="16E68BC1" w14:textId="49BA089B" w:rsidR="004F089D" w:rsidRPr="00392674" w:rsidRDefault="004F089D" w:rsidP="004F089D">
    <w:pPr>
      <w:pStyle w:val="Encabezado"/>
      <w:rPr>
        <w:sz w:val="14"/>
      </w:rPr>
    </w:pPr>
    <w:r w:rsidRPr="00392674">
      <w:rPr>
        <w:rFonts w:ascii="Arial Narrow" w:hAnsi="Arial Narrow"/>
        <w:b/>
        <w:sz w:val="18"/>
      </w:rPr>
      <w:t xml:space="preserve">          GRE</w:t>
    </w:r>
    <w:r w:rsidR="000312CF" w:rsidRPr="00392674">
      <w:rPr>
        <w:rFonts w:ascii="Arial Narrow" w:hAnsi="Arial Narrow"/>
        <w:b/>
        <w:sz w:val="18"/>
      </w:rPr>
      <w:t xml:space="preserve">   </w:t>
    </w:r>
    <w:r w:rsidRPr="00392674">
      <w:rPr>
        <w:rFonts w:ascii="Arial Narrow" w:hAnsi="Arial Narrow"/>
        <w:b/>
        <w:sz w:val="18"/>
      </w:rPr>
      <w:t xml:space="preserve"> – UGEL                                                                                                                                                                </w:t>
    </w:r>
    <w:r w:rsidRPr="00392674">
      <w:rPr>
        <w:rFonts w:ascii="Bodoni MT Black" w:eastAsiaTheme="minorHAnsi" w:hAnsi="Bodoni MT Black"/>
        <w:b/>
        <w:sz w:val="18"/>
        <w:lang w:eastAsia="en-US"/>
      </w:rPr>
      <w:t>“</w:t>
    </w:r>
    <w:r w:rsidR="000312CF" w:rsidRPr="00392674">
      <w:rPr>
        <w:rFonts w:ascii="Bodoni MT Black" w:eastAsiaTheme="minorHAnsi" w:hAnsi="Bodoni MT Black"/>
        <w:b/>
        <w:sz w:val="18"/>
        <w:lang w:eastAsia="en-US"/>
      </w:rPr>
      <w:t>xxxxxxxxx</w:t>
    </w:r>
    <w:r w:rsidRPr="00392674">
      <w:rPr>
        <w:rFonts w:ascii="Bodoni MT Black" w:eastAsiaTheme="minorHAnsi" w:hAnsi="Bodoni MT Black"/>
        <w:b/>
        <w:sz w:val="18"/>
        <w:lang w:eastAsia="en-US"/>
      </w:rPr>
      <w:t>”</w:t>
    </w:r>
  </w:p>
  <w:p w14:paraId="258C1A18" w14:textId="77777777" w:rsidR="004F089D" w:rsidRPr="00392674" w:rsidRDefault="004F08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519"/>
    <w:multiLevelType w:val="hybridMultilevel"/>
    <w:tmpl w:val="8F0EAA78"/>
    <w:lvl w:ilvl="0" w:tplc="FFFFFFFF">
      <w:start w:val="1"/>
      <w:numFmt w:val="upperRoman"/>
      <w:pStyle w:val="Ttulo7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66767B"/>
    <w:multiLevelType w:val="multilevel"/>
    <w:tmpl w:val="1C1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F558D"/>
    <w:multiLevelType w:val="hybridMultilevel"/>
    <w:tmpl w:val="B7C6DF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002"/>
    <w:multiLevelType w:val="hybridMultilevel"/>
    <w:tmpl w:val="3B8E2B68"/>
    <w:lvl w:ilvl="0" w:tplc="72CA0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B4B75"/>
    <w:multiLevelType w:val="hybridMultilevel"/>
    <w:tmpl w:val="A7BC82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E7505"/>
    <w:multiLevelType w:val="hybridMultilevel"/>
    <w:tmpl w:val="1E46C374"/>
    <w:lvl w:ilvl="0" w:tplc="28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A2E1634"/>
    <w:multiLevelType w:val="hybridMultilevel"/>
    <w:tmpl w:val="EEE6B3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14D97"/>
    <w:multiLevelType w:val="hybridMultilevel"/>
    <w:tmpl w:val="CB90FD98"/>
    <w:lvl w:ilvl="0" w:tplc="280A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8" w15:restartNumberingAfterBreak="0">
    <w:nsid w:val="659C6FD7"/>
    <w:multiLevelType w:val="hybridMultilevel"/>
    <w:tmpl w:val="ACD035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87FB8"/>
    <w:multiLevelType w:val="multilevel"/>
    <w:tmpl w:val="2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80"/>
    <w:rsid w:val="00004074"/>
    <w:rsid w:val="00012845"/>
    <w:rsid w:val="00014056"/>
    <w:rsid w:val="0001604B"/>
    <w:rsid w:val="000312CF"/>
    <w:rsid w:val="00034BAB"/>
    <w:rsid w:val="00041B10"/>
    <w:rsid w:val="00041B19"/>
    <w:rsid w:val="0004454B"/>
    <w:rsid w:val="00067C47"/>
    <w:rsid w:val="00075050"/>
    <w:rsid w:val="00081D93"/>
    <w:rsid w:val="00084D5D"/>
    <w:rsid w:val="0009505B"/>
    <w:rsid w:val="00095C3A"/>
    <w:rsid w:val="00096AF6"/>
    <w:rsid w:val="000A089C"/>
    <w:rsid w:val="000A5DB5"/>
    <w:rsid w:val="000C20D4"/>
    <w:rsid w:val="000C4521"/>
    <w:rsid w:val="000C6772"/>
    <w:rsid w:val="000D403B"/>
    <w:rsid w:val="000F0E8C"/>
    <w:rsid w:val="000F10A0"/>
    <w:rsid w:val="000F2D76"/>
    <w:rsid w:val="00114D3F"/>
    <w:rsid w:val="00130317"/>
    <w:rsid w:val="00130613"/>
    <w:rsid w:val="00133CDC"/>
    <w:rsid w:val="001346FB"/>
    <w:rsid w:val="00137E42"/>
    <w:rsid w:val="00160E95"/>
    <w:rsid w:val="00173910"/>
    <w:rsid w:val="00175C4E"/>
    <w:rsid w:val="001843D8"/>
    <w:rsid w:val="00195377"/>
    <w:rsid w:val="001A5FB4"/>
    <w:rsid w:val="001C007F"/>
    <w:rsid w:val="001E2C48"/>
    <w:rsid w:val="001E7421"/>
    <w:rsid w:val="00215A60"/>
    <w:rsid w:val="00221393"/>
    <w:rsid w:val="002214F2"/>
    <w:rsid w:val="00223BC7"/>
    <w:rsid w:val="0023463B"/>
    <w:rsid w:val="002449DB"/>
    <w:rsid w:val="0027609D"/>
    <w:rsid w:val="00276EB1"/>
    <w:rsid w:val="002825E6"/>
    <w:rsid w:val="00286C01"/>
    <w:rsid w:val="0029123E"/>
    <w:rsid w:val="002B15B6"/>
    <w:rsid w:val="002B5BB0"/>
    <w:rsid w:val="002C0A53"/>
    <w:rsid w:val="002D15F2"/>
    <w:rsid w:val="002D5F27"/>
    <w:rsid w:val="002F06B4"/>
    <w:rsid w:val="002F52A0"/>
    <w:rsid w:val="002F75A7"/>
    <w:rsid w:val="00304B73"/>
    <w:rsid w:val="00317FED"/>
    <w:rsid w:val="00352E18"/>
    <w:rsid w:val="003726F9"/>
    <w:rsid w:val="00383653"/>
    <w:rsid w:val="00390C79"/>
    <w:rsid w:val="00392674"/>
    <w:rsid w:val="00397B78"/>
    <w:rsid w:val="003A07DE"/>
    <w:rsid w:val="003B297D"/>
    <w:rsid w:val="003E18B5"/>
    <w:rsid w:val="003F00C9"/>
    <w:rsid w:val="00400DD9"/>
    <w:rsid w:val="00407FBF"/>
    <w:rsid w:val="00411DA0"/>
    <w:rsid w:val="004130C1"/>
    <w:rsid w:val="00440B7B"/>
    <w:rsid w:val="004427E6"/>
    <w:rsid w:val="00453540"/>
    <w:rsid w:val="00464719"/>
    <w:rsid w:val="0046617E"/>
    <w:rsid w:val="004729A6"/>
    <w:rsid w:val="00480BA1"/>
    <w:rsid w:val="0048267D"/>
    <w:rsid w:val="004864D2"/>
    <w:rsid w:val="0049287C"/>
    <w:rsid w:val="004A083B"/>
    <w:rsid w:val="004C2741"/>
    <w:rsid w:val="004C29FB"/>
    <w:rsid w:val="004C50F3"/>
    <w:rsid w:val="004E2D0F"/>
    <w:rsid w:val="004E76AF"/>
    <w:rsid w:val="004F029F"/>
    <w:rsid w:val="004F089D"/>
    <w:rsid w:val="004F2262"/>
    <w:rsid w:val="00506305"/>
    <w:rsid w:val="00513EEE"/>
    <w:rsid w:val="0051634A"/>
    <w:rsid w:val="00545551"/>
    <w:rsid w:val="0057372F"/>
    <w:rsid w:val="00580F1B"/>
    <w:rsid w:val="00583089"/>
    <w:rsid w:val="00593AF0"/>
    <w:rsid w:val="005971B6"/>
    <w:rsid w:val="005A4C39"/>
    <w:rsid w:val="005B56D9"/>
    <w:rsid w:val="005B7D6A"/>
    <w:rsid w:val="005C1E06"/>
    <w:rsid w:val="005F1558"/>
    <w:rsid w:val="00605991"/>
    <w:rsid w:val="00611C57"/>
    <w:rsid w:val="00612487"/>
    <w:rsid w:val="00614B47"/>
    <w:rsid w:val="00617CA8"/>
    <w:rsid w:val="006243C4"/>
    <w:rsid w:val="00643CA9"/>
    <w:rsid w:val="00652B78"/>
    <w:rsid w:val="006531A9"/>
    <w:rsid w:val="006642A9"/>
    <w:rsid w:val="00667F67"/>
    <w:rsid w:val="006724DC"/>
    <w:rsid w:val="00682FF8"/>
    <w:rsid w:val="00686963"/>
    <w:rsid w:val="0069072D"/>
    <w:rsid w:val="00692B46"/>
    <w:rsid w:val="00697CEF"/>
    <w:rsid w:val="006A1FE5"/>
    <w:rsid w:val="006A6F49"/>
    <w:rsid w:val="006B7A73"/>
    <w:rsid w:val="006E3602"/>
    <w:rsid w:val="006F558F"/>
    <w:rsid w:val="00704F87"/>
    <w:rsid w:val="00705567"/>
    <w:rsid w:val="007166A4"/>
    <w:rsid w:val="007620CF"/>
    <w:rsid w:val="00787B70"/>
    <w:rsid w:val="007A3A13"/>
    <w:rsid w:val="007A72B7"/>
    <w:rsid w:val="007C39AD"/>
    <w:rsid w:val="007D2A8E"/>
    <w:rsid w:val="007D7B79"/>
    <w:rsid w:val="007E0154"/>
    <w:rsid w:val="007E0C80"/>
    <w:rsid w:val="007E37CF"/>
    <w:rsid w:val="007E410C"/>
    <w:rsid w:val="007F0B34"/>
    <w:rsid w:val="007F64E2"/>
    <w:rsid w:val="008446C2"/>
    <w:rsid w:val="00852A84"/>
    <w:rsid w:val="00854583"/>
    <w:rsid w:val="00872A83"/>
    <w:rsid w:val="0087355B"/>
    <w:rsid w:val="00873775"/>
    <w:rsid w:val="00875A7B"/>
    <w:rsid w:val="00884D73"/>
    <w:rsid w:val="00891224"/>
    <w:rsid w:val="008A0A53"/>
    <w:rsid w:val="008B6837"/>
    <w:rsid w:val="008E2107"/>
    <w:rsid w:val="008F2DFD"/>
    <w:rsid w:val="00911BE1"/>
    <w:rsid w:val="00914C05"/>
    <w:rsid w:val="00924229"/>
    <w:rsid w:val="0093410B"/>
    <w:rsid w:val="0093742D"/>
    <w:rsid w:val="00937792"/>
    <w:rsid w:val="00942EFA"/>
    <w:rsid w:val="0094543A"/>
    <w:rsid w:val="00946D28"/>
    <w:rsid w:val="00951D08"/>
    <w:rsid w:val="0095373B"/>
    <w:rsid w:val="00962FEA"/>
    <w:rsid w:val="00976FD7"/>
    <w:rsid w:val="00995474"/>
    <w:rsid w:val="009A4AC8"/>
    <w:rsid w:val="009A7E28"/>
    <w:rsid w:val="009B25C4"/>
    <w:rsid w:val="009B6BAA"/>
    <w:rsid w:val="009F2D76"/>
    <w:rsid w:val="00A032D7"/>
    <w:rsid w:val="00A074A6"/>
    <w:rsid w:val="00A07B5D"/>
    <w:rsid w:val="00A31955"/>
    <w:rsid w:val="00A3667F"/>
    <w:rsid w:val="00A400DE"/>
    <w:rsid w:val="00A41F39"/>
    <w:rsid w:val="00A6238D"/>
    <w:rsid w:val="00A71412"/>
    <w:rsid w:val="00A73C80"/>
    <w:rsid w:val="00A92644"/>
    <w:rsid w:val="00AB0CBE"/>
    <w:rsid w:val="00AB5D95"/>
    <w:rsid w:val="00AB6C0E"/>
    <w:rsid w:val="00B07599"/>
    <w:rsid w:val="00B13D85"/>
    <w:rsid w:val="00B44704"/>
    <w:rsid w:val="00B47076"/>
    <w:rsid w:val="00B54105"/>
    <w:rsid w:val="00B65A36"/>
    <w:rsid w:val="00B71CD0"/>
    <w:rsid w:val="00B74668"/>
    <w:rsid w:val="00B7582F"/>
    <w:rsid w:val="00BA0F0C"/>
    <w:rsid w:val="00BC2D7C"/>
    <w:rsid w:val="00BE3554"/>
    <w:rsid w:val="00BE451E"/>
    <w:rsid w:val="00BE4ABC"/>
    <w:rsid w:val="00BE6DA2"/>
    <w:rsid w:val="00C178EA"/>
    <w:rsid w:val="00C42725"/>
    <w:rsid w:val="00C457E3"/>
    <w:rsid w:val="00C55548"/>
    <w:rsid w:val="00C61145"/>
    <w:rsid w:val="00C64D67"/>
    <w:rsid w:val="00C872B0"/>
    <w:rsid w:val="00C92820"/>
    <w:rsid w:val="00C93F02"/>
    <w:rsid w:val="00C94B2D"/>
    <w:rsid w:val="00CC3BD3"/>
    <w:rsid w:val="00CD3395"/>
    <w:rsid w:val="00CD6197"/>
    <w:rsid w:val="00D14A93"/>
    <w:rsid w:val="00D2003E"/>
    <w:rsid w:val="00D22C13"/>
    <w:rsid w:val="00D276F2"/>
    <w:rsid w:val="00D66615"/>
    <w:rsid w:val="00D759D9"/>
    <w:rsid w:val="00D90FE6"/>
    <w:rsid w:val="00D91D39"/>
    <w:rsid w:val="00DA280D"/>
    <w:rsid w:val="00DD4B12"/>
    <w:rsid w:val="00DE59E3"/>
    <w:rsid w:val="00DE5E51"/>
    <w:rsid w:val="00DF0776"/>
    <w:rsid w:val="00E12CAA"/>
    <w:rsid w:val="00E34A33"/>
    <w:rsid w:val="00E43149"/>
    <w:rsid w:val="00E43D15"/>
    <w:rsid w:val="00E511C1"/>
    <w:rsid w:val="00EA36F7"/>
    <w:rsid w:val="00EC4E8C"/>
    <w:rsid w:val="00ED2804"/>
    <w:rsid w:val="00ED4496"/>
    <w:rsid w:val="00ED4C2A"/>
    <w:rsid w:val="00EE0F75"/>
    <w:rsid w:val="00EE3B95"/>
    <w:rsid w:val="00EF0C39"/>
    <w:rsid w:val="00EF5746"/>
    <w:rsid w:val="00EF6F52"/>
    <w:rsid w:val="00F063B6"/>
    <w:rsid w:val="00F16C31"/>
    <w:rsid w:val="00F32EED"/>
    <w:rsid w:val="00F4102B"/>
    <w:rsid w:val="00F6134F"/>
    <w:rsid w:val="00F73B45"/>
    <w:rsid w:val="00F77699"/>
    <w:rsid w:val="00F93FD5"/>
    <w:rsid w:val="00F96E1D"/>
    <w:rsid w:val="00F972AB"/>
    <w:rsid w:val="00FA1E5D"/>
    <w:rsid w:val="00FA65B0"/>
    <w:rsid w:val="00FB1277"/>
    <w:rsid w:val="00FB340F"/>
    <w:rsid w:val="00FC208F"/>
    <w:rsid w:val="00FC21EB"/>
    <w:rsid w:val="00FC6C73"/>
    <w:rsid w:val="00FD5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59A45D"/>
  <w15:docId w15:val="{68555719-5D45-4736-847C-A1DD6F50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5D"/>
  </w:style>
  <w:style w:type="paragraph" w:styleId="Ttulo7">
    <w:name w:val="heading 7"/>
    <w:basedOn w:val="Normal"/>
    <w:next w:val="Normal"/>
    <w:link w:val="Ttulo7Car"/>
    <w:qFormat/>
    <w:rsid w:val="00407FBF"/>
    <w:pPr>
      <w:keepNext/>
      <w:numPr>
        <w:numId w:val="4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i/>
      <w:sz w:val="20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3C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E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5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52E18"/>
  </w:style>
  <w:style w:type="paragraph" w:styleId="Piedepgina">
    <w:name w:val="footer"/>
    <w:basedOn w:val="Normal"/>
    <w:link w:val="PiedepginaCar"/>
    <w:uiPriority w:val="99"/>
    <w:unhideWhenUsed/>
    <w:rsid w:val="0035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E18"/>
  </w:style>
  <w:style w:type="paragraph" w:styleId="Prrafodelista">
    <w:name w:val="List Paragraph"/>
    <w:aliases w:val="Bulleted List,Fundamentacion,Lista vistosa - Énfasis 11,Párrafo de lista2,Párrafo de lista1,SubPárrafo de lista,Lista media 2 - Énfasis 41,Cita Pie de Página,titulo,Lista vistosa - Énfasis 111,Formatoo,Tabla,List Paragraph,Contenido"/>
    <w:basedOn w:val="Normal"/>
    <w:link w:val="PrrafodelistaCar"/>
    <w:uiPriority w:val="34"/>
    <w:qFormat/>
    <w:rsid w:val="00352E18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407FBF"/>
    <w:rPr>
      <w:rFonts w:ascii="Times New Roman" w:eastAsia="Times New Roman" w:hAnsi="Times New Roman" w:cs="Times New Roman"/>
      <w:b/>
      <w:i/>
      <w:sz w:val="20"/>
      <w:szCs w:val="24"/>
      <w:lang w:eastAsia="en-US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SubPárrafo de lista Car,Lista media 2 - Énfasis 41 Car,Cita Pie de Página Car,titulo Car,Lista vistosa - Énfasis 111 Car"/>
    <w:link w:val="Prrafodelista"/>
    <w:uiPriority w:val="34"/>
    <w:qFormat/>
    <w:locked/>
    <w:rsid w:val="00951D08"/>
  </w:style>
  <w:style w:type="paragraph" w:customStyle="1" w:styleId="ds-markdown-paragraph">
    <w:name w:val="ds-markdown-paragraph"/>
    <w:basedOn w:val="Normal"/>
    <w:rsid w:val="0089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9122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52A8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2A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39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e.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du.gob.p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B381-BA0D-4D74-A93F-46AC9A92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2640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</dc:creator>
  <cp:lastModifiedBy>June</cp:lastModifiedBy>
  <cp:revision>2</cp:revision>
  <cp:lastPrinted>2026-03-14T06:56:00Z</cp:lastPrinted>
  <dcterms:created xsi:type="dcterms:W3CDTF">2026-04-30T02:58:00Z</dcterms:created>
  <dcterms:modified xsi:type="dcterms:W3CDTF">2026-04-30T02:58:00Z</dcterms:modified>
</cp:coreProperties>
</file>