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78ABC" w14:textId="501E7D1A" w:rsidR="00E737F3" w:rsidRPr="00E737F3" w:rsidRDefault="00E737F3" w:rsidP="00A22051">
      <w:pPr>
        <w:jc w:val="center"/>
        <w:rPr>
          <w:rFonts w:ascii="Arial" w:hAnsi="Arial" w:cs="Arial"/>
          <w:b/>
          <w:sz w:val="24"/>
        </w:rPr>
      </w:pPr>
      <w:r w:rsidRPr="00E737F3">
        <w:rPr>
          <w:rFonts w:ascii="Arial" w:hAnsi="Arial" w:cs="Arial"/>
          <w:b/>
          <w:sz w:val="24"/>
        </w:rPr>
        <w:t xml:space="preserve">Sesión de aprendizaje </w:t>
      </w:r>
      <w:proofErr w:type="spellStart"/>
      <w:r w:rsidRPr="00E737F3">
        <w:rPr>
          <w:rFonts w:ascii="Arial" w:hAnsi="Arial" w:cs="Arial"/>
          <w:b/>
          <w:sz w:val="24"/>
        </w:rPr>
        <w:t>N°</w:t>
      </w:r>
      <w:proofErr w:type="spellEnd"/>
      <w:r w:rsidR="009E0AAE">
        <w:rPr>
          <w:rFonts w:ascii="Arial" w:hAnsi="Arial" w:cs="Arial"/>
          <w:b/>
          <w:sz w:val="24"/>
        </w:rPr>
        <w:t xml:space="preserve"> </w:t>
      </w:r>
      <w:r w:rsidR="00BF43E6">
        <w:rPr>
          <w:rFonts w:ascii="Arial" w:hAnsi="Arial" w:cs="Arial"/>
          <w:b/>
          <w:sz w:val="24"/>
        </w:rPr>
        <w:t>1</w:t>
      </w:r>
      <w:r w:rsidR="00946136">
        <w:rPr>
          <w:rFonts w:ascii="Arial" w:hAnsi="Arial" w:cs="Arial"/>
          <w:b/>
          <w:sz w:val="24"/>
        </w:rPr>
        <w:t>7</w:t>
      </w:r>
    </w:p>
    <w:p w14:paraId="58523C37" w14:textId="332C1D3B" w:rsidR="00E737F3" w:rsidRPr="00077AEA" w:rsidRDefault="00E737F3" w:rsidP="00E737F3">
      <w:pPr>
        <w:jc w:val="center"/>
        <w:rPr>
          <w:rFonts w:ascii="Arial" w:hAnsi="Arial" w:cs="Arial"/>
          <w:b/>
          <w:bCs/>
          <w:sz w:val="24"/>
        </w:rPr>
      </w:pPr>
      <w:r w:rsidRPr="00077AEA">
        <w:rPr>
          <w:rFonts w:ascii="Arial" w:hAnsi="Arial" w:cs="Arial"/>
          <w:b/>
          <w:bCs/>
          <w:sz w:val="24"/>
        </w:rPr>
        <w:t>“</w:t>
      </w:r>
      <w:r w:rsidR="00946136" w:rsidRPr="00946136">
        <w:rPr>
          <w:rFonts w:ascii="Arial" w:hAnsi="Arial" w:cs="Arial"/>
          <w:b/>
          <w:bCs/>
          <w:sz w:val="24"/>
        </w:rPr>
        <w:t>Conocemos la importancia de la regulación financiera</w:t>
      </w:r>
      <w:r w:rsidR="00EC04CF">
        <w:rPr>
          <w:rFonts w:ascii="Arial" w:hAnsi="Arial" w:cs="Arial"/>
          <w:b/>
          <w:bCs/>
          <w:sz w:val="24"/>
        </w:rPr>
        <w:t>”</w:t>
      </w:r>
    </w:p>
    <w:p w14:paraId="68CEA1EC" w14:textId="45201732" w:rsidR="00E737F3" w:rsidRPr="00B67111" w:rsidRDefault="00E737F3" w:rsidP="00B6711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E737F3">
        <w:rPr>
          <w:rFonts w:ascii="Arial" w:hAnsi="Arial" w:cs="Arial"/>
          <w:b/>
          <w:sz w:val="24"/>
        </w:rPr>
        <w:t>DATOS INFORMATIVOS:</w:t>
      </w:r>
    </w:p>
    <w:p w14:paraId="5A26BC84" w14:textId="00E3FEBC" w:rsidR="00E737F3" w:rsidRDefault="00E737F3" w:rsidP="00E737F3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Institución Educativa</w:t>
      </w:r>
      <w:r w:rsidR="00077AEA">
        <w:rPr>
          <w:rFonts w:ascii="Arial" w:hAnsi="Arial" w:cs="Arial"/>
          <w:sz w:val="24"/>
        </w:rPr>
        <w:t xml:space="preserve">: </w:t>
      </w:r>
      <w:r w:rsidR="00077AEA" w:rsidRPr="00077AEA">
        <w:rPr>
          <w:rFonts w:ascii="Arial" w:hAnsi="Arial" w:cs="Arial"/>
          <w:szCs w:val="20"/>
        </w:rPr>
        <w:t>PNP PRECURSORES DE LA INDEPENDENCIA NACIONAL</w:t>
      </w:r>
    </w:p>
    <w:p w14:paraId="1B1AEF5E" w14:textId="56DEA130" w:rsidR="00E737F3" w:rsidRDefault="00E737F3" w:rsidP="00E737F3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Nivel:</w:t>
      </w:r>
      <w:r w:rsidR="00077AEA">
        <w:rPr>
          <w:rFonts w:ascii="Arial" w:hAnsi="Arial" w:cs="Arial"/>
          <w:sz w:val="24"/>
        </w:rPr>
        <w:t xml:space="preserve"> </w:t>
      </w:r>
      <w:r w:rsidR="00077AEA" w:rsidRPr="00077AEA">
        <w:rPr>
          <w:rFonts w:ascii="Arial" w:hAnsi="Arial" w:cs="Arial"/>
          <w:sz w:val="24"/>
        </w:rPr>
        <w:t>Secundaria</w:t>
      </w:r>
    </w:p>
    <w:p w14:paraId="735DB3B3" w14:textId="37C52B08" w:rsidR="00E737F3" w:rsidRDefault="00E737F3" w:rsidP="00E737F3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Docente:</w:t>
      </w:r>
      <w:r w:rsidR="00077AEA" w:rsidRPr="00077AEA">
        <w:rPr>
          <w:rFonts w:ascii="Arial Narrow" w:hAnsi="Arial Narrow"/>
          <w:bCs/>
          <w:sz w:val="20"/>
          <w:szCs w:val="20"/>
        </w:rPr>
        <w:t xml:space="preserve"> </w:t>
      </w:r>
      <w:r w:rsidR="00077AEA" w:rsidRPr="00077AEA">
        <w:rPr>
          <w:rFonts w:ascii="Arial" w:hAnsi="Arial" w:cs="Arial"/>
          <w:bCs/>
        </w:rPr>
        <w:t>S Santiago Rojas Flores</w:t>
      </w:r>
      <w:r w:rsidR="000C6CC1">
        <w:rPr>
          <w:rFonts w:ascii="Arial" w:hAnsi="Arial" w:cs="Arial"/>
          <w:bCs/>
        </w:rPr>
        <w:t xml:space="preserve"> - Elizabeth Pérez Lino</w:t>
      </w:r>
      <w:r w:rsidR="009E0AAE">
        <w:rPr>
          <w:rFonts w:ascii="Arial" w:hAnsi="Arial" w:cs="Arial"/>
          <w:bCs/>
        </w:rPr>
        <w:t xml:space="preserve"> – </w:t>
      </w:r>
      <w:bookmarkStart w:id="0" w:name="_Hlk195348442"/>
      <w:r w:rsidR="009E0AAE">
        <w:rPr>
          <w:rFonts w:ascii="Arial" w:hAnsi="Arial" w:cs="Arial"/>
          <w:bCs/>
        </w:rPr>
        <w:t>Maritza Espinoza</w:t>
      </w:r>
      <w:bookmarkEnd w:id="0"/>
    </w:p>
    <w:p w14:paraId="6CC3CFF6" w14:textId="5BFB6D67" w:rsidR="00E737F3" w:rsidRPr="00077AEA" w:rsidRDefault="00E737F3" w:rsidP="00E737F3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Grado y Sección:</w:t>
      </w:r>
      <w:r w:rsidR="00077AEA" w:rsidRPr="00077AEA">
        <w:rPr>
          <w:rFonts w:ascii="Arial Narrow" w:hAnsi="Arial Narrow"/>
          <w:bCs/>
          <w:sz w:val="20"/>
          <w:szCs w:val="20"/>
        </w:rPr>
        <w:t xml:space="preserve"> </w:t>
      </w:r>
      <w:r w:rsidR="00CF25A2">
        <w:rPr>
          <w:rFonts w:ascii="Arial" w:hAnsi="Arial" w:cs="Arial"/>
          <w:bCs/>
        </w:rPr>
        <w:t>4</w:t>
      </w:r>
      <w:r w:rsidR="00077AEA" w:rsidRPr="00077AEA">
        <w:rPr>
          <w:rFonts w:ascii="Arial" w:hAnsi="Arial" w:cs="Arial"/>
          <w:bCs/>
        </w:rPr>
        <w:t>° ABCDEF</w:t>
      </w:r>
    </w:p>
    <w:p w14:paraId="2F0E0CF9" w14:textId="3D53E827" w:rsidR="00E737F3" w:rsidRPr="00077AEA" w:rsidRDefault="00E737F3" w:rsidP="00077AEA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 w:rsidRPr="00077AEA">
        <w:rPr>
          <w:rFonts w:ascii="Arial" w:hAnsi="Arial" w:cs="Arial"/>
          <w:sz w:val="24"/>
        </w:rPr>
        <w:t>Área:</w:t>
      </w:r>
      <w:r w:rsidR="00077AEA" w:rsidRPr="00077AEA">
        <w:rPr>
          <w:rFonts w:ascii="Arial" w:hAnsi="Arial" w:cs="Arial"/>
          <w:sz w:val="24"/>
        </w:rPr>
        <w:t xml:space="preserve"> </w:t>
      </w:r>
      <w:r w:rsidR="00077AEA" w:rsidRPr="00077AEA">
        <w:rPr>
          <w:rFonts w:ascii="Arial" w:hAnsi="Arial" w:cs="Arial"/>
          <w:bCs/>
        </w:rPr>
        <w:t>CIENCIAS SOCIALES</w:t>
      </w:r>
      <w:r w:rsidR="00077AEA" w:rsidRPr="00077AEA">
        <w:rPr>
          <w:rFonts w:ascii="Arial Narrow" w:hAnsi="Arial Narrow"/>
          <w:b/>
          <w:sz w:val="20"/>
          <w:szCs w:val="20"/>
        </w:rPr>
        <w:tab/>
      </w:r>
    </w:p>
    <w:p w14:paraId="491488FE" w14:textId="02B20675" w:rsidR="00E737F3" w:rsidRDefault="00E737F3" w:rsidP="00E737F3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Fecha:</w:t>
      </w:r>
      <w:r w:rsidR="00077AEA" w:rsidRPr="00077AEA">
        <w:rPr>
          <w:rFonts w:ascii="Arial Narrow" w:hAnsi="Arial Narrow"/>
          <w:bCs/>
          <w:sz w:val="20"/>
          <w:szCs w:val="20"/>
        </w:rPr>
        <w:t xml:space="preserve"> </w:t>
      </w:r>
      <w:r w:rsidR="00946136">
        <w:rPr>
          <w:rFonts w:ascii="Arial" w:hAnsi="Arial" w:cs="Arial"/>
          <w:bCs/>
        </w:rPr>
        <w:t>14</w:t>
      </w:r>
      <w:r w:rsidR="0023635E">
        <w:rPr>
          <w:rFonts w:ascii="Arial" w:hAnsi="Arial" w:cs="Arial"/>
          <w:bCs/>
        </w:rPr>
        <w:t>-</w:t>
      </w:r>
      <w:r w:rsidR="00BF43E6">
        <w:rPr>
          <w:rFonts w:ascii="Arial" w:hAnsi="Arial" w:cs="Arial"/>
          <w:bCs/>
        </w:rPr>
        <w:t>1</w:t>
      </w:r>
      <w:r w:rsidR="00946136">
        <w:rPr>
          <w:rFonts w:ascii="Arial" w:hAnsi="Arial" w:cs="Arial"/>
          <w:bCs/>
        </w:rPr>
        <w:t>8</w:t>
      </w:r>
      <w:r w:rsidR="000C6CC1">
        <w:rPr>
          <w:rFonts w:ascii="Arial" w:hAnsi="Arial" w:cs="Arial"/>
          <w:bCs/>
        </w:rPr>
        <w:t>/0</w:t>
      </w:r>
      <w:r w:rsidR="00BF43E6">
        <w:rPr>
          <w:rFonts w:ascii="Arial" w:hAnsi="Arial" w:cs="Arial"/>
          <w:bCs/>
        </w:rPr>
        <w:t>7</w:t>
      </w:r>
      <w:r w:rsidR="000C6CC1">
        <w:rPr>
          <w:rFonts w:ascii="Arial" w:hAnsi="Arial" w:cs="Arial"/>
          <w:bCs/>
        </w:rPr>
        <w:t>/25</w:t>
      </w:r>
    </w:p>
    <w:p w14:paraId="33D85EA0" w14:textId="77777777" w:rsidR="00E737F3" w:rsidRPr="00077AEA" w:rsidRDefault="00E737F3" w:rsidP="00E737F3">
      <w:pPr>
        <w:pStyle w:val="Prrafodelista"/>
        <w:ind w:left="1440"/>
        <w:rPr>
          <w:rFonts w:ascii="Arial" w:hAnsi="Arial" w:cs="Arial"/>
          <w:sz w:val="16"/>
          <w:szCs w:val="14"/>
        </w:rPr>
      </w:pPr>
    </w:p>
    <w:p w14:paraId="03DE8263" w14:textId="2A2DD775" w:rsidR="00E737F3" w:rsidRPr="00973FC4" w:rsidRDefault="00E737F3" w:rsidP="00E737F3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E737F3">
        <w:rPr>
          <w:rFonts w:ascii="Arial" w:hAnsi="Arial" w:cs="Arial"/>
          <w:b/>
          <w:sz w:val="24"/>
        </w:rPr>
        <w:t>PLANIFICACIÓN DE LOS PROPÓSITOS DE LA SESIÓN DE APRENDIZAJE</w:t>
      </w: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1830"/>
        <w:gridCol w:w="2103"/>
        <w:gridCol w:w="271"/>
        <w:gridCol w:w="2454"/>
        <w:gridCol w:w="1842"/>
        <w:gridCol w:w="2268"/>
      </w:tblGrid>
      <w:tr w:rsidR="00E737F3" w14:paraId="05058FC3" w14:textId="77777777" w:rsidTr="008E3F8E">
        <w:tc>
          <w:tcPr>
            <w:tcW w:w="3933" w:type="dxa"/>
            <w:gridSpan w:val="2"/>
          </w:tcPr>
          <w:p w14:paraId="0A3CD008" w14:textId="77777777" w:rsidR="00E737F3" w:rsidRDefault="00E737F3" w:rsidP="005C270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PROPÓSITO DE APRENDIZAJE</w:t>
            </w:r>
          </w:p>
        </w:tc>
        <w:tc>
          <w:tcPr>
            <w:tcW w:w="6835" w:type="dxa"/>
            <w:gridSpan w:val="4"/>
          </w:tcPr>
          <w:p w14:paraId="65E1083A" w14:textId="196D746D" w:rsidR="00E737F3" w:rsidRPr="00077AEA" w:rsidRDefault="004548C7" w:rsidP="00077AEA">
            <w:pPr>
              <w:jc w:val="both"/>
              <w:rPr>
                <w:rFonts w:ascii="Arial" w:hAnsi="Arial" w:cs="Arial"/>
              </w:rPr>
            </w:pPr>
            <w:r w:rsidRPr="004A6252">
              <w:rPr>
                <w:rFonts w:ascii="Arial" w:hAnsi="Arial" w:cs="Arial"/>
              </w:rPr>
              <w:t>Al finalizar la sesión, los</w:t>
            </w:r>
            <w:r w:rsidR="00383354" w:rsidRPr="004A6252">
              <w:rPr>
                <w:rFonts w:ascii="Arial" w:hAnsi="Arial" w:cs="Arial"/>
              </w:rPr>
              <w:t xml:space="preserve"> </w:t>
            </w:r>
            <w:r w:rsidRPr="004A6252">
              <w:rPr>
                <w:rFonts w:ascii="Arial" w:hAnsi="Arial" w:cs="Arial"/>
              </w:rPr>
              <w:t xml:space="preserve">estudiantes </w:t>
            </w:r>
            <w:r w:rsidR="00282200" w:rsidRPr="004A6252">
              <w:rPr>
                <w:rFonts w:ascii="Arial" w:hAnsi="Arial" w:cs="Arial"/>
              </w:rPr>
              <w:t xml:space="preserve">explican </w:t>
            </w:r>
            <w:r w:rsidR="00FF12A8" w:rsidRPr="00FF12A8">
              <w:rPr>
                <w:rFonts w:ascii="Arial" w:hAnsi="Arial" w:cs="Arial"/>
              </w:rPr>
              <w:t xml:space="preserve">la importancia de </w:t>
            </w:r>
            <w:r w:rsidR="00FF12A8">
              <w:rPr>
                <w:rFonts w:ascii="Arial" w:hAnsi="Arial" w:cs="Arial"/>
              </w:rPr>
              <w:t>l</w:t>
            </w:r>
            <w:r w:rsidR="005634F9">
              <w:rPr>
                <w:rFonts w:ascii="Arial" w:hAnsi="Arial" w:cs="Arial"/>
              </w:rPr>
              <w:t xml:space="preserve">a regulación </w:t>
            </w:r>
            <w:r w:rsidR="00FF12A8" w:rsidRPr="00FF12A8">
              <w:rPr>
                <w:rFonts w:ascii="Arial" w:hAnsi="Arial" w:cs="Arial"/>
              </w:rPr>
              <w:t>financier</w:t>
            </w:r>
            <w:r w:rsidR="005634F9">
              <w:rPr>
                <w:rFonts w:ascii="Arial" w:hAnsi="Arial" w:cs="Arial"/>
              </w:rPr>
              <w:t>a</w:t>
            </w:r>
            <w:r w:rsidR="00FF12A8" w:rsidRPr="00FF12A8">
              <w:rPr>
                <w:rFonts w:ascii="Arial" w:hAnsi="Arial" w:cs="Arial"/>
              </w:rPr>
              <w:t>.</w:t>
            </w:r>
          </w:p>
        </w:tc>
      </w:tr>
      <w:tr w:rsidR="00E737F3" w14:paraId="629CC8BE" w14:textId="77777777" w:rsidTr="001B11D4">
        <w:trPr>
          <w:trHeight w:val="325"/>
        </w:trPr>
        <w:tc>
          <w:tcPr>
            <w:tcW w:w="3933" w:type="dxa"/>
            <w:gridSpan w:val="2"/>
          </w:tcPr>
          <w:p w14:paraId="4168EB87" w14:textId="77777777" w:rsidR="00E737F3" w:rsidRDefault="00E737F3" w:rsidP="005C270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COMPETENCIAS</w:t>
            </w:r>
          </w:p>
        </w:tc>
        <w:tc>
          <w:tcPr>
            <w:tcW w:w="6835" w:type="dxa"/>
            <w:gridSpan w:val="4"/>
          </w:tcPr>
          <w:p w14:paraId="1BD557FA" w14:textId="03220BE4" w:rsidR="00E737F3" w:rsidRPr="00EC04CF" w:rsidRDefault="009E0AAE" w:rsidP="00077AEA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9E0AAE">
              <w:rPr>
                <w:rFonts w:ascii="Arial" w:hAnsi="Arial" w:cs="Arial"/>
                <w:b/>
                <w:sz w:val="24"/>
              </w:rPr>
              <w:t>Gestiona responsablemente los recursos económicos</w:t>
            </w:r>
          </w:p>
        </w:tc>
      </w:tr>
      <w:tr w:rsidR="00E737F3" w14:paraId="07AEF5CC" w14:textId="77777777" w:rsidTr="008E3F8E">
        <w:tc>
          <w:tcPr>
            <w:tcW w:w="10768" w:type="dxa"/>
            <w:gridSpan w:val="6"/>
          </w:tcPr>
          <w:p w14:paraId="33CE0BD6" w14:textId="77777777" w:rsidR="00E737F3" w:rsidRDefault="00E737F3" w:rsidP="00E737F3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ESTANDAR DE APRENDIZAJE</w:t>
            </w:r>
            <w:r w:rsidR="005C2707">
              <w:rPr>
                <w:rFonts w:ascii="Arial" w:hAnsi="Arial" w:cs="Arial"/>
                <w:b/>
                <w:sz w:val="24"/>
              </w:rPr>
              <w:t>:</w:t>
            </w:r>
          </w:p>
          <w:p w14:paraId="4519BE86" w14:textId="5B28C5FC" w:rsidR="00E737F3" w:rsidRPr="00EC04CF" w:rsidRDefault="004A6252" w:rsidP="001B11D4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4A6252">
              <w:rPr>
                <w:rFonts w:ascii="Arial" w:hAnsi="Arial" w:cs="Arial"/>
                <w:bCs/>
                <w:szCs w:val="20"/>
              </w:rPr>
              <w:t>Gestiona</w:t>
            </w:r>
            <w:r w:rsidR="00BF43E6" w:rsidRPr="00BF43E6">
              <w:rPr>
                <w:rFonts w:ascii="Arial" w:hAnsi="Arial" w:cs="Arial"/>
                <w:bCs/>
                <w:szCs w:val="20"/>
              </w:rPr>
              <w:t xml:space="preserve"> responsablemente los recursos económicos al promover el ahorro y la inversión de los recursos considerando sus objetivos, riesgos y oportunidades. Asume una posición crítica frente a las actividades económicas y financieras ilícitas e informales, prácticas de producción y consumo que deterioran el ambiente y afectan los derechos humanos, el incumplimiento de las responsabilidades tributarias y de las decisiones financieras que no consideran un fin previsional. Analiza las interrelaciones entre los agentes del sistema económico y financiero global teniendo en cuenta el mercado y el comercio mundial. Explica el rol del Estado como agente supervisor del sistema financiero.</w:t>
            </w:r>
            <w:r w:rsidRPr="004A6252">
              <w:rPr>
                <w:rFonts w:ascii="Arial" w:hAnsi="Arial" w:cs="Arial"/>
                <w:bCs/>
                <w:szCs w:val="20"/>
              </w:rPr>
              <w:t xml:space="preserve"> </w:t>
            </w:r>
            <w:r w:rsidR="00EC04CF" w:rsidRPr="00F1600A">
              <w:rPr>
                <w:rFonts w:ascii="Arial" w:hAnsi="Arial" w:cs="Arial"/>
                <w:bCs/>
                <w:szCs w:val="20"/>
              </w:rPr>
              <w:t>(Estándar V</w:t>
            </w:r>
            <w:r w:rsidR="00BF43E6">
              <w:rPr>
                <w:rFonts w:ascii="Arial" w:hAnsi="Arial" w:cs="Arial"/>
                <w:bCs/>
                <w:szCs w:val="20"/>
              </w:rPr>
              <w:t>I</w:t>
            </w:r>
            <w:r w:rsidR="00EC04CF" w:rsidRPr="00F1600A">
              <w:rPr>
                <w:rFonts w:ascii="Arial" w:hAnsi="Arial" w:cs="Arial"/>
                <w:bCs/>
                <w:szCs w:val="20"/>
              </w:rPr>
              <w:t>I ciclo)</w:t>
            </w:r>
          </w:p>
        </w:tc>
      </w:tr>
      <w:tr w:rsidR="00E737F3" w14:paraId="440EBBDC" w14:textId="77777777" w:rsidTr="00E73BCF">
        <w:tc>
          <w:tcPr>
            <w:tcW w:w="1830" w:type="dxa"/>
          </w:tcPr>
          <w:p w14:paraId="5E1841CA" w14:textId="77777777" w:rsidR="00E737F3" w:rsidRPr="005C2707" w:rsidRDefault="00E737F3" w:rsidP="005C2707">
            <w:pPr>
              <w:jc w:val="center"/>
              <w:rPr>
                <w:rFonts w:ascii="Arial" w:hAnsi="Arial" w:cs="Arial"/>
                <w:b/>
              </w:rPr>
            </w:pPr>
            <w:r w:rsidRPr="005C2707">
              <w:rPr>
                <w:rFonts w:ascii="Arial" w:hAnsi="Arial" w:cs="Arial"/>
                <w:b/>
              </w:rPr>
              <w:t>CAPACIDADES</w:t>
            </w:r>
          </w:p>
        </w:tc>
        <w:tc>
          <w:tcPr>
            <w:tcW w:w="2374" w:type="dxa"/>
            <w:gridSpan w:val="2"/>
          </w:tcPr>
          <w:p w14:paraId="63A0C270" w14:textId="5806A49A" w:rsidR="00E737F3" w:rsidRPr="005C2707" w:rsidRDefault="00E737F3" w:rsidP="005C2707">
            <w:pPr>
              <w:jc w:val="center"/>
              <w:rPr>
                <w:rFonts w:ascii="Arial" w:hAnsi="Arial" w:cs="Arial"/>
                <w:b/>
              </w:rPr>
            </w:pPr>
            <w:r w:rsidRPr="005C2707">
              <w:rPr>
                <w:rFonts w:ascii="Arial" w:hAnsi="Arial" w:cs="Arial"/>
                <w:b/>
              </w:rPr>
              <w:t>DESEMPEÑO</w:t>
            </w:r>
            <w:r w:rsidR="00AF38D8">
              <w:rPr>
                <w:rFonts w:ascii="Arial" w:hAnsi="Arial" w:cs="Arial"/>
                <w:b/>
              </w:rPr>
              <w:t>S</w:t>
            </w:r>
            <w:r w:rsidRPr="005C2707">
              <w:rPr>
                <w:rFonts w:ascii="Arial" w:hAnsi="Arial" w:cs="Arial"/>
                <w:b/>
              </w:rPr>
              <w:t xml:space="preserve"> PRECISADO</w:t>
            </w:r>
            <w:r w:rsidR="00AF38D8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454" w:type="dxa"/>
          </w:tcPr>
          <w:p w14:paraId="29503DA6" w14:textId="353F7E35" w:rsidR="00E737F3" w:rsidRPr="005C2707" w:rsidRDefault="00E737F3" w:rsidP="005C2707">
            <w:pPr>
              <w:jc w:val="center"/>
              <w:rPr>
                <w:rFonts w:ascii="Arial" w:hAnsi="Arial" w:cs="Arial"/>
                <w:b/>
              </w:rPr>
            </w:pPr>
            <w:r w:rsidRPr="005C2707">
              <w:rPr>
                <w:rFonts w:ascii="Arial" w:hAnsi="Arial" w:cs="Arial"/>
                <w:b/>
              </w:rPr>
              <w:t>CRITERIO</w:t>
            </w:r>
            <w:r w:rsidR="00780362">
              <w:rPr>
                <w:rFonts w:ascii="Arial" w:hAnsi="Arial" w:cs="Arial"/>
                <w:b/>
              </w:rPr>
              <w:t>S</w:t>
            </w:r>
            <w:r w:rsidRPr="005C2707">
              <w:rPr>
                <w:rFonts w:ascii="Arial" w:hAnsi="Arial" w:cs="Arial"/>
                <w:b/>
              </w:rPr>
              <w:t xml:space="preserve"> DE EVALUACIÓN</w:t>
            </w:r>
          </w:p>
        </w:tc>
        <w:tc>
          <w:tcPr>
            <w:tcW w:w="1842" w:type="dxa"/>
          </w:tcPr>
          <w:p w14:paraId="0659BF8E" w14:textId="77777777" w:rsidR="00E737F3" w:rsidRPr="005C2707" w:rsidRDefault="00E737F3" w:rsidP="005C2707">
            <w:pPr>
              <w:jc w:val="center"/>
              <w:rPr>
                <w:rFonts w:ascii="Arial" w:hAnsi="Arial" w:cs="Arial"/>
                <w:b/>
              </w:rPr>
            </w:pPr>
            <w:r w:rsidRPr="005C2707">
              <w:rPr>
                <w:rFonts w:ascii="Arial" w:hAnsi="Arial" w:cs="Arial"/>
                <w:b/>
              </w:rPr>
              <w:t>EVIDENCIAS O PRODUCTO</w:t>
            </w:r>
          </w:p>
        </w:tc>
        <w:tc>
          <w:tcPr>
            <w:tcW w:w="2268" w:type="dxa"/>
          </w:tcPr>
          <w:p w14:paraId="3C16718B" w14:textId="77777777" w:rsidR="00E737F3" w:rsidRPr="005C2707" w:rsidRDefault="00E737F3" w:rsidP="005C2707">
            <w:pPr>
              <w:jc w:val="center"/>
              <w:rPr>
                <w:rFonts w:ascii="Arial" w:hAnsi="Arial" w:cs="Arial"/>
                <w:b/>
              </w:rPr>
            </w:pPr>
            <w:r w:rsidRPr="005C2707">
              <w:rPr>
                <w:rFonts w:ascii="Arial" w:hAnsi="Arial" w:cs="Arial"/>
                <w:b/>
              </w:rPr>
              <w:t>INSTRUMENTOS DE EVALUACION</w:t>
            </w:r>
          </w:p>
        </w:tc>
      </w:tr>
      <w:tr w:rsidR="005C2707" w14:paraId="5A0BDC33" w14:textId="77777777" w:rsidTr="00174DAA">
        <w:trPr>
          <w:trHeight w:val="822"/>
        </w:trPr>
        <w:tc>
          <w:tcPr>
            <w:tcW w:w="1830" w:type="dxa"/>
          </w:tcPr>
          <w:p w14:paraId="417EBA5F" w14:textId="77777777" w:rsidR="00174DAA" w:rsidRPr="00C348A2" w:rsidRDefault="00174DAA" w:rsidP="00174DAA">
            <w:pPr>
              <w:pStyle w:val="Prrafodelista"/>
              <w:numPr>
                <w:ilvl w:val="1"/>
                <w:numId w:val="15"/>
              </w:numPr>
              <w:jc w:val="both"/>
              <w:rPr>
                <w:rFonts w:ascii="Arial" w:hAnsi="Arial" w:cs="Arial"/>
                <w:bCs/>
                <w:szCs w:val="20"/>
              </w:rPr>
            </w:pPr>
            <w:r w:rsidRPr="00C348A2">
              <w:rPr>
                <w:rFonts w:ascii="Arial" w:hAnsi="Arial" w:cs="Arial"/>
                <w:bCs/>
                <w:szCs w:val="20"/>
              </w:rPr>
              <w:t xml:space="preserve">Comprende las relaciones entre los elementos del sistema económico y financiero </w:t>
            </w:r>
          </w:p>
          <w:p w14:paraId="35C09578" w14:textId="77777777" w:rsidR="00174DAA" w:rsidRDefault="00174DAA" w:rsidP="00174DAA">
            <w:pPr>
              <w:jc w:val="both"/>
              <w:rPr>
                <w:rFonts w:ascii="Arial" w:hAnsi="Arial" w:cs="Arial"/>
                <w:bCs/>
                <w:szCs w:val="20"/>
              </w:rPr>
            </w:pPr>
          </w:p>
          <w:p w14:paraId="52359C17" w14:textId="77777777" w:rsidR="00174DAA" w:rsidRDefault="00174DAA" w:rsidP="00174DAA">
            <w:pPr>
              <w:jc w:val="both"/>
              <w:rPr>
                <w:rFonts w:ascii="Arial" w:hAnsi="Arial" w:cs="Arial"/>
                <w:bCs/>
                <w:szCs w:val="20"/>
              </w:rPr>
            </w:pPr>
          </w:p>
          <w:p w14:paraId="6106D6C3" w14:textId="77777777" w:rsidR="00174DAA" w:rsidRDefault="00174DAA" w:rsidP="00174DAA">
            <w:pPr>
              <w:jc w:val="both"/>
              <w:rPr>
                <w:rFonts w:ascii="Arial" w:hAnsi="Arial" w:cs="Arial"/>
                <w:bCs/>
                <w:szCs w:val="20"/>
              </w:rPr>
            </w:pPr>
          </w:p>
          <w:p w14:paraId="21233F16" w14:textId="77777777" w:rsidR="00174DAA" w:rsidRDefault="00174DAA" w:rsidP="00174DAA">
            <w:pPr>
              <w:jc w:val="both"/>
              <w:rPr>
                <w:rFonts w:ascii="Arial" w:hAnsi="Arial" w:cs="Arial"/>
                <w:bCs/>
                <w:szCs w:val="20"/>
              </w:rPr>
            </w:pPr>
          </w:p>
          <w:p w14:paraId="5CB29359" w14:textId="77777777" w:rsidR="00174DAA" w:rsidRDefault="00174DAA" w:rsidP="00174DAA">
            <w:pPr>
              <w:jc w:val="both"/>
              <w:rPr>
                <w:rFonts w:ascii="Arial" w:hAnsi="Arial" w:cs="Arial"/>
                <w:bCs/>
                <w:szCs w:val="20"/>
              </w:rPr>
            </w:pPr>
          </w:p>
          <w:p w14:paraId="2502A72C" w14:textId="77777777" w:rsidR="00174DAA" w:rsidRDefault="00174DAA" w:rsidP="00174DAA">
            <w:pPr>
              <w:jc w:val="both"/>
              <w:rPr>
                <w:rFonts w:ascii="Arial" w:hAnsi="Arial" w:cs="Arial"/>
                <w:bCs/>
                <w:szCs w:val="20"/>
              </w:rPr>
            </w:pPr>
          </w:p>
          <w:p w14:paraId="6E7CFDB0" w14:textId="77777777" w:rsidR="00174DAA" w:rsidRPr="00174DAA" w:rsidRDefault="00174DAA" w:rsidP="00174DAA">
            <w:pPr>
              <w:jc w:val="both"/>
              <w:rPr>
                <w:rFonts w:ascii="Arial" w:hAnsi="Arial" w:cs="Arial"/>
                <w:bCs/>
                <w:szCs w:val="20"/>
              </w:rPr>
            </w:pPr>
          </w:p>
          <w:p w14:paraId="4F0130F4" w14:textId="3832F6F5" w:rsidR="00CF25A2" w:rsidRDefault="00174DAA" w:rsidP="00174DAA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C348A2">
              <w:rPr>
                <w:rFonts w:ascii="Arial" w:hAnsi="Arial" w:cs="Arial"/>
                <w:bCs/>
                <w:szCs w:val="20"/>
              </w:rPr>
              <w:t>Toma decisiones económicas y financieras</w:t>
            </w:r>
          </w:p>
          <w:p w14:paraId="33CA45B3" w14:textId="77777777" w:rsidR="005C2707" w:rsidRDefault="005C2707" w:rsidP="00E737F3">
            <w:pPr>
              <w:rPr>
                <w:rFonts w:ascii="Arial" w:hAnsi="Arial" w:cs="Arial"/>
                <w:b/>
                <w:sz w:val="24"/>
              </w:rPr>
            </w:pPr>
          </w:p>
          <w:p w14:paraId="71E0BD7D" w14:textId="77777777" w:rsidR="005C2707" w:rsidRDefault="005C2707" w:rsidP="00E737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74" w:type="dxa"/>
            <w:gridSpan w:val="2"/>
          </w:tcPr>
          <w:p w14:paraId="1EDC0BE7" w14:textId="77777777" w:rsidR="00174DAA" w:rsidRPr="00174DAA" w:rsidRDefault="00174DAA" w:rsidP="00174DAA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b/>
                <w:kern w:val="18"/>
                <w:sz w:val="20"/>
                <w:szCs w:val="20"/>
                <w:lang w:val="es-ES_tradnl" w:eastAsia="es-ES"/>
              </w:rPr>
            </w:pPr>
            <w:r w:rsidRPr="00174DAA">
              <w:rPr>
                <w:rFonts w:ascii="Arial" w:eastAsia="Times New Roman" w:hAnsi="Arial" w:cs="Arial"/>
                <w:kern w:val="18"/>
                <w:sz w:val="20"/>
                <w:szCs w:val="20"/>
                <w:lang w:val="es-ES_tradnl" w:eastAsia="es-ES"/>
              </w:rPr>
              <w:t>Explica los roles que cumplen los agentes del sistema económico y financiero en Latinoamérica, y expresa la importancia que tienen esos agentes para el desarrollo del mercado y el comercio regional.</w:t>
            </w:r>
          </w:p>
          <w:p w14:paraId="7AC1721C" w14:textId="77777777" w:rsidR="00174DAA" w:rsidRPr="00174DAA" w:rsidRDefault="00174DAA" w:rsidP="00174DAA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b/>
                <w:kern w:val="18"/>
                <w:sz w:val="20"/>
                <w:szCs w:val="20"/>
                <w:lang w:val="es-ES_tradnl" w:eastAsia="es-ES"/>
              </w:rPr>
            </w:pPr>
            <w:r w:rsidRPr="00174DAA">
              <w:rPr>
                <w:rFonts w:ascii="Arial" w:eastAsia="Times New Roman" w:hAnsi="Arial" w:cs="Arial"/>
                <w:kern w:val="18"/>
                <w:sz w:val="20"/>
                <w:szCs w:val="20"/>
                <w:lang w:val="es-ES_tradnl" w:eastAsia="es-ES"/>
              </w:rPr>
              <w:t>Explica que el Estado toma medidas de política económica, y que sanciona los delitos económicos y financieros para garantizar la sostenibilidad y el desarrollo económico del país.</w:t>
            </w:r>
          </w:p>
          <w:p w14:paraId="55D25FF7" w14:textId="530AA29F" w:rsidR="005C2707" w:rsidRPr="00174DAA" w:rsidRDefault="00174DAA" w:rsidP="00174DAA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b/>
                <w:kern w:val="18"/>
                <w:sz w:val="20"/>
                <w:szCs w:val="20"/>
                <w:lang w:val="es-ES_tradnl" w:eastAsia="es-ES"/>
              </w:rPr>
            </w:pPr>
            <w:r w:rsidRPr="00174DAA">
              <w:rPr>
                <w:rFonts w:ascii="Arial" w:eastAsia="Times New Roman" w:hAnsi="Arial" w:cs="Arial"/>
                <w:kern w:val="18"/>
                <w:sz w:val="20"/>
                <w:szCs w:val="20"/>
                <w:lang w:val="es-ES_tradnl" w:eastAsia="es-ES"/>
              </w:rPr>
              <w:t xml:space="preserve">Difunde la importancia de cumplir las obligaciones tributarias y crediticias, y los beneficios de optar por un fondo previsional </w:t>
            </w:r>
            <w:r w:rsidRPr="00174DAA">
              <w:rPr>
                <w:rFonts w:ascii="Arial" w:eastAsia="Times New Roman" w:hAnsi="Arial" w:cs="Arial"/>
                <w:kern w:val="18"/>
                <w:sz w:val="20"/>
                <w:szCs w:val="20"/>
                <w:lang w:val="es-ES_tradnl" w:eastAsia="es-ES"/>
              </w:rPr>
              <w:lastRenderedPageBreak/>
              <w:t>para garantizar el bienestar económico y social de las personas y el país.</w:t>
            </w:r>
          </w:p>
        </w:tc>
        <w:tc>
          <w:tcPr>
            <w:tcW w:w="2454" w:type="dxa"/>
          </w:tcPr>
          <w:p w14:paraId="3EFC04A3" w14:textId="77777777" w:rsidR="00174DAA" w:rsidRPr="00174DAA" w:rsidRDefault="00174DAA" w:rsidP="00174DAA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6"/>
              </w:rPr>
            </w:pPr>
            <w:r w:rsidRPr="00174DAA">
              <w:rPr>
                <w:rFonts w:ascii="Arial" w:hAnsi="Arial" w:cs="Arial"/>
                <w:sz w:val="18"/>
                <w:szCs w:val="16"/>
              </w:rPr>
              <w:lastRenderedPageBreak/>
              <w:t xml:space="preserve">Promueve el ahorro y la inversión de los recursos considerando sus objetivos, riesgos y oportunidades. </w:t>
            </w:r>
          </w:p>
          <w:p w14:paraId="6E0B23D0" w14:textId="77777777" w:rsidR="00174DAA" w:rsidRPr="00174DAA" w:rsidRDefault="00174DAA" w:rsidP="00174DAA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6"/>
              </w:rPr>
            </w:pPr>
          </w:p>
          <w:p w14:paraId="654ABE59" w14:textId="77777777" w:rsidR="00174DAA" w:rsidRPr="00174DAA" w:rsidRDefault="00174DAA" w:rsidP="00174DAA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6"/>
              </w:rPr>
            </w:pPr>
            <w:r w:rsidRPr="00174DAA">
              <w:rPr>
                <w:rFonts w:ascii="Arial" w:hAnsi="Arial" w:cs="Arial"/>
                <w:sz w:val="18"/>
                <w:szCs w:val="16"/>
              </w:rPr>
              <w:t xml:space="preserve">Analiza las interrelaciones entre los agentes del sistema económico y financiero global teniendo en cuenta el mercado y el comercio mundial. </w:t>
            </w:r>
          </w:p>
          <w:p w14:paraId="446CB38A" w14:textId="77777777" w:rsidR="00174DAA" w:rsidRPr="00174DAA" w:rsidRDefault="00174DAA" w:rsidP="00174DAA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6"/>
              </w:rPr>
            </w:pPr>
          </w:p>
          <w:p w14:paraId="7F755410" w14:textId="77777777" w:rsidR="00174DAA" w:rsidRPr="00174DAA" w:rsidRDefault="00174DAA" w:rsidP="00174DAA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6"/>
              </w:rPr>
            </w:pPr>
            <w:r w:rsidRPr="00174DAA">
              <w:rPr>
                <w:rFonts w:ascii="Arial" w:hAnsi="Arial" w:cs="Arial"/>
                <w:sz w:val="18"/>
                <w:szCs w:val="16"/>
              </w:rPr>
              <w:t>Explica el rol del Estado como agente supervisor del sistema financiero.</w:t>
            </w:r>
          </w:p>
          <w:p w14:paraId="02B874CE" w14:textId="46403B0C" w:rsidR="00D927A1" w:rsidRPr="00174DAA" w:rsidRDefault="00D927A1" w:rsidP="00EC04CF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7965AFCA" w14:textId="08305954" w:rsidR="005C2707" w:rsidRPr="00C348A2" w:rsidRDefault="00E73BCF" w:rsidP="00C178CA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C348A2">
              <w:rPr>
                <w:rFonts w:ascii="Arial" w:hAnsi="Arial" w:cs="Arial"/>
                <w:bCs/>
                <w:szCs w:val="20"/>
              </w:rPr>
              <w:t xml:space="preserve">Ficha de </w:t>
            </w:r>
            <w:r w:rsidR="00BF43E6">
              <w:rPr>
                <w:rFonts w:ascii="Arial" w:hAnsi="Arial" w:cs="Arial"/>
                <w:bCs/>
                <w:szCs w:val="20"/>
              </w:rPr>
              <w:t xml:space="preserve">trabajo </w:t>
            </w:r>
            <w:r w:rsidRPr="00C348A2">
              <w:rPr>
                <w:rFonts w:ascii="Arial" w:hAnsi="Arial" w:cs="Arial"/>
                <w:bCs/>
                <w:szCs w:val="20"/>
              </w:rPr>
              <w:t>CCSS 4°</w:t>
            </w:r>
          </w:p>
        </w:tc>
        <w:tc>
          <w:tcPr>
            <w:tcW w:w="2268" w:type="dxa"/>
          </w:tcPr>
          <w:p w14:paraId="1B7594B0" w14:textId="77777777" w:rsidR="005C2707" w:rsidRPr="00C348A2" w:rsidRDefault="00D36BAC" w:rsidP="00E737F3">
            <w:pPr>
              <w:rPr>
                <w:rFonts w:ascii="Arial" w:hAnsi="Arial" w:cs="Arial"/>
                <w:bCs/>
                <w:szCs w:val="20"/>
              </w:rPr>
            </w:pPr>
            <w:r w:rsidRPr="00C348A2">
              <w:rPr>
                <w:rFonts w:ascii="Arial" w:hAnsi="Arial" w:cs="Arial"/>
                <w:bCs/>
                <w:szCs w:val="20"/>
              </w:rPr>
              <w:t>Lista de cotejo</w:t>
            </w:r>
          </w:p>
          <w:p w14:paraId="0E8D90FE" w14:textId="77777777" w:rsidR="00D36BAC" w:rsidRPr="00C348A2" w:rsidRDefault="00D36BAC" w:rsidP="00E737F3">
            <w:pPr>
              <w:rPr>
                <w:rFonts w:ascii="Arial" w:hAnsi="Arial" w:cs="Arial"/>
                <w:bCs/>
                <w:szCs w:val="20"/>
              </w:rPr>
            </w:pPr>
          </w:p>
          <w:p w14:paraId="4D15D7FD" w14:textId="61A4A9A3" w:rsidR="00D36BAC" w:rsidRPr="00C348A2" w:rsidRDefault="00D36BAC" w:rsidP="00E737F3">
            <w:pPr>
              <w:rPr>
                <w:rFonts w:ascii="Arial" w:hAnsi="Arial" w:cs="Arial"/>
                <w:bCs/>
                <w:szCs w:val="20"/>
              </w:rPr>
            </w:pPr>
            <w:r w:rsidRPr="00C348A2">
              <w:rPr>
                <w:rFonts w:ascii="Arial" w:hAnsi="Arial" w:cs="Arial"/>
                <w:bCs/>
                <w:szCs w:val="20"/>
              </w:rPr>
              <w:t xml:space="preserve">Rubrica de desempeño </w:t>
            </w:r>
          </w:p>
        </w:tc>
      </w:tr>
    </w:tbl>
    <w:p w14:paraId="140B81D2" w14:textId="77777777" w:rsidR="00E737F3" w:rsidRPr="00E73BCF" w:rsidRDefault="00E737F3" w:rsidP="00E737F3">
      <w:pPr>
        <w:rPr>
          <w:rFonts w:ascii="Arial" w:hAnsi="Arial" w:cs="Arial"/>
          <w:b/>
          <w:sz w:val="2"/>
          <w:szCs w:val="2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3686"/>
        <w:gridCol w:w="2268"/>
        <w:gridCol w:w="2127"/>
        <w:gridCol w:w="2262"/>
      </w:tblGrid>
      <w:tr w:rsidR="005C2707" w14:paraId="7CF643BE" w14:textId="77777777" w:rsidTr="00077AEA">
        <w:tc>
          <w:tcPr>
            <w:tcW w:w="3686" w:type="dxa"/>
          </w:tcPr>
          <w:p w14:paraId="18802158" w14:textId="77777777" w:rsidR="005C2707" w:rsidRDefault="005C2707" w:rsidP="00AB5B3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COMPETENCIAS TRANSVERSALES</w:t>
            </w:r>
          </w:p>
        </w:tc>
        <w:tc>
          <w:tcPr>
            <w:tcW w:w="2268" w:type="dxa"/>
          </w:tcPr>
          <w:p w14:paraId="068BEE76" w14:textId="77777777" w:rsidR="005C2707" w:rsidRDefault="005C2707" w:rsidP="00AB5B3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CRITERIOS DE EVALUACIÓN</w:t>
            </w:r>
          </w:p>
        </w:tc>
        <w:tc>
          <w:tcPr>
            <w:tcW w:w="2127" w:type="dxa"/>
          </w:tcPr>
          <w:p w14:paraId="4147CEE7" w14:textId="77777777" w:rsidR="005C2707" w:rsidRDefault="005C2707" w:rsidP="00AB5B3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PRODUCTO O EVIDENCIA</w:t>
            </w:r>
          </w:p>
        </w:tc>
        <w:tc>
          <w:tcPr>
            <w:tcW w:w="2262" w:type="dxa"/>
          </w:tcPr>
          <w:p w14:paraId="7AD949EF" w14:textId="77777777" w:rsidR="005C2707" w:rsidRDefault="005C2707" w:rsidP="00AB5B3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INSTRUMENTOS DE EVALUACIÓN</w:t>
            </w:r>
          </w:p>
        </w:tc>
      </w:tr>
      <w:tr w:rsidR="005C2707" w14:paraId="3CCE1FE3" w14:textId="77777777" w:rsidTr="00077AEA">
        <w:tc>
          <w:tcPr>
            <w:tcW w:w="3686" w:type="dxa"/>
          </w:tcPr>
          <w:p w14:paraId="0E91BBD9" w14:textId="77777777" w:rsidR="005C2707" w:rsidRPr="008E3F8E" w:rsidRDefault="00AB5B36" w:rsidP="008E3F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F8E">
              <w:rPr>
                <w:rFonts w:ascii="Arial" w:hAnsi="Arial" w:cs="Arial"/>
                <w:sz w:val="20"/>
                <w:szCs w:val="20"/>
              </w:rPr>
              <w:t>Se desenvuelve en los entornos virtuales generados por las TIC</w:t>
            </w:r>
          </w:p>
        </w:tc>
        <w:tc>
          <w:tcPr>
            <w:tcW w:w="2268" w:type="dxa"/>
          </w:tcPr>
          <w:p w14:paraId="07E035FF" w14:textId="77777777" w:rsidR="005C2707" w:rsidRDefault="005C2707" w:rsidP="00E737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7" w:type="dxa"/>
          </w:tcPr>
          <w:p w14:paraId="3F843A06" w14:textId="77777777" w:rsidR="005C2707" w:rsidRDefault="005C2707" w:rsidP="00E737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62" w:type="dxa"/>
          </w:tcPr>
          <w:p w14:paraId="4EB2CF78" w14:textId="77777777" w:rsidR="005C2707" w:rsidRDefault="005C2707" w:rsidP="00E737F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5C2707" w14:paraId="65C7F55A" w14:textId="77777777" w:rsidTr="00077AEA">
        <w:tc>
          <w:tcPr>
            <w:tcW w:w="3686" w:type="dxa"/>
          </w:tcPr>
          <w:p w14:paraId="4AAA1384" w14:textId="77777777" w:rsidR="005C2707" w:rsidRPr="008E3F8E" w:rsidRDefault="00AB5B36" w:rsidP="008E3F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F8E">
              <w:rPr>
                <w:rFonts w:ascii="Arial" w:hAnsi="Arial" w:cs="Arial"/>
                <w:sz w:val="20"/>
                <w:szCs w:val="20"/>
              </w:rPr>
              <w:t>Gestiona su aprendizaje de manera autónoma</w:t>
            </w:r>
          </w:p>
        </w:tc>
        <w:tc>
          <w:tcPr>
            <w:tcW w:w="2268" w:type="dxa"/>
          </w:tcPr>
          <w:p w14:paraId="79BB96CD" w14:textId="66FC5932" w:rsidR="005C2707" w:rsidRPr="00B02C93" w:rsidRDefault="008E3F8E" w:rsidP="008E3F8E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8E3F8E">
              <w:rPr>
                <w:rFonts w:ascii="Arial" w:hAnsi="Arial" w:cs="Arial"/>
                <w:bCs/>
                <w:sz w:val="20"/>
                <w:szCs w:val="18"/>
              </w:rPr>
              <w:t>Trabaja en hora de clase</w:t>
            </w:r>
          </w:p>
        </w:tc>
        <w:tc>
          <w:tcPr>
            <w:tcW w:w="2127" w:type="dxa"/>
          </w:tcPr>
          <w:p w14:paraId="2C952D3C" w14:textId="04C34115" w:rsidR="005C2707" w:rsidRPr="008E3F8E" w:rsidRDefault="008E3F8E" w:rsidP="00E737F3">
            <w:pPr>
              <w:rPr>
                <w:rFonts w:ascii="Arial" w:hAnsi="Arial" w:cs="Arial"/>
                <w:bCs/>
                <w:sz w:val="24"/>
              </w:rPr>
            </w:pPr>
            <w:r w:rsidRPr="008E3F8E">
              <w:rPr>
                <w:rFonts w:ascii="Arial" w:hAnsi="Arial" w:cs="Arial"/>
                <w:bCs/>
                <w:sz w:val="20"/>
                <w:szCs w:val="18"/>
              </w:rPr>
              <w:t>Ficha de trabajo desarrollada</w:t>
            </w:r>
          </w:p>
        </w:tc>
        <w:tc>
          <w:tcPr>
            <w:tcW w:w="2262" w:type="dxa"/>
          </w:tcPr>
          <w:p w14:paraId="71F52CE3" w14:textId="142D26ED" w:rsidR="005C2707" w:rsidRPr="00B02C93" w:rsidRDefault="008E3F8E" w:rsidP="00E737F3">
            <w:pPr>
              <w:rPr>
                <w:rFonts w:ascii="Arial" w:hAnsi="Arial" w:cs="Arial"/>
                <w:bCs/>
                <w:sz w:val="24"/>
              </w:rPr>
            </w:pPr>
            <w:r w:rsidRPr="008E3F8E">
              <w:rPr>
                <w:rFonts w:ascii="Arial" w:hAnsi="Arial" w:cs="Arial"/>
                <w:bCs/>
                <w:sz w:val="20"/>
                <w:szCs w:val="18"/>
              </w:rPr>
              <w:t>Ficha de trabajo</w:t>
            </w:r>
          </w:p>
        </w:tc>
      </w:tr>
    </w:tbl>
    <w:p w14:paraId="431C6552" w14:textId="77777777" w:rsidR="00E737F3" w:rsidRPr="00B02C93" w:rsidRDefault="00E737F3" w:rsidP="00E737F3">
      <w:pPr>
        <w:rPr>
          <w:rFonts w:ascii="Arial" w:hAnsi="Arial" w:cs="Arial"/>
          <w:b/>
          <w:sz w:val="6"/>
          <w:szCs w:val="4"/>
        </w:rPr>
      </w:pPr>
    </w:p>
    <w:tbl>
      <w:tblPr>
        <w:tblStyle w:val="Tablaconcuadrcula"/>
        <w:tblW w:w="10916" w:type="dxa"/>
        <w:tblInd w:w="-289" w:type="dxa"/>
        <w:tblLook w:val="04A0" w:firstRow="1" w:lastRow="0" w:firstColumn="1" w:lastColumn="0" w:noHBand="0" w:noVBand="1"/>
      </w:tblPr>
      <w:tblGrid>
        <w:gridCol w:w="3686"/>
        <w:gridCol w:w="2694"/>
        <w:gridCol w:w="4536"/>
      </w:tblGrid>
      <w:tr w:rsidR="00AB5B36" w14:paraId="22EAB071" w14:textId="77777777" w:rsidTr="00BA53A3">
        <w:tc>
          <w:tcPr>
            <w:tcW w:w="3686" w:type="dxa"/>
          </w:tcPr>
          <w:p w14:paraId="3367DCA6" w14:textId="77777777" w:rsidR="00AB5B36" w:rsidRDefault="00AB5B36" w:rsidP="00C178C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Enfoques transversales</w:t>
            </w:r>
          </w:p>
        </w:tc>
        <w:tc>
          <w:tcPr>
            <w:tcW w:w="2694" w:type="dxa"/>
          </w:tcPr>
          <w:p w14:paraId="32888853" w14:textId="77777777" w:rsidR="00AB5B36" w:rsidRDefault="00AB5B36" w:rsidP="00C178C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Valores</w:t>
            </w:r>
          </w:p>
        </w:tc>
        <w:tc>
          <w:tcPr>
            <w:tcW w:w="4536" w:type="dxa"/>
          </w:tcPr>
          <w:p w14:paraId="3AE29E96" w14:textId="77777777" w:rsidR="00AB5B36" w:rsidRDefault="00AB5B36" w:rsidP="00C178C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Actitudes o acciones observables</w:t>
            </w:r>
          </w:p>
        </w:tc>
      </w:tr>
      <w:tr w:rsidR="00AB5B36" w14:paraId="5F9A3628" w14:textId="77777777" w:rsidTr="00BA53A3">
        <w:tc>
          <w:tcPr>
            <w:tcW w:w="3686" w:type="dxa"/>
          </w:tcPr>
          <w:p w14:paraId="207FB1A0" w14:textId="7E2547EB" w:rsidR="00AB5B36" w:rsidRPr="008E3F8E" w:rsidRDefault="00EC6C9E" w:rsidP="00E737F3">
            <w:pPr>
              <w:rPr>
                <w:rFonts w:ascii="Arial" w:hAnsi="Arial" w:cs="Arial"/>
                <w:sz w:val="20"/>
                <w:szCs w:val="20"/>
              </w:rPr>
            </w:pPr>
            <w:r w:rsidRPr="008E3F8E">
              <w:rPr>
                <w:rFonts w:ascii="Arial" w:hAnsi="Arial" w:cs="Arial"/>
                <w:sz w:val="20"/>
                <w:szCs w:val="20"/>
              </w:rPr>
              <w:t>Enfoque de búsqueda de la excelencia</w:t>
            </w:r>
          </w:p>
        </w:tc>
        <w:tc>
          <w:tcPr>
            <w:tcW w:w="2694" w:type="dxa"/>
          </w:tcPr>
          <w:p w14:paraId="5336E4FD" w14:textId="73531B0C" w:rsidR="00EC6C9E" w:rsidRPr="008E3F8E" w:rsidRDefault="00EC6C9E" w:rsidP="00EC6C9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E3F8E">
              <w:rPr>
                <w:rFonts w:ascii="Arial" w:hAnsi="Arial" w:cs="Arial"/>
                <w:bCs/>
                <w:sz w:val="20"/>
                <w:szCs w:val="20"/>
              </w:rPr>
              <w:t>Responsabilidad</w:t>
            </w:r>
            <w:r w:rsidR="00BA53A3" w:rsidRPr="008E3F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A53A3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BA53A3" w:rsidRPr="008E3F8E">
              <w:rPr>
                <w:rFonts w:ascii="Arial" w:hAnsi="Arial" w:cs="Arial"/>
                <w:bCs/>
                <w:sz w:val="20"/>
                <w:szCs w:val="20"/>
              </w:rPr>
              <w:t>Respeto</w:t>
            </w:r>
          </w:p>
          <w:p w14:paraId="151F9463" w14:textId="7681C816" w:rsidR="00AB5B36" w:rsidRPr="008E3F8E" w:rsidRDefault="00963408" w:rsidP="00EC6C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F8E">
              <w:rPr>
                <w:rFonts w:ascii="Arial" w:hAnsi="Arial" w:cs="Arial"/>
                <w:bCs/>
                <w:sz w:val="20"/>
                <w:szCs w:val="20"/>
              </w:rPr>
              <w:t>Disciplina</w:t>
            </w:r>
            <w:r w:rsidR="00BA53A3">
              <w:rPr>
                <w:rFonts w:ascii="Arial" w:hAnsi="Arial" w:cs="Arial"/>
                <w:bCs/>
                <w:sz w:val="20"/>
                <w:szCs w:val="20"/>
              </w:rPr>
              <w:t xml:space="preserve">   Puntualidad</w:t>
            </w:r>
          </w:p>
        </w:tc>
        <w:tc>
          <w:tcPr>
            <w:tcW w:w="4536" w:type="dxa"/>
          </w:tcPr>
          <w:p w14:paraId="7CC94692" w14:textId="77777777" w:rsidR="00AB5B36" w:rsidRPr="008E3F8E" w:rsidRDefault="00733424" w:rsidP="00EC6C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F8E">
              <w:rPr>
                <w:rFonts w:ascii="Arial" w:hAnsi="Arial" w:cs="Arial"/>
                <w:sz w:val="20"/>
                <w:szCs w:val="20"/>
              </w:rPr>
              <w:t>Cumple con nuestros deberes académicos.</w:t>
            </w:r>
          </w:p>
          <w:p w14:paraId="778C620B" w14:textId="28AB7E6E" w:rsidR="00733424" w:rsidRPr="008E3F8E" w:rsidRDefault="00733424" w:rsidP="00EC6C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F8E">
              <w:rPr>
                <w:rFonts w:ascii="Arial" w:hAnsi="Arial" w:cs="Arial"/>
                <w:sz w:val="20"/>
                <w:szCs w:val="20"/>
              </w:rPr>
              <w:t>Respeta las normas de convivencia.</w:t>
            </w:r>
          </w:p>
        </w:tc>
      </w:tr>
    </w:tbl>
    <w:p w14:paraId="3A1C879B" w14:textId="77777777" w:rsidR="00E737F3" w:rsidRPr="00B67111" w:rsidRDefault="00E737F3" w:rsidP="00E737F3">
      <w:pPr>
        <w:rPr>
          <w:rFonts w:ascii="Arial" w:hAnsi="Arial" w:cs="Arial"/>
          <w:b/>
          <w:sz w:val="2"/>
          <w:szCs w:val="2"/>
        </w:rPr>
      </w:pPr>
    </w:p>
    <w:p w14:paraId="738B0E70" w14:textId="77777777" w:rsidR="00E737F3" w:rsidRDefault="00AB5B36" w:rsidP="00077AE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SECUENCIA DIDÁCTICA DEL DESARROLLO DE LA SESIÓN DE APRENDIZAJE:</w:t>
      </w:r>
    </w:p>
    <w:p w14:paraId="38B5C351" w14:textId="77777777" w:rsidR="00AB5B36" w:rsidRPr="00174DAA" w:rsidRDefault="00AB5B36" w:rsidP="00AB5B36">
      <w:pPr>
        <w:pStyle w:val="Prrafodelista"/>
        <w:ind w:left="1080"/>
        <w:rPr>
          <w:rFonts w:ascii="Arial" w:hAnsi="Arial" w:cs="Arial"/>
          <w:b/>
          <w:sz w:val="2"/>
          <w:szCs w:val="2"/>
        </w:rPr>
      </w:pPr>
    </w:p>
    <w:tbl>
      <w:tblPr>
        <w:tblStyle w:val="Tablaconcuadrcula"/>
        <w:tblW w:w="10774" w:type="dxa"/>
        <w:tblInd w:w="-147" w:type="dxa"/>
        <w:tblLook w:val="04A0" w:firstRow="1" w:lastRow="0" w:firstColumn="1" w:lastColumn="0" w:noHBand="0" w:noVBand="1"/>
      </w:tblPr>
      <w:tblGrid>
        <w:gridCol w:w="2694"/>
        <w:gridCol w:w="6503"/>
        <w:gridCol w:w="1577"/>
      </w:tblGrid>
      <w:tr w:rsidR="00AB5B36" w14:paraId="4413BB40" w14:textId="77777777" w:rsidTr="00174DAA">
        <w:tc>
          <w:tcPr>
            <w:tcW w:w="2694" w:type="dxa"/>
          </w:tcPr>
          <w:p w14:paraId="3012D22B" w14:textId="77777777" w:rsidR="00AB5B36" w:rsidRDefault="00AB5B36" w:rsidP="00077AE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MOMENTOS DE LA SESIÓN</w:t>
            </w:r>
          </w:p>
        </w:tc>
        <w:tc>
          <w:tcPr>
            <w:tcW w:w="6503" w:type="dxa"/>
          </w:tcPr>
          <w:p w14:paraId="5D1589FF" w14:textId="77777777" w:rsidR="00AB5B36" w:rsidRDefault="00AB5B36" w:rsidP="00077AE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ESTRATEGIAS / ACTIVIDADES</w:t>
            </w:r>
          </w:p>
        </w:tc>
        <w:tc>
          <w:tcPr>
            <w:tcW w:w="1577" w:type="dxa"/>
          </w:tcPr>
          <w:p w14:paraId="1E5BD554" w14:textId="77777777" w:rsidR="00AB5B36" w:rsidRDefault="00AB5B36" w:rsidP="00077AE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RECURSOS</w:t>
            </w:r>
          </w:p>
        </w:tc>
      </w:tr>
      <w:tr w:rsidR="00AB5B36" w14:paraId="2002D230" w14:textId="77777777" w:rsidTr="00174DAA">
        <w:tc>
          <w:tcPr>
            <w:tcW w:w="2694" w:type="dxa"/>
          </w:tcPr>
          <w:p w14:paraId="440367E2" w14:textId="77777777" w:rsidR="00AB5B36" w:rsidRDefault="00AB5B36" w:rsidP="00AB5B36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INICIO</w:t>
            </w:r>
            <w:r w:rsidR="004F7A4A">
              <w:rPr>
                <w:rFonts w:ascii="Arial" w:hAnsi="Arial" w:cs="Arial"/>
                <w:b/>
                <w:sz w:val="24"/>
              </w:rPr>
              <w:t>:</w:t>
            </w:r>
          </w:p>
          <w:p w14:paraId="51B51694" w14:textId="77777777" w:rsidR="00AB5B36" w:rsidRPr="00E57EFF" w:rsidRDefault="00AB5B36" w:rsidP="004F7A4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>Motivación</w:t>
            </w:r>
          </w:p>
          <w:p w14:paraId="2B2FFE90" w14:textId="77777777" w:rsidR="00AB5B36" w:rsidRPr="00E57EFF" w:rsidRDefault="00AB5B36" w:rsidP="004F7A4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 xml:space="preserve">Saberes previos </w:t>
            </w:r>
          </w:p>
          <w:p w14:paraId="6B45A922" w14:textId="77777777" w:rsidR="00AB5B36" w:rsidRPr="00E57EFF" w:rsidRDefault="00AB5B36" w:rsidP="004F7A4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>Problematización</w:t>
            </w:r>
          </w:p>
          <w:p w14:paraId="6A7680D9" w14:textId="77777777" w:rsidR="00AB5B36" w:rsidRDefault="00AB5B36" w:rsidP="004F7A4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>Propósito de la sesión</w:t>
            </w:r>
          </w:p>
        </w:tc>
        <w:tc>
          <w:tcPr>
            <w:tcW w:w="6503" w:type="dxa"/>
          </w:tcPr>
          <w:p w14:paraId="54A11A1C" w14:textId="55652773" w:rsidR="00174DAA" w:rsidRPr="00174DAA" w:rsidRDefault="00174DAA" w:rsidP="00174DAA">
            <w:pPr>
              <w:pStyle w:val="Prrafodelista"/>
              <w:numPr>
                <w:ilvl w:val="0"/>
                <w:numId w:val="4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DAA">
              <w:rPr>
                <w:rFonts w:ascii="Arial" w:hAnsi="Arial" w:cs="Arial"/>
                <w:sz w:val="20"/>
                <w:szCs w:val="20"/>
              </w:rPr>
              <w:t xml:space="preserve">Se pregunta: ¿Con qué finalidad </w:t>
            </w:r>
            <w:r w:rsidR="005634F9">
              <w:rPr>
                <w:rFonts w:ascii="Arial" w:hAnsi="Arial" w:cs="Arial"/>
                <w:sz w:val="20"/>
                <w:szCs w:val="20"/>
              </w:rPr>
              <w:t>hay regulación financiera</w:t>
            </w:r>
            <w:r w:rsidRPr="00174DAA">
              <w:rPr>
                <w:rFonts w:ascii="Arial" w:hAnsi="Arial" w:cs="Arial"/>
                <w:sz w:val="20"/>
                <w:szCs w:val="20"/>
              </w:rPr>
              <w:t>? ¿</w:t>
            </w:r>
            <w:r w:rsidR="005634F9">
              <w:rPr>
                <w:rFonts w:ascii="Arial" w:hAnsi="Arial" w:cs="Arial"/>
                <w:sz w:val="20"/>
                <w:szCs w:val="20"/>
              </w:rPr>
              <w:t>Q</w:t>
            </w:r>
            <w:r w:rsidRPr="00174DAA">
              <w:rPr>
                <w:rFonts w:ascii="Arial" w:hAnsi="Arial" w:cs="Arial"/>
                <w:sz w:val="20"/>
                <w:szCs w:val="20"/>
              </w:rPr>
              <w:t>ué</w:t>
            </w:r>
            <w:r w:rsidR="005634F9">
              <w:rPr>
                <w:rFonts w:ascii="Arial" w:hAnsi="Arial" w:cs="Arial"/>
                <w:sz w:val="20"/>
                <w:szCs w:val="20"/>
              </w:rPr>
              <w:t xml:space="preserve"> tipos de delitos pueden darse con relación a los bancos</w:t>
            </w:r>
            <w:r w:rsidRPr="00174DAA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5F39FCA4" w14:textId="33593181" w:rsidR="006A42F1" w:rsidRPr="00174DAA" w:rsidRDefault="006A42F1" w:rsidP="007D1ABE">
            <w:pPr>
              <w:pStyle w:val="Prrafodelista"/>
              <w:tabs>
                <w:tab w:val="center" w:pos="4419"/>
                <w:tab w:val="right" w:pos="8838"/>
              </w:tabs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</w:tcPr>
          <w:p w14:paraId="4E9E0A6D" w14:textId="54C5CADD" w:rsidR="00AB5B36" w:rsidRDefault="00E73BCF" w:rsidP="00AB5B36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  <w:r w:rsidRPr="00E73BCF">
              <w:rPr>
                <w:rFonts w:ascii="Arial" w:hAnsi="Arial" w:cs="Arial"/>
                <w:bCs/>
                <w:sz w:val="20"/>
                <w:szCs w:val="18"/>
              </w:rPr>
              <w:t xml:space="preserve">Ficha de </w:t>
            </w:r>
            <w:r w:rsidR="00174DAA">
              <w:rPr>
                <w:rFonts w:ascii="Arial" w:hAnsi="Arial" w:cs="Arial"/>
                <w:bCs/>
                <w:sz w:val="20"/>
                <w:szCs w:val="18"/>
              </w:rPr>
              <w:t>trabajo</w:t>
            </w:r>
            <w:r>
              <w:rPr>
                <w:rFonts w:ascii="Arial" w:hAnsi="Arial" w:cs="Arial"/>
                <w:bCs/>
                <w:sz w:val="20"/>
                <w:szCs w:val="18"/>
              </w:rPr>
              <w:t xml:space="preserve"> CCSS 4°</w:t>
            </w:r>
          </w:p>
        </w:tc>
      </w:tr>
      <w:tr w:rsidR="00AB5B36" w14:paraId="6F69ACD2" w14:textId="77777777" w:rsidTr="00174DAA">
        <w:tc>
          <w:tcPr>
            <w:tcW w:w="2694" w:type="dxa"/>
          </w:tcPr>
          <w:p w14:paraId="27464611" w14:textId="77777777" w:rsidR="00AB5B36" w:rsidRDefault="004F7A4A" w:rsidP="00AB5B36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DESARROLLO DE LA SESIÓN:</w:t>
            </w:r>
          </w:p>
          <w:p w14:paraId="4DFAD0B8" w14:textId="77777777" w:rsidR="004F7A4A" w:rsidRPr="004F7A4A" w:rsidRDefault="004F7A4A" w:rsidP="004F7A4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4F7A4A">
              <w:rPr>
                <w:rFonts w:ascii="Arial" w:hAnsi="Arial" w:cs="Arial"/>
                <w:sz w:val="20"/>
              </w:rPr>
              <w:t>Gestión del desarrollo de las competencias</w:t>
            </w:r>
          </w:p>
          <w:p w14:paraId="0D2DC4D4" w14:textId="2FC30B98" w:rsidR="004F7A4A" w:rsidRPr="00AF38D8" w:rsidRDefault="004F7A4A" w:rsidP="00AF38D8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  <w:r w:rsidRPr="004F7A4A">
              <w:rPr>
                <w:rFonts w:ascii="Arial" w:hAnsi="Arial" w:cs="Arial"/>
                <w:sz w:val="20"/>
              </w:rPr>
              <w:t>Procesos didácticos del área</w:t>
            </w:r>
          </w:p>
        </w:tc>
        <w:tc>
          <w:tcPr>
            <w:tcW w:w="6503" w:type="dxa"/>
          </w:tcPr>
          <w:p w14:paraId="0DAD7BC7" w14:textId="77777777" w:rsidR="005634F9" w:rsidRPr="005634F9" w:rsidRDefault="005634F9" w:rsidP="005634F9">
            <w:pPr>
              <w:pStyle w:val="Prrafodelista"/>
              <w:numPr>
                <w:ilvl w:val="0"/>
                <w:numId w:val="25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4F9">
              <w:rPr>
                <w:rFonts w:ascii="Arial" w:hAnsi="Arial" w:cs="Arial"/>
                <w:sz w:val="20"/>
                <w:szCs w:val="20"/>
              </w:rPr>
              <w:t>Se explica la importancia del mercado de valores</w:t>
            </w:r>
          </w:p>
          <w:p w14:paraId="537240FB" w14:textId="77777777" w:rsidR="005634F9" w:rsidRPr="005634F9" w:rsidRDefault="005634F9" w:rsidP="005634F9">
            <w:pPr>
              <w:pStyle w:val="Prrafodelista"/>
              <w:numPr>
                <w:ilvl w:val="0"/>
                <w:numId w:val="25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4F9">
              <w:rPr>
                <w:rFonts w:ascii="Arial" w:hAnsi="Arial" w:cs="Arial"/>
                <w:sz w:val="20"/>
                <w:szCs w:val="20"/>
              </w:rPr>
              <w:t>Se explica la importancia de la regulación en el Perú.</w:t>
            </w:r>
          </w:p>
          <w:p w14:paraId="6133C628" w14:textId="77777777" w:rsidR="005634F9" w:rsidRPr="005634F9" w:rsidRDefault="005634F9" w:rsidP="005634F9">
            <w:pPr>
              <w:pStyle w:val="Prrafodelista"/>
              <w:numPr>
                <w:ilvl w:val="0"/>
                <w:numId w:val="25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4F9">
              <w:rPr>
                <w:rFonts w:ascii="Arial" w:hAnsi="Arial" w:cs="Arial"/>
                <w:sz w:val="20"/>
                <w:szCs w:val="20"/>
              </w:rPr>
              <w:t>Se explica los tipos de delitos financieros.</w:t>
            </w:r>
          </w:p>
          <w:p w14:paraId="1A45D8BB" w14:textId="77777777" w:rsidR="005634F9" w:rsidRPr="005634F9" w:rsidRDefault="005634F9" w:rsidP="005634F9">
            <w:pPr>
              <w:pStyle w:val="Prrafodelista"/>
              <w:numPr>
                <w:ilvl w:val="0"/>
                <w:numId w:val="25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4F9">
              <w:rPr>
                <w:rFonts w:ascii="Arial" w:hAnsi="Arial" w:cs="Arial"/>
                <w:sz w:val="20"/>
                <w:szCs w:val="20"/>
              </w:rPr>
              <w:t>Comenta casos de delitos financieros</w:t>
            </w:r>
          </w:p>
          <w:p w14:paraId="04983C81" w14:textId="31C09DBA" w:rsidR="005634F9" w:rsidRDefault="005634F9" w:rsidP="005634F9">
            <w:pPr>
              <w:pStyle w:val="Prrafodelista"/>
              <w:tabs>
                <w:tab w:val="center" w:pos="4419"/>
                <w:tab w:val="right" w:pos="8838"/>
              </w:tabs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764FF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https://elcomercio.pe/economia/osiptel-registro-305-casos-de-fraude-financiero-en-el-ano-noticia/</w:t>
              </w:r>
            </w:hyperlink>
          </w:p>
          <w:p w14:paraId="5F55C7AD" w14:textId="77777777" w:rsidR="005634F9" w:rsidRPr="005634F9" w:rsidRDefault="005634F9" w:rsidP="005634F9">
            <w:pPr>
              <w:pStyle w:val="Prrafodelista"/>
              <w:numPr>
                <w:ilvl w:val="0"/>
                <w:numId w:val="25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4F9">
              <w:rPr>
                <w:rFonts w:ascii="Arial" w:hAnsi="Arial" w:cs="Arial"/>
                <w:sz w:val="20"/>
                <w:szCs w:val="20"/>
              </w:rPr>
              <w:t>Completa un cuadro indicando a que entidad financiera reguladora se refieren y mencionan que función cumplen.</w:t>
            </w:r>
          </w:p>
          <w:p w14:paraId="78DA1521" w14:textId="77777777" w:rsidR="005634F9" w:rsidRPr="005634F9" w:rsidRDefault="005634F9" w:rsidP="005634F9">
            <w:pPr>
              <w:pStyle w:val="Prrafodelista"/>
              <w:numPr>
                <w:ilvl w:val="0"/>
                <w:numId w:val="25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4F9">
              <w:rPr>
                <w:rFonts w:ascii="Arial" w:hAnsi="Arial" w:cs="Arial"/>
                <w:sz w:val="20"/>
                <w:szCs w:val="20"/>
              </w:rPr>
              <w:t>Describe las funciones de la SBS relacionadas a los fondos previsionales.</w:t>
            </w:r>
          </w:p>
          <w:p w14:paraId="616998A9" w14:textId="77777777" w:rsidR="005634F9" w:rsidRPr="005634F9" w:rsidRDefault="005634F9" w:rsidP="005634F9">
            <w:pPr>
              <w:pStyle w:val="Prrafodelista"/>
              <w:numPr>
                <w:ilvl w:val="0"/>
                <w:numId w:val="25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4F9">
              <w:rPr>
                <w:rFonts w:ascii="Arial" w:hAnsi="Arial" w:cs="Arial"/>
                <w:sz w:val="20"/>
                <w:szCs w:val="20"/>
              </w:rPr>
              <w:t>Completa una V heurística sobre la importancia de las entidades reguladoras y supervisoras del sistema financiero nacional.</w:t>
            </w:r>
          </w:p>
          <w:p w14:paraId="2B126709" w14:textId="77777777" w:rsidR="005634F9" w:rsidRPr="005634F9" w:rsidRDefault="005634F9" w:rsidP="005634F9">
            <w:pPr>
              <w:pStyle w:val="Prrafodelista"/>
              <w:numPr>
                <w:ilvl w:val="0"/>
                <w:numId w:val="25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4F9">
              <w:rPr>
                <w:rFonts w:ascii="Arial" w:hAnsi="Arial" w:cs="Arial"/>
                <w:sz w:val="20"/>
                <w:szCs w:val="20"/>
              </w:rPr>
              <w:t>Describe el tipo de delito financiero mostrado en una imagen.</w:t>
            </w:r>
          </w:p>
          <w:p w14:paraId="7C077D5D" w14:textId="77777777" w:rsidR="005634F9" w:rsidRPr="005634F9" w:rsidRDefault="005634F9" w:rsidP="005634F9">
            <w:pPr>
              <w:pStyle w:val="Prrafodelista"/>
              <w:numPr>
                <w:ilvl w:val="0"/>
                <w:numId w:val="25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4F9">
              <w:rPr>
                <w:rFonts w:ascii="Arial" w:hAnsi="Arial" w:cs="Arial"/>
                <w:sz w:val="20"/>
                <w:szCs w:val="20"/>
              </w:rPr>
              <w:t>Describe las consecuencias de este tipo de delitos.</w:t>
            </w:r>
          </w:p>
          <w:p w14:paraId="4661425C" w14:textId="77777777" w:rsidR="005634F9" w:rsidRPr="005634F9" w:rsidRDefault="005634F9" w:rsidP="005634F9">
            <w:pPr>
              <w:pStyle w:val="Prrafodelista"/>
              <w:numPr>
                <w:ilvl w:val="0"/>
                <w:numId w:val="25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4F9">
              <w:rPr>
                <w:rFonts w:ascii="Arial" w:hAnsi="Arial" w:cs="Arial"/>
                <w:sz w:val="20"/>
                <w:szCs w:val="20"/>
              </w:rPr>
              <w:t>Describe 3 medidas que podemos tomar para evitar los delitos financieros.</w:t>
            </w:r>
          </w:p>
          <w:p w14:paraId="1C3B9AB7" w14:textId="77777777" w:rsidR="005634F9" w:rsidRPr="005634F9" w:rsidRDefault="005634F9" w:rsidP="005634F9">
            <w:pPr>
              <w:pStyle w:val="Prrafodelista"/>
              <w:numPr>
                <w:ilvl w:val="0"/>
                <w:numId w:val="25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4F9">
              <w:rPr>
                <w:rFonts w:ascii="Arial" w:hAnsi="Arial" w:cs="Arial"/>
                <w:sz w:val="20"/>
                <w:szCs w:val="20"/>
              </w:rPr>
              <w:t>Lee y analiza un texto sobre la clonación de tarjetas.</w:t>
            </w:r>
          </w:p>
          <w:p w14:paraId="35AB2969" w14:textId="77777777" w:rsidR="005634F9" w:rsidRPr="005634F9" w:rsidRDefault="005634F9" w:rsidP="005634F9">
            <w:pPr>
              <w:pStyle w:val="Prrafodelista"/>
              <w:numPr>
                <w:ilvl w:val="0"/>
                <w:numId w:val="25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4F9">
              <w:rPr>
                <w:rFonts w:ascii="Arial" w:hAnsi="Arial" w:cs="Arial"/>
                <w:sz w:val="20"/>
                <w:szCs w:val="20"/>
              </w:rPr>
              <w:t>Lee y analiza un texto sobre el pago de cheques sin fondos.</w:t>
            </w:r>
          </w:p>
          <w:p w14:paraId="02606D33" w14:textId="77777777" w:rsidR="005634F9" w:rsidRPr="005634F9" w:rsidRDefault="005634F9" w:rsidP="005634F9">
            <w:pPr>
              <w:pStyle w:val="Prrafodelista"/>
              <w:numPr>
                <w:ilvl w:val="0"/>
                <w:numId w:val="25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4F9">
              <w:rPr>
                <w:rFonts w:ascii="Arial" w:hAnsi="Arial" w:cs="Arial"/>
                <w:sz w:val="20"/>
                <w:szCs w:val="20"/>
              </w:rPr>
              <w:t>Lee y analiza un texto sobre el fraude bancario.</w:t>
            </w:r>
          </w:p>
          <w:p w14:paraId="2FE4B6C2" w14:textId="4849FF04" w:rsidR="00383354" w:rsidRPr="00174DAA" w:rsidRDefault="005634F9" w:rsidP="005634F9">
            <w:pPr>
              <w:pStyle w:val="Prrafodelista"/>
              <w:numPr>
                <w:ilvl w:val="0"/>
                <w:numId w:val="25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4F9">
              <w:rPr>
                <w:rFonts w:ascii="Arial" w:hAnsi="Arial" w:cs="Arial"/>
                <w:sz w:val="20"/>
                <w:szCs w:val="20"/>
              </w:rPr>
              <w:t>Responde preguntas de metacognición.</w:t>
            </w:r>
          </w:p>
        </w:tc>
        <w:tc>
          <w:tcPr>
            <w:tcW w:w="1577" w:type="dxa"/>
          </w:tcPr>
          <w:p w14:paraId="175F4785" w14:textId="0CF95251" w:rsidR="00E73BCF" w:rsidRDefault="00E73BCF" w:rsidP="00F07F4C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E73BCF">
              <w:rPr>
                <w:rFonts w:ascii="Arial" w:hAnsi="Arial" w:cs="Arial"/>
                <w:bCs/>
                <w:sz w:val="20"/>
                <w:szCs w:val="18"/>
              </w:rPr>
              <w:t xml:space="preserve">Ficha de </w:t>
            </w:r>
            <w:r w:rsidR="00174DAA" w:rsidRPr="00174DAA">
              <w:rPr>
                <w:rFonts w:ascii="Arial" w:hAnsi="Arial" w:cs="Arial"/>
                <w:bCs/>
                <w:sz w:val="20"/>
                <w:szCs w:val="18"/>
              </w:rPr>
              <w:t>trabajo</w:t>
            </w:r>
            <w:r>
              <w:rPr>
                <w:rFonts w:ascii="Arial" w:hAnsi="Arial" w:cs="Arial"/>
                <w:bCs/>
                <w:sz w:val="20"/>
                <w:szCs w:val="18"/>
              </w:rPr>
              <w:t xml:space="preserve"> CCSS 4°</w:t>
            </w:r>
          </w:p>
          <w:p w14:paraId="2F61C952" w14:textId="77777777" w:rsidR="00E73BCF" w:rsidRDefault="00E73BCF" w:rsidP="00F07F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7F55CA" w14:textId="75674F6F" w:rsidR="00F07F4C" w:rsidRDefault="00733424" w:rsidP="00F07F4C">
            <w:pPr>
              <w:rPr>
                <w:rFonts w:ascii="Arial" w:hAnsi="Arial" w:cs="Arial"/>
                <w:sz w:val="20"/>
                <w:szCs w:val="20"/>
              </w:rPr>
            </w:pPr>
            <w:r w:rsidRPr="00733424">
              <w:rPr>
                <w:rFonts w:ascii="Arial" w:hAnsi="Arial" w:cs="Arial"/>
                <w:sz w:val="20"/>
                <w:szCs w:val="20"/>
              </w:rPr>
              <w:t>Textos escolares</w:t>
            </w:r>
          </w:p>
          <w:p w14:paraId="337A04D1" w14:textId="77777777" w:rsidR="00C2312D" w:rsidRDefault="00C2312D" w:rsidP="00F07F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2E23D1" w14:textId="77777777" w:rsidR="00C2312D" w:rsidRPr="00C2312D" w:rsidRDefault="00C2312D" w:rsidP="00C231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312D">
              <w:rPr>
                <w:rFonts w:ascii="Arial" w:hAnsi="Arial" w:cs="Arial"/>
                <w:bCs/>
                <w:sz w:val="20"/>
                <w:szCs w:val="20"/>
              </w:rPr>
              <w:t>Computadora</w:t>
            </w:r>
          </w:p>
          <w:p w14:paraId="7443FDBA" w14:textId="1720DF8C" w:rsidR="00C2312D" w:rsidRPr="00F07F4C" w:rsidRDefault="00C2312D" w:rsidP="00C2312D">
            <w:r w:rsidRPr="00C2312D">
              <w:rPr>
                <w:rFonts w:ascii="Arial" w:hAnsi="Arial" w:cs="Arial"/>
                <w:bCs/>
                <w:sz w:val="20"/>
                <w:szCs w:val="20"/>
              </w:rPr>
              <w:t>Multimedia</w:t>
            </w:r>
          </w:p>
        </w:tc>
      </w:tr>
      <w:tr w:rsidR="00AB5B36" w14:paraId="0B3B3175" w14:textId="77777777" w:rsidTr="00174DAA">
        <w:tc>
          <w:tcPr>
            <w:tcW w:w="2694" w:type="dxa"/>
          </w:tcPr>
          <w:p w14:paraId="4417F5FD" w14:textId="77777777" w:rsidR="00AB5B36" w:rsidRDefault="004F7A4A" w:rsidP="00AB5B36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CIERRE:</w:t>
            </w:r>
          </w:p>
          <w:p w14:paraId="79A9AF7C" w14:textId="3375B0A7" w:rsidR="004F7A4A" w:rsidRPr="00E57EFF" w:rsidRDefault="004F7A4A" w:rsidP="00AF38D8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>Evaluación sobre lo aprendido (reflexión)</w:t>
            </w:r>
          </w:p>
          <w:p w14:paraId="01DEBF3A" w14:textId="72003F11" w:rsidR="004F7A4A" w:rsidRPr="00AF38D8" w:rsidRDefault="004F7A4A" w:rsidP="00AF38D8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 xml:space="preserve">Metacognición </w:t>
            </w:r>
          </w:p>
        </w:tc>
        <w:tc>
          <w:tcPr>
            <w:tcW w:w="6503" w:type="dxa"/>
          </w:tcPr>
          <w:p w14:paraId="4CEB8B0B" w14:textId="7F14FAFC" w:rsidR="00733424" w:rsidRPr="00174DAA" w:rsidRDefault="00733424" w:rsidP="00733424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74DAA">
              <w:rPr>
                <w:rFonts w:ascii="Arial" w:hAnsi="Arial" w:cs="Arial"/>
                <w:sz w:val="20"/>
                <w:szCs w:val="20"/>
                <w:lang w:val="es-ES"/>
              </w:rPr>
              <w:t xml:space="preserve">Finalizar </w:t>
            </w:r>
            <w:r w:rsidR="00E73BCF" w:rsidRPr="00174DAA">
              <w:rPr>
                <w:rFonts w:ascii="Arial" w:hAnsi="Arial" w:cs="Arial"/>
                <w:sz w:val="20"/>
                <w:szCs w:val="20"/>
                <w:lang w:val="es-ES"/>
              </w:rPr>
              <w:t>con el trabajo personal o en dúos.</w:t>
            </w:r>
          </w:p>
          <w:p w14:paraId="385484B1" w14:textId="77777777" w:rsidR="00174DAA" w:rsidRPr="00174DAA" w:rsidRDefault="00733424" w:rsidP="00733424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74DAA">
              <w:rPr>
                <w:rFonts w:ascii="Arial" w:hAnsi="Arial" w:cs="Arial"/>
                <w:sz w:val="20"/>
                <w:szCs w:val="20"/>
              </w:rPr>
              <w:t>Se refuerzan las ideas centrales.</w:t>
            </w:r>
            <w:r w:rsidR="00174DAA" w:rsidRPr="00174D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5AC718" w14:textId="758988DD" w:rsidR="00C178CA" w:rsidRPr="00C348A2" w:rsidRDefault="00174DAA" w:rsidP="00733424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74DAA">
              <w:rPr>
                <w:rFonts w:ascii="Arial" w:hAnsi="Arial" w:cs="Arial"/>
                <w:sz w:val="20"/>
                <w:szCs w:val="20"/>
              </w:rPr>
              <w:t>Responde preguntas de metacognición.</w:t>
            </w:r>
          </w:p>
        </w:tc>
        <w:tc>
          <w:tcPr>
            <w:tcW w:w="1577" w:type="dxa"/>
          </w:tcPr>
          <w:p w14:paraId="0A94D850" w14:textId="134C0AD5" w:rsidR="00AB5B36" w:rsidRDefault="00E73BCF" w:rsidP="00E73BCF">
            <w:pPr>
              <w:rPr>
                <w:rFonts w:ascii="Arial" w:hAnsi="Arial" w:cs="Arial"/>
                <w:b/>
                <w:sz w:val="24"/>
              </w:rPr>
            </w:pPr>
            <w:r w:rsidRPr="00E73BCF">
              <w:rPr>
                <w:rFonts w:ascii="Arial" w:hAnsi="Arial" w:cs="Arial"/>
                <w:bCs/>
                <w:sz w:val="20"/>
                <w:szCs w:val="18"/>
              </w:rPr>
              <w:t xml:space="preserve">Ficha de </w:t>
            </w:r>
            <w:r w:rsidR="00174DAA">
              <w:rPr>
                <w:rFonts w:ascii="Arial" w:hAnsi="Arial" w:cs="Arial"/>
                <w:bCs/>
                <w:sz w:val="20"/>
                <w:szCs w:val="18"/>
              </w:rPr>
              <w:t xml:space="preserve">trabajo </w:t>
            </w:r>
            <w:r>
              <w:rPr>
                <w:rFonts w:ascii="Arial" w:hAnsi="Arial" w:cs="Arial"/>
                <w:bCs/>
                <w:sz w:val="20"/>
                <w:szCs w:val="18"/>
              </w:rPr>
              <w:t>CCSS 4°</w:t>
            </w:r>
          </w:p>
        </w:tc>
      </w:tr>
      <w:tr w:rsidR="00A22051" w14:paraId="743AEEA0" w14:textId="77777777" w:rsidTr="00174DAA">
        <w:tc>
          <w:tcPr>
            <w:tcW w:w="2694" w:type="dxa"/>
          </w:tcPr>
          <w:p w14:paraId="78E51869" w14:textId="77777777" w:rsidR="00A22051" w:rsidRDefault="00A22051" w:rsidP="00AB5B36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EVALUACIÓN</w:t>
            </w:r>
          </w:p>
        </w:tc>
        <w:tc>
          <w:tcPr>
            <w:tcW w:w="8080" w:type="dxa"/>
            <w:gridSpan w:val="2"/>
          </w:tcPr>
          <w:p w14:paraId="73F40A45" w14:textId="0B38CF90" w:rsidR="00A22051" w:rsidRPr="00383354" w:rsidRDefault="00A22051" w:rsidP="00383354">
            <w:pPr>
              <w:pStyle w:val="Prrafodelista"/>
              <w:ind w:left="0"/>
              <w:rPr>
                <w:rFonts w:ascii="Arial" w:hAnsi="Arial" w:cs="Arial"/>
                <w:sz w:val="24"/>
              </w:rPr>
            </w:pPr>
            <w:r w:rsidRPr="00C178CA">
              <w:rPr>
                <w:rFonts w:ascii="Arial" w:hAnsi="Arial" w:cs="Arial"/>
                <w:sz w:val="20"/>
                <w:szCs w:val="18"/>
              </w:rPr>
              <w:t>INSTRUMENTO DE EVALUACIÓN:</w:t>
            </w:r>
            <w:r w:rsidR="00C178CA" w:rsidRPr="00C178CA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4A796B" w:rsidRPr="00383354">
              <w:rPr>
                <w:rFonts w:ascii="Arial" w:hAnsi="Arial" w:cs="Arial"/>
                <w:sz w:val="20"/>
                <w:szCs w:val="18"/>
              </w:rPr>
              <w:t>Lista de cotejo</w:t>
            </w:r>
          </w:p>
        </w:tc>
      </w:tr>
    </w:tbl>
    <w:p w14:paraId="10FEF438" w14:textId="77777777" w:rsidR="005634F9" w:rsidRDefault="005634F9" w:rsidP="00174DAA">
      <w:pPr>
        <w:jc w:val="center"/>
        <w:rPr>
          <w:rFonts w:ascii="Arial" w:hAnsi="Arial" w:cs="Arial"/>
          <w:b/>
          <w:sz w:val="24"/>
        </w:rPr>
      </w:pPr>
    </w:p>
    <w:p w14:paraId="3337C5F3" w14:textId="77777777" w:rsidR="005634F9" w:rsidRDefault="005634F9" w:rsidP="00174DAA">
      <w:pPr>
        <w:jc w:val="center"/>
        <w:rPr>
          <w:rFonts w:ascii="Arial" w:hAnsi="Arial" w:cs="Arial"/>
          <w:b/>
          <w:sz w:val="24"/>
        </w:rPr>
      </w:pPr>
    </w:p>
    <w:p w14:paraId="06C9B655" w14:textId="1FEBC6D6" w:rsidR="00C178CA" w:rsidRPr="000C0939" w:rsidRDefault="00C178CA" w:rsidP="00174DAA">
      <w:pPr>
        <w:jc w:val="center"/>
        <w:rPr>
          <w:rFonts w:ascii="Arial" w:hAnsi="Arial" w:cs="Arial"/>
          <w:b/>
          <w:sz w:val="24"/>
        </w:rPr>
      </w:pPr>
      <w:r w:rsidRPr="00780362">
        <w:rPr>
          <w:rFonts w:ascii="Arial" w:hAnsi="Arial" w:cs="Arial"/>
          <w:b/>
          <w:sz w:val="24"/>
        </w:rPr>
        <w:lastRenderedPageBreak/>
        <w:t xml:space="preserve">Lista de cotejo: </w:t>
      </w:r>
      <w:r w:rsidR="00D033FA">
        <w:rPr>
          <w:rFonts w:ascii="Arial" w:hAnsi="Arial" w:cs="Arial"/>
          <w:b/>
          <w:sz w:val="24"/>
        </w:rPr>
        <w:t xml:space="preserve">Desarrollo de </w:t>
      </w:r>
      <w:r w:rsidR="000C0939" w:rsidRPr="000C0939">
        <w:rPr>
          <w:rFonts w:ascii="Arial" w:hAnsi="Arial" w:cs="Arial"/>
          <w:b/>
          <w:sz w:val="24"/>
        </w:rPr>
        <w:t xml:space="preserve">Ficha de </w:t>
      </w:r>
      <w:r w:rsidR="008A6177" w:rsidRPr="008A6177">
        <w:rPr>
          <w:rFonts w:ascii="Arial" w:hAnsi="Arial" w:cs="Arial"/>
          <w:b/>
          <w:sz w:val="24"/>
        </w:rPr>
        <w:t>trabajo</w:t>
      </w:r>
      <w:r w:rsidR="000C0939" w:rsidRPr="000C0939">
        <w:rPr>
          <w:rFonts w:ascii="Arial" w:hAnsi="Arial" w:cs="Arial"/>
          <w:b/>
          <w:sz w:val="24"/>
        </w:rPr>
        <w:t xml:space="preserve"> CCSS 4°</w:t>
      </w:r>
    </w:p>
    <w:tbl>
      <w:tblPr>
        <w:tblStyle w:val="Tablaconcuadrcula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06"/>
        <w:gridCol w:w="1521"/>
        <w:gridCol w:w="1701"/>
        <w:gridCol w:w="1701"/>
        <w:gridCol w:w="1559"/>
        <w:gridCol w:w="1540"/>
        <w:gridCol w:w="1437"/>
        <w:gridCol w:w="709"/>
      </w:tblGrid>
      <w:tr w:rsidR="00780362" w14:paraId="239207CA" w14:textId="0AC87C0A" w:rsidTr="00204A13">
        <w:tc>
          <w:tcPr>
            <w:tcW w:w="606" w:type="dxa"/>
          </w:tcPr>
          <w:p w14:paraId="485B83C0" w14:textId="2C705343" w:rsidR="00780362" w:rsidRDefault="00780362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 w:rsidRPr="00C178CA">
              <w:rPr>
                <w:rFonts w:ascii="Arial" w:hAnsi="Arial" w:cs="Arial"/>
                <w:b/>
                <w:sz w:val="20"/>
                <w:szCs w:val="18"/>
              </w:rPr>
              <w:t>N°</w:t>
            </w:r>
            <w:proofErr w:type="spellEnd"/>
          </w:p>
        </w:tc>
        <w:tc>
          <w:tcPr>
            <w:tcW w:w="1521" w:type="dxa"/>
            <w:vMerge w:val="restart"/>
          </w:tcPr>
          <w:p w14:paraId="13D24E30" w14:textId="77777777" w:rsidR="00780362" w:rsidRDefault="00780362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178CA">
              <w:rPr>
                <w:rFonts w:ascii="Arial" w:hAnsi="Arial" w:cs="Arial"/>
                <w:b/>
                <w:sz w:val="20"/>
                <w:szCs w:val="18"/>
              </w:rPr>
              <w:t>Estudiantes</w:t>
            </w:r>
          </w:p>
          <w:p w14:paraId="6DA8D5A4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30E462E9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24A89CDC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6F1B96BE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79DA28B9" w14:textId="271DB427" w:rsidR="00C83783" w:rsidRPr="00C178CA" w:rsidRDefault="00C83783" w:rsidP="00C83783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Grado y sección:</w:t>
            </w:r>
          </w:p>
        </w:tc>
        <w:tc>
          <w:tcPr>
            <w:tcW w:w="7938" w:type="dxa"/>
            <w:gridSpan w:val="5"/>
          </w:tcPr>
          <w:p w14:paraId="34A9562C" w14:textId="511E3F83" w:rsidR="00780362" w:rsidRPr="00B67111" w:rsidRDefault="00780362" w:rsidP="00B67111">
            <w:pPr>
              <w:pStyle w:val="Prrafodelista"/>
              <w:ind w:left="113" w:right="113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24"/>
              </w:rPr>
              <w:t>Criterios de evaluación</w:t>
            </w:r>
          </w:p>
        </w:tc>
        <w:tc>
          <w:tcPr>
            <w:tcW w:w="709" w:type="dxa"/>
            <w:vMerge w:val="restart"/>
            <w:textDirection w:val="btLr"/>
          </w:tcPr>
          <w:p w14:paraId="484B39CA" w14:textId="5D5C2FF9" w:rsidR="00780362" w:rsidRDefault="00780362" w:rsidP="00B67111">
            <w:pPr>
              <w:pStyle w:val="Prrafodelista"/>
              <w:ind w:left="113" w:right="113"/>
              <w:jc w:val="center"/>
              <w:rPr>
                <w:rFonts w:ascii="Arial" w:hAnsi="Arial" w:cs="Arial"/>
                <w:b/>
                <w:sz w:val="24"/>
              </w:rPr>
            </w:pPr>
            <w:r w:rsidRPr="00B67111">
              <w:rPr>
                <w:rFonts w:ascii="Arial" w:hAnsi="Arial" w:cs="Arial"/>
                <w:b/>
                <w:szCs w:val="20"/>
              </w:rPr>
              <w:t>Nivel de logro demostrado</w:t>
            </w:r>
          </w:p>
        </w:tc>
      </w:tr>
      <w:tr w:rsidR="00AE2D5B" w14:paraId="1ED61A1D" w14:textId="08F4D008" w:rsidTr="00204A13">
        <w:trPr>
          <w:trHeight w:val="276"/>
        </w:trPr>
        <w:tc>
          <w:tcPr>
            <w:tcW w:w="606" w:type="dxa"/>
            <w:vMerge w:val="restart"/>
            <w:tcBorders>
              <w:bottom w:val="single" w:sz="4" w:space="0" w:color="auto"/>
            </w:tcBorders>
          </w:tcPr>
          <w:p w14:paraId="12816DC4" w14:textId="77777777" w:rsidR="00AE2D5B" w:rsidRDefault="00AE2D5B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14:paraId="0A5CC1F0" w14:textId="77777777" w:rsidR="00AE2D5B" w:rsidRDefault="00AE2D5B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FD9A804" w14:textId="56E5DA5A" w:rsidR="00EC04CF" w:rsidRPr="000C0939" w:rsidRDefault="000C0939" w:rsidP="000C0939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C09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Las respuestas del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Ficha</w:t>
            </w:r>
            <w:r w:rsidRPr="000C09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de </w:t>
            </w:r>
            <w:r w:rsidR="00317F3E" w:rsidRPr="00317F3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trabajo </w:t>
            </w:r>
            <w:r w:rsidRPr="000C09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muestran una comprensión precisa y clara del tema.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C695659" w14:textId="3418F428" w:rsidR="00AE2D5B" w:rsidRPr="000C0939" w:rsidRDefault="000C0939" w:rsidP="000C0939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C09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Las respuestas de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C09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</w:t>
            </w:r>
            <w:r w:rsidRPr="000C09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Ficha de </w:t>
            </w:r>
            <w:r w:rsidR="008A6177" w:rsidRPr="008A617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trabajo</w:t>
            </w:r>
            <w:r w:rsidRPr="000C09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están desarrolladas de manera estructurada y presenta la información de manera ordenada y coherente.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18BF93" w14:textId="31A58990" w:rsidR="00EC6C9E" w:rsidRPr="000C0939" w:rsidRDefault="000C0939" w:rsidP="000C093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C09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Las respuestas del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Ficha</w:t>
            </w:r>
            <w:r w:rsidRPr="000C09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de </w:t>
            </w:r>
            <w:r w:rsidR="008A6177" w:rsidRPr="008A617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trabajo</w:t>
            </w:r>
            <w:r w:rsidR="008A617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C09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utilizan fuentes confiables y relevantes para respaldar la información presentada.</w:t>
            </w:r>
          </w:p>
          <w:p w14:paraId="20CFF7FB" w14:textId="2AE7B470" w:rsidR="00AE2D5B" w:rsidRPr="000C0939" w:rsidRDefault="00EC6C9E" w:rsidP="00C178C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C0939">
              <w:rPr>
                <w:rFonts w:ascii="Arial" w:hAnsi="Arial" w:cs="Arial"/>
                <w:bCs/>
                <w:color w:val="000000" w:themeColor="text1"/>
                <w:sz w:val="20"/>
                <w:szCs w:val="18"/>
              </w:rPr>
              <w:t xml:space="preserve"> 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14:paraId="08FFD8DA" w14:textId="5346F87B" w:rsidR="00AE2D5B" w:rsidRPr="000C0939" w:rsidRDefault="000C0939" w:rsidP="00EC04CF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C09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Las respuestas del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Ficha</w:t>
            </w:r>
            <w:r w:rsidRPr="000C09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de </w:t>
            </w:r>
            <w:r w:rsidR="008A6177" w:rsidRPr="008A617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trabajo</w:t>
            </w:r>
            <w:r w:rsidR="008A617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C09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se presentan de manera clara y concisa, evitando redundancias y repeticiones innecesarias.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14:paraId="5BFC1D3F" w14:textId="7E6F7FC9" w:rsidR="00AE2D5B" w:rsidRPr="000C0939" w:rsidRDefault="000C0939" w:rsidP="00C178C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C09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En el caso de esquemas se muestra un enfoque creativo en la presentación de la información y el uso de recursos visuales.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2DD679F" w14:textId="5F5BB358" w:rsidR="00AE2D5B" w:rsidRDefault="00AE2D5B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7EA4A059" w14:textId="77777777" w:rsidTr="00204A13">
        <w:tc>
          <w:tcPr>
            <w:tcW w:w="606" w:type="dxa"/>
            <w:vMerge/>
          </w:tcPr>
          <w:p w14:paraId="5D8602D7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21" w:type="dxa"/>
            <w:vMerge/>
          </w:tcPr>
          <w:p w14:paraId="7927D190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09D45DC3" w14:textId="588E4DB0" w:rsidR="00204A13" w:rsidRPr="000C0939" w:rsidRDefault="00204A13" w:rsidP="000C09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0939">
              <w:rPr>
                <w:rFonts w:ascii="Arial" w:hAnsi="Arial" w:cs="Arial"/>
                <w:bCs/>
                <w:sz w:val="24"/>
                <w:szCs w:val="24"/>
              </w:rPr>
              <w:t>1 - 2- 3 - 4</w:t>
            </w:r>
          </w:p>
        </w:tc>
        <w:tc>
          <w:tcPr>
            <w:tcW w:w="1701" w:type="dxa"/>
          </w:tcPr>
          <w:p w14:paraId="1385AFD6" w14:textId="2D9BA157" w:rsidR="00204A13" w:rsidRPr="000C0939" w:rsidRDefault="00204A13" w:rsidP="000C093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0939">
              <w:rPr>
                <w:rFonts w:ascii="Arial" w:hAnsi="Arial" w:cs="Arial"/>
                <w:bCs/>
                <w:sz w:val="24"/>
                <w:szCs w:val="24"/>
              </w:rPr>
              <w:t>1 - 2- 3 - 4</w:t>
            </w:r>
          </w:p>
        </w:tc>
        <w:tc>
          <w:tcPr>
            <w:tcW w:w="1559" w:type="dxa"/>
          </w:tcPr>
          <w:p w14:paraId="38D9B5D5" w14:textId="2B662A96" w:rsidR="00204A13" w:rsidRPr="000C0939" w:rsidRDefault="00204A13" w:rsidP="000C093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0939">
              <w:rPr>
                <w:rFonts w:ascii="Arial" w:hAnsi="Arial" w:cs="Arial"/>
                <w:bCs/>
                <w:sz w:val="24"/>
                <w:szCs w:val="24"/>
              </w:rPr>
              <w:t>1 - 2- 3 - 4</w:t>
            </w:r>
          </w:p>
        </w:tc>
        <w:tc>
          <w:tcPr>
            <w:tcW w:w="1540" w:type="dxa"/>
          </w:tcPr>
          <w:p w14:paraId="07944A9D" w14:textId="0BE3B1E7" w:rsidR="00204A13" w:rsidRPr="000C0939" w:rsidRDefault="00204A13" w:rsidP="000C093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0939">
              <w:rPr>
                <w:rFonts w:ascii="Arial" w:hAnsi="Arial" w:cs="Arial"/>
                <w:bCs/>
                <w:sz w:val="24"/>
                <w:szCs w:val="24"/>
              </w:rPr>
              <w:t>1 - 2- 3 - 4</w:t>
            </w:r>
          </w:p>
        </w:tc>
        <w:tc>
          <w:tcPr>
            <w:tcW w:w="1437" w:type="dxa"/>
          </w:tcPr>
          <w:p w14:paraId="7E3E5A50" w14:textId="392CA763" w:rsidR="00204A13" w:rsidRPr="000C0939" w:rsidRDefault="00204A13" w:rsidP="000C093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0939">
              <w:rPr>
                <w:rFonts w:ascii="Arial" w:hAnsi="Arial" w:cs="Arial"/>
                <w:bCs/>
                <w:sz w:val="24"/>
                <w:szCs w:val="24"/>
              </w:rPr>
              <w:t>1 - 2- 3 - 4</w:t>
            </w:r>
          </w:p>
        </w:tc>
        <w:tc>
          <w:tcPr>
            <w:tcW w:w="709" w:type="dxa"/>
            <w:vMerge/>
          </w:tcPr>
          <w:p w14:paraId="5EFF2E6B" w14:textId="6F893836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17B73DCE" w14:textId="77777777" w:rsidTr="00C015F4">
        <w:tc>
          <w:tcPr>
            <w:tcW w:w="606" w:type="dxa"/>
          </w:tcPr>
          <w:p w14:paraId="0D7D2198" w14:textId="4A5034BB" w:rsidR="00204A13" w:rsidRPr="00C178CA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 w:rsidRPr="00C178CA">
              <w:rPr>
                <w:rFonts w:ascii="Arial" w:hAnsi="Arial" w:cs="Arial"/>
                <w:bCs/>
                <w:szCs w:val="20"/>
              </w:rPr>
              <w:t>1</w:t>
            </w:r>
          </w:p>
        </w:tc>
        <w:tc>
          <w:tcPr>
            <w:tcW w:w="1521" w:type="dxa"/>
          </w:tcPr>
          <w:p w14:paraId="147E6AF6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588AA038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562DA04A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391FBE5F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03C3A1BE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2CFD2E04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0320ADC6" w14:textId="11CAD294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73CF032C" w14:textId="77777777" w:rsidTr="00C015F4">
        <w:tc>
          <w:tcPr>
            <w:tcW w:w="606" w:type="dxa"/>
          </w:tcPr>
          <w:p w14:paraId="1DA25FD1" w14:textId="63F78728" w:rsidR="00204A13" w:rsidRPr="00C178CA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</w:t>
            </w:r>
          </w:p>
        </w:tc>
        <w:tc>
          <w:tcPr>
            <w:tcW w:w="1521" w:type="dxa"/>
          </w:tcPr>
          <w:p w14:paraId="7942A938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0D62B073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1E17DCDC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1480966D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24179769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38185962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1929CDF6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013C5809" w14:textId="77777777" w:rsidTr="00C015F4">
        <w:tc>
          <w:tcPr>
            <w:tcW w:w="606" w:type="dxa"/>
          </w:tcPr>
          <w:p w14:paraId="58B8BD7C" w14:textId="545EA557" w:rsidR="00204A13" w:rsidRPr="00C178CA" w:rsidRDefault="00204A1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3</w:t>
            </w:r>
          </w:p>
        </w:tc>
        <w:tc>
          <w:tcPr>
            <w:tcW w:w="1521" w:type="dxa"/>
          </w:tcPr>
          <w:p w14:paraId="424A248D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3168FB48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237CCCA1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05C2FD4E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247C5162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504AF158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6619A784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75F4C79F" w14:textId="77777777" w:rsidTr="00C015F4">
        <w:tc>
          <w:tcPr>
            <w:tcW w:w="606" w:type="dxa"/>
          </w:tcPr>
          <w:p w14:paraId="321BB8C2" w14:textId="15F356A8" w:rsidR="00204A13" w:rsidRPr="00C178CA" w:rsidRDefault="00204A1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4</w:t>
            </w:r>
          </w:p>
        </w:tc>
        <w:tc>
          <w:tcPr>
            <w:tcW w:w="1521" w:type="dxa"/>
          </w:tcPr>
          <w:p w14:paraId="6C8BC5D0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4930A683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6A70C36F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03065CFC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2629D2FD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2D900A88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09F0CCFD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049C776F" w14:textId="77777777" w:rsidTr="00C015F4">
        <w:tc>
          <w:tcPr>
            <w:tcW w:w="606" w:type="dxa"/>
          </w:tcPr>
          <w:p w14:paraId="3E526458" w14:textId="603216EF" w:rsidR="00204A13" w:rsidRPr="00C178CA" w:rsidRDefault="00204A1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1521" w:type="dxa"/>
          </w:tcPr>
          <w:p w14:paraId="79E05C9B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2F4DA1F1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504A694D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51B68524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621E8B92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48DD438B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6B750DBA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3137F2E6" w14:textId="77777777" w:rsidTr="00C015F4">
        <w:tc>
          <w:tcPr>
            <w:tcW w:w="606" w:type="dxa"/>
          </w:tcPr>
          <w:p w14:paraId="6156E128" w14:textId="5352A5CF" w:rsidR="00204A13" w:rsidRPr="00C178CA" w:rsidRDefault="00204A1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6</w:t>
            </w:r>
          </w:p>
        </w:tc>
        <w:tc>
          <w:tcPr>
            <w:tcW w:w="1521" w:type="dxa"/>
          </w:tcPr>
          <w:p w14:paraId="5D08A541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2FB893C5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5709A848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2889C972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4901D47C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66416A1E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7690EF44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5F1580A1" w14:textId="77777777" w:rsidTr="00C015F4">
        <w:tc>
          <w:tcPr>
            <w:tcW w:w="606" w:type="dxa"/>
          </w:tcPr>
          <w:p w14:paraId="33583FF8" w14:textId="05A65A33" w:rsidR="00204A13" w:rsidRPr="00C178CA" w:rsidRDefault="00204A1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7</w:t>
            </w:r>
          </w:p>
        </w:tc>
        <w:tc>
          <w:tcPr>
            <w:tcW w:w="1521" w:type="dxa"/>
          </w:tcPr>
          <w:p w14:paraId="5B9AEF19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61D38266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0A3E679D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17199C5F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4C90B40A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6657C111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4F96966C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7D5E9630" w14:textId="77777777" w:rsidTr="00C015F4">
        <w:tc>
          <w:tcPr>
            <w:tcW w:w="606" w:type="dxa"/>
          </w:tcPr>
          <w:p w14:paraId="5BC7B605" w14:textId="7FB87BE6" w:rsidR="00204A13" w:rsidRPr="00C178CA" w:rsidRDefault="00204A1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8</w:t>
            </w:r>
          </w:p>
        </w:tc>
        <w:tc>
          <w:tcPr>
            <w:tcW w:w="1521" w:type="dxa"/>
          </w:tcPr>
          <w:p w14:paraId="179EC73E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414E5ECE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7697D109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393B3C0F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307BD39B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1971B814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3AAF97C8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21569967" w14:textId="77777777" w:rsidTr="00C015F4">
        <w:tc>
          <w:tcPr>
            <w:tcW w:w="606" w:type="dxa"/>
          </w:tcPr>
          <w:p w14:paraId="434DDE2E" w14:textId="67F53DB5" w:rsidR="00204A13" w:rsidRPr="00C178CA" w:rsidRDefault="00204A1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9</w:t>
            </w:r>
          </w:p>
        </w:tc>
        <w:tc>
          <w:tcPr>
            <w:tcW w:w="1521" w:type="dxa"/>
          </w:tcPr>
          <w:p w14:paraId="1D5150D9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539748E8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6DD4CF55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1822F507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101EDED8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0B57BB05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3FAE6B49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4DB0E6F3" w14:textId="77777777" w:rsidTr="00C015F4">
        <w:tc>
          <w:tcPr>
            <w:tcW w:w="606" w:type="dxa"/>
          </w:tcPr>
          <w:p w14:paraId="5C108555" w14:textId="19BBBD27" w:rsidR="00204A13" w:rsidRPr="00C178CA" w:rsidRDefault="00C8378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10</w:t>
            </w:r>
          </w:p>
        </w:tc>
        <w:tc>
          <w:tcPr>
            <w:tcW w:w="1521" w:type="dxa"/>
          </w:tcPr>
          <w:p w14:paraId="00D80744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7A9B7911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39807850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1094731A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2A105E59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5100551F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14CE6978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3ADF3825" w14:textId="77777777" w:rsidTr="00C015F4">
        <w:tc>
          <w:tcPr>
            <w:tcW w:w="606" w:type="dxa"/>
          </w:tcPr>
          <w:p w14:paraId="1E9B5F1F" w14:textId="53D07C96" w:rsidR="00204A13" w:rsidRPr="00C178CA" w:rsidRDefault="00C8378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11</w:t>
            </w:r>
          </w:p>
        </w:tc>
        <w:tc>
          <w:tcPr>
            <w:tcW w:w="1521" w:type="dxa"/>
          </w:tcPr>
          <w:p w14:paraId="499CEA20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23CE9A81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480A0847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43EC5539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5C8E45D8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591A5D03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636F2B5B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6D657F43" w14:textId="77777777" w:rsidTr="00C015F4">
        <w:tc>
          <w:tcPr>
            <w:tcW w:w="606" w:type="dxa"/>
          </w:tcPr>
          <w:p w14:paraId="0A326FC2" w14:textId="4047C808" w:rsidR="00204A13" w:rsidRPr="00C178CA" w:rsidRDefault="00C8378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12</w:t>
            </w:r>
          </w:p>
        </w:tc>
        <w:tc>
          <w:tcPr>
            <w:tcW w:w="1521" w:type="dxa"/>
          </w:tcPr>
          <w:p w14:paraId="4BF60D6A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396D6E3B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362A954A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1AAE1924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24074B14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46D7FF4E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676A2049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1D7B0408" w14:textId="77777777" w:rsidTr="00C015F4">
        <w:tc>
          <w:tcPr>
            <w:tcW w:w="606" w:type="dxa"/>
          </w:tcPr>
          <w:p w14:paraId="08F7C950" w14:textId="478C09F6" w:rsidR="00204A13" w:rsidRPr="00C178CA" w:rsidRDefault="00C8378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13</w:t>
            </w:r>
          </w:p>
        </w:tc>
        <w:tc>
          <w:tcPr>
            <w:tcW w:w="1521" w:type="dxa"/>
          </w:tcPr>
          <w:p w14:paraId="24F2A79B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0C1498DD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0D390891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600A5194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06E88FBC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22DEC12B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56A545FE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6A03264C" w14:textId="77777777" w:rsidTr="00C015F4">
        <w:tc>
          <w:tcPr>
            <w:tcW w:w="606" w:type="dxa"/>
          </w:tcPr>
          <w:p w14:paraId="76317EDA" w14:textId="684349AC" w:rsidR="00204A13" w:rsidRPr="00C178CA" w:rsidRDefault="00C8378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14</w:t>
            </w:r>
          </w:p>
        </w:tc>
        <w:tc>
          <w:tcPr>
            <w:tcW w:w="1521" w:type="dxa"/>
          </w:tcPr>
          <w:p w14:paraId="63DC58D2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17485239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4C8717B1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75A4C9F9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4DE54C25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70A6F67D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504B0B73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59299912" w14:textId="77777777" w:rsidTr="00C015F4">
        <w:tc>
          <w:tcPr>
            <w:tcW w:w="606" w:type="dxa"/>
          </w:tcPr>
          <w:p w14:paraId="276E19B9" w14:textId="3F853DD6" w:rsidR="00204A13" w:rsidRPr="00C178CA" w:rsidRDefault="00C8378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15</w:t>
            </w:r>
          </w:p>
        </w:tc>
        <w:tc>
          <w:tcPr>
            <w:tcW w:w="1521" w:type="dxa"/>
          </w:tcPr>
          <w:p w14:paraId="45DD9F5B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62373508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7AFA5EFA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721A8C50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7F85BDB0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48CB070B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2FD9FF73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05F8D566" w14:textId="77777777" w:rsidTr="00C015F4">
        <w:tc>
          <w:tcPr>
            <w:tcW w:w="606" w:type="dxa"/>
          </w:tcPr>
          <w:p w14:paraId="248859D7" w14:textId="008E452F" w:rsidR="00204A13" w:rsidRPr="00C178CA" w:rsidRDefault="00C8378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16</w:t>
            </w:r>
          </w:p>
        </w:tc>
        <w:tc>
          <w:tcPr>
            <w:tcW w:w="1521" w:type="dxa"/>
          </w:tcPr>
          <w:p w14:paraId="1DEB40F5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6527C527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41C35451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7D867785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2AA43030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77D9797A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6D162791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2AE29264" w14:textId="77777777" w:rsidTr="00C015F4">
        <w:tc>
          <w:tcPr>
            <w:tcW w:w="606" w:type="dxa"/>
          </w:tcPr>
          <w:p w14:paraId="7647C81A" w14:textId="02C69C38" w:rsidR="00204A13" w:rsidRPr="00C178CA" w:rsidRDefault="00C8378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17</w:t>
            </w:r>
          </w:p>
        </w:tc>
        <w:tc>
          <w:tcPr>
            <w:tcW w:w="1521" w:type="dxa"/>
          </w:tcPr>
          <w:p w14:paraId="3AD48DA6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074AEB0E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60283214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011619BD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47E60D6D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5F9DD70E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45500BD4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57263FE2" w14:textId="77777777" w:rsidTr="00C015F4">
        <w:tc>
          <w:tcPr>
            <w:tcW w:w="606" w:type="dxa"/>
          </w:tcPr>
          <w:p w14:paraId="55702405" w14:textId="58113F88" w:rsidR="00204A13" w:rsidRPr="00C178CA" w:rsidRDefault="00C8378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18</w:t>
            </w:r>
          </w:p>
        </w:tc>
        <w:tc>
          <w:tcPr>
            <w:tcW w:w="1521" w:type="dxa"/>
          </w:tcPr>
          <w:p w14:paraId="4A22BE84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31F39A9B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697EFF2D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48105D81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36DFF6E1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490EE77C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5BD36067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7A8E9CF5" w14:textId="77777777" w:rsidTr="00C015F4">
        <w:tc>
          <w:tcPr>
            <w:tcW w:w="606" w:type="dxa"/>
          </w:tcPr>
          <w:p w14:paraId="0C950E06" w14:textId="2B2791F8" w:rsidR="00204A13" w:rsidRPr="00C178CA" w:rsidRDefault="00C8378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19</w:t>
            </w:r>
          </w:p>
        </w:tc>
        <w:tc>
          <w:tcPr>
            <w:tcW w:w="1521" w:type="dxa"/>
          </w:tcPr>
          <w:p w14:paraId="4D47BC8B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5418FB75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5D73A4F9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388CCCC2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0C980253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3E9DE772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4AC4CA38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7F4D5611" w14:textId="77777777" w:rsidTr="00C015F4">
        <w:tc>
          <w:tcPr>
            <w:tcW w:w="606" w:type="dxa"/>
          </w:tcPr>
          <w:p w14:paraId="536E9BA7" w14:textId="361A6179" w:rsidR="00204A13" w:rsidRPr="00C178CA" w:rsidRDefault="00C8378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20</w:t>
            </w:r>
          </w:p>
        </w:tc>
        <w:tc>
          <w:tcPr>
            <w:tcW w:w="1521" w:type="dxa"/>
          </w:tcPr>
          <w:p w14:paraId="55563666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6771D400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14DEE1E3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458C8BCB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3BDBCBC7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7A2573BF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09D65A28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265FA04F" w14:textId="77777777" w:rsidTr="00C015F4">
        <w:tc>
          <w:tcPr>
            <w:tcW w:w="606" w:type="dxa"/>
          </w:tcPr>
          <w:p w14:paraId="74832668" w14:textId="63073459" w:rsidR="00204A13" w:rsidRDefault="00C8378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21</w:t>
            </w:r>
          </w:p>
        </w:tc>
        <w:tc>
          <w:tcPr>
            <w:tcW w:w="1521" w:type="dxa"/>
          </w:tcPr>
          <w:p w14:paraId="66655931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591B9EEA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13AC695A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58525C37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6AA87E7F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5D09CA24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5B9CB885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07BFB94F" w14:textId="77777777" w:rsidTr="00C015F4">
        <w:tc>
          <w:tcPr>
            <w:tcW w:w="606" w:type="dxa"/>
          </w:tcPr>
          <w:p w14:paraId="7B4298DF" w14:textId="5E374DC8" w:rsidR="00204A13" w:rsidRDefault="00C8378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22</w:t>
            </w:r>
          </w:p>
        </w:tc>
        <w:tc>
          <w:tcPr>
            <w:tcW w:w="1521" w:type="dxa"/>
          </w:tcPr>
          <w:p w14:paraId="44EFA4CA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3891A3F0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464AFDC3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45F5F7EF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08355A5A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01D7EFF6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541D6BDC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23D1CFB4" w14:textId="77777777" w:rsidTr="00C015F4">
        <w:tc>
          <w:tcPr>
            <w:tcW w:w="606" w:type="dxa"/>
          </w:tcPr>
          <w:p w14:paraId="3DD5422A" w14:textId="2B978370" w:rsidR="00204A13" w:rsidRPr="00C178CA" w:rsidRDefault="00C8378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23</w:t>
            </w:r>
          </w:p>
        </w:tc>
        <w:tc>
          <w:tcPr>
            <w:tcW w:w="1521" w:type="dxa"/>
          </w:tcPr>
          <w:p w14:paraId="3958155B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03382492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1BDFA6B8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6E0BA4BB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4FBB7A24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6649999B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3096CA0B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04A13" w14:paraId="0DB8A277" w14:textId="77777777" w:rsidTr="00C015F4">
        <w:tc>
          <w:tcPr>
            <w:tcW w:w="606" w:type="dxa"/>
          </w:tcPr>
          <w:p w14:paraId="3EF8844A" w14:textId="74E0C792" w:rsidR="00204A13" w:rsidRPr="00C178CA" w:rsidRDefault="00C8378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24</w:t>
            </w:r>
          </w:p>
        </w:tc>
        <w:tc>
          <w:tcPr>
            <w:tcW w:w="1521" w:type="dxa"/>
          </w:tcPr>
          <w:p w14:paraId="5EF7D2D0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645F5DC9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399DDB43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77F15AC0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0133678C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2C1819A3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339C4966" w14:textId="77777777" w:rsidR="00204A13" w:rsidRDefault="00204A1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C83783" w14:paraId="2148D8B6" w14:textId="77777777" w:rsidTr="00C015F4">
        <w:tc>
          <w:tcPr>
            <w:tcW w:w="606" w:type="dxa"/>
          </w:tcPr>
          <w:p w14:paraId="0452F7EB" w14:textId="611A5842" w:rsidR="00C83783" w:rsidRDefault="00C8378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25</w:t>
            </w:r>
          </w:p>
        </w:tc>
        <w:tc>
          <w:tcPr>
            <w:tcW w:w="1521" w:type="dxa"/>
          </w:tcPr>
          <w:p w14:paraId="7DFDA23F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06464DB7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52201EA6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3544B6D9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282775EE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0CE3EFCD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1F7331C3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C83783" w14:paraId="3C887ACE" w14:textId="77777777" w:rsidTr="00C015F4">
        <w:tc>
          <w:tcPr>
            <w:tcW w:w="606" w:type="dxa"/>
          </w:tcPr>
          <w:p w14:paraId="1C45D0C7" w14:textId="36DB9813" w:rsidR="00C83783" w:rsidRDefault="00C8378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26</w:t>
            </w:r>
          </w:p>
        </w:tc>
        <w:tc>
          <w:tcPr>
            <w:tcW w:w="1521" w:type="dxa"/>
          </w:tcPr>
          <w:p w14:paraId="3D672CEC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3A333047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58CFE5C3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3AAE5F1A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4E834C8D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1E1C8A7A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47F92836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C83783" w14:paraId="5A196444" w14:textId="77777777" w:rsidTr="00C015F4">
        <w:tc>
          <w:tcPr>
            <w:tcW w:w="606" w:type="dxa"/>
          </w:tcPr>
          <w:p w14:paraId="6C59D674" w14:textId="265F3658" w:rsidR="00C83783" w:rsidRDefault="00C83783" w:rsidP="00204A1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27</w:t>
            </w:r>
          </w:p>
        </w:tc>
        <w:tc>
          <w:tcPr>
            <w:tcW w:w="1521" w:type="dxa"/>
          </w:tcPr>
          <w:p w14:paraId="4D84FF71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02485E8F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2D603285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5E7EF65A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47BDC9F7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56F9D874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49F1BE2B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C83783" w14:paraId="7EFB0FB4" w14:textId="77777777" w:rsidTr="00C015F4">
        <w:tc>
          <w:tcPr>
            <w:tcW w:w="606" w:type="dxa"/>
          </w:tcPr>
          <w:p w14:paraId="5BAB8675" w14:textId="62D4DF95" w:rsidR="00C83783" w:rsidRDefault="00C83783" w:rsidP="00C8378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28</w:t>
            </w:r>
          </w:p>
        </w:tc>
        <w:tc>
          <w:tcPr>
            <w:tcW w:w="1521" w:type="dxa"/>
          </w:tcPr>
          <w:p w14:paraId="5E5221CD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0FE79383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4212BA7E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63894C90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254B1385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4C389BAC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32B904D4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C83783" w14:paraId="218DDA4D" w14:textId="77777777" w:rsidTr="00C015F4">
        <w:tc>
          <w:tcPr>
            <w:tcW w:w="606" w:type="dxa"/>
          </w:tcPr>
          <w:p w14:paraId="6DE765CA" w14:textId="5F024361" w:rsidR="00C83783" w:rsidRDefault="00C83783" w:rsidP="00C8378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29</w:t>
            </w:r>
          </w:p>
        </w:tc>
        <w:tc>
          <w:tcPr>
            <w:tcW w:w="1521" w:type="dxa"/>
          </w:tcPr>
          <w:p w14:paraId="6138F981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61C8C545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6E44C81F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5FBE4838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21E56908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78FB25D4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55E7329F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C83783" w14:paraId="4D8FA296" w14:textId="77777777" w:rsidTr="00C015F4">
        <w:tc>
          <w:tcPr>
            <w:tcW w:w="606" w:type="dxa"/>
          </w:tcPr>
          <w:p w14:paraId="02B135E1" w14:textId="3F71EB96" w:rsidR="00C83783" w:rsidRDefault="00C83783" w:rsidP="00C83783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30</w:t>
            </w:r>
          </w:p>
        </w:tc>
        <w:tc>
          <w:tcPr>
            <w:tcW w:w="1521" w:type="dxa"/>
          </w:tcPr>
          <w:p w14:paraId="636CBB6C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5D5F1166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232B6DDE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5422A222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4FB2CCF0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196D042F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06462F42" w14:textId="77777777" w:rsidR="00C83783" w:rsidRDefault="00C83783" w:rsidP="00C178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2941A746" w14:textId="1F5B5F5D" w:rsidR="000C0939" w:rsidRPr="00174DAA" w:rsidRDefault="00204A13" w:rsidP="00174DAA">
      <w:pPr>
        <w:rPr>
          <w:rFonts w:ascii="Arial" w:hAnsi="Arial" w:cs="Arial"/>
          <w:color w:val="000000" w:themeColor="text1"/>
          <w:shd w:val="clear" w:color="auto" w:fill="FBFCFC"/>
        </w:rPr>
      </w:pPr>
      <w:r w:rsidRPr="00204A13">
        <w:rPr>
          <w:rFonts w:ascii="Arial" w:hAnsi="Arial" w:cs="Arial"/>
          <w:color w:val="000000" w:themeColor="text1"/>
          <w:shd w:val="clear" w:color="auto" w:fill="FBFCFC"/>
        </w:rPr>
        <w:t xml:space="preserve">Los criterios evaluados se basan en los objetivos de aprendizaje y se utiliza una escala de puntuación de 1 a 5, donde 1 indica un desempeño muy pobre y 5 indica un desempeño </w:t>
      </w:r>
      <w:proofErr w:type="spellStart"/>
      <w:r w:rsidRPr="00204A13">
        <w:rPr>
          <w:rFonts w:ascii="Arial" w:hAnsi="Arial" w:cs="Arial"/>
          <w:color w:val="000000" w:themeColor="text1"/>
          <w:shd w:val="clear" w:color="auto" w:fill="FBFCFC"/>
        </w:rPr>
        <w:t>excelent</w:t>
      </w:r>
      <w:proofErr w:type="spellEnd"/>
    </w:p>
    <w:sectPr w:rsidR="000C0939" w:rsidRPr="00174DAA" w:rsidSect="00A22051">
      <w:headerReference w:type="default" r:id="rId8"/>
      <w:pgSz w:w="11906" w:h="16838"/>
      <w:pgMar w:top="1276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632EC" w14:textId="77777777" w:rsidR="00045356" w:rsidRDefault="00045356" w:rsidP="00E737F3">
      <w:pPr>
        <w:spacing w:after="0" w:line="240" w:lineRule="auto"/>
      </w:pPr>
      <w:r>
        <w:separator/>
      </w:r>
    </w:p>
  </w:endnote>
  <w:endnote w:type="continuationSeparator" w:id="0">
    <w:p w14:paraId="5D6A0797" w14:textId="77777777" w:rsidR="00045356" w:rsidRDefault="00045356" w:rsidP="00E73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42481" w14:textId="77777777" w:rsidR="00045356" w:rsidRDefault="00045356" w:rsidP="00E737F3">
      <w:pPr>
        <w:spacing w:after="0" w:line="240" w:lineRule="auto"/>
      </w:pPr>
      <w:r>
        <w:separator/>
      </w:r>
    </w:p>
  </w:footnote>
  <w:footnote w:type="continuationSeparator" w:id="0">
    <w:p w14:paraId="352715FD" w14:textId="77777777" w:rsidR="00045356" w:rsidRDefault="00045356" w:rsidP="00E73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77445" w14:textId="77777777" w:rsidR="00E737F3" w:rsidRDefault="00E737F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852957" wp14:editId="3B8FA9F3">
          <wp:simplePos x="0" y="0"/>
          <wp:positionH relativeFrom="column">
            <wp:posOffset>528033</wp:posOffset>
          </wp:positionH>
          <wp:positionV relativeFrom="paragraph">
            <wp:posOffset>-95956</wp:posOffset>
          </wp:positionV>
          <wp:extent cx="5400040" cy="833120"/>
          <wp:effectExtent l="0" t="0" r="0" b="5080"/>
          <wp:wrapTopAndBottom/>
          <wp:docPr id="14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13D"/>
    <w:multiLevelType w:val="hybridMultilevel"/>
    <w:tmpl w:val="B874D586"/>
    <w:lvl w:ilvl="0" w:tplc="280A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476DDA"/>
    <w:multiLevelType w:val="hybridMultilevel"/>
    <w:tmpl w:val="1BD62CF4"/>
    <w:lvl w:ilvl="0" w:tplc="E6F285CA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D1504"/>
    <w:multiLevelType w:val="hybridMultilevel"/>
    <w:tmpl w:val="848EA110"/>
    <w:lvl w:ilvl="0" w:tplc="05AA85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F08E5"/>
    <w:multiLevelType w:val="hybridMultilevel"/>
    <w:tmpl w:val="CAF2627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4D4F63"/>
    <w:multiLevelType w:val="hybridMultilevel"/>
    <w:tmpl w:val="428C4A3E"/>
    <w:lvl w:ilvl="0" w:tplc="A2924B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B3E9A"/>
    <w:multiLevelType w:val="hybridMultilevel"/>
    <w:tmpl w:val="9EB4DDA4"/>
    <w:lvl w:ilvl="0" w:tplc="5A641DD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CD3B19"/>
    <w:multiLevelType w:val="hybridMultilevel"/>
    <w:tmpl w:val="CCD80B5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620C2"/>
    <w:multiLevelType w:val="hybridMultilevel"/>
    <w:tmpl w:val="684A790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83467"/>
    <w:multiLevelType w:val="hybridMultilevel"/>
    <w:tmpl w:val="37A8724E"/>
    <w:lvl w:ilvl="0" w:tplc="E6F285C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7018B"/>
    <w:multiLevelType w:val="hybridMultilevel"/>
    <w:tmpl w:val="5F968BCE"/>
    <w:lvl w:ilvl="0" w:tplc="F2568B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179C8"/>
    <w:multiLevelType w:val="hybridMultilevel"/>
    <w:tmpl w:val="53C4EEC4"/>
    <w:lvl w:ilvl="0" w:tplc="5A641DD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5E06B4">
      <w:numFmt w:val="bullet"/>
      <w:lvlText w:val="•"/>
      <w:lvlJc w:val="left"/>
      <w:pPr>
        <w:ind w:left="2490" w:hanging="690"/>
      </w:pPr>
      <w:rPr>
        <w:rFonts w:ascii="Arial" w:eastAsiaTheme="minorHAnsi" w:hAnsi="Arial" w:cs="Arial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D292D"/>
    <w:multiLevelType w:val="hybridMultilevel"/>
    <w:tmpl w:val="B78267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A24E7"/>
    <w:multiLevelType w:val="hybridMultilevel"/>
    <w:tmpl w:val="39B8AE6E"/>
    <w:lvl w:ilvl="0" w:tplc="280A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A73361"/>
    <w:multiLevelType w:val="hybridMultilevel"/>
    <w:tmpl w:val="30824548"/>
    <w:lvl w:ilvl="0" w:tplc="26249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47338"/>
    <w:multiLevelType w:val="hybridMultilevel"/>
    <w:tmpl w:val="575CB91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30DAB"/>
    <w:multiLevelType w:val="hybridMultilevel"/>
    <w:tmpl w:val="0FCC4E44"/>
    <w:lvl w:ilvl="0" w:tplc="1C6CD2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77871"/>
    <w:multiLevelType w:val="hybridMultilevel"/>
    <w:tmpl w:val="B64E3BE2"/>
    <w:lvl w:ilvl="0" w:tplc="C75A4F94">
      <w:start w:val="1"/>
      <w:numFmt w:val="lowerLetter"/>
      <w:lvlText w:val="%1."/>
      <w:lvlJc w:val="left"/>
      <w:pPr>
        <w:ind w:left="785" w:hanging="360"/>
      </w:pPr>
      <w:rPr>
        <w:rFonts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50360E"/>
    <w:multiLevelType w:val="hybridMultilevel"/>
    <w:tmpl w:val="0F92D4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F5323"/>
    <w:multiLevelType w:val="hybridMultilevel"/>
    <w:tmpl w:val="782CBDAA"/>
    <w:lvl w:ilvl="0" w:tplc="280A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1D587C"/>
    <w:multiLevelType w:val="hybridMultilevel"/>
    <w:tmpl w:val="4DDA3214"/>
    <w:lvl w:ilvl="0" w:tplc="7212985A">
      <w:start w:val="1"/>
      <w:numFmt w:val="lowerLetter"/>
      <w:lvlText w:val="%1."/>
      <w:lvlJc w:val="left"/>
      <w:pPr>
        <w:ind w:left="720" w:hanging="360"/>
      </w:pPr>
      <w:rPr>
        <w:sz w:val="22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91D1B"/>
    <w:multiLevelType w:val="hybridMultilevel"/>
    <w:tmpl w:val="CF9AF4DE"/>
    <w:lvl w:ilvl="0" w:tplc="45B6E2B2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67B723FC"/>
    <w:multiLevelType w:val="hybridMultilevel"/>
    <w:tmpl w:val="DBEED34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DAB6E2">
      <w:numFmt w:val="bullet"/>
      <w:lvlText w:val="•"/>
      <w:lvlJc w:val="left"/>
      <w:pPr>
        <w:ind w:left="2505" w:hanging="705"/>
      </w:pPr>
      <w:rPr>
        <w:rFonts w:ascii="Arial" w:eastAsiaTheme="minorHAnsi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2A5EF3"/>
    <w:multiLevelType w:val="hybridMultilevel"/>
    <w:tmpl w:val="EB68BB88"/>
    <w:lvl w:ilvl="0" w:tplc="E6F285C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E2F6E"/>
    <w:multiLevelType w:val="hybridMultilevel"/>
    <w:tmpl w:val="D1E02A1E"/>
    <w:lvl w:ilvl="0" w:tplc="45B6E2B2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6CDF0301"/>
    <w:multiLevelType w:val="hybridMultilevel"/>
    <w:tmpl w:val="2A06A3A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6185A"/>
    <w:multiLevelType w:val="hybridMultilevel"/>
    <w:tmpl w:val="EEEA15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259D1"/>
    <w:multiLevelType w:val="multilevel"/>
    <w:tmpl w:val="D4EACA62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1553269037">
    <w:abstractNumId w:val="13"/>
  </w:num>
  <w:num w:numId="2" w16cid:durableId="499584556">
    <w:abstractNumId w:val="25"/>
  </w:num>
  <w:num w:numId="3" w16cid:durableId="651373782">
    <w:abstractNumId w:val="21"/>
  </w:num>
  <w:num w:numId="4" w16cid:durableId="954143669">
    <w:abstractNumId w:val="14"/>
  </w:num>
  <w:num w:numId="5" w16cid:durableId="1767269116">
    <w:abstractNumId w:val="5"/>
  </w:num>
  <w:num w:numId="6" w16cid:durableId="2081562437">
    <w:abstractNumId w:val="10"/>
  </w:num>
  <w:num w:numId="7" w16cid:durableId="1986003836">
    <w:abstractNumId w:val="15"/>
  </w:num>
  <w:num w:numId="8" w16cid:durableId="1759055185">
    <w:abstractNumId w:val="1"/>
  </w:num>
  <w:num w:numId="9" w16cid:durableId="1927616813">
    <w:abstractNumId w:val="6"/>
  </w:num>
  <w:num w:numId="10" w16cid:durableId="614404544">
    <w:abstractNumId w:val="7"/>
  </w:num>
  <w:num w:numId="11" w16cid:durableId="1485313360">
    <w:abstractNumId w:val="4"/>
  </w:num>
  <w:num w:numId="12" w16cid:durableId="1953586335">
    <w:abstractNumId w:val="2"/>
  </w:num>
  <w:num w:numId="13" w16cid:durableId="2126197473">
    <w:abstractNumId w:val="11"/>
  </w:num>
  <w:num w:numId="14" w16cid:durableId="1418209511">
    <w:abstractNumId w:val="17"/>
  </w:num>
  <w:num w:numId="15" w16cid:durableId="1596742711">
    <w:abstractNumId w:val="0"/>
  </w:num>
  <w:num w:numId="16" w16cid:durableId="1187134592">
    <w:abstractNumId w:val="16"/>
  </w:num>
  <w:num w:numId="17" w16cid:durableId="1591884872">
    <w:abstractNumId w:val="22"/>
  </w:num>
  <w:num w:numId="18" w16cid:durableId="787507698">
    <w:abstractNumId w:val="8"/>
  </w:num>
  <w:num w:numId="19" w16cid:durableId="1797600952">
    <w:abstractNumId w:val="19"/>
  </w:num>
  <w:num w:numId="20" w16cid:durableId="981737570">
    <w:abstractNumId w:val="24"/>
  </w:num>
  <w:num w:numId="21" w16cid:durableId="173883871">
    <w:abstractNumId w:val="3"/>
  </w:num>
  <w:num w:numId="22" w16cid:durableId="1979912893">
    <w:abstractNumId w:val="12"/>
  </w:num>
  <w:num w:numId="23" w16cid:durableId="653753266">
    <w:abstractNumId w:val="18"/>
  </w:num>
  <w:num w:numId="24" w16cid:durableId="357581470">
    <w:abstractNumId w:val="26"/>
  </w:num>
  <w:num w:numId="25" w16cid:durableId="22051641">
    <w:abstractNumId w:val="9"/>
  </w:num>
  <w:num w:numId="26" w16cid:durableId="1416392720">
    <w:abstractNumId w:val="23"/>
  </w:num>
  <w:num w:numId="27" w16cid:durableId="15191249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F3"/>
    <w:rsid w:val="00045356"/>
    <w:rsid w:val="00063D68"/>
    <w:rsid w:val="00077AEA"/>
    <w:rsid w:val="000B28F6"/>
    <w:rsid w:val="000C0939"/>
    <w:rsid w:val="000C6CC1"/>
    <w:rsid w:val="001034AF"/>
    <w:rsid w:val="0012185D"/>
    <w:rsid w:val="00123C50"/>
    <w:rsid w:val="00151424"/>
    <w:rsid w:val="00154B68"/>
    <w:rsid w:val="00174DAA"/>
    <w:rsid w:val="00191F7F"/>
    <w:rsid w:val="00193F1E"/>
    <w:rsid w:val="001B11D4"/>
    <w:rsid w:val="001B22E7"/>
    <w:rsid w:val="001C38BD"/>
    <w:rsid w:val="00204A13"/>
    <w:rsid w:val="002309F8"/>
    <w:rsid w:val="0023635E"/>
    <w:rsid w:val="00282200"/>
    <w:rsid w:val="002878BA"/>
    <w:rsid w:val="002A53C5"/>
    <w:rsid w:val="002B1245"/>
    <w:rsid w:val="002B761F"/>
    <w:rsid w:val="002D0997"/>
    <w:rsid w:val="00317F3E"/>
    <w:rsid w:val="003578FF"/>
    <w:rsid w:val="00383354"/>
    <w:rsid w:val="003A64EC"/>
    <w:rsid w:val="003B04B4"/>
    <w:rsid w:val="003C1080"/>
    <w:rsid w:val="00412DBC"/>
    <w:rsid w:val="004548C7"/>
    <w:rsid w:val="004605E9"/>
    <w:rsid w:val="004711C4"/>
    <w:rsid w:val="00484751"/>
    <w:rsid w:val="004A6252"/>
    <w:rsid w:val="004A796B"/>
    <w:rsid w:val="004C42B2"/>
    <w:rsid w:val="004F7130"/>
    <w:rsid w:val="004F7A4A"/>
    <w:rsid w:val="00555103"/>
    <w:rsid w:val="005634F9"/>
    <w:rsid w:val="005719FE"/>
    <w:rsid w:val="005741CF"/>
    <w:rsid w:val="005855FF"/>
    <w:rsid w:val="005A699F"/>
    <w:rsid w:val="005C2707"/>
    <w:rsid w:val="005D21DD"/>
    <w:rsid w:val="005F0E7D"/>
    <w:rsid w:val="00671592"/>
    <w:rsid w:val="006909F1"/>
    <w:rsid w:val="00697853"/>
    <w:rsid w:val="006A42F1"/>
    <w:rsid w:val="006C5B39"/>
    <w:rsid w:val="00733424"/>
    <w:rsid w:val="00747F07"/>
    <w:rsid w:val="00780362"/>
    <w:rsid w:val="007C1D93"/>
    <w:rsid w:val="007C52A9"/>
    <w:rsid w:val="007D1ABE"/>
    <w:rsid w:val="008A6177"/>
    <w:rsid w:val="008D7DC5"/>
    <w:rsid w:val="008E3F8E"/>
    <w:rsid w:val="008E79E8"/>
    <w:rsid w:val="00912650"/>
    <w:rsid w:val="0093648E"/>
    <w:rsid w:val="00946136"/>
    <w:rsid w:val="00963408"/>
    <w:rsid w:val="00973FC4"/>
    <w:rsid w:val="00994470"/>
    <w:rsid w:val="009A448A"/>
    <w:rsid w:val="009B4EB0"/>
    <w:rsid w:val="009D466C"/>
    <w:rsid w:val="009E0AAE"/>
    <w:rsid w:val="00A22051"/>
    <w:rsid w:val="00A33802"/>
    <w:rsid w:val="00A45FF4"/>
    <w:rsid w:val="00A849FD"/>
    <w:rsid w:val="00AA2B9F"/>
    <w:rsid w:val="00AB5141"/>
    <w:rsid w:val="00AB5B36"/>
    <w:rsid w:val="00AD622B"/>
    <w:rsid w:val="00AE2D5B"/>
    <w:rsid w:val="00AF38D8"/>
    <w:rsid w:val="00B02C93"/>
    <w:rsid w:val="00B171D2"/>
    <w:rsid w:val="00B55420"/>
    <w:rsid w:val="00B67111"/>
    <w:rsid w:val="00BA0CF1"/>
    <w:rsid w:val="00BA53A3"/>
    <w:rsid w:val="00BD1D76"/>
    <w:rsid w:val="00BE6BA1"/>
    <w:rsid w:val="00BE76E4"/>
    <w:rsid w:val="00BF43E6"/>
    <w:rsid w:val="00C026D4"/>
    <w:rsid w:val="00C178CA"/>
    <w:rsid w:val="00C2312D"/>
    <w:rsid w:val="00C327FD"/>
    <w:rsid w:val="00C3484F"/>
    <w:rsid w:val="00C348A2"/>
    <w:rsid w:val="00C83783"/>
    <w:rsid w:val="00CF25A2"/>
    <w:rsid w:val="00D033FA"/>
    <w:rsid w:val="00D36BAC"/>
    <w:rsid w:val="00D63704"/>
    <w:rsid w:val="00D6503F"/>
    <w:rsid w:val="00D90168"/>
    <w:rsid w:val="00D927A1"/>
    <w:rsid w:val="00DB5ADA"/>
    <w:rsid w:val="00DF68B6"/>
    <w:rsid w:val="00E05EFC"/>
    <w:rsid w:val="00E57EFF"/>
    <w:rsid w:val="00E737F3"/>
    <w:rsid w:val="00E73BCF"/>
    <w:rsid w:val="00EC04CF"/>
    <w:rsid w:val="00EC6C9E"/>
    <w:rsid w:val="00F07F4C"/>
    <w:rsid w:val="00F1600A"/>
    <w:rsid w:val="00F901B9"/>
    <w:rsid w:val="00FC0064"/>
    <w:rsid w:val="00FD7777"/>
    <w:rsid w:val="00FF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D0BEE2"/>
  <w15:chartTrackingRefBased/>
  <w15:docId w15:val="{B402A5F2-6CC3-4A53-AA4F-F1181D49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4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37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37F3"/>
  </w:style>
  <w:style w:type="paragraph" w:styleId="Piedepgina">
    <w:name w:val="footer"/>
    <w:basedOn w:val="Normal"/>
    <w:link w:val="PiedepginaCar"/>
    <w:uiPriority w:val="99"/>
    <w:unhideWhenUsed/>
    <w:rsid w:val="00E737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37F3"/>
  </w:style>
  <w:style w:type="paragraph" w:styleId="Textodeglobo">
    <w:name w:val="Balloon Text"/>
    <w:basedOn w:val="Normal"/>
    <w:link w:val="TextodegloboCar"/>
    <w:uiPriority w:val="99"/>
    <w:semiHidden/>
    <w:unhideWhenUsed/>
    <w:rsid w:val="00E73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7F3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Fundamentacion,Lista vistosa - Énfasis 11,Bulleted List,Tabla,Contenido,Párrafo de lista2,Párrafo de lista1,Formatoo,Lista media 2 - Énfasis 41,List Paragraph,List Paragraph2,Titulo de Fígura,TITULO A,SubPárrafo de lista,titulo,Bullets"/>
    <w:basedOn w:val="Normal"/>
    <w:link w:val="PrrafodelistaCar"/>
    <w:uiPriority w:val="1"/>
    <w:qFormat/>
    <w:rsid w:val="00E737F3"/>
    <w:pPr>
      <w:ind w:left="720"/>
      <w:contextualSpacing/>
    </w:pPr>
  </w:style>
  <w:style w:type="table" w:styleId="Tablaconcuadrcula">
    <w:name w:val="Table Grid"/>
    <w:basedOn w:val="Tablanormal"/>
    <w:uiPriority w:val="39"/>
    <w:rsid w:val="00E73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acidad">
    <w:name w:val="capacidad"/>
    <w:link w:val="capacidadCar"/>
    <w:qFormat/>
    <w:rsid w:val="00733424"/>
    <w:pPr>
      <w:spacing w:after="0" w:line="240" w:lineRule="auto"/>
    </w:pPr>
    <w:rPr>
      <w:rFonts w:ascii="Arial" w:eastAsia="Times New Roman" w:hAnsi="Arial" w:cs="Times New Roman"/>
      <w:kern w:val="18"/>
      <w:sz w:val="23"/>
      <w:szCs w:val="23"/>
      <w:lang w:val="es-ES_tradnl" w:eastAsia="es-ES"/>
    </w:rPr>
  </w:style>
  <w:style w:type="character" w:customStyle="1" w:styleId="capacidadCar">
    <w:name w:val="capacidad Car"/>
    <w:link w:val="capacidad"/>
    <w:rsid w:val="00733424"/>
    <w:rPr>
      <w:rFonts w:ascii="Arial" w:eastAsia="Times New Roman" w:hAnsi="Arial" w:cs="Times New Roman"/>
      <w:kern w:val="18"/>
      <w:sz w:val="23"/>
      <w:szCs w:val="23"/>
      <w:lang w:val="es-ES_tradnl" w:eastAsia="es-ES"/>
    </w:rPr>
  </w:style>
  <w:style w:type="character" w:customStyle="1" w:styleId="PrrafodelistaCar">
    <w:name w:val="Párrafo de lista Car"/>
    <w:aliases w:val="Fundamentacion Car,Lista vistosa - Énfasis 11 Car,Bulleted List Car,Tabla Car,Contenido Car,Párrafo de lista2 Car,Párrafo de lista1 Car,Formatoo Car,Lista media 2 - Énfasis 41 Car,List Paragraph Car,List Paragraph2 Car,TITULO A Car"/>
    <w:link w:val="Prrafodelista"/>
    <w:uiPriority w:val="1"/>
    <w:qFormat/>
    <w:locked/>
    <w:rsid w:val="00B171D2"/>
  </w:style>
  <w:style w:type="paragraph" w:styleId="Sinespaciado">
    <w:name w:val="No Spacing"/>
    <w:uiPriority w:val="1"/>
    <w:qFormat/>
    <w:rsid w:val="00C8378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C8378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837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1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4DAA"/>
    <w:rPr>
      <w:rFonts w:eastAsiaTheme="majorEastAsia" w:cstheme="majorBidi"/>
      <w:color w:val="595959" w:themeColor="text1" w:themeTint="A6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lcomercio.pe/economia/osiptel-registro-305-casos-de-fraude-financiero-en-el-ano-notic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957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Chung</dc:creator>
  <cp:keywords/>
  <dc:description/>
  <cp:lastModifiedBy>hdd</cp:lastModifiedBy>
  <cp:revision>35</cp:revision>
  <dcterms:created xsi:type="dcterms:W3CDTF">2025-03-10T01:41:00Z</dcterms:created>
  <dcterms:modified xsi:type="dcterms:W3CDTF">2025-11-13T14:09:00Z</dcterms:modified>
</cp:coreProperties>
</file>