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AA783" w14:textId="4C1C2672" w:rsidR="008E717F" w:rsidRDefault="008E717F" w:rsidP="00D31ED0">
      <w:pPr>
        <w:ind w:right="-7"/>
        <w:rPr>
          <w:rFonts w:ascii="Barlow" w:hAnsi="Barlow" w:cs="Arial"/>
          <w:b/>
          <w:sz w:val="20"/>
          <w:szCs w:val="20"/>
          <w:lang w:val="es-ES"/>
        </w:rPr>
      </w:pPr>
      <w:r w:rsidRPr="00FF5CEF">
        <w:rPr>
          <w:rFonts w:ascii="Times New Roman" w:eastAsia="Arial" w:hAnsi="Times New Roman" w:cs="Times New Roman"/>
          <w:b/>
          <w:noProof/>
          <w:sz w:val="28"/>
          <w:szCs w:val="28"/>
          <w:lang w:val="en-US"/>
        </w:rPr>
        <w:drawing>
          <wp:anchor distT="0" distB="0" distL="114300" distR="114300" simplePos="0" relativeHeight="251662338" behindDoc="1" locked="0" layoutInCell="1" allowOverlap="1" wp14:anchorId="6EFBC711" wp14:editId="2FC30353">
            <wp:simplePos x="0" y="0"/>
            <wp:positionH relativeFrom="margin">
              <wp:posOffset>-320040</wp:posOffset>
            </wp:positionH>
            <wp:positionV relativeFrom="paragraph">
              <wp:posOffset>-256539</wp:posOffset>
            </wp:positionV>
            <wp:extent cx="6858000" cy="895350"/>
            <wp:effectExtent l="0" t="0" r="0" b="0"/>
            <wp:wrapNone/>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95350"/>
                    </a:xfrm>
                    <a:prstGeom prst="rect">
                      <a:avLst/>
                    </a:prstGeom>
                    <a:noFill/>
                  </pic:spPr>
                </pic:pic>
              </a:graphicData>
            </a:graphic>
            <wp14:sizeRelH relativeFrom="margin">
              <wp14:pctWidth>0</wp14:pctWidth>
            </wp14:sizeRelH>
            <wp14:sizeRelV relativeFrom="margin">
              <wp14:pctHeight>0</wp14:pctHeight>
            </wp14:sizeRelV>
          </wp:anchor>
        </w:drawing>
      </w:r>
    </w:p>
    <w:p w14:paraId="6DD891BF" w14:textId="2990A28A" w:rsidR="008E717F" w:rsidRDefault="008E717F" w:rsidP="00D31ED0">
      <w:pPr>
        <w:ind w:right="-7"/>
        <w:rPr>
          <w:rFonts w:ascii="Barlow" w:hAnsi="Barlow" w:cs="Arial"/>
          <w:b/>
          <w:sz w:val="20"/>
          <w:szCs w:val="20"/>
          <w:lang w:val="es-ES"/>
        </w:rPr>
      </w:pPr>
    </w:p>
    <w:p w14:paraId="74415939" w14:textId="3697286B" w:rsidR="008E717F" w:rsidRDefault="008E717F" w:rsidP="00D31ED0">
      <w:pPr>
        <w:ind w:right="-7"/>
        <w:rPr>
          <w:rFonts w:ascii="Barlow" w:hAnsi="Barlow" w:cs="Arial"/>
          <w:b/>
          <w:sz w:val="20"/>
          <w:szCs w:val="20"/>
          <w:lang w:val="es-ES"/>
        </w:rPr>
      </w:pPr>
    </w:p>
    <w:p w14:paraId="0FBF73C6" w14:textId="5EB79CC8" w:rsidR="008E717F" w:rsidRDefault="008E717F" w:rsidP="00D31ED0">
      <w:pPr>
        <w:ind w:right="-7"/>
        <w:rPr>
          <w:rFonts w:ascii="Barlow" w:hAnsi="Barlow" w:cs="Arial"/>
          <w:b/>
          <w:sz w:val="20"/>
          <w:szCs w:val="20"/>
          <w:lang w:val="es-ES"/>
        </w:rPr>
      </w:pPr>
    </w:p>
    <w:p w14:paraId="47124719" w14:textId="391DF216" w:rsidR="008E717F" w:rsidRDefault="008E717F" w:rsidP="00D31ED0">
      <w:pPr>
        <w:ind w:right="-7"/>
        <w:rPr>
          <w:rFonts w:ascii="Barlow" w:hAnsi="Barlow" w:cs="Arial"/>
          <w:b/>
          <w:sz w:val="20"/>
          <w:szCs w:val="20"/>
          <w:lang w:val="es-ES"/>
        </w:rPr>
      </w:pPr>
      <w:r w:rsidRPr="00664C53">
        <w:rPr>
          <w:rFonts w:ascii="Barlow" w:hAnsi="Barlow"/>
          <w:noProof/>
          <w:lang w:val="en-US"/>
        </w:rPr>
        <mc:AlternateContent>
          <mc:Choice Requires="wps">
            <w:drawing>
              <wp:anchor distT="0" distB="0" distL="114300" distR="114300" simplePos="0" relativeHeight="251658241" behindDoc="0" locked="0" layoutInCell="1" allowOverlap="1" wp14:anchorId="2F1DD5F9" wp14:editId="57C745DC">
                <wp:simplePos x="0" y="0"/>
                <wp:positionH relativeFrom="margin">
                  <wp:align>left</wp:align>
                </wp:positionH>
                <wp:positionV relativeFrom="paragraph">
                  <wp:posOffset>6351</wp:posOffset>
                </wp:positionV>
                <wp:extent cx="6261100" cy="590550"/>
                <wp:effectExtent l="0" t="0" r="25400" b="19050"/>
                <wp:wrapNone/>
                <wp:docPr id="3" name="Cuadro de texto 3"/>
                <wp:cNvGraphicFramePr/>
                <a:graphic xmlns:a="http://schemas.openxmlformats.org/drawingml/2006/main">
                  <a:graphicData uri="http://schemas.microsoft.com/office/word/2010/wordprocessingShape">
                    <wps:wsp>
                      <wps:cNvSpPr txBox="1"/>
                      <wps:spPr>
                        <a:xfrm>
                          <a:off x="0" y="0"/>
                          <a:ext cx="6261100" cy="590550"/>
                        </a:xfrm>
                        <a:prstGeom prst="rect">
                          <a:avLst/>
                        </a:prstGeom>
                        <a:noFill/>
                        <a:ln w="19050">
                          <a:solidFill>
                            <a:srgbClr val="4410FF"/>
                          </a:solidFill>
                        </a:ln>
                      </wps:spPr>
                      <wps:txbx>
                        <w:txbxContent>
                          <w:p w14:paraId="3DF17C38" w14:textId="12CFFD10" w:rsidR="00D31ED0" w:rsidRPr="00D3385F" w:rsidRDefault="00D31ED0" w:rsidP="00EC03FA">
                            <w:pPr>
                              <w:rPr>
                                <w:rFonts w:ascii="Barlow" w:hAnsi="Barlow"/>
                                <w:b/>
                                <w:bCs/>
                                <w:color w:val="4410FF"/>
                                <w:sz w:val="22"/>
                                <w:szCs w:val="22"/>
                                <w:lang w:val="es-ES"/>
                              </w:rPr>
                            </w:pPr>
                            <w:r w:rsidRPr="00D3385F">
                              <w:rPr>
                                <w:rFonts w:ascii="Barlow" w:hAnsi="Barlow"/>
                                <w:b/>
                                <w:bCs/>
                                <w:color w:val="4410FF"/>
                                <w:sz w:val="22"/>
                                <w:szCs w:val="22"/>
                                <w:lang w:val="es-ES"/>
                              </w:rPr>
                              <w:t>TÍTULO:</w:t>
                            </w:r>
                            <w:r w:rsidR="008E717F" w:rsidRPr="008E717F">
                              <w:rPr>
                                <w:rFonts w:asciiTheme="majorHAnsi" w:eastAsia="Bodoni MT Black" w:hAnsiTheme="majorHAnsi" w:cstheme="majorHAnsi"/>
                                <w:bCs/>
                                <w:lang w:eastAsia="es-PE"/>
                              </w:rPr>
                              <w:t xml:space="preserve"> </w:t>
                            </w:r>
                            <w:r w:rsidR="008E717F" w:rsidRPr="008E717F">
                              <w:rPr>
                                <w:rFonts w:asciiTheme="majorHAnsi" w:eastAsia="Bodoni MT Black" w:hAnsiTheme="majorHAnsi" w:cstheme="majorHAnsi"/>
                                <w:bCs/>
                                <w:sz w:val="28"/>
                                <w:szCs w:val="28"/>
                                <w:lang w:eastAsia="es-PE"/>
                              </w:rPr>
                              <w:t>Título de la sesión de aprendizaje: Reflexionamos creativamente: ahorro en problemas escolares familiares y sociales</w:t>
                            </w:r>
                            <w:r w:rsidR="008E717F">
                              <w:rPr>
                                <w:rFonts w:asciiTheme="majorHAnsi" w:eastAsia="Bodoni MT Black" w:hAnsiTheme="majorHAnsi" w:cstheme="majorHAnsi"/>
                                <w:bCs/>
                                <w:sz w:val="28"/>
                                <w:szCs w:val="28"/>
                                <w:lang w:eastAsia="es-P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DD5F9" id="_x0000_t202" coordsize="21600,21600" o:spt="202" path="m,l,21600r21600,l21600,xe">
                <v:stroke joinstyle="miter"/>
                <v:path gradientshapeok="t" o:connecttype="rect"/>
              </v:shapetype>
              <v:shape id="Cuadro de texto 3" o:spid="_x0000_s1026" type="#_x0000_t202" style="position:absolute;margin-left:0;margin-top:.5pt;width:493pt;height:4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" filled="f" strokecolor="#4410ff" strokeweight="1.5pt">
                <v:textbox>
                  <w:txbxContent>
                    <w:p w14:paraId="3DF17C38" w14:textId="12CFFD10" w:rsidR="00D31ED0" w:rsidRPr="00D3385F" w:rsidRDefault="00D31ED0" w:rsidP="00EC03FA">
                      <w:pPr>
                        <w:rPr>
                          <w:rFonts w:ascii="Barlow" w:hAnsi="Barlow"/>
                          <w:b/>
                          <w:bCs/>
                          <w:color w:val="4410FF"/>
                          <w:sz w:val="22"/>
                          <w:szCs w:val="22"/>
                          <w:lang w:val="es-ES"/>
                        </w:rPr>
                      </w:pPr>
                      <w:r w:rsidRPr="00D3385F">
                        <w:rPr>
                          <w:rFonts w:ascii="Barlow" w:hAnsi="Barlow"/>
                          <w:b/>
                          <w:bCs/>
                          <w:color w:val="4410FF"/>
                          <w:sz w:val="22"/>
                          <w:szCs w:val="22"/>
                          <w:lang w:val="es-ES"/>
                        </w:rPr>
                        <w:t>TÍTULO:</w:t>
                      </w:r>
                      <w:r w:rsidR="008E717F" w:rsidRPr="008E717F">
                        <w:rPr>
                          <w:rFonts w:asciiTheme="majorHAnsi" w:eastAsia="Bodoni MT Black" w:hAnsiTheme="majorHAnsi" w:cstheme="majorHAnsi"/>
                          <w:bCs/>
                          <w:lang w:eastAsia="es-PE"/>
                        </w:rPr>
                        <w:t xml:space="preserve"> </w:t>
                      </w:r>
                      <w:r w:rsidR="008E717F" w:rsidRPr="008E717F">
                        <w:rPr>
                          <w:rFonts w:asciiTheme="majorHAnsi" w:eastAsia="Bodoni MT Black" w:hAnsiTheme="majorHAnsi" w:cstheme="majorHAnsi"/>
                          <w:bCs/>
                          <w:sz w:val="28"/>
                          <w:szCs w:val="28"/>
                          <w:lang w:eastAsia="es-PE"/>
                        </w:rPr>
                        <w:t>Título de la sesión de aprendizaje: Reflexionamos creativamente: ahorro en problemas escolares familiares y sociales</w:t>
                      </w:r>
                      <w:r w:rsidR="008E717F">
                        <w:rPr>
                          <w:rFonts w:asciiTheme="majorHAnsi" w:eastAsia="Bodoni MT Black" w:hAnsiTheme="majorHAnsi" w:cstheme="majorHAnsi"/>
                          <w:bCs/>
                          <w:sz w:val="28"/>
                          <w:szCs w:val="28"/>
                          <w:lang w:eastAsia="es-PE"/>
                        </w:rPr>
                        <w:t>.</w:t>
                      </w:r>
                    </w:p>
                  </w:txbxContent>
                </v:textbox>
                <w10:wrap anchorx="margin"/>
              </v:shape>
            </w:pict>
          </mc:Fallback>
        </mc:AlternateContent>
      </w:r>
    </w:p>
    <w:p w14:paraId="2BEB0224" w14:textId="2EC05303" w:rsidR="008E717F" w:rsidRDefault="008E717F" w:rsidP="00D31ED0">
      <w:pPr>
        <w:ind w:right="-7"/>
        <w:rPr>
          <w:rFonts w:ascii="Barlow" w:hAnsi="Barlow" w:cs="Arial"/>
          <w:b/>
          <w:sz w:val="20"/>
          <w:szCs w:val="20"/>
          <w:lang w:val="es-ES"/>
        </w:rPr>
      </w:pPr>
    </w:p>
    <w:p w14:paraId="1CCFE5E7" w14:textId="43934A1E" w:rsidR="008E717F" w:rsidRDefault="008E717F" w:rsidP="00D31ED0">
      <w:pPr>
        <w:ind w:right="-7"/>
        <w:rPr>
          <w:rFonts w:ascii="Barlow" w:hAnsi="Barlow" w:cs="Arial"/>
          <w:b/>
          <w:sz w:val="20"/>
          <w:szCs w:val="20"/>
          <w:lang w:val="es-ES"/>
        </w:rPr>
      </w:pPr>
    </w:p>
    <w:p w14:paraId="7B194645" w14:textId="1B64FCC8" w:rsidR="008E717F" w:rsidRDefault="008E717F" w:rsidP="00D31ED0">
      <w:pPr>
        <w:ind w:right="-7"/>
        <w:rPr>
          <w:rFonts w:ascii="Barlow" w:hAnsi="Barlow" w:cs="Arial"/>
          <w:b/>
          <w:sz w:val="20"/>
          <w:szCs w:val="20"/>
          <w:lang w:val="es-ES"/>
        </w:rPr>
      </w:pPr>
    </w:p>
    <w:p w14:paraId="305382DB" w14:textId="2637EC0A" w:rsidR="00D31ED0" w:rsidRPr="00664C53" w:rsidRDefault="00D31ED0" w:rsidP="00D31ED0">
      <w:pPr>
        <w:ind w:right="-7"/>
        <w:rPr>
          <w:rFonts w:ascii="Barlow" w:hAnsi="Barlow" w:cs="Arial"/>
          <w:b/>
          <w:sz w:val="20"/>
          <w:szCs w:val="20"/>
          <w:lang w:val="es-ES"/>
        </w:rPr>
      </w:pPr>
    </w:p>
    <w:p w14:paraId="0ECFD4C4" w14:textId="4D2E27F7" w:rsidR="00D31ED0" w:rsidRPr="00664C53" w:rsidRDefault="00D31ED0" w:rsidP="00D31ED0">
      <w:pPr>
        <w:ind w:right="-7"/>
        <w:rPr>
          <w:rFonts w:ascii="Barlow" w:hAnsi="Barlow" w:cs="Arial"/>
          <w:b/>
          <w:sz w:val="20"/>
          <w:szCs w:val="20"/>
          <w:lang w:val="es-ES"/>
        </w:rPr>
      </w:pPr>
    </w:p>
    <w:p w14:paraId="4B17D335" w14:textId="4B96D28D" w:rsidR="00600FBF" w:rsidRDefault="00600FBF" w:rsidP="00600FBF">
      <w:pPr>
        <w:rPr>
          <w:rFonts w:ascii="Times New Roman" w:eastAsia="Times New Roman" w:hAnsi="Times New Roman" w:cs="Times New Roman"/>
          <w:lang w:eastAsia="es-PE"/>
        </w:rPr>
      </w:pPr>
      <w:r w:rsidRPr="00664C53">
        <w:rPr>
          <w:rFonts w:ascii="Barlow" w:hAnsi="Barlow"/>
          <w:noProof/>
          <w:lang w:val="en-US"/>
        </w:rPr>
        <mc:AlternateContent>
          <mc:Choice Requires="wps">
            <w:drawing>
              <wp:anchor distT="0" distB="0" distL="114300" distR="114300" simplePos="0" relativeHeight="251660290" behindDoc="0" locked="0" layoutInCell="1" allowOverlap="1" wp14:anchorId="2139DD14" wp14:editId="43E30B8D">
                <wp:simplePos x="0" y="0"/>
                <wp:positionH relativeFrom="column">
                  <wp:posOffset>0</wp:posOffset>
                </wp:positionH>
                <wp:positionV relativeFrom="paragraph">
                  <wp:posOffset>-635</wp:posOffset>
                </wp:positionV>
                <wp:extent cx="6261100" cy="266700"/>
                <wp:effectExtent l="0" t="0" r="0" b="0"/>
                <wp:wrapNone/>
                <wp:docPr id="1412107350" name="Cuadro de texto 1412107350"/>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069C32C4" w14:textId="5D85E0F2" w:rsidR="00600FBF" w:rsidRPr="00283372" w:rsidRDefault="00600FBF" w:rsidP="00600FBF">
                            <w:pPr>
                              <w:rPr>
                                <w:rFonts w:ascii="Barlow" w:hAnsi="Barlow"/>
                                <w:b/>
                                <w:bCs/>
                                <w:sz w:val="21"/>
                                <w:szCs w:val="21"/>
                                <w:lang w:val="es-ES"/>
                              </w:rPr>
                            </w:pPr>
                            <w:r w:rsidRPr="00283372">
                              <w:rPr>
                                <w:rFonts w:ascii="Barlow" w:hAnsi="Barlow"/>
                                <w:b/>
                                <w:bCs/>
                                <w:sz w:val="21"/>
                                <w:szCs w:val="21"/>
                                <w:lang w:val="es-ES"/>
                              </w:rPr>
                              <w:t xml:space="preserve">1. </w:t>
                            </w:r>
                            <w:r>
                              <w:rPr>
                                <w:rFonts w:ascii="Barlow" w:hAnsi="Barlow"/>
                                <w:b/>
                                <w:bCs/>
                                <w:sz w:val="21"/>
                                <w:szCs w:val="21"/>
                                <w:lang w:val="es-ES"/>
                              </w:rPr>
                              <w:t>DATOS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39DD14" id="Cuadro de texto 1412107350" o:spid="_x0000_s1027" type="#_x0000_t202" style="position:absolute;margin-left:0;margin-top:-.05pt;width:493pt;height:21pt;z-index:251660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" fillcolor="#4410ff" stroked="f" strokeweight=".5pt">
                <v:textbox>
                  <w:txbxContent>
                    <w:p w14:paraId="069C32C4" w14:textId="5D85E0F2" w:rsidR="00600FBF" w:rsidRPr="00283372" w:rsidRDefault="00600FBF" w:rsidP="00600FBF">
                      <w:pPr>
                        <w:rPr>
                          <w:rFonts w:ascii="Barlow" w:hAnsi="Barlow"/>
                          <w:b/>
                          <w:bCs/>
                          <w:sz w:val="21"/>
                          <w:szCs w:val="21"/>
                          <w:lang w:val="es-ES"/>
                        </w:rPr>
                      </w:pPr>
                      <w:r w:rsidRPr="00283372">
                        <w:rPr>
                          <w:rFonts w:ascii="Barlow" w:hAnsi="Barlow"/>
                          <w:b/>
                          <w:bCs/>
                          <w:sz w:val="21"/>
                          <w:szCs w:val="21"/>
                          <w:lang w:val="es-ES"/>
                        </w:rPr>
                        <w:t xml:space="preserve">1. </w:t>
                      </w:r>
                      <w:r>
                        <w:rPr>
                          <w:rFonts w:ascii="Barlow" w:hAnsi="Barlow"/>
                          <w:b/>
                          <w:bCs/>
                          <w:sz w:val="21"/>
                          <w:szCs w:val="21"/>
                          <w:lang w:val="es-ES"/>
                        </w:rPr>
                        <w:t>DATOS GENERALES</w:t>
                      </w:r>
                    </w:p>
                  </w:txbxContent>
                </v:textbox>
              </v:shape>
            </w:pict>
          </mc:Fallback>
        </mc:AlternateContent>
      </w:r>
    </w:p>
    <w:p w14:paraId="1AE93438" w14:textId="5957FF35" w:rsidR="00600FBF" w:rsidRDefault="00600FBF" w:rsidP="00600FBF">
      <w:pPr>
        <w:rPr>
          <w:rFonts w:ascii="Times New Roman" w:eastAsia="Times New Roman" w:hAnsi="Times New Roman" w:cs="Times New Roman"/>
          <w:lang w:eastAsia="es-PE"/>
        </w:rPr>
      </w:pPr>
    </w:p>
    <w:p w14:paraId="2C1694F4" w14:textId="7D6B0382" w:rsidR="00600FBF" w:rsidRDefault="00600FBF" w:rsidP="00600FBF">
      <w:pPr>
        <w:rPr>
          <w:rFonts w:ascii="Times New Roman" w:eastAsia="Times New Roman" w:hAnsi="Times New Roman" w:cs="Times New Roman"/>
          <w:lang w:eastAsia="es-PE"/>
        </w:rPr>
      </w:pPr>
    </w:p>
    <w:p w14:paraId="6C0E6700" w14:textId="5CAF6170"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 xml:space="preserve">Institución </w:t>
      </w:r>
      <w:r w:rsidR="008E717F" w:rsidRPr="00600FBF">
        <w:rPr>
          <w:rFonts w:ascii="Barlow" w:eastAsia="Times New Roman" w:hAnsi="Barlow" w:cs="Times New Roman"/>
          <w:b/>
          <w:bCs/>
          <w:color w:val="000000"/>
          <w:sz w:val="22"/>
          <w:szCs w:val="22"/>
          <w:lang w:eastAsia="es-PE"/>
        </w:rPr>
        <w:t>educativa:</w:t>
      </w:r>
      <w:r w:rsidR="008E717F">
        <w:rPr>
          <w:rFonts w:ascii="Barlow" w:eastAsia="Times New Roman" w:hAnsi="Barlow" w:cs="Times New Roman"/>
          <w:b/>
          <w:bCs/>
          <w:color w:val="000000"/>
          <w:sz w:val="22"/>
          <w:szCs w:val="22"/>
          <w:lang w:eastAsia="es-PE"/>
        </w:rPr>
        <w:t xml:space="preserve"> E PNP Alcides Vigo Hurtado</w:t>
      </w:r>
    </w:p>
    <w:p w14:paraId="7F926787" w14:textId="6CCD1A90" w:rsidR="00600FBF" w:rsidRPr="00600FBF" w:rsidRDefault="00600FBF" w:rsidP="00600FBF">
      <w:pPr>
        <w:rPr>
          <w:rFonts w:ascii="Times New Roman" w:eastAsia="Times New Roman" w:hAnsi="Times New Roman" w:cs="Times New Roman"/>
          <w:lang w:eastAsia="es-PE"/>
        </w:rPr>
      </w:pPr>
    </w:p>
    <w:p w14:paraId="2E9AA20D" w14:textId="59CF8791"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Área:</w:t>
      </w:r>
      <w:r w:rsidRPr="00600FBF">
        <w:rPr>
          <w:rFonts w:ascii="Barlow" w:eastAsia="Times New Roman" w:hAnsi="Barlow" w:cs="Times New Roman"/>
          <w:b/>
          <w:bCs/>
          <w:color w:val="000000"/>
          <w:sz w:val="22"/>
          <w:szCs w:val="22"/>
          <w:lang w:eastAsia="es-PE"/>
        </w:rPr>
        <w:tab/>
      </w:r>
      <w:r w:rsidR="008E717F">
        <w:rPr>
          <w:rFonts w:ascii="Barlow" w:eastAsia="Times New Roman" w:hAnsi="Barlow" w:cs="Times New Roman"/>
          <w:b/>
          <w:bCs/>
          <w:color w:val="000000"/>
          <w:sz w:val="22"/>
          <w:szCs w:val="22"/>
          <w:lang w:eastAsia="es-PE"/>
        </w:rPr>
        <w:t>Comunicación</w:t>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t>Grado y Sección:</w:t>
      </w:r>
      <w:r w:rsidR="008E717F">
        <w:rPr>
          <w:rFonts w:ascii="Barlow" w:eastAsia="Times New Roman" w:hAnsi="Barlow" w:cs="Times New Roman"/>
          <w:b/>
          <w:bCs/>
          <w:color w:val="000000"/>
          <w:sz w:val="22"/>
          <w:szCs w:val="22"/>
          <w:lang w:eastAsia="es-PE"/>
        </w:rPr>
        <w:t>2A</w:t>
      </w:r>
    </w:p>
    <w:p w14:paraId="7D4797DF" w14:textId="77777777" w:rsidR="00600FBF" w:rsidRPr="00600FBF" w:rsidRDefault="00600FBF" w:rsidP="00600FBF">
      <w:pPr>
        <w:rPr>
          <w:rFonts w:ascii="Times New Roman" w:eastAsia="Times New Roman" w:hAnsi="Times New Roman" w:cs="Times New Roman"/>
          <w:lang w:eastAsia="es-PE"/>
        </w:rPr>
      </w:pPr>
    </w:p>
    <w:p w14:paraId="3E9A4D55" w14:textId="157A0FCC"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Cantidad de estudiantes:</w:t>
      </w:r>
      <w:r w:rsidR="008E717F">
        <w:rPr>
          <w:rFonts w:ascii="Barlow" w:eastAsia="Times New Roman" w:hAnsi="Barlow" w:cs="Times New Roman"/>
          <w:b/>
          <w:bCs/>
          <w:color w:val="000000"/>
          <w:sz w:val="22"/>
          <w:szCs w:val="22"/>
          <w:lang w:eastAsia="es-PE"/>
        </w:rPr>
        <w:t>32</w:t>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t>Fecha:</w:t>
      </w:r>
      <w:r w:rsidR="008C3C31">
        <w:rPr>
          <w:rFonts w:ascii="Barlow" w:eastAsia="Times New Roman" w:hAnsi="Barlow" w:cs="Times New Roman"/>
          <w:b/>
          <w:bCs/>
          <w:color w:val="000000"/>
          <w:sz w:val="22"/>
          <w:szCs w:val="22"/>
          <w:lang w:eastAsia="es-PE"/>
        </w:rPr>
        <w:t>viernes 20 de noviembre 2025</w:t>
      </w:r>
    </w:p>
    <w:p w14:paraId="40959184" w14:textId="77777777" w:rsidR="00600FBF" w:rsidRPr="00600FBF" w:rsidRDefault="00600FBF" w:rsidP="00600FBF">
      <w:pPr>
        <w:rPr>
          <w:rFonts w:ascii="Times New Roman" w:eastAsia="Times New Roman" w:hAnsi="Times New Roman" w:cs="Times New Roman"/>
          <w:lang w:eastAsia="es-PE"/>
        </w:rPr>
      </w:pPr>
    </w:p>
    <w:p w14:paraId="44FC5469" w14:textId="5DFB3E84"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Docente:</w:t>
      </w:r>
      <w:r w:rsidR="008E717F">
        <w:rPr>
          <w:rFonts w:ascii="Barlow" w:eastAsia="Times New Roman" w:hAnsi="Barlow" w:cs="Times New Roman"/>
          <w:b/>
          <w:bCs/>
          <w:color w:val="000000"/>
          <w:sz w:val="22"/>
          <w:szCs w:val="22"/>
          <w:lang w:eastAsia="es-PE"/>
        </w:rPr>
        <w:t>Eva Giovana Acosta Laos</w:t>
      </w:r>
    </w:p>
    <w:p w14:paraId="4884FA4F" w14:textId="77777777" w:rsidR="00600FBF" w:rsidRDefault="00600FBF" w:rsidP="00D31ED0">
      <w:pPr>
        <w:ind w:right="-7"/>
        <w:jc w:val="both"/>
        <w:rPr>
          <w:rFonts w:ascii="Barlow" w:hAnsi="Barlow" w:cs="Arial"/>
          <w:sz w:val="20"/>
          <w:szCs w:val="20"/>
        </w:rPr>
      </w:pPr>
    </w:p>
    <w:p w14:paraId="7776243B" w14:textId="73ACD56F" w:rsidR="00D31ED0" w:rsidRPr="00664C53" w:rsidRDefault="00D31ED0" w:rsidP="00D31ED0">
      <w:pPr>
        <w:ind w:right="-7"/>
        <w:jc w:val="both"/>
        <w:rPr>
          <w:rFonts w:ascii="Barlow" w:hAnsi="Barlow" w:cs="Arial"/>
          <w:sz w:val="20"/>
          <w:szCs w:val="20"/>
        </w:rPr>
      </w:pPr>
      <w:r w:rsidRPr="00664C53">
        <w:rPr>
          <w:rFonts w:ascii="Barlow" w:hAnsi="Barlow"/>
          <w:noProof/>
          <w:lang w:val="en-US"/>
        </w:rPr>
        <mc:AlternateContent>
          <mc:Choice Requires="wps">
            <w:drawing>
              <wp:anchor distT="0" distB="0" distL="114300" distR="114300" simplePos="0" relativeHeight="251658240" behindDoc="0" locked="0" layoutInCell="1" allowOverlap="1" wp14:anchorId="5DB0BA7D" wp14:editId="5FEF2CCB">
                <wp:simplePos x="0" y="0"/>
                <wp:positionH relativeFrom="column">
                  <wp:posOffset>-34290</wp:posOffset>
                </wp:positionH>
                <wp:positionV relativeFrom="paragraph">
                  <wp:posOffset>67310</wp:posOffset>
                </wp:positionV>
                <wp:extent cx="6261100" cy="2667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05C17A4C" w14:textId="32D8A208" w:rsidR="00D31ED0" w:rsidRPr="00283372" w:rsidRDefault="00600FBF" w:rsidP="00D31ED0">
                            <w:pPr>
                              <w:rPr>
                                <w:rFonts w:ascii="Barlow" w:hAnsi="Barlow"/>
                                <w:b/>
                                <w:bCs/>
                                <w:sz w:val="21"/>
                                <w:szCs w:val="21"/>
                                <w:lang w:val="es-ES"/>
                              </w:rPr>
                            </w:pPr>
                            <w:r>
                              <w:rPr>
                                <w:rFonts w:ascii="Barlow" w:hAnsi="Barlow"/>
                                <w:b/>
                                <w:bCs/>
                                <w:sz w:val="21"/>
                                <w:szCs w:val="21"/>
                                <w:lang w:val="es-ES"/>
                              </w:rPr>
                              <w:t>2</w:t>
                            </w:r>
                            <w:r w:rsidR="00D31ED0" w:rsidRPr="00283372">
                              <w:rPr>
                                <w:rFonts w:ascii="Barlow" w:hAnsi="Barlow"/>
                                <w:b/>
                                <w:bCs/>
                                <w:sz w:val="21"/>
                                <w:szCs w:val="21"/>
                                <w:lang w:val="es-ES"/>
                              </w:rPr>
                              <w:t xml:space="preserve">. </w:t>
                            </w:r>
                            <w:r w:rsidR="00D31ED0">
                              <w:rPr>
                                <w:rFonts w:ascii="Barlow" w:hAnsi="Barlow"/>
                                <w:b/>
                                <w:bCs/>
                                <w:sz w:val="21"/>
                                <w:szCs w:val="21"/>
                                <w:lang w:val="es-ES"/>
                              </w:rPr>
                              <w:t>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0BA7D" id="Cuadro de texto 2" o:spid="_x0000_s1028" type="#_x0000_t202" style="position:absolute;left:0;text-align:left;margin-left:-2.7pt;margin-top:5.3pt;width:493pt;height:2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" fillcolor="#4410ff" stroked="f" strokeweight=".5pt">
                <v:textbox>
                  <w:txbxContent>
                    <w:p w14:paraId="05C17A4C" w14:textId="32D8A208" w:rsidR="00D31ED0" w:rsidRPr="00283372" w:rsidRDefault="00600FBF" w:rsidP="00D31ED0">
                      <w:pPr>
                        <w:rPr>
                          <w:rFonts w:ascii="Barlow" w:hAnsi="Barlow"/>
                          <w:b/>
                          <w:bCs/>
                          <w:sz w:val="21"/>
                          <w:szCs w:val="21"/>
                          <w:lang w:val="es-ES"/>
                        </w:rPr>
                      </w:pPr>
                      <w:r>
                        <w:rPr>
                          <w:rFonts w:ascii="Barlow" w:hAnsi="Barlow"/>
                          <w:b/>
                          <w:bCs/>
                          <w:sz w:val="21"/>
                          <w:szCs w:val="21"/>
                          <w:lang w:val="es-ES"/>
                        </w:rPr>
                        <w:t>2</w:t>
                      </w:r>
                      <w:r w:rsidR="00D31ED0" w:rsidRPr="00283372">
                        <w:rPr>
                          <w:rFonts w:ascii="Barlow" w:hAnsi="Barlow"/>
                          <w:b/>
                          <w:bCs/>
                          <w:sz w:val="21"/>
                          <w:szCs w:val="21"/>
                          <w:lang w:val="es-ES"/>
                        </w:rPr>
                        <w:t xml:space="preserve">. </w:t>
                      </w:r>
                      <w:r w:rsidR="00D31ED0">
                        <w:rPr>
                          <w:rFonts w:ascii="Barlow" w:hAnsi="Barlow"/>
                          <w:b/>
                          <w:bCs/>
                          <w:sz w:val="21"/>
                          <w:szCs w:val="21"/>
                          <w:lang w:val="es-ES"/>
                        </w:rPr>
                        <w:t>PLANIFICACIÓN</w:t>
                      </w:r>
                    </w:p>
                  </w:txbxContent>
                </v:textbox>
              </v:shape>
            </w:pict>
          </mc:Fallback>
        </mc:AlternateContent>
      </w:r>
    </w:p>
    <w:p w14:paraId="0A58D995" w14:textId="77777777" w:rsidR="00D31ED0" w:rsidRPr="00664C53" w:rsidRDefault="00D31ED0" w:rsidP="00D31ED0">
      <w:pPr>
        <w:ind w:right="-7"/>
        <w:jc w:val="both"/>
        <w:rPr>
          <w:rFonts w:ascii="Barlow" w:hAnsi="Barlow" w:cs="Arial"/>
          <w:sz w:val="20"/>
          <w:szCs w:val="20"/>
        </w:rPr>
      </w:pPr>
    </w:p>
    <w:p w14:paraId="0D9FDD35" w14:textId="77777777" w:rsidR="00D31ED0" w:rsidRPr="00664C53" w:rsidRDefault="00D31ED0" w:rsidP="00D31ED0">
      <w:pPr>
        <w:ind w:right="-7"/>
        <w:jc w:val="both"/>
        <w:rPr>
          <w:rFonts w:ascii="Barlow" w:hAnsi="Barlow" w:cs="Arial"/>
          <w:sz w:val="20"/>
          <w:szCs w:val="20"/>
        </w:rPr>
      </w:pPr>
    </w:p>
    <w:p w14:paraId="104F2E12" w14:textId="77777777" w:rsidR="008E717F" w:rsidRPr="006D2561" w:rsidRDefault="008E717F" w:rsidP="008E717F">
      <w:pPr>
        <w:spacing w:line="240" w:lineRule="atLeast"/>
        <w:rPr>
          <w:rFonts w:asciiTheme="majorHAnsi" w:eastAsia="Calibri" w:hAnsiTheme="majorHAnsi" w:cstheme="majorHAnsi"/>
          <w:b/>
          <w:lang w:val="es-MX"/>
        </w:rPr>
      </w:pPr>
      <w:r w:rsidRPr="006D2561">
        <w:rPr>
          <w:rFonts w:asciiTheme="majorHAnsi" w:eastAsia="Bodoni MT Black" w:hAnsiTheme="majorHAnsi" w:cstheme="majorHAnsi"/>
          <w:b/>
          <w:bCs/>
          <w:lang w:eastAsia="es-PE"/>
        </w:rPr>
        <w:t>Propósito:</w:t>
      </w:r>
      <w:r w:rsidRPr="006D2561">
        <w:rPr>
          <w:rFonts w:asciiTheme="majorHAnsi" w:eastAsia="Calibri" w:hAnsiTheme="majorHAnsi" w:cstheme="majorHAnsi"/>
          <w:b/>
          <w:lang w:val="es-MX"/>
        </w:rPr>
        <w:t xml:space="preserve"> </w:t>
      </w:r>
      <w:r w:rsidRPr="007450DD">
        <w:rPr>
          <w:rFonts w:asciiTheme="majorHAnsi" w:eastAsia="Calibri" w:hAnsiTheme="majorHAnsi" w:cstheme="majorHAnsi"/>
          <w:b/>
          <w:lang w:val="es-MX"/>
        </w:rPr>
        <w:t xml:space="preserve">comprende y </w:t>
      </w:r>
      <w:r>
        <w:rPr>
          <w:rFonts w:asciiTheme="majorHAnsi" w:eastAsia="Calibri" w:hAnsiTheme="majorHAnsi" w:cstheme="majorHAnsi"/>
          <w:b/>
          <w:lang w:val="es-MX"/>
        </w:rPr>
        <w:t>t</w:t>
      </w:r>
      <w:r w:rsidRPr="007450DD">
        <w:rPr>
          <w:rFonts w:asciiTheme="majorHAnsi" w:eastAsia="Calibri" w:hAnsiTheme="majorHAnsi" w:cstheme="majorHAnsi"/>
          <w:b/>
          <w:lang w:val="es-MX"/>
        </w:rPr>
        <w:t>oma decisiones al rol como consumir responsable considerándolos derechos del consumir y el fenómeno del consumismo</w:t>
      </w:r>
    </w:p>
    <w:p w14:paraId="1B2D9043" w14:textId="77777777" w:rsidR="00D31ED0" w:rsidRPr="008E717F" w:rsidRDefault="00D31ED0" w:rsidP="00D31ED0">
      <w:pPr>
        <w:pStyle w:val="Prrafodelista"/>
        <w:ind w:left="284" w:right="-7"/>
        <w:jc w:val="both"/>
        <w:rPr>
          <w:rFonts w:ascii="Barlow" w:hAnsi="Barlow" w:cs="Arial"/>
          <w:sz w:val="20"/>
          <w:szCs w:val="20"/>
          <w:lang w:val="es-MX"/>
        </w:rPr>
      </w:pPr>
    </w:p>
    <w:tbl>
      <w:tblPr>
        <w:tblStyle w:val="Tablaconcuadrcula110"/>
        <w:tblW w:w="10494" w:type="dxa"/>
        <w:jc w:val="center"/>
        <w:tblLook w:val="04A0" w:firstRow="1" w:lastRow="0" w:firstColumn="1" w:lastColumn="0" w:noHBand="0" w:noVBand="1"/>
      </w:tblPr>
      <w:tblGrid>
        <w:gridCol w:w="1654"/>
        <w:gridCol w:w="1606"/>
        <w:gridCol w:w="2993"/>
        <w:gridCol w:w="475"/>
        <w:gridCol w:w="1963"/>
        <w:gridCol w:w="1803"/>
      </w:tblGrid>
      <w:tr w:rsidR="008E717F" w:rsidRPr="006D2561" w14:paraId="1762911E" w14:textId="77777777" w:rsidTr="00805AC4">
        <w:trPr>
          <w:trHeight w:val="442"/>
          <w:jc w:val="center"/>
        </w:trPr>
        <w:tc>
          <w:tcPr>
            <w:tcW w:w="1469" w:type="dxa"/>
            <w:shd w:val="clear" w:color="auto" w:fill="8EAADB" w:themeFill="accent1" w:themeFillTint="99"/>
            <w:vAlign w:val="center"/>
          </w:tcPr>
          <w:p w14:paraId="5DD170D3" w14:textId="77777777" w:rsidR="008E717F" w:rsidRPr="006D2561" w:rsidRDefault="008E717F" w:rsidP="00805AC4">
            <w:pPr>
              <w:spacing w:line="240" w:lineRule="atLeast"/>
              <w:jc w:val="center"/>
              <w:rPr>
                <w:rFonts w:asciiTheme="majorHAnsi" w:eastAsia="Arial" w:hAnsiTheme="majorHAnsi" w:cstheme="majorHAnsi"/>
                <w:b/>
                <w:bCs/>
              </w:rPr>
            </w:pPr>
            <w:r w:rsidRPr="006D2561">
              <w:rPr>
                <w:rFonts w:asciiTheme="majorHAnsi" w:eastAsia="Arial" w:hAnsiTheme="majorHAnsi" w:cstheme="majorHAnsi"/>
                <w:b/>
                <w:bCs/>
              </w:rPr>
              <w:t>COMPETENCIA</w:t>
            </w:r>
          </w:p>
        </w:tc>
        <w:tc>
          <w:tcPr>
            <w:tcW w:w="1609" w:type="dxa"/>
            <w:shd w:val="clear" w:color="auto" w:fill="8EAADB" w:themeFill="accent1" w:themeFillTint="99"/>
            <w:vAlign w:val="center"/>
          </w:tcPr>
          <w:p w14:paraId="46E24411" w14:textId="77777777" w:rsidR="008E717F" w:rsidRPr="006D2561" w:rsidRDefault="008E717F" w:rsidP="00805AC4">
            <w:pPr>
              <w:spacing w:line="240" w:lineRule="atLeast"/>
              <w:jc w:val="center"/>
              <w:rPr>
                <w:rFonts w:asciiTheme="majorHAnsi" w:eastAsia="Arial" w:hAnsiTheme="majorHAnsi" w:cstheme="majorHAnsi"/>
                <w:b/>
                <w:bCs/>
              </w:rPr>
            </w:pPr>
            <w:r w:rsidRPr="006D2561">
              <w:rPr>
                <w:rFonts w:asciiTheme="majorHAnsi" w:eastAsia="Arial" w:hAnsiTheme="majorHAnsi" w:cstheme="majorHAnsi"/>
                <w:b/>
                <w:bCs/>
              </w:rPr>
              <w:t>CAPACIDADES</w:t>
            </w:r>
          </w:p>
        </w:tc>
        <w:tc>
          <w:tcPr>
            <w:tcW w:w="3112" w:type="dxa"/>
            <w:shd w:val="clear" w:color="auto" w:fill="8EAADB" w:themeFill="accent1" w:themeFillTint="99"/>
            <w:vAlign w:val="center"/>
          </w:tcPr>
          <w:p w14:paraId="715A0BDA" w14:textId="77777777" w:rsidR="008E717F" w:rsidRPr="006D2561" w:rsidRDefault="008E717F" w:rsidP="00805AC4">
            <w:pPr>
              <w:spacing w:line="240" w:lineRule="atLeast"/>
              <w:jc w:val="center"/>
              <w:rPr>
                <w:rFonts w:asciiTheme="majorHAnsi" w:eastAsia="Arial" w:hAnsiTheme="majorHAnsi" w:cstheme="majorHAnsi"/>
                <w:b/>
                <w:bCs/>
              </w:rPr>
            </w:pPr>
            <w:r w:rsidRPr="006D2561">
              <w:rPr>
                <w:rFonts w:asciiTheme="majorHAnsi" w:eastAsia="Arial" w:hAnsiTheme="majorHAnsi" w:cstheme="majorHAnsi"/>
                <w:b/>
                <w:bCs/>
              </w:rPr>
              <w:t xml:space="preserve">DESEMPEÑOS PRECISADO </w:t>
            </w:r>
          </w:p>
        </w:tc>
        <w:tc>
          <w:tcPr>
            <w:tcW w:w="2500" w:type="dxa"/>
            <w:gridSpan w:val="2"/>
            <w:shd w:val="clear" w:color="auto" w:fill="8EAADB" w:themeFill="accent1" w:themeFillTint="99"/>
            <w:vAlign w:val="center"/>
          </w:tcPr>
          <w:p w14:paraId="26859592" w14:textId="77777777" w:rsidR="008E717F" w:rsidRPr="006D2561" w:rsidRDefault="008E717F" w:rsidP="00805AC4">
            <w:pPr>
              <w:spacing w:line="240" w:lineRule="atLeast"/>
              <w:jc w:val="center"/>
              <w:rPr>
                <w:rFonts w:asciiTheme="majorHAnsi" w:eastAsia="Arial" w:hAnsiTheme="majorHAnsi" w:cstheme="majorHAnsi"/>
                <w:b/>
                <w:bCs/>
              </w:rPr>
            </w:pPr>
            <w:r w:rsidRPr="006D2561">
              <w:rPr>
                <w:rFonts w:asciiTheme="majorHAnsi" w:eastAsia="Arial" w:hAnsiTheme="majorHAnsi" w:cstheme="majorHAnsi"/>
                <w:b/>
                <w:bCs/>
              </w:rPr>
              <w:t xml:space="preserve">EVIDENCIAS  DE APRENDIZAJE </w:t>
            </w:r>
          </w:p>
        </w:tc>
        <w:tc>
          <w:tcPr>
            <w:tcW w:w="1804" w:type="dxa"/>
            <w:shd w:val="clear" w:color="auto" w:fill="8EAADB" w:themeFill="accent1" w:themeFillTint="99"/>
            <w:vAlign w:val="center"/>
          </w:tcPr>
          <w:p w14:paraId="6DC7C0C0" w14:textId="77777777" w:rsidR="008E717F" w:rsidRPr="006D2561" w:rsidRDefault="008E717F" w:rsidP="00805AC4">
            <w:pPr>
              <w:spacing w:line="240" w:lineRule="atLeast"/>
              <w:jc w:val="center"/>
              <w:rPr>
                <w:rFonts w:asciiTheme="majorHAnsi" w:eastAsia="Arial" w:hAnsiTheme="majorHAnsi" w:cstheme="majorHAnsi"/>
                <w:b/>
                <w:bCs/>
              </w:rPr>
            </w:pPr>
            <w:r w:rsidRPr="006D2561">
              <w:rPr>
                <w:rFonts w:asciiTheme="majorHAnsi" w:eastAsia="Arial" w:hAnsiTheme="majorHAnsi" w:cstheme="majorHAnsi"/>
                <w:b/>
                <w:bCs/>
              </w:rPr>
              <w:t xml:space="preserve">INSTRUMENTOS DE </w:t>
            </w:r>
          </w:p>
          <w:p w14:paraId="233A873A" w14:textId="77777777" w:rsidR="008E717F" w:rsidRPr="006D2561" w:rsidRDefault="008E717F" w:rsidP="00805AC4">
            <w:pPr>
              <w:spacing w:line="240" w:lineRule="atLeast"/>
              <w:jc w:val="center"/>
              <w:rPr>
                <w:rFonts w:asciiTheme="majorHAnsi" w:eastAsia="Arial" w:hAnsiTheme="majorHAnsi" w:cstheme="majorHAnsi"/>
                <w:b/>
                <w:bCs/>
              </w:rPr>
            </w:pPr>
            <w:r w:rsidRPr="006D2561">
              <w:rPr>
                <w:rFonts w:asciiTheme="majorHAnsi" w:eastAsia="Arial" w:hAnsiTheme="majorHAnsi" w:cstheme="majorHAnsi"/>
                <w:b/>
                <w:bCs/>
              </w:rPr>
              <w:t>EVALUACIÓN</w:t>
            </w:r>
          </w:p>
        </w:tc>
      </w:tr>
      <w:tr w:rsidR="008E717F" w:rsidRPr="006D2561" w14:paraId="6976CD71" w14:textId="77777777" w:rsidTr="00805AC4">
        <w:trPr>
          <w:trHeight w:val="774"/>
          <w:jc w:val="center"/>
        </w:trPr>
        <w:tc>
          <w:tcPr>
            <w:tcW w:w="1469" w:type="dxa"/>
          </w:tcPr>
          <w:p w14:paraId="3B65E598" w14:textId="77777777" w:rsidR="008E717F" w:rsidRPr="006D2561" w:rsidRDefault="008E717F" w:rsidP="00805AC4">
            <w:pPr>
              <w:jc w:val="both"/>
              <w:rPr>
                <w:rFonts w:asciiTheme="majorHAnsi" w:hAnsiTheme="majorHAnsi" w:cstheme="majorHAnsi"/>
              </w:rPr>
            </w:pPr>
            <w:r>
              <w:rPr>
                <w:rFonts w:asciiTheme="majorHAnsi" w:hAnsiTheme="majorHAnsi" w:cstheme="majorHAnsi"/>
                <w:b/>
                <w:bCs/>
              </w:rPr>
              <w:t>Comunica oralmente  en su lengua materna</w:t>
            </w:r>
          </w:p>
          <w:p w14:paraId="4F25CCD0" w14:textId="77777777" w:rsidR="008E717F" w:rsidRPr="006D2561" w:rsidRDefault="008E717F" w:rsidP="00805AC4">
            <w:pPr>
              <w:autoSpaceDE w:val="0"/>
              <w:autoSpaceDN w:val="0"/>
              <w:adjustRightInd w:val="0"/>
              <w:spacing w:line="240" w:lineRule="atLeast"/>
              <w:ind w:left="64"/>
              <w:contextualSpacing/>
              <w:rPr>
                <w:rFonts w:asciiTheme="majorHAnsi" w:hAnsiTheme="majorHAnsi" w:cstheme="majorHAnsi"/>
                <w:b/>
                <w:bCs/>
              </w:rPr>
            </w:pPr>
          </w:p>
        </w:tc>
        <w:tc>
          <w:tcPr>
            <w:tcW w:w="1609" w:type="dxa"/>
          </w:tcPr>
          <w:p w14:paraId="782F242C" w14:textId="77777777" w:rsidR="008E717F" w:rsidRPr="006D2561" w:rsidRDefault="008E717F" w:rsidP="00805AC4">
            <w:pPr>
              <w:spacing w:line="240" w:lineRule="atLeast"/>
              <w:ind w:right="196"/>
              <w:rPr>
                <w:rFonts w:asciiTheme="majorHAnsi" w:hAnsiTheme="majorHAnsi" w:cstheme="majorHAnsi"/>
                <w:b/>
                <w:bCs/>
                <w:lang w:val="es-MX"/>
              </w:rPr>
            </w:pPr>
          </w:p>
          <w:p w14:paraId="438B994E" w14:textId="77777777" w:rsidR="008E717F" w:rsidRDefault="008E717F" w:rsidP="008E717F">
            <w:pPr>
              <w:numPr>
                <w:ilvl w:val="0"/>
                <w:numId w:val="6"/>
              </w:numPr>
              <w:pBdr>
                <w:top w:val="nil"/>
                <w:left w:val="nil"/>
                <w:bottom w:val="single" w:sz="8" w:space="4" w:color="5B9BD5"/>
                <w:right w:val="nil"/>
                <w:between w:val="nil"/>
              </w:pBdr>
              <w:spacing w:line="276" w:lineRule="auto"/>
              <w:ind w:left="116" w:hanging="116"/>
              <w:jc w:val="both"/>
              <w:rPr>
                <w:rFonts w:ascii="Overlock" w:eastAsia="Overlock" w:hAnsi="Overlock" w:cs="Overlock"/>
                <w:sz w:val="18"/>
                <w:szCs w:val="18"/>
              </w:rPr>
            </w:pPr>
            <w:r>
              <w:rPr>
                <w:rFonts w:ascii="Overlock" w:eastAsia="Overlock" w:hAnsi="Overlock" w:cs="Overlock"/>
                <w:sz w:val="18"/>
                <w:szCs w:val="18"/>
              </w:rPr>
              <w:t xml:space="preserve">Obtiene información del texto oral. </w:t>
            </w:r>
          </w:p>
          <w:p w14:paraId="5D851FC6" w14:textId="77777777" w:rsidR="008E717F" w:rsidRDefault="008E717F" w:rsidP="008E717F">
            <w:pPr>
              <w:numPr>
                <w:ilvl w:val="0"/>
                <w:numId w:val="6"/>
              </w:numPr>
              <w:pBdr>
                <w:top w:val="nil"/>
                <w:left w:val="nil"/>
                <w:bottom w:val="single" w:sz="8" w:space="4" w:color="5B9BD5"/>
                <w:right w:val="nil"/>
                <w:between w:val="nil"/>
              </w:pBdr>
              <w:spacing w:line="276" w:lineRule="auto"/>
              <w:ind w:left="116" w:hanging="116"/>
              <w:jc w:val="both"/>
              <w:rPr>
                <w:rFonts w:ascii="Overlock" w:eastAsia="Overlock" w:hAnsi="Overlock" w:cs="Overlock"/>
                <w:sz w:val="18"/>
                <w:szCs w:val="18"/>
              </w:rPr>
            </w:pPr>
            <w:r>
              <w:rPr>
                <w:rFonts w:ascii="Overlock" w:eastAsia="Overlock" w:hAnsi="Overlock" w:cs="Overlock"/>
                <w:sz w:val="18"/>
                <w:szCs w:val="18"/>
              </w:rPr>
              <w:t>Infiere e interpreta información del texto oral.</w:t>
            </w:r>
          </w:p>
          <w:p w14:paraId="5720D1FC" w14:textId="77777777" w:rsidR="008E717F" w:rsidRDefault="008E717F" w:rsidP="008E717F">
            <w:pPr>
              <w:numPr>
                <w:ilvl w:val="0"/>
                <w:numId w:val="6"/>
              </w:numPr>
              <w:pBdr>
                <w:top w:val="nil"/>
                <w:left w:val="nil"/>
                <w:bottom w:val="single" w:sz="8" w:space="4" w:color="5B9BD5"/>
                <w:right w:val="nil"/>
                <w:between w:val="nil"/>
              </w:pBdr>
              <w:spacing w:line="276" w:lineRule="auto"/>
              <w:ind w:left="116" w:hanging="116"/>
              <w:jc w:val="both"/>
              <w:rPr>
                <w:rFonts w:ascii="Overlock" w:eastAsia="Overlock" w:hAnsi="Overlock" w:cs="Overlock"/>
                <w:sz w:val="18"/>
                <w:szCs w:val="18"/>
              </w:rPr>
            </w:pPr>
            <w:r>
              <w:rPr>
                <w:rFonts w:ascii="Overlock" w:eastAsia="Overlock" w:hAnsi="Overlock" w:cs="Overlock"/>
                <w:sz w:val="18"/>
                <w:szCs w:val="18"/>
              </w:rPr>
              <w:t xml:space="preserve">Adecúa, organiza y desarrolla las ideas de forma coherente y cohesionada. </w:t>
            </w:r>
          </w:p>
          <w:p w14:paraId="21248F55" w14:textId="77777777" w:rsidR="008E717F" w:rsidRPr="006D2561" w:rsidRDefault="008E717F" w:rsidP="00805AC4">
            <w:pPr>
              <w:widowControl w:val="0"/>
              <w:pBdr>
                <w:top w:val="nil"/>
                <w:left w:val="nil"/>
                <w:bottom w:val="nil"/>
                <w:right w:val="nil"/>
                <w:between w:val="nil"/>
              </w:pBdr>
              <w:ind w:right="196"/>
              <w:jc w:val="both"/>
              <w:rPr>
                <w:rFonts w:asciiTheme="majorHAnsi" w:hAnsiTheme="majorHAnsi" w:cstheme="majorHAnsi"/>
                <w:b/>
              </w:rPr>
            </w:pPr>
          </w:p>
        </w:tc>
        <w:tc>
          <w:tcPr>
            <w:tcW w:w="3112" w:type="dxa"/>
            <w:tcBorders>
              <w:top w:val="single" w:sz="4" w:space="0" w:color="auto"/>
              <w:left w:val="single" w:sz="4" w:space="0" w:color="FF0000"/>
              <w:bottom w:val="single" w:sz="4" w:space="0" w:color="auto"/>
              <w:right w:val="single" w:sz="4" w:space="0" w:color="auto"/>
            </w:tcBorders>
            <w:vAlign w:val="center"/>
          </w:tcPr>
          <w:p w14:paraId="129B811B" w14:textId="77777777" w:rsidR="008E717F" w:rsidRDefault="008E717F" w:rsidP="00805AC4">
            <w:pPr>
              <w:pBdr>
                <w:bottom w:val="single" w:sz="8" w:space="4" w:color="5B9BD5"/>
              </w:pBdr>
              <w:tabs>
                <w:tab w:val="left" w:pos="1689"/>
              </w:tabs>
              <w:spacing w:line="276" w:lineRule="auto"/>
              <w:jc w:val="both"/>
              <w:rPr>
                <w:rFonts w:ascii="Overlock" w:eastAsia="Overlock" w:hAnsi="Overlock" w:cs="Overlock"/>
                <w:sz w:val="18"/>
                <w:szCs w:val="18"/>
              </w:rPr>
            </w:pPr>
            <w:r>
              <w:rPr>
                <w:rFonts w:ascii="Overlock" w:eastAsia="Overlock" w:hAnsi="Overlock" w:cs="Overlock"/>
                <w:sz w:val="18"/>
                <w:szCs w:val="18"/>
              </w:rPr>
              <w:t>Expresa frente a una audiencia de manera clara y adecuada a la situación, para comunicar temas de su interés presentando información fidedigna y que denota una investigación previa</w:t>
            </w:r>
          </w:p>
          <w:p w14:paraId="72B49863" w14:textId="77777777" w:rsidR="008E717F" w:rsidRPr="006D2561" w:rsidRDefault="008E717F" w:rsidP="00805AC4">
            <w:pPr>
              <w:spacing w:line="240" w:lineRule="atLeast"/>
              <w:contextualSpacing/>
              <w:jc w:val="both"/>
              <w:rPr>
                <w:rFonts w:asciiTheme="majorHAnsi" w:eastAsia="Times New Roman" w:hAnsiTheme="majorHAnsi" w:cstheme="majorHAnsi"/>
                <w:b/>
                <w:bCs/>
                <w:lang w:val="es-CO" w:eastAsia="es-MX"/>
              </w:rPr>
            </w:pPr>
            <w:r>
              <w:rPr>
                <w:rFonts w:ascii="Overlock" w:eastAsia="Overlock" w:hAnsi="Overlock" w:cs="Overlock"/>
                <w:b/>
                <w:sz w:val="18"/>
                <w:szCs w:val="18"/>
              </w:rPr>
              <w:t xml:space="preserve">Adecua </w:t>
            </w:r>
            <w:r>
              <w:rPr>
                <w:rFonts w:ascii="Overlock" w:eastAsia="Overlock" w:hAnsi="Overlock" w:cs="Overlock"/>
                <w:sz w:val="18"/>
                <w:szCs w:val="18"/>
              </w:rPr>
              <w:t>siguiendo una progresión temática clara, dando ejemplos y explicando algunos términos o conceptos clave para la comprensión de la información, usando un vocabulario variado y preciso y evitando el uso de muletillas, usando material visual que apoye lo dicho y se relacione directamente con lo que se explica</w:t>
            </w:r>
          </w:p>
        </w:tc>
        <w:tc>
          <w:tcPr>
            <w:tcW w:w="2500" w:type="dxa"/>
            <w:gridSpan w:val="2"/>
            <w:tcBorders>
              <w:top w:val="single" w:sz="4" w:space="0" w:color="auto"/>
              <w:left w:val="single" w:sz="4" w:space="0" w:color="auto"/>
              <w:bottom w:val="single" w:sz="4" w:space="0" w:color="auto"/>
              <w:right w:val="single" w:sz="4" w:space="0" w:color="FF0000"/>
            </w:tcBorders>
            <w:vAlign w:val="center"/>
          </w:tcPr>
          <w:p w14:paraId="1546F4EB" w14:textId="77777777" w:rsidR="008E717F" w:rsidRDefault="008E717F" w:rsidP="008E717F">
            <w:pPr>
              <w:numPr>
                <w:ilvl w:val="0"/>
                <w:numId w:val="5"/>
              </w:numPr>
              <w:shd w:val="clear" w:color="auto" w:fill="FFFFFF"/>
              <w:spacing w:after="60"/>
              <w:ind w:left="0"/>
              <w:jc w:val="both"/>
              <w:rPr>
                <w:rFonts w:asciiTheme="majorHAnsi" w:eastAsia="Times New Roman" w:hAnsiTheme="majorHAnsi" w:cstheme="majorHAnsi"/>
                <w:b/>
                <w:bCs/>
                <w:sz w:val="22"/>
                <w:szCs w:val="22"/>
                <w:lang w:val="es-CO" w:eastAsia="es-MX"/>
              </w:rPr>
            </w:pPr>
            <w:r>
              <w:rPr>
                <w:rFonts w:asciiTheme="majorHAnsi" w:eastAsia="Times New Roman" w:hAnsiTheme="majorHAnsi" w:cstheme="majorHAnsi"/>
                <w:b/>
                <w:bCs/>
                <w:sz w:val="22"/>
                <w:szCs w:val="22"/>
                <w:lang w:val="es-CO" w:eastAsia="es-MX"/>
              </w:rPr>
              <w:t>.</w:t>
            </w:r>
          </w:p>
          <w:p w14:paraId="5E2EA506" w14:textId="77777777" w:rsidR="008E717F" w:rsidRPr="006D2561" w:rsidRDefault="008E717F" w:rsidP="008E717F">
            <w:pPr>
              <w:numPr>
                <w:ilvl w:val="0"/>
                <w:numId w:val="5"/>
              </w:numPr>
              <w:shd w:val="clear" w:color="auto" w:fill="FFFFFF"/>
              <w:spacing w:after="60"/>
              <w:ind w:left="0"/>
              <w:jc w:val="both"/>
              <w:rPr>
                <w:rFonts w:asciiTheme="majorHAnsi" w:eastAsia="Times New Roman" w:hAnsiTheme="majorHAnsi" w:cstheme="majorHAnsi"/>
                <w:b/>
                <w:bCs/>
                <w:sz w:val="22"/>
                <w:szCs w:val="22"/>
                <w:lang w:val="es-CO" w:eastAsia="es-MX"/>
              </w:rPr>
            </w:pPr>
            <w:r>
              <w:t>Elaboramos un guion teatral sobre el consumo irresponsable día 1) Actividad: representamos el guion teatral con mis compañeros (día 2</w:t>
            </w:r>
            <w:r>
              <w:rPr>
                <w:rFonts w:asciiTheme="majorHAnsi" w:eastAsia="Times New Roman" w:hAnsiTheme="majorHAnsi" w:cstheme="majorHAnsi"/>
                <w:b/>
                <w:bCs/>
                <w:sz w:val="22"/>
                <w:szCs w:val="22"/>
                <w:lang w:val="es-CO" w:eastAsia="es-MX"/>
              </w:rPr>
              <w:t xml:space="preserve"> )</w:t>
            </w:r>
          </w:p>
        </w:tc>
        <w:tc>
          <w:tcPr>
            <w:tcW w:w="1804" w:type="dxa"/>
          </w:tcPr>
          <w:p w14:paraId="3E7DC639" w14:textId="77777777" w:rsidR="008E717F" w:rsidRPr="006D2561" w:rsidRDefault="008E717F" w:rsidP="00805AC4">
            <w:pPr>
              <w:spacing w:line="240" w:lineRule="atLeast"/>
              <w:ind w:left="170"/>
              <w:contextualSpacing/>
              <w:jc w:val="both"/>
              <w:rPr>
                <w:rFonts w:asciiTheme="majorHAnsi" w:hAnsiTheme="majorHAnsi" w:cstheme="majorHAnsi"/>
                <w:b/>
                <w:bCs/>
                <w:sz w:val="22"/>
                <w:szCs w:val="22"/>
                <w:lang w:val="es-CO"/>
              </w:rPr>
            </w:pPr>
          </w:p>
          <w:p w14:paraId="7A2A59E3" w14:textId="77777777" w:rsidR="008E717F" w:rsidRPr="006D2561" w:rsidRDefault="008E717F" w:rsidP="00805AC4">
            <w:pPr>
              <w:spacing w:line="240" w:lineRule="atLeast"/>
              <w:ind w:left="170"/>
              <w:contextualSpacing/>
              <w:jc w:val="both"/>
              <w:rPr>
                <w:rFonts w:asciiTheme="majorHAnsi" w:hAnsiTheme="majorHAnsi" w:cstheme="majorHAnsi"/>
                <w:b/>
                <w:bCs/>
                <w:sz w:val="22"/>
                <w:szCs w:val="22"/>
                <w:lang w:val="es-CO"/>
              </w:rPr>
            </w:pPr>
          </w:p>
          <w:p w14:paraId="45C749DB" w14:textId="77777777" w:rsidR="008E717F" w:rsidRPr="006D2561" w:rsidRDefault="008E717F" w:rsidP="00805AC4">
            <w:pPr>
              <w:spacing w:line="240" w:lineRule="atLeast"/>
              <w:ind w:left="170"/>
              <w:contextualSpacing/>
              <w:jc w:val="both"/>
              <w:rPr>
                <w:rFonts w:asciiTheme="majorHAnsi" w:hAnsiTheme="majorHAnsi" w:cstheme="majorHAnsi"/>
                <w:b/>
                <w:bCs/>
                <w:sz w:val="22"/>
                <w:szCs w:val="22"/>
                <w:lang w:val="es-CO"/>
              </w:rPr>
            </w:pPr>
          </w:p>
          <w:p w14:paraId="09694216" w14:textId="77777777" w:rsidR="008E717F" w:rsidRPr="006D2561" w:rsidRDefault="008E717F" w:rsidP="00805AC4">
            <w:pPr>
              <w:spacing w:line="240" w:lineRule="atLeast"/>
              <w:ind w:left="170"/>
              <w:contextualSpacing/>
              <w:jc w:val="both"/>
              <w:rPr>
                <w:rFonts w:asciiTheme="majorHAnsi" w:hAnsiTheme="majorHAnsi" w:cstheme="majorHAnsi"/>
                <w:b/>
                <w:bCs/>
                <w:sz w:val="22"/>
                <w:szCs w:val="22"/>
                <w:lang w:val="es-CO"/>
              </w:rPr>
            </w:pPr>
          </w:p>
          <w:p w14:paraId="2618EC35" w14:textId="77777777" w:rsidR="008E717F" w:rsidRPr="006D2561" w:rsidRDefault="008E717F" w:rsidP="00805AC4">
            <w:pPr>
              <w:spacing w:line="240" w:lineRule="atLeast"/>
              <w:ind w:left="170"/>
              <w:contextualSpacing/>
              <w:jc w:val="both"/>
              <w:rPr>
                <w:rFonts w:asciiTheme="majorHAnsi" w:hAnsiTheme="majorHAnsi" w:cstheme="majorHAnsi"/>
                <w:b/>
                <w:bCs/>
                <w:sz w:val="22"/>
                <w:szCs w:val="22"/>
                <w:lang w:val="es-CO"/>
              </w:rPr>
            </w:pPr>
          </w:p>
          <w:p w14:paraId="252A7929" w14:textId="77777777" w:rsidR="008E717F" w:rsidRPr="006D2561" w:rsidRDefault="008E717F" w:rsidP="00805AC4">
            <w:pPr>
              <w:spacing w:line="240" w:lineRule="atLeast"/>
              <w:ind w:left="170"/>
              <w:contextualSpacing/>
              <w:jc w:val="both"/>
              <w:rPr>
                <w:rFonts w:asciiTheme="majorHAnsi" w:hAnsiTheme="majorHAnsi" w:cstheme="majorHAnsi"/>
                <w:b/>
                <w:bCs/>
                <w:sz w:val="22"/>
                <w:szCs w:val="22"/>
                <w:lang w:val="es-CO"/>
              </w:rPr>
            </w:pPr>
            <w:r w:rsidRPr="006D2561">
              <w:rPr>
                <w:rFonts w:asciiTheme="majorHAnsi" w:hAnsiTheme="majorHAnsi" w:cstheme="majorHAnsi"/>
                <w:b/>
                <w:bCs/>
                <w:sz w:val="22"/>
                <w:szCs w:val="22"/>
                <w:lang w:val="es-CO"/>
              </w:rPr>
              <w:t>Lista de cotejo</w:t>
            </w:r>
          </w:p>
        </w:tc>
      </w:tr>
      <w:tr w:rsidR="008E717F" w:rsidRPr="006D2561" w14:paraId="50F409A0" w14:textId="77777777" w:rsidTr="00805AC4">
        <w:trPr>
          <w:trHeight w:val="292"/>
          <w:jc w:val="center"/>
        </w:trPr>
        <w:tc>
          <w:tcPr>
            <w:tcW w:w="1469" w:type="dxa"/>
            <w:vMerge w:val="restart"/>
            <w:shd w:val="clear" w:color="auto" w:fill="8EAADB" w:themeFill="accent1" w:themeFillTint="99"/>
            <w:vAlign w:val="center"/>
          </w:tcPr>
          <w:p w14:paraId="0DB4670F" w14:textId="77777777" w:rsidR="008E717F" w:rsidRPr="006D2561" w:rsidRDefault="008E717F" w:rsidP="00805AC4">
            <w:pPr>
              <w:autoSpaceDE w:val="0"/>
              <w:autoSpaceDN w:val="0"/>
              <w:adjustRightInd w:val="0"/>
              <w:spacing w:line="240" w:lineRule="atLeast"/>
              <w:ind w:left="64"/>
              <w:contextualSpacing/>
              <w:jc w:val="center"/>
              <w:rPr>
                <w:rFonts w:asciiTheme="majorHAnsi" w:hAnsiTheme="majorHAnsi" w:cstheme="majorHAnsi"/>
                <w:b/>
                <w:bCs/>
              </w:rPr>
            </w:pPr>
            <w:r w:rsidRPr="006D2561">
              <w:rPr>
                <w:rFonts w:asciiTheme="majorHAnsi" w:hAnsiTheme="majorHAnsi" w:cstheme="majorHAnsi"/>
                <w:b/>
                <w:bCs/>
              </w:rPr>
              <w:t>ENFOQUE TRANSVERSAL</w:t>
            </w:r>
          </w:p>
        </w:tc>
        <w:tc>
          <w:tcPr>
            <w:tcW w:w="1609" w:type="dxa"/>
            <w:vMerge w:val="restart"/>
            <w:shd w:val="clear" w:color="auto" w:fill="8EAADB" w:themeFill="accent1" w:themeFillTint="99"/>
            <w:vAlign w:val="center"/>
          </w:tcPr>
          <w:p w14:paraId="5CE2595A" w14:textId="77777777" w:rsidR="008E717F" w:rsidRPr="006D2561" w:rsidRDefault="008E717F" w:rsidP="00805AC4">
            <w:pPr>
              <w:spacing w:line="240" w:lineRule="atLeast"/>
              <w:jc w:val="center"/>
              <w:rPr>
                <w:rFonts w:asciiTheme="majorHAnsi" w:hAnsiTheme="majorHAnsi" w:cstheme="majorHAnsi"/>
                <w:b/>
                <w:bCs/>
                <w:lang w:val="es-MX"/>
              </w:rPr>
            </w:pPr>
            <w:r w:rsidRPr="006D2561">
              <w:rPr>
                <w:rFonts w:asciiTheme="majorHAnsi" w:hAnsiTheme="majorHAnsi" w:cstheme="majorHAnsi"/>
                <w:b/>
                <w:bCs/>
                <w:lang w:val="es-MX"/>
              </w:rPr>
              <w:t>VALORES</w:t>
            </w:r>
          </w:p>
        </w:tc>
        <w:tc>
          <w:tcPr>
            <w:tcW w:w="7416" w:type="dxa"/>
            <w:gridSpan w:val="4"/>
            <w:tcBorders>
              <w:top w:val="single" w:sz="4" w:space="0" w:color="auto"/>
              <w:left w:val="single" w:sz="4" w:space="0" w:color="FF0000"/>
              <w:bottom w:val="single" w:sz="4" w:space="0" w:color="auto"/>
            </w:tcBorders>
            <w:shd w:val="clear" w:color="auto" w:fill="8EAADB" w:themeFill="accent1" w:themeFillTint="99"/>
            <w:vAlign w:val="center"/>
          </w:tcPr>
          <w:p w14:paraId="728AC6A8" w14:textId="77777777" w:rsidR="008E717F" w:rsidRPr="006D2561" w:rsidRDefault="008E717F" w:rsidP="00805AC4">
            <w:pPr>
              <w:spacing w:line="240" w:lineRule="atLeast"/>
              <w:ind w:left="170"/>
              <w:contextualSpacing/>
              <w:jc w:val="center"/>
              <w:rPr>
                <w:rFonts w:asciiTheme="majorHAnsi" w:hAnsiTheme="majorHAnsi" w:cstheme="majorHAnsi"/>
                <w:b/>
                <w:bCs/>
                <w:lang w:val="es-CO"/>
              </w:rPr>
            </w:pPr>
            <w:r w:rsidRPr="006D2561">
              <w:rPr>
                <w:rFonts w:asciiTheme="majorHAnsi" w:hAnsiTheme="majorHAnsi" w:cstheme="majorHAnsi"/>
                <w:b/>
                <w:bCs/>
                <w:lang w:val="es-CO"/>
              </w:rPr>
              <w:t>ACTITUDES</w:t>
            </w:r>
          </w:p>
        </w:tc>
      </w:tr>
      <w:tr w:rsidR="008E717F" w:rsidRPr="006D2561" w14:paraId="5C41D089" w14:textId="77777777" w:rsidTr="00805AC4">
        <w:trPr>
          <w:trHeight w:val="240"/>
          <w:jc w:val="center"/>
        </w:trPr>
        <w:tc>
          <w:tcPr>
            <w:tcW w:w="1469" w:type="dxa"/>
            <w:vMerge/>
            <w:shd w:val="clear" w:color="auto" w:fill="8EAADB" w:themeFill="accent1" w:themeFillTint="99"/>
            <w:vAlign w:val="center"/>
          </w:tcPr>
          <w:p w14:paraId="3D221CDC" w14:textId="77777777" w:rsidR="008E717F" w:rsidRPr="006D2561" w:rsidRDefault="008E717F" w:rsidP="00805AC4">
            <w:pPr>
              <w:autoSpaceDE w:val="0"/>
              <w:autoSpaceDN w:val="0"/>
              <w:adjustRightInd w:val="0"/>
              <w:spacing w:line="240" w:lineRule="atLeast"/>
              <w:ind w:left="64"/>
              <w:contextualSpacing/>
              <w:jc w:val="center"/>
              <w:rPr>
                <w:rFonts w:asciiTheme="majorHAnsi" w:hAnsiTheme="majorHAnsi" w:cstheme="majorHAnsi"/>
                <w:b/>
                <w:bCs/>
              </w:rPr>
            </w:pPr>
          </w:p>
        </w:tc>
        <w:tc>
          <w:tcPr>
            <w:tcW w:w="1609" w:type="dxa"/>
            <w:vMerge/>
            <w:shd w:val="clear" w:color="auto" w:fill="8EAADB" w:themeFill="accent1" w:themeFillTint="99"/>
            <w:vAlign w:val="center"/>
          </w:tcPr>
          <w:p w14:paraId="60BA06AD" w14:textId="77777777" w:rsidR="008E717F" w:rsidRPr="006D2561" w:rsidRDefault="008E717F" w:rsidP="00805AC4">
            <w:pPr>
              <w:spacing w:line="240" w:lineRule="atLeast"/>
              <w:jc w:val="center"/>
              <w:rPr>
                <w:rFonts w:asciiTheme="majorHAnsi" w:hAnsiTheme="majorHAnsi" w:cstheme="majorHAnsi"/>
                <w:b/>
                <w:bCs/>
                <w:lang w:val="es-MX"/>
              </w:rPr>
            </w:pPr>
          </w:p>
        </w:tc>
        <w:tc>
          <w:tcPr>
            <w:tcW w:w="3588" w:type="dxa"/>
            <w:gridSpan w:val="2"/>
            <w:tcBorders>
              <w:top w:val="single" w:sz="4" w:space="0" w:color="auto"/>
              <w:left w:val="single" w:sz="4" w:space="0" w:color="FF0000"/>
              <w:bottom w:val="single" w:sz="4" w:space="0" w:color="auto"/>
            </w:tcBorders>
            <w:shd w:val="clear" w:color="auto" w:fill="8EAADB" w:themeFill="accent1" w:themeFillTint="99"/>
            <w:vAlign w:val="center"/>
          </w:tcPr>
          <w:p w14:paraId="5B9F041F" w14:textId="77777777" w:rsidR="008E717F" w:rsidRPr="006D2561" w:rsidRDefault="008E717F" w:rsidP="00805AC4">
            <w:pPr>
              <w:spacing w:line="240" w:lineRule="atLeast"/>
              <w:ind w:left="170"/>
              <w:contextualSpacing/>
              <w:jc w:val="center"/>
              <w:rPr>
                <w:rFonts w:asciiTheme="majorHAnsi" w:hAnsiTheme="majorHAnsi" w:cstheme="majorHAnsi"/>
                <w:b/>
                <w:bCs/>
                <w:lang w:val="es-CO"/>
              </w:rPr>
            </w:pPr>
            <w:r w:rsidRPr="006D2561">
              <w:rPr>
                <w:rFonts w:asciiTheme="majorHAnsi" w:eastAsia="Times New Roman" w:hAnsiTheme="majorHAnsi" w:cstheme="majorHAnsi"/>
                <w:b/>
                <w:bCs/>
                <w:lang w:val="es-CO" w:eastAsia="es-MX"/>
              </w:rPr>
              <w:t>ESTUDIANTE</w:t>
            </w:r>
          </w:p>
        </w:tc>
        <w:tc>
          <w:tcPr>
            <w:tcW w:w="3828" w:type="dxa"/>
            <w:gridSpan w:val="2"/>
            <w:tcBorders>
              <w:top w:val="single" w:sz="4" w:space="0" w:color="auto"/>
              <w:left w:val="single" w:sz="4" w:space="0" w:color="FF0000"/>
              <w:bottom w:val="single" w:sz="4" w:space="0" w:color="auto"/>
            </w:tcBorders>
            <w:shd w:val="clear" w:color="auto" w:fill="8EAADB" w:themeFill="accent1" w:themeFillTint="99"/>
            <w:vAlign w:val="center"/>
          </w:tcPr>
          <w:p w14:paraId="7E6DFAF7" w14:textId="77777777" w:rsidR="008E717F" w:rsidRPr="006D2561" w:rsidRDefault="008E717F" w:rsidP="00805AC4">
            <w:pPr>
              <w:spacing w:line="240" w:lineRule="atLeast"/>
              <w:ind w:left="170"/>
              <w:contextualSpacing/>
              <w:jc w:val="center"/>
              <w:rPr>
                <w:rFonts w:asciiTheme="majorHAnsi" w:hAnsiTheme="majorHAnsi" w:cstheme="majorHAnsi"/>
                <w:b/>
                <w:bCs/>
                <w:lang w:val="es-CO"/>
              </w:rPr>
            </w:pPr>
            <w:r w:rsidRPr="006D2561">
              <w:rPr>
                <w:rFonts w:asciiTheme="majorHAnsi" w:eastAsia="Times New Roman" w:hAnsiTheme="majorHAnsi" w:cstheme="majorHAnsi"/>
                <w:b/>
                <w:bCs/>
                <w:lang w:val="es-CO" w:eastAsia="es-MX"/>
              </w:rPr>
              <w:t>DOCENTE</w:t>
            </w:r>
          </w:p>
        </w:tc>
      </w:tr>
      <w:tr w:rsidR="008E717F" w:rsidRPr="006D2561" w14:paraId="41FA034A" w14:textId="77777777" w:rsidTr="00805AC4">
        <w:trPr>
          <w:trHeight w:val="240"/>
          <w:jc w:val="center"/>
        </w:trPr>
        <w:tc>
          <w:tcPr>
            <w:tcW w:w="1469" w:type="dxa"/>
            <w:shd w:val="clear" w:color="auto" w:fill="8EAADB" w:themeFill="accent1" w:themeFillTint="99"/>
            <w:vAlign w:val="center"/>
          </w:tcPr>
          <w:p w14:paraId="63EA0CE1" w14:textId="77777777" w:rsidR="008E717F" w:rsidRPr="006D2561" w:rsidRDefault="008E717F" w:rsidP="00805AC4">
            <w:pPr>
              <w:autoSpaceDE w:val="0"/>
              <w:autoSpaceDN w:val="0"/>
              <w:adjustRightInd w:val="0"/>
              <w:spacing w:line="240" w:lineRule="atLeast"/>
              <w:ind w:left="64"/>
              <w:contextualSpacing/>
              <w:jc w:val="center"/>
              <w:rPr>
                <w:rFonts w:asciiTheme="majorHAnsi" w:hAnsiTheme="majorHAnsi" w:cstheme="majorHAnsi"/>
                <w:b/>
                <w:bCs/>
              </w:rPr>
            </w:pPr>
            <w:r w:rsidRPr="00A80E9F">
              <w:rPr>
                <w:rFonts w:ascii="Overlock" w:eastAsia="Overlock" w:hAnsi="Overlock" w:cs="Overlock"/>
              </w:rPr>
              <w:t>Enfoque de derecho</w:t>
            </w:r>
          </w:p>
        </w:tc>
        <w:tc>
          <w:tcPr>
            <w:tcW w:w="1609" w:type="dxa"/>
            <w:shd w:val="clear" w:color="auto" w:fill="8EAADB" w:themeFill="accent1" w:themeFillTint="99"/>
            <w:vAlign w:val="center"/>
          </w:tcPr>
          <w:p w14:paraId="24FD1045" w14:textId="77777777" w:rsidR="008E717F" w:rsidRDefault="008E717F" w:rsidP="00805AC4">
            <w:pPr>
              <w:tabs>
                <w:tab w:val="left" w:pos="1689"/>
              </w:tabs>
              <w:ind w:left="131"/>
              <w:jc w:val="both"/>
              <w:rPr>
                <w:rFonts w:ascii="Overlock" w:eastAsia="Overlock" w:hAnsi="Overlock" w:cs="Overlock"/>
                <w:sz w:val="18"/>
                <w:szCs w:val="18"/>
              </w:rPr>
            </w:pPr>
            <w:r>
              <w:rPr>
                <w:rFonts w:ascii="Overlock" w:eastAsia="Overlock" w:hAnsi="Overlock" w:cs="Overlock"/>
                <w:sz w:val="18"/>
                <w:szCs w:val="18"/>
              </w:rPr>
              <w:t>Respeto</w:t>
            </w:r>
          </w:p>
          <w:p w14:paraId="1B65FC90" w14:textId="77777777" w:rsidR="008E717F" w:rsidRDefault="008E717F" w:rsidP="00805AC4">
            <w:pPr>
              <w:tabs>
                <w:tab w:val="left" w:pos="1689"/>
              </w:tabs>
              <w:ind w:left="131"/>
              <w:jc w:val="both"/>
              <w:rPr>
                <w:rFonts w:ascii="Overlock" w:eastAsia="Overlock" w:hAnsi="Overlock" w:cs="Overlock"/>
                <w:sz w:val="18"/>
                <w:szCs w:val="18"/>
              </w:rPr>
            </w:pPr>
            <w:r>
              <w:rPr>
                <w:rFonts w:ascii="Overlock" w:eastAsia="Overlock" w:hAnsi="Overlock" w:cs="Overlock"/>
                <w:sz w:val="18"/>
                <w:szCs w:val="18"/>
              </w:rPr>
              <w:t xml:space="preserve">Responsabilidad </w:t>
            </w:r>
          </w:p>
          <w:p w14:paraId="3296DD75" w14:textId="77777777" w:rsidR="008E717F" w:rsidRDefault="008E717F" w:rsidP="00805AC4">
            <w:pPr>
              <w:ind w:left="131"/>
              <w:jc w:val="both"/>
              <w:rPr>
                <w:rFonts w:ascii="Overlock" w:eastAsia="Overlock" w:hAnsi="Overlock" w:cs="Overlock"/>
                <w:sz w:val="18"/>
                <w:szCs w:val="18"/>
              </w:rPr>
            </w:pPr>
            <w:r>
              <w:rPr>
                <w:rFonts w:ascii="Overlock" w:eastAsia="Overlock" w:hAnsi="Overlock" w:cs="Overlock"/>
                <w:sz w:val="18"/>
                <w:szCs w:val="18"/>
              </w:rPr>
              <w:t>Honestidad</w:t>
            </w:r>
          </w:p>
          <w:p w14:paraId="60BA8D5F" w14:textId="77777777" w:rsidR="008E717F" w:rsidRPr="006D2561" w:rsidRDefault="008E717F" w:rsidP="00805AC4">
            <w:pPr>
              <w:spacing w:line="240" w:lineRule="atLeast"/>
              <w:jc w:val="center"/>
              <w:rPr>
                <w:rFonts w:asciiTheme="majorHAnsi" w:hAnsiTheme="majorHAnsi" w:cstheme="majorHAnsi"/>
                <w:b/>
                <w:bCs/>
                <w:lang w:val="es-MX"/>
              </w:rPr>
            </w:pPr>
          </w:p>
        </w:tc>
        <w:tc>
          <w:tcPr>
            <w:tcW w:w="3588" w:type="dxa"/>
            <w:gridSpan w:val="2"/>
            <w:tcBorders>
              <w:top w:val="single" w:sz="4" w:space="0" w:color="auto"/>
              <w:left w:val="single" w:sz="4" w:space="0" w:color="FF0000"/>
            </w:tcBorders>
            <w:shd w:val="clear" w:color="auto" w:fill="8EAADB" w:themeFill="accent1" w:themeFillTint="99"/>
            <w:vAlign w:val="center"/>
          </w:tcPr>
          <w:p w14:paraId="6FCE545E" w14:textId="77777777" w:rsidR="008E717F" w:rsidRPr="006D2561" w:rsidRDefault="008E717F" w:rsidP="00805AC4">
            <w:pPr>
              <w:spacing w:line="240" w:lineRule="atLeast"/>
              <w:ind w:left="170"/>
              <w:contextualSpacing/>
              <w:jc w:val="center"/>
              <w:rPr>
                <w:rFonts w:asciiTheme="majorHAnsi" w:eastAsia="Times New Roman" w:hAnsiTheme="majorHAnsi" w:cstheme="majorHAnsi"/>
                <w:b/>
                <w:bCs/>
                <w:lang w:val="es-CO" w:eastAsia="es-MX"/>
              </w:rPr>
            </w:pPr>
          </w:p>
        </w:tc>
        <w:tc>
          <w:tcPr>
            <w:tcW w:w="3828" w:type="dxa"/>
            <w:gridSpan w:val="2"/>
            <w:tcBorders>
              <w:top w:val="single" w:sz="4" w:space="0" w:color="auto"/>
              <w:left w:val="single" w:sz="4" w:space="0" w:color="FF0000"/>
            </w:tcBorders>
            <w:shd w:val="clear" w:color="auto" w:fill="8EAADB" w:themeFill="accent1" w:themeFillTint="99"/>
            <w:vAlign w:val="center"/>
          </w:tcPr>
          <w:p w14:paraId="598798B3" w14:textId="77777777" w:rsidR="008E717F" w:rsidRPr="006D2561" w:rsidRDefault="008E717F" w:rsidP="00805AC4">
            <w:pPr>
              <w:spacing w:line="240" w:lineRule="atLeast"/>
              <w:ind w:left="170"/>
              <w:contextualSpacing/>
              <w:jc w:val="center"/>
              <w:rPr>
                <w:rFonts w:asciiTheme="majorHAnsi" w:eastAsia="Times New Roman" w:hAnsiTheme="majorHAnsi" w:cstheme="majorHAnsi"/>
                <w:b/>
                <w:bCs/>
                <w:lang w:val="es-CO" w:eastAsia="es-MX"/>
              </w:rPr>
            </w:pPr>
          </w:p>
        </w:tc>
      </w:tr>
    </w:tbl>
    <w:p w14:paraId="63E7B736" w14:textId="26558AD9" w:rsidR="008E717F" w:rsidRDefault="008E717F">
      <w:pPr>
        <w:spacing w:after="160" w:line="259" w:lineRule="auto"/>
        <w:rPr>
          <w:rFonts w:ascii="Barlow" w:hAnsi="Barlow" w:cs="Arial"/>
          <w:b/>
          <w:bCs/>
          <w:sz w:val="20"/>
          <w:szCs w:val="20"/>
          <w:lang w:val="es-ES"/>
        </w:rPr>
      </w:pPr>
    </w:p>
    <w:p w14:paraId="3ABC811F" w14:textId="6CB25761" w:rsidR="00CF7812" w:rsidRDefault="00CF7812">
      <w:pPr>
        <w:spacing w:after="160" w:line="259" w:lineRule="auto"/>
        <w:rPr>
          <w:rFonts w:ascii="Barlow" w:hAnsi="Barlow" w:cs="Arial"/>
          <w:b/>
          <w:bCs/>
          <w:sz w:val="20"/>
          <w:szCs w:val="20"/>
          <w:lang w:val="es-ES"/>
        </w:rPr>
      </w:pPr>
    </w:p>
    <w:p w14:paraId="10CF0B45" w14:textId="71F00040" w:rsidR="00CF7812" w:rsidRDefault="00CF7812">
      <w:pPr>
        <w:spacing w:after="160" w:line="259" w:lineRule="auto"/>
        <w:rPr>
          <w:rFonts w:ascii="Barlow" w:hAnsi="Barlow" w:cs="Arial"/>
          <w:b/>
          <w:bCs/>
          <w:sz w:val="20"/>
          <w:szCs w:val="20"/>
          <w:lang w:val="es-ES"/>
        </w:rPr>
      </w:pPr>
    </w:p>
    <w:p w14:paraId="1F467B35" w14:textId="77777777" w:rsidR="00CF7812" w:rsidRDefault="00CF7812">
      <w:pPr>
        <w:spacing w:after="160" w:line="259" w:lineRule="auto"/>
        <w:rPr>
          <w:rFonts w:ascii="Barlow" w:hAnsi="Barlow" w:cs="Arial"/>
          <w:b/>
          <w:bCs/>
          <w:sz w:val="20"/>
          <w:szCs w:val="20"/>
          <w:lang w:val="es-ES"/>
        </w:rPr>
      </w:pPr>
    </w:p>
    <w:tbl>
      <w:tblPr>
        <w:tblW w:w="10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6"/>
      </w:tblGrid>
      <w:tr w:rsidR="008E717F" w:rsidRPr="006D2561" w14:paraId="25D72E5D" w14:textId="77777777" w:rsidTr="008E717F">
        <w:tc>
          <w:tcPr>
            <w:tcW w:w="10072" w:type="dxa"/>
          </w:tcPr>
          <w:p w14:paraId="257F75CE" w14:textId="77777777" w:rsidR="008E717F" w:rsidRPr="006D2561" w:rsidRDefault="008E717F" w:rsidP="00805AC4">
            <w:pPr>
              <w:spacing w:line="240" w:lineRule="atLeast"/>
              <w:rPr>
                <w:rFonts w:asciiTheme="majorHAnsi" w:eastAsia="Calibri" w:hAnsiTheme="majorHAnsi" w:cstheme="majorHAnsi"/>
                <w:b/>
                <w:color w:val="000000"/>
                <w:sz w:val="20"/>
                <w:szCs w:val="20"/>
              </w:rPr>
            </w:pPr>
            <w:r w:rsidRPr="006D2561">
              <w:rPr>
                <w:rFonts w:asciiTheme="majorHAnsi" w:eastAsia="Calibri" w:hAnsiTheme="majorHAnsi" w:cstheme="majorHAnsi"/>
                <w:b/>
                <w:color w:val="000000"/>
                <w:sz w:val="20"/>
                <w:szCs w:val="20"/>
              </w:rPr>
              <w:t>Inicio:     10 ” minutos</w:t>
            </w:r>
          </w:p>
        </w:tc>
      </w:tr>
      <w:tr w:rsidR="008E717F" w:rsidRPr="006D2561" w14:paraId="62AFE0CB" w14:textId="77777777" w:rsidTr="008E717F">
        <w:trPr>
          <w:trHeight w:val="1289"/>
        </w:trPr>
        <w:tc>
          <w:tcPr>
            <w:tcW w:w="10072" w:type="dxa"/>
          </w:tcPr>
          <w:p w14:paraId="4B1A670C" w14:textId="77777777" w:rsidR="008E717F" w:rsidRDefault="008E717F" w:rsidP="008E717F">
            <w:pPr>
              <w:pStyle w:val="Prrafodelista"/>
              <w:numPr>
                <w:ilvl w:val="0"/>
                <w:numId w:val="8"/>
              </w:numPr>
              <w:spacing w:line="240" w:lineRule="atLeast"/>
              <w:jc w:val="both"/>
              <w:rPr>
                <w:rFonts w:asciiTheme="majorHAnsi" w:eastAsia="Calibri" w:hAnsiTheme="majorHAnsi" w:cstheme="majorHAnsi"/>
                <w:lang w:val="es-ES"/>
              </w:rPr>
            </w:pPr>
            <w:r>
              <w:rPr>
                <w:rFonts w:asciiTheme="majorHAnsi" w:eastAsia="Calibri" w:hAnsiTheme="majorHAnsi" w:cstheme="majorHAnsi"/>
                <w:lang w:val="es-ES"/>
              </w:rPr>
              <w:t>La docente saluda a los estudiantes y conversamos sobre los temas  relacionados con el ahorro.</w:t>
            </w:r>
          </w:p>
          <w:p w14:paraId="4EF01937" w14:textId="77777777" w:rsidR="008E717F" w:rsidRDefault="008E717F" w:rsidP="008E717F">
            <w:pPr>
              <w:pStyle w:val="Prrafodelista"/>
              <w:numPr>
                <w:ilvl w:val="0"/>
                <w:numId w:val="8"/>
              </w:numPr>
              <w:spacing w:line="240" w:lineRule="atLeast"/>
              <w:jc w:val="both"/>
              <w:rPr>
                <w:rFonts w:asciiTheme="majorHAnsi" w:eastAsia="Calibri" w:hAnsiTheme="majorHAnsi" w:cstheme="majorHAnsi"/>
                <w:lang w:val="es-ES"/>
              </w:rPr>
            </w:pPr>
            <w:r>
              <w:rPr>
                <w:rFonts w:asciiTheme="majorHAnsi" w:eastAsia="Calibri" w:hAnsiTheme="majorHAnsi" w:cstheme="majorHAnsi"/>
                <w:lang w:val="es-ES"/>
              </w:rPr>
              <w:t>La docente da a conocer el propósito de la sesión:</w:t>
            </w:r>
            <w:r w:rsidRPr="007450DD">
              <w:rPr>
                <w:rFonts w:asciiTheme="majorHAnsi" w:eastAsia="Calibri" w:hAnsiTheme="majorHAnsi" w:cstheme="majorHAnsi"/>
                <w:b/>
                <w:lang w:val="es-MX"/>
              </w:rPr>
              <w:t xml:space="preserve"> comprende y </w:t>
            </w:r>
            <w:r>
              <w:rPr>
                <w:rFonts w:asciiTheme="majorHAnsi" w:eastAsia="Calibri" w:hAnsiTheme="majorHAnsi" w:cstheme="majorHAnsi"/>
                <w:b/>
                <w:lang w:val="es-MX"/>
              </w:rPr>
              <w:t>t</w:t>
            </w:r>
            <w:r w:rsidRPr="007450DD">
              <w:rPr>
                <w:rFonts w:asciiTheme="majorHAnsi" w:eastAsia="Calibri" w:hAnsiTheme="majorHAnsi" w:cstheme="majorHAnsi"/>
                <w:b/>
                <w:lang w:val="es-MX"/>
              </w:rPr>
              <w:t>oma decisiones al rol como consumir responsable considerándolos derechos del consumir y el fenómeno del consumismo</w:t>
            </w:r>
            <w:r w:rsidRPr="00E26E94">
              <w:rPr>
                <w:rFonts w:asciiTheme="majorHAnsi" w:eastAsia="Calibri" w:hAnsiTheme="majorHAnsi" w:cstheme="majorHAnsi"/>
                <w:lang w:val="es-ES"/>
              </w:rPr>
              <w:t>.</w:t>
            </w:r>
            <w:r>
              <w:rPr>
                <w:rFonts w:asciiTheme="majorHAnsi" w:eastAsia="Calibri" w:hAnsiTheme="majorHAnsi" w:cstheme="majorHAnsi"/>
                <w:lang w:val="es-ES"/>
              </w:rPr>
              <w:t xml:space="preserve"> </w:t>
            </w:r>
          </w:p>
          <w:p w14:paraId="6C04355C" w14:textId="77777777" w:rsidR="008E717F" w:rsidRPr="008967EB" w:rsidRDefault="008E717F" w:rsidP="008E717F">
            <w:pPr>
              <w:pStyle w:val="Prrafodelista"/>
              <w:numPr>
                <w:ilvl w:val="0"/>
                <w:numId w:val="8"/>
              </w:numPr>
              <w:spacing w:line="240" w:lineRule="atLeast"/>
              <w:jc w:val="both"/>
              <w:rPr>
                <w:rFonts w:asciiTheme="majorHAnsi" w:eastAsia="Calibri" w:hAnsiTheme="majorHAnsi" w:cstheme="majorHAnsi"/>
                <w:lang w:val="es-ES"/>
              </w:rPr>
            </w:pPr>
            <w:r>
              <w:t>La siguiente actividad propone analizar el lenguaje utilizado en mensajes publicitarios, utilizando como apoyo el video “Súper endeudados” de la serie “Historias de consumo” disponible en la biblioteca educativa de la sección de Educación del sitio web del SERNAC (www.sernac.cl), el cual aborda la temática financiera de las compras no planificadas producto de las estrategias del mercado.</w:t>
            </w:r>
          </w:p>
          <w:p w14:paraId="787FF737" w14:textId="77777777" w:rsidR="008E717F" w:rsidRDefault="008E717F" w:rsidP="008E717F">
            <w:pPr>
              <w:pStyle w:val="Prrafodelista"/>
              <w:numPr>
                <w:ilvl w:val="0"/>
                <w:numId w:val="8"/>
              </w:numPr>
              <w:spacing w:line="240" w:lineRule="atLeast"/>
              <w:jc w:val="both"/>
              <w:rPr>
                <w:rFonts w:asciiTheme="majorHAnsi" w:eastAsia="Calibri" w:hAnsiTheme="majorHAnsi" w:cstheme="majorHAnsi"/>
              </w:rPr>
            </w:pPr>
            <w:r w:rsidRPr="008967EB">
              <w:rPr>
                <w:rFonts w:asciiTheme="majorHAnsi" w:eastAsia="Calibri" w:hAnsiTheme="majorHAnsi" w:cstheme="majorHAnsi"/>
              </w:rPr>
              <w:t xml:space="preserve">SABERES PREVIOS: La docente </w:t>
            </w:r>
            <w:r>
              <w:rPr>
                <w:rFonts w:asciiTheme="majorHAnsi" w:eastAsia="Calibri" w:hAnsiTheme="majorHAnsi" w:cstheme="majorHAnsi"/>
              </w:rPr>
              <w:t>presenta un video sobre ser responsable de nuestros ahorros.</w:t>
            </w:r>
          </w:p>
          <w:p w14:paraId="603BEF4A" w14:textId="77777777" w:rsidR="008E717F" w:rsidRDefault="008E717F" w:rsidP="008E717F">
            <w:pPr>
              <w:pStyle w:val="Prrafodelista"/>
              <w:numPr>
                <w:ilvl w:val="0"/>
                <w:numId w:val="8"/>
              </w:numPr>
              <w:spacing w:line="240" w:lineRule="atLeast"/>
              <w:jc w:val="both"/>
              <w:rPr>
                <w:rFonts w:asciiTheme="majorHAnsi" w:eastAsia="Calibri" w:hAnsiTheme="majorHAnsi" w:cstheme="majorHAnsi"/>
              </w:rPr>
            </w:pPr>
            <w:hyperlink r:id="rId11" w:history="1">
              <w:r w:rsidRPr="00311652">
                <w:rPr>
                  <w:rStyle w:val="Hipervnculo"/>
                  <w:rFonts w:asciiTheme="majorHAnsi" w:eastAsia="Calibri" w:hAnsiTheme="majorHAnsi" w:cstheme="majorHAnsi"/>
                </w:rPr>
                <w:t>https://youtu.be/hZweLjSVoqU?si=GBjf_KMFlyPaOQ3Z</w:t>
              </w:r>
            </w:hyperlink>
          </w:p>
          <w:p w14:paraId="7657E2E4" w14:textId="77777777" w:rsidR="008E717F" w:rsidRPr="00E1624A" w:rsidRDefault="008E717F" w:rsidP="008E717F">
            <w:pPr>
              <w:pStyle w:val="Prrafodelista"/>
              <w:numPr>
                <w:ilvl w:val="0"/>
                <w:numId w:val="8"/>
              </w:numPr>
              <w:spacing w:line="240" w:lineRule="atLeast"/>
              <w:jc w:val="both"/>
              <w:rPr>
                <w:rFonts w:asciiTheme="majorHAnsi" w:eastAsia="Calibri" w:hAnsiTheme="majorHAnsi" w:cstheme="majorHAnsi"/>
              </w:rPr>
            </w:pPr>
            <w:r w:rsidRPr="00E1624A">
              <w:rPr>
                <w:rFonts w:asciiTheme="majorHAnsi" w:eastAsia="Calibri" w:hAnsiTheme="majorHAnsi" w:cstheme="majorHAnsi"/>
              </w:rPr>
              <w:t>Se les motiva planteándoles la siguiente pregunta! significa la expresión "guardar pan para mayo”</w:t>
            </w:r>
          </w:p>
          <w:p w14:paraId="24A82C15" w14:textId="77777777" w:rsidR="008E717F" w:rsidRPr="006D2561" w:rsidRDefault="008E717F" w:rsidP="00805AC4">
            <w:pPr>
              <w:spacing w:line="240" w:lineRule="atLeast"/>
              <w:ind w:left="720"/>
              <w:rPr>
                <w:rFonts w:asciiTheme="majorHAnsi" w:eastAsia="Calibri" w:hAnsiTheme="majorHAnsi" w:cstheme="majorHAnsi"/>
                <w:b/>
                <w:sz w:val="18"/>
                <w:szCs w:val="18"/>
                <w:lang w:val="es-ES"/>
              </w:rPr>
            </w:pPr>
          </w:p>
        </w:tc>
      </w:tr>
      <w:tr w:rsidR="008E717F" w:rsidRPr="006D2561" w14:paraId="5B455504" w14:textId="77777777" w:rsidTr="008E717F">
        <w:tc>
          <w:tcPr>
            <w:tcW w:w="10072" w:type="dxa"/>
          </w:tcPr>
          <w:p w14:paraId="104FAA4F" w14:textId="77777777" w:rsidR="008E717F" w:rsidRPr="006D2561" w:rsidRDefault="008E717F" w:rsidP="00805AC4">
            <w:pPr>
              <w:spacing w:line="240" w:lineRule="atLeast"/>
              <w:rPr>
                <w:rFonts w:asciiTheme="majorHAnsi" w:eastAsia="Calibri" w:hAnsiTheme="majorHAnsi" w:cstheme="majorHAnsi"/>
                <w:b/>
                <w:color w:val="000000"/>
                <w:sz w:val="20"/>
                <w:szCs w:val="20"/>
              </w:rPr>
            </w:pPr>
            <w:r w:rsidRPr="006D2561">
              <w:rPr>
                <w:rFonts w:asciiTheme="majorHAnsi" w:eastAsia="Calibri" w:hAnsiTheme="majorHAnsi" w:cstheme="majorHAnsi"/>
                <w:b/>
                <w:color w:val="000000"/>
                <w:sz w:val="20"/>
                <w:szCs w:val="20"/>
              </w:rPr>
              <w:t>Desarrollo:      70 ” minutos</w:t>
            </w:r>
          </w:p>
        </w:tc>
      </w:tr>
      <w:tr w:rsidR="008E717F" w:rsidRPr="006D2561" w14:paraId="5A427C29" w14:textId="77777777" w:rsidTr="008E717F">
        <w:trPr>
          <w:trHeight w:val="70"/>
        </w:trPr>
        <w:tc>
          <w:tcPr>
            <w:tcW w:w="10072" w:type="dxa"/>
          </w:tcPr>
          <w:p w14:paraId="0DDB5CC3" w14:textId="77777777" w:rsidR="008E717F" w:rsidRPr="009772CA" w:rsidRDefault="008E717F" w:rsidP="00805AC4">
            <w:pPr>
              <w:spacing w:line="240" w:lineRule="atLeast"/>
              <w:jc w:val="both"/>
              <w:rPr>
                <w:rFonts w:asciiTheme="majorHAnsi" w:eastAsia="Calibri" w:hAnsiTheme="majorHAnsi" w:cstheme="majorHAnsi"/>
                <w:color w:val="000000"/>
              </w:rPr>
            </w:pPr>
          </w:p>
          <w:p w14:paraId="3382644E" w14:textId="77777777" w:rsidR="008E717F" w:rsidRPr="009772CA" w:rsidRDefault="008E717F" w:rsidP="00805AC4">
            <w:pPr>
              <w:spacing w:line="240" w:lineRule="atLeast"/>
              <w:jc w:val="both"/>
              <w:rPr>
                <w:rFonts w:asciiTheme="majorHAnsi" w:eastAsia="Calibri" w:hAnsiTheme="majorHAnsi" w:cstheme="majorHAnsi"/>
                <w:color w:val="000000"/>
              </w:rPr>
            </w:pPr>
            <w:r w:rsidRPr="009772CA">
              <w:rPr>
                <w:rFonts w:asciiTheme="majorHAnsi" w:eastAsia="Calibri" w:hAnsiTheme="majorHAnsi" w:cstheme="majorHAnsi"/>
                <w:color w:val="000000"/>
              </w:rPr>
              <w:t xml:space="preserve">PROBLEMATIZACION </w:t>
            </w:r>
          </w:p>
          <w:p w14:paraId="2C4ED868" w14:textId="77777777" w:rsidR="008E717F" w:rsidRPr="009772CA" w:rsidRDefault="008E717F" w:rsidP="008E717F">
            <w:pPr>
              <w:numPr>
                <w:ilvl w:val="0"/>
                <w:numId w:val="8"/>
              </w:numPr>
              <w:spacing w:line="240" w:lineRule="atLeast"/>
              <w:jc w:val="both"/>
              <w:rPr>
                <w:rFonts w:asciiTheme="majorHAnsi" w:eastAsia="Calibri" w:hAnsiTheme="majorHAnsi" w:cstheme="majorHAnsi"/>
                <w:color w:val="000000"/>
              </w:rPr>
            </w:pPr>
            <w:r w:rsidRPr="009772CA">
              <w:rPr>
                <w:rFonts w:asciiTheme="majorHAnsi" w:eastAsia="Calibri" w:hAnsiTheme="majorHAnsi" w:cstheme="majorHAnsi"/>
                <w:color w:val="000000"/>
              </w:rPr>
              <w:t>promueve un dialogo sobre lo que a observado en el video “Super endeudados” desarrollo ocurre en las imágenes y pregunta ¿Qué observaste en el video?</w:t>
            </w:r>
          </w:p>
          <w:p w14:paraId="67D0DFFA" w14:textId="77777777" w:rsidR="008E717F" w:rsidRPr="009772CA" w:rsidRDefault="008E717F" w:rsidP="008E717F">
            <w:pPr>
              <w:numPr>
                <w:ilvl w:val="0"/>
                <w:numId w:val="8"/>
              </w:numPr>
              <w:spacing w:line="240" w:lineRule="atLeast"/>
              <w:jc w:val="both"/>
              <w:rPr>
                <w:rFonts w:asciiTheme="majorHAnsi" w:eastAsia="Calibri" w:hAnsiTheme="majorHAnsi" w:cstheme="majorHAnsi"/>
                <w:color w:val="000000"/>
              </w:rPr>
            </w:pPr>
            <w:r w:rsidRPr="009772CA">
              <w:rPr>
                <w:rFonts w:asciiTheme="majorHAnsi" w:eastAsia="Calibri" w:hAnsiTheme="majorHAnsi" w:cstheme="majorHAnsi"/>
                <w:color w:val="000000"/>
              </w:rPr>
              <w:t>trabajan en conjunto las siguientes preguntas:</w:t>
            </w:r>
          </w:p>
          <w:p w14:paraId="532D5DA0" w14:textId="77777777" w:rsidR="008E717F" w:rsidRPr="009772CA" w:rsidRDefault="008E717F" w:rsidP="008E717F">
            <w:pPr>
              <w:numPr>
                <w:ilvl w:val="0"/>
                <w:numId w:val="8"/>
              </w:numPr>
              <w:spacing w:line="240" w:lineRule="atLeast"/>
              <w:jc w:val="both"/>
              <w:rPr>
                <w:rFonts w:asciiTheme="majorHAnsi" w:eastAsia="Calibri" w:hAnsiTheme="majorHAnsi" w:cstheme="majorHAnsi"/>
                <w:color w:val="000000"/>
              </w:rPr>
            </w:pPr>
            <w:r w:rsidRPr="009772CA">
              <w:rPr>
                <w:rFonts w:asciiTheme="majorHAnsi" w:eastAsia="Calibri" w:hAnsiTheme="majorHAnsi" w:cstheme="majorHAnsi"/>
                <w:color w:val="000000"/>
              </w:rPr>
              <w:t>¿La familia realmente quería comprar tantas cosas?</w:t>
            </w:r>
          </w:p>
          <w:p w14:paraId="0E6D9ADF" w14:textId="77777777" w:rsidR="008E717F" w:rsidRPr="009772CA" w:rsidRDefault="008E717F" w:rsidP="008E717F">
            <w:pPr>
              <w:numPr>
                <w:ilvl w:val="0"/>
                <w:numId w:val="8"/>
              </w:numPr>
              <w:spacing w:line="240" w:lineRule="atLeast"/>
              <w:jc w:val="both"/>
              <w:rPr>
                <w:rFonts w:asciiTheme="majorHAnsi" w:eastAsia="Calibri" w:hAnsiTheme="majorHAnsi" w:cstheme="majorHAnsi"/>
                <w:color w:val="000000"/>
              </w:rPr>
            </w:pPr>
            <w:r w:rsidRPr="009772CA">
              <w:rPr>
                <w:rFonts w:asciiTheme="majorHAnsi" w:eastAsia="Calibri" w:hAnsiTheme="majorHAnsi" w:cstheme="majorHAnsi"/>
                <w:color w:val="000000"/>
              </w:rPr>
              <w:t>¿Cuál era la compra que pretendían hacer cuando entraron a la</w:t>
            </w:r>
          </w:p>
          <w:p w14:paraId="1DDB0507" w14:textId="77777777" w:rsidR="008E717F" w:rsidRDefault="008E717F" w:rsidP="008E717F">
            <w:pPr>
              <w:numPr>
                <w:ilvl w:val="0"/>
                <w:numId w:val="8"/>
              </w:numPr>
              <w:spacing w:line="240" w:lineRule="atLeast"/>
              <w:jc w:val="both"/>
              <w:rPr>
                <w:rFonts w:asciiTheme="majorHAnsi" w:eastAsia="Calibri" w:hAnsiTheme="majorHAnsi" w:cstheme="majorHAnsi"/>
                <w:color w:val="000000"/>
              </w:rPr>
            </w:pPr>
            <w:r w:rsidRPr="009772CA">
              <w:rPr>
                <w:rFonts w:asciiTheme="majorHAnsi" w:eastAsia="Calibri" w:hAnsiTheme="majorHAnsi" w:cstheme="majorHAnsi"/>
                <w:color w:val="000000"/>
              </w:rPr>
              <w:t>tienda?</w:t>
            </w:r>
          </w:p>
          <w:p w14:paraId="765C90DE" w14:textId="77777777" w:rsidR="008E717F" w:rsidRPr="00E854EC" w:rsidRDefault="008E717F" w:rsidP="00805AC4">
            <w:pPr>
              <w:spacing w:line="240" w:lineRule="atLeast"/>
              <w:ind w:left="360"/>
              <w:jc w:val="both"/>
              <w:rPr>
                <w:rFonts w:asciiTheme="majorHAnsi" w:eastAsia="Calibri" w:hAnsiTheme="majorHAnsi" w:cstheme="majorHAnsi"/>
                <w:color w:val="000000"/>
              </w:rPr>
            </w:pPr>
            <w:r w:rsidRPr="00E854EC">
              <w:rPr>
                <w:rFonts w:asciiTheme="majorHAnsi" w:eastAsia="Calibri" w:hAnsiTheme="majorHAnsi" w:cstheme="majorHAnsi"/>
                <w:color w:val="000000"/>
              </w:rPr>
              <w:t>La docente les solicita que, utilizando sus conocimientos previos sobre la importancia de ser responsables con el ahorro, redacten un guion teatral. En este guion, deberán aplicar lo aprendido en clase sobre cómo gestionar de manera responsable el gasto de las propinas.</w:t>
            </w:r>
          </w:p>
          <w:p w14:paraId="582E7EBF" w14:textId="77777777" w:rsidR="008E717F" w:rsidRPr="00E854EC" w:rsidRDefault="008E717F" w:rsidP="00805AC4">
            <w:pPr>
              <w:spacing w:line="240" w:lineRule="atLeast"/>
              <w:ind w:left="360"/>
              <w:jc w:val="both"/>
              <w:rPr>
                <w:rFonts w:asciiTheme="majorHAnsi" w:eastAsia="Calibri" w:hAnsiTheme="majorHAnsi" w:cstheme="majorHAnsi"/>
                <w:color w:val="000000"/>
              </w:rPr>
            </w:pPr>
          </w:p>
          <w:p w14:paraId="0AC14706" w14:textId="77777777" w:rsidR="008E717F" w:rsidRPr="009772CA" w:rsidRDefault="008E717F" w:rsidP="00805AC4">
            <w:pPr>
              <w:spacing w:line="240" w:lineRule="atLeast"/>
              <w:ind w:left="360"/>
              <w:jc w:val="both"/>
              <w:rPr>
                <w:rFonts w:asciiTheme="majorHAnsi" w:eastAsia="Calibri" w:hAnsiTheme="majorHAnsi" w:cstheme="majorHAnsi"/>
                <w:color w:val="000000"/>
              </w:rPr>
            </w:pPr>
          </w:p>
          <w:p w14:paraId="33CE584B" w14:textId="77777777" w:rsidR="008E717F" w:rsidRPr="00B74DDF" w:rsidRDefault="008E717F" w:rsidP="00805AC4">
            <w:pPr>
              <w:pStyle w:val="Sinespaciado"/>
              <w:rPr>
                <w:lang w:val="es-PE"/>
              </w:rPr>
            </w:pPr>
            <w:r w:rsidRPr="009772CA">
              <w:rPr>
                <w:noProof/>
              </w:rPr>
              <w:drawing>
                <wp:anchor distT="0" distB="0" distL="114300" distR="114300" simplePos="0" relativeHeight="251664386" behindDoc="0" locked="0" layoutInCell="1" allowOverlap="1" wp14:anchorId="7D874D50" wp14:editId="4AADDEF6">
                  <wp:simplePos x="0" y="0"/>
                  <wp:positionH relativeFrom="column">
                    <wp:posOffset>3277870</wp:posOffset>
                  </wp:positionH>
                  <wp:positionV relativeFrom="paragraph">
                    <wp:posOffset>93980</wp:posOffset>
                  </wp:positionV>
                  <wp:extent cx="3086100" cy="2103120"/>
                  <wp:effectExtent l="0" t="0" r="0" b="0"/>
                  <wp:wrapNone/>
                  <wp:docPr id="4450895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5937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6100" cy="2103120"/>
                          </a:xfrm>
                          <a:prstGeom prst="rect">
                            <a:avLst/>
                          </a:prstGeom>
                        </pic:spPr>
                      </pic:pic>
                    </a:graphicData>
                  </a:graphic>
                  <wp14:sizeRelH relativeFrom="margin">
                    <wp14:pctWidth>0</wp14:pctWidth>
                  </wp14:sizeRelH>
                  <wp14:sizeRelV relativeFrom="margin">
                    <wp14:pctHeight>0</wp14:pctHeight>
                  </wp14:sizeRelV>
                </wp:anchor>
              </w:drawing>
            </w:r>
          </w:p>
          <w:p w14:paraId="0E1E080C" w14:textId="77777777" w:rsidR="008E717F" w:rsidRPr="00B74DDF" w:rsidRDefault="008E717F" w:rsidP="00805AC4">
            <w:pPr>
              <w:pStyle w:val="Sinespaciado"/>
              <w:rPr>
                <w:lang w:val="es-PE"/>
              </w:rPr>
            </w:pPr>
            <w:r w:rsidRPr="00475D98">
              <w:rPr>
                <w:noProof/>
              </w:rPr>
              <w:drawing>
                <wp:anchor distT="0" distB="0" distL="114300" distR="114300" simplePos="0" relativeHeight="251665410" behindDoc="1" locked="0" layoutInCell="1" allowOverlap="1" wp14:anchorId="0B4F6899" wp14:editId="006C7846">
                  <wp:simplePos x="0" y="0"/>
                  <wp:positionH relativeFrom="column">
                    <wp:posOffset>458470</wp:posOffset>
                  </wp:positionH>
                  <wp:positionV relativeFrom="paragraph">
                    <wp:posOffset>167005</wp:posOffset>
                  </wp:positionV>
                  <wp:extent cx="2727960" cy="1546843"/>
                  <wp:effectExtent l="0" t="0" r="0" b="0"/>
                  <wp:wrapNone/>
                  <wp:docPr id="16959754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75498" name=""/>
                          <pic:cNvPicPr/>
                        </pic:nvPicPr>
                        <pic:blipFill>
                          <a:blip r:embed="rId13">
                            <a:extLst>
                              <a:ext uri="{28A0092B-C50C-407E-A947-70E740481C1C}">
                                <a14:useLocalDpi xmlns:a14="http://schemas.microsoft.com/office/drawing/2010/main" val="0"/>
                              </a:ext>
                            </a:extLst>
                          </a:blip>
                          <a:stretch>
                            <a:fillRect/>
                          </a:stretch>
                        </pic:blipFill>
                        <pic:spPr>
                          <a:xfrm>
                            <a:off x="0" y="0"/>
                            <a:ext cx="2739975" cy="1553656"/>
                          </a:xfrm>
                          <a:prstGeom prst="rect">
                            <a:avLst/>
                          </a:prstGeom>
                        </pic:spPr>
                      </pic:pic>
                    </a:graphicData>
                  </a:graphic>
                  <wp14:sizeRelH relativeFrom="margin">
                    <wp14:pctWidth>0</wp14:pctWidth>
                  </wp14:sizeRelH>
                </wp:anchor>
              </w:drawing>
            </w:r>
          </w:p>
          <w:p w14:paraId="31275CD2" w14:textId="77777777" w:rsidR="008E717F" w:rsidRDefault="008E717F" w:rsidP="00805AC4">
            <w:pPr>
              <w:spacing w:line="240" w:lineRule="atLeast"/>
              <w:ind w:left="720"/>
              <w:jc w:val="both"/>
              <w:rPr>
                <w:rFonts w:asciiTheme="majorHAnsi" w:eastAsia="Calibri" w:hAnsiTheme="majorHAnsi" w:cstheme="majorHAnsi"/>
                <w:color w:val="000000"/>
              </w:rPr>
            </w:pPr>
          </w:p>
          <w:p w14:paraId="4E20C16D" w14:textId="77777777" w:rsidR="008E717F" w:rsidRPr="00475D98" w:rsidRDefault="008E717F" w:rsidP="00805AC4">
            <w:pPr>
              <w:spacing w:line="240" w:lineRule="atLeast"/>
              <w:ind w:left="720"/>
              <w:jc w:val="both"/>
              <w:rPr>
                <w:rFonts w:asciiTheme="majorHAnsi" w:eastAsia="Calibri" w:hAnsiTheme="majorHAnsi" w:cstheme="majorHAnsi"/>
                <w:b/>
                <w:bCs/>
                <w:color w:val="000000"/>
              </w:rPr>
            </w:pPr>
          </w:p>
          <w:p w14:paraId="59A943F8" w14:textId="77777777" w:rsidR="008E717F" w:rsidRDefault="008E717F" w:rsidP="00805AC4">
            <w:pPr>
              <w:spacing w:line="240" w:lineRule="atLeast"/>
              <w:ind w:left="720"/>
              <w:jc w:val="both"/>
              <w:rPr>
                <w:rFonts w:asciiTheme="majorHAnsi" w:eastAsia="Calibri" w:hAnsiTheme="majorHAnsi" w:cstheme="majorHAnsi"/>
                <w:color w:val="000000"/>
              </w:rPr>
            </w:pPr>
          </w:p>
          <w:p w14:paraId="4DA164F9" w14:textId="77777777" w:rsidR="008E717F" w:rsidRDefault="008E717F" w:rsidP="00805AC4">
            <w:pPr>
              <w:spacing w:line="240" w:lineRule="atLeast"/>
              <w:ind w:left="720"/>
              <w:jc w:val="both"/>
              <w:rPr>
                <w:rFonts w:asciiTheme="majorHAnsi" w:eastAsia="Calibri" w:hAnsiTheme="majorHAnsi" w:cstheme="majorHAnsi"/>
                <w:color w:val="000000"/>
              </w:rPr>
            </w:pPr>
          </w:p>
          <w:p w14:paraId="43AB832B" w14:textId="77777777" w:rsidR="008E717F" w:rsidRDefault="008E717F" w:rsidP="00805AC4">
            <w:pPr>
              <w:spacing w:line="240" w:lineRule="atLeast"/>
              <w:ind w:left="720"/>
              <w:jc w:val="both"/>
              <w:rPr>
                <w:rFonts w:asciiTheme="majorHAnsi" w:eastAsia="Calibri" w:hAnsiTheme="majorHAnsi" w:cstheme="majorHAnsi"/>
                <w:color w:val="000000"/>
              </w:rPr>
            </w:pPr>
          </w:p>
          <w:p w14:paraId="25D3D2E1" w14:textId="77777777" w:rsidR="008E717F" w:rsidRDefault="008E717F" w:rsidP="00805AC4">
            <w:pPr>
              <w:spacing w:line="240" w:lineRule="atLeast"/>
              <w:ind w:left="720"/>
              <w:jc w:val="both"/>
              <w:rPr>
                <w:rFonts w:asciiTheme="majorHAnsi" w:eastAsia="Calibri" w:hAnsiTheme="majorHAnsi" w:cstheme="majorHAnsi"/>
                <w:color w:val="000000"/>
              </w:rPr>
            </w:pPr>
          </w:p>
          <w:p w14:paraId="4A4DB570" w14:textId="77777777" w:rsidR="008E717F" w:rsidRDefault="008E717F" w:rsidP="00805AC4">
            <w:pPr>
              <w:spacing w:line="240" w:lineRule="atLeast"/>
              <w:ind w:left="720"/>
              <w:jc w:val="both"/>
              <w:rPr>
                <w:rFonts w:asciiTheme="majorHAnsi" w:eastAsia="Calibri" w:hAnsiTheme="majorHAnsi" w:cstheme="majorHAnsi"/>
                <w:color w:val="000000"/>
              </w:rPr>
            </w:pPr>
          </w:p>
          <w:p w14:paraId="22367044" w14:textId="77777777" w:rsidR="008E717F" w:rsidRDefault="008E717F" w:rsidP="00805AC4">
            <w:pPr>
              <w:spacing w:line="240" w:lineRule="atLeast"/>
              <w:ind w:left="720"/>
              <w:jc w:val="both"/>
              <w:rPr>
                <w:rFonts w:asciiTheme="majorHAnsi" w:eastAsia="Calibri" w:hAnsiTheme="majorHAnsi" w:cstheme="majorHAnsi"/>
                <w:color w:val="000000"/>
              </w:rPr>
            </w:pPr>
          </w:p>
          <w:p w14:paraId="1D7DADBB" w14:textId="77777777" w:rsidR="008E717F" w:rsidRDefault="008E717F" w:rsidP="00805AC4">
            <w:pPr>
              <w:spacing w:line="240" w:lineRule="atLeast"/>
              <w:ind w:left="720"/>
              <w:jc w:val="both"/>
              <w:rPr>
                <w:rFonts w:asciiTheme="majorHAnsi" w:eastAsia="Calibri" w:hAnsiTheme="majorHAnsi" w:cstheme="majorHAnsi"/>
                <w:color w:val="000000"/>
              </w:rPr>
            </w:pPr>
          </w:p>
          <w:p w14:paraId="797EAE48" w14:textId="77777777" w:rsidR="008E717F" w:rsidRDefault="008E717F" w:rsidP="00805AC4">
            <w:pPr>
              <w:spacing w:line="240" w:lineRule="atLeast"/>
              <w:ind w:left="720"/>
              <w:jc w:val="both"/>
              <w:rPr>
                <w:rFonts w:asciiTheme="majorHAnsi" w:eastAsia="Calibri" w:hAnsiTheme="majorHAnsi" w:cstheme="majorHAnsi"/>
                <w:color w:val="000000"/>
              </w:rPr>
            </w:pPr>
          </w:p>
          <w:p w14:paraId="0BF0E7B6" w14:textId="77777777" w:rsidR="008E717F" w:rsidRDefault="008E717F" w:rsidP="00805AC4">
            <w:pPr>
              <w:spacing w:line="240" w:lineRule="atLeast"/>
              <w:ind w:left="720"/>
              <w:jc w:val="both"/>
              <w:rPr>
                <w:rFonts w:asciiTheme="majorHAnsi" w:eastAsia="Calibri" w:hAnsiTheme="majorHAnsi" w:cstheme="majorHAnsi"/>
                <w:color w:val="000000"/>
              </w:rPr>
            </w:pPr>
          </w:p>
          <w:p w14:paraId="33F5E5CB" w14:textId="77777777" w:rsidR="008E717F" w:rsidRPr="009772CA" w:rsidRDefault="008E717F" w:rsidP="00805AC4">
            <w:pPr>
              <w:spacing w:line="240" w:lineRule="atLeast"/>
              <w:jc w:val="both"/>
              <w:rPr>
                <w:rFonts w:asciiTheme="majorHAnsi" w:eastAsia="Calibri" w:hAnsiTheme="majorHAnsi" w:cstheme="majorHAnsi"/>
                <w:color w:val="000000"/>
              </w:rPr>
            </w:pPr>
            <w:r w:rsidRPr="00B83855">
              <w:rPr>
                <w:rFonts w:asciiTheme="majorHAnsi" w:eastAsia="Calibri" w:hAnsiTheme="majorHAnsi" w:cstheme="majorHAnsi"/>
                <w:noProof/>
                <w:color w:val="000000"/>
                <w:lang w:val="en-US"/>
              </w:rPr>
              <w:lastRenderedPageBreak/>
              <w:drawing>
                <wp:inline distT="0" distB="0" distL="0" distR="0" wp14:anchorId="5C4EBBDE" wp14:editId="538A1475">
                  <wp:extent cx="6263640" cy="2255310"/>
                  <wp:effectExtent l="0" t="0" r="3810" b="0"/>
                  <wp:docPr id="1120405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0524" name=""/>
                          <pic:cNvPicPr/>
                        </pic:nvPicPr>
                        <pic:blipFill>
                          <a:blip r:embed="rId14"/>
                          <a:stretch>
                            <a:fillRect/>
                          </a:stretch>
                        </pic:blipFill>
                        <pic:spPr>
                          <a:xfrm>
                            <a:off x="0" y="0"/>
                            <a:ext cx="6292079" cy="2265550"/>
                          </a:xfrm>
                          <a:prstGeom prst="rect">
                            <a:avLst/>
                          </a:prstGeom>
                        </pic:spPr>
                      </pic:pic>
                    </a:graphicData>
                  </a:graphic>
                </wp:inline>
              </w:drawing>
            </w:r>
          </w:p>
          <w:p w14:paraId="7B7D6AD1" w14:textId="77777777" w:rsidR="008E717F" w:rsidRPr="009772CA" w:rsidRDefault="008E717F" w:rsidP="00805AC4">
            <w:pPr>
              <w:spacing w:line="240" w:lineRule="atLeast"/>
              <w:jc w:val="both"/>
              <w:rPr>
                <w:rFonts w:asciiTheme="majorHAnsi" w:eastAsia="Calibri" w:hAnsiTheme="majorHAnsi" w:cstheme="majorHAnsi"/>
                <w:b/>
                <w:color w:val="000000"/>
                <w:lang w:val="es-MX"/>
              </w:rPr>
            </w:pPr>
            <w:r w:rsidRPr="009772CA">
              <w:rPr>
                <w:rFonts w:asciiTheme="majorHAnsi" w:eastAsia="Calibri" w:hAnsiTheme="majorHAnsi" w:cstheme="majorHAnsi"/>
                <w:b/>
                <w:color w:val="000000"/>
                <w:lang w:val="es-MX"/>
              </w:rPr>
              <w:t>PREGUNTA DEL CONFLICTO COGNITIVO</w:t>
            </w:r>
          </w:p>
          <w:p w14:paraId="1577DE79" w14:textId="77777777" w:rsidR="008E717F" w:rsidRPr="009772CA" w:rsidRDefault="008E717F" w:rsidP="00805AC4">
            <w:pPr>
              <w:spacing w:line="240" w:lineRule="atLeast"/>
              <w:ind w:left="720"/>
              <w:jc w:val="both"/>
              <w:rPr>
                <w:rFonts w:asciiTheme="majorHAnsi" w:eastAsia="Calibri" w:hAnsiTheme="majorHAnsi" w:cstheme="majorHAnsi"/>
                <w:color w:val="000000"/>
                <w:lang w:val="es-MX"/>
              </w:rPr>
            </w:pPr>
            <w:r w:rsidRPr="009772CA">
              <w:rPr>
                <w:rFonts w:asciiTheme="majorHAnsi" w:eastAsia="Calibri" w:hAnsiTheme="majorHAnsi" w:cstheme="majorHAnsi"/>
                <w:color w:val="000000"/>
                <w:lang w:val="es-MX"/>
              </w:rPr>
              <w:t xml:space="preserve">• ¿Cuáles son las consecuencias de tomar decisiones financieras sin estar debidamente informados? </w:t>
            </w:r>
          </w:p>
          <w:p w14:paraId="329E75E4" w14:textId="77777777" w:rsidR="008E717F" w:rsidRDefault="008E717F" w:rsidP="00805AC4">
            <w:pPr>
              <w:spacing w:line="240" w:lineRule="atLeast"/>
              <w:ind w:left="720"/>
              <w:jc w:val="both"/>
              <w:rPr>
                <w:rFonts w:asciiTheme="majorHAnsi" w:eastAsia="Calibri" w:hAnsiTheme="majorHAnsi" w:cstheme="majorHAnsi"/>
                <w:color w:val="000000"/>
                <w:lang w:val="es-MX"/>
              </w:rPr>
            </w:pPr>
            <w:r w:rsidRPr="009772CA">
              <w:rPr>
                <w:rFonts w:asciiTheme="majorHAnsi" w:eastAsia="Calibri" w:hAnsiTheme="majorHAnsi" w:cstheme="majorHAnsi"/>
                <w:color w:val="000000"/>
                <w:lang w:val="es-MX"/>
              </w:rPr>
              <w:t>• ¿Qué aspectos debemos conocer sobre el sistema financiero para tomar decisiones económicas adecuadas?</w:t>
            </w:r>
          </w:p>
          <w:p w14:paraId="041D6C92" w14:textId="77777777" w:rsidR="008E717F" w:rsidRPr="00B74DDF" w:rsidRDefault="008E717F" w:rsidP="00805AC4">
            <w:pPr>
              <w:spacing w:before="100" w:beforeAutospacing="1" w:after="100" w:afterAutospacing="1"/>
              <w:rPr>
                <w:rFonts w:ascii="Times New Roman" w:eastAsia="Times New Roman" w:hAnsi="Times New Roman" w:cs="Times New Roman"/>
              </w:rPr>
            </w:pPr>
            <w:r w:rsidRPr="00B74DDF">
              <w:rPr>
                <w:rFonts w:ascii="Times New Roman" w:eastAsia="Times New Roman" w:hAnsi="Times New Roman" w:cs="Times New Roman"/>
              </w:rPr>
              <w:t>¿Qué piensas que le podría pasar a unas personas que gastan más dinero del que tienen en su tarjeta de crédito?</w:t>
            </w:r>
          </w:p>
          <w:p w14:paraId="77DACE1D" w14:textId="77777777" w:rsidR="008E717F" w:rsidRPr="006D2561" w:rsidRDefault="008E717F" w:rsidP="00805AC4">
            <w:pPr>
              <w:pStyle w:val="Prrafodelista"/>
              <w:spacing w:line="240" w:lineRule="atLeast"/>
              <w:ind w:left="312"/>
              <w:jc w:val="both"/>
              <w:rPr>
                <w:rFonts w:asciiTheme="majorHAnsi" w:eastAsia="Calibri" w:hAnsiTheme="majorHAnsi" w:cstheme="majorHAnsi"/>
                <w:color w:val="000000"/>
              </w:rPr>
            </w:pPr>
            <w:r w:rsidRPr="006D2561">
              <w:rPr>
                <w:rFonts w:asciiTheme="majorHAnsi" w:eastAsia="Calibri" w:hAnsiTheme="majorHAnsi" w:cstheme="majorHAnsi"/>
                <w:color w:val="000000"/>
                <w:highlight w:val="yellow"/>
              </w:rPr>
              <w:t>EVIDENCIA</w:t>
            </w:r>
          </w:p>
          <w:p w14:paraId="20222DC4" w14:textId="77777777" w:rsidR="008E717F" w:rsidRPr="001B646D" w:rsidRDefault="008E717F" w:rsidP="00805AC4">
            <w:pPr>
              <w:pStyle w:val="Prrafodelista"/>
              <w:ind w:left="312"/>
              <w:jc w:val="both"/>
              <w:rPr>
                <w:rFonts w:asciiTheme="majorHAnsi" w:eastAsia="Calibri" w:hAnsiTheme="majorHAnsi" w:cstheme="majorHAnsi"/>
                <w:b/>
                <w:color w:val="000000"/>
                <w:lang w:val="es-MX"/>
              </w:rPr>
            </w:pPr>
            <w:r w:rsidRPr="001B646D">
              <w:rPr>
                <w:rFonts w:asciiTheme="majorHAnsi" w:eastAsia="Calibri" w:hAnsiTheme="majorHAnsi" w:cstheme="majorHAnsi"/>
                <w:color w:val="000000"/>
              </w:rPr>
              <w:t>Elabora un</w:t>
            </w:r>
            <w:r>
              <w:rPr>
                <w:rFonts w:asciiTheme="majorHAnsi" w:eastAsia="Calibri" w:hAnsiTheme="majorHAnsi" w:cstheme="majorHAnsi"/>
                <w:color w:val="000000"/>
              </w:rPr>
              <w:t xml:space="preserve"> guión teatral y  lo dramatizan</w:t>
            </w:r>
          </w:p>
        </w:tc>
      </w:tr>
      <w:tr w:rsidR="008E717F" w:rsidRPr="006D2561" w14:paraId="3ECF8E70" w14:textId="77777777" w:rsidTr="008E717F">
        <w:trPr>
          <w:trHeight w:val="101"/>
        </w:trPr>
        <w:tc>
          <w:tcPr>
            <w:tcW w:w="10072" w:type="dxa"/>
          </w:tcPr>
          <w:p w14:paraId="43A2276E" w14:textId="77777777" w:rsidR="008E717F" w:rsidRPr="006D2561" w:rsidRDefault="008E717F" w:rsidP="00805AC4">
            <w:pPr>
              <w:spacing w:line="240" w:lineRule="atLeast"/>
              <w:rPr>
                <w:rFonts w:asciiTheme="majorHAnsi" w:eastAsia="Calibri" w:hAnsiTheme="majorHAnsi" w:cstheme="majorHAnsi"/>
                <w:b/>
                <w:color w:val="000000"/>
              </w:rPr>
            </w:pPr>
            <w:r w:rsidRPr="006D2561">
              <w:rPr>
                <w:rFonts w:asciiTheme="majorHAnsi" w:eastAsia="Calibri" w:hAnsiTheme="majorHAnsi" w:cstheme="majorHAnsi"/>
                <w:b/>
                <w:color w:val="000000"/>
              </w:rPr>
              <w:lastRenderedPageBreak/>
              <w:t>Cierre:        10 ” minutos</w:t>
            </w:r>
          </w:p>
        </w:tc>
      </w:tr>
      <w:tr w:rsidR="008E717F" w:rsidRPr="006D2561" w14:paraId="58DA4EEE" w14:textId="77777777" w:rsidTr="008E717F">
        <w:trPr>
          <w:trHeight w:val="827"/>
        </w:trPr>
        <w:tc>
          <w:tcPr>
            <w:tcW w:w="10072" w:type="dxa"/>
          </w:tcPr>
          <w:p w14:paraId="3B98329C" w14:textId="77777777" w:rsidR="008E717F" w:rsidRPr="006D2561" w:rsidRDefault="008E717F" w:rsidP="008E717F">
            <w:pPr>
              <w:pStyle w:val="Prrafodelista"/>
              <w:numPr>
                <w:ilvl w:val="0"/>
                <w:numId w:val="9"/>
              </w:numPr>
              <w:spacing w:line="240" w:lineRule="atLeast"/>
              <w:rPr>
                <w:rFonts w:asciiTheme="majorHAnsi" w:eastAsia="Calibri" w:hAnsiTheme="majorHAnsi" w:cstheme="majorHAnsi"/>
                <w:bCs/>
                <w:color w:val="000000"/>
              </w:rPr>
            </w:pPr>
            <w:r>
              <w:t>¿Qué aprendí sobre las necesidades de las personas y los recursos económicos, la escasez, la elección y el costo de oportunidad, los usos del dinero (gasto o inversión), el ahorro, el crédito y el flujo circular de la economía? 2. ¿Cómo lo aprendí? 3. ¿Qué dificultades tuve para aprender? 4. ¿Cómo las resolví? 5. ¿Qué me falta por aprender? 6. ¿Cómo podría demostrar mi capacidad para gestionar los recursos? ¿Qué criterios debería tomar en cuenta?</w:t>
            </w:r>
          </w:p>
        </w:tc>
      </w:tr>
      <w:tr w:rsidR="008E717F" w:rsidRPr="006D2561" w14:paraId="53080E38" w14:textId="77777777" w:rsidTr="008E717F">
        <w:trPr>
          <w:trHeight w:val="287"/>
        </w:trPr>
        <w:tc>
          <w:tcPr>
            <w:tcW w:w="10072" w:type="dxa"/>
          </w:tcPr>
          <w:p w14:paraId="4A12EC82" w14:textId="77777777" w:rsidR="008E717F" w:rsidRPr="006D2561" w:rsidRDefault="008E717F" w:rsidP="00805AC4">
            <w:pPr>
              <w:spacing w:line="240" w:lineRule="atLeast"/>
              <w:rPr>
                <w:rFonts w:asciiTheme="majorHAnsi" w:eastAsia="Calibri" w:hAnsiTheme="majorHAnsi" w:cstheme="majorHAnsi"/>
                <w:b/>
                <w:color w:val="000000"/>
              </w:rPr>
            </w:pPr>
            <w:r w:rsidRPr="006D2561">
              <w:rPr>
                <w:rFonts w:asciiTheme="majorHAnsi" w:eastAsia="Calibri" w:hAnsiTheme="majorHAnsi" w:cstheme="majorHAnsi"/>
                <w:b/>
                <w:color w:val="000000"/>
              </w:rPr>
              <w:t>Materiales o recursos por utilizar</w:t>
            </w:r>
          </w:p>
        </w:tc>
      </w:tr>
      <w:tr w:rsidR="008E717F" w:rsidRPr="006D2561" w14:paraId="4202B930" w14:textId="77777777" w:rsidTr="008E717F">
        <w:trPr>
          <w:trHeight w:val="1448"/>
        </w:trPr>
        <w:tc>
          <w:tcPr>
            <w:tcW w:w="10072" w:type="dxa"/>
          </w:tcPr>
          <w:p w14:paraId="77164FC2" w14:textId="77777777" w:rsidR="008E717F" w:rsidRPr="006D2561" w:rsidRDefault="008E717F" w:rsidP="008E717F">
            <w:pPr>
              <w:pStyle w:val="Prrafodelista"/>
              <w:numPr>
                <w:ilvl w:val="0"/>
                <w:numId w:val="7"/>
              </w:numPr>
              <w:spacing w:line="240" w:lineRule="atLeast"/>
              <w:rPr>
                <w:rFonts w:asciiTheme="majorHAnsi" w:eastAsia="Calibri" w:hAnsiTheme="majorHAnsi" w:cstheme="majorHAnsi"/>
                <w:bCs/>
                <w:color w:val="000000"/>
              </w:rPr>
            </w:pPr>
            <w:r w:rsidRPr="006D2561">
              <w:rPr>
                <w:rFonts w:asciiTheme="majorHAnsi" w:eastAsia="Calibri" w:hAnsiTheme="majorHAnsi" w:cstheme="majorHAnsi"/>
                <w:bCs/>
                <w:color w:val="000000"/>
              </w:rPr>
              <w:t>Separata</w:t>
            </w:r>
          </w:p>
          <w:p w14:paraId="2DFEC861" w14:textId="77777777" w:rsidR="008E717F" w:rsidRPr="006D2561" w:rsidRDefault="008E717F" w:rsidP="008E717F">
            <w:pPr>
              <w:pStyle w:val="Prrafodelista"/>
              <w:numPr>
                <w:ilvl w:val="0"/>
                <w:numId w:val="7"/>
              </w:numPr>
              <w:spacing w:line="240" w:lineRule="atLeast"/>
              <w:rPr>
                <w:rFonts w:asciiTheme="majorHAnsi" w:eastAsia="Calibri" w:hAnsiTheme="majorHAnsi" w:cstheme="majorHAnsi"/>
                <w:bCs/>
                <w:color w:val="000000"/>
              </w:rPr>
            </w:pPr>
            <w:r w:rsidRPr="006D2561">
              <w:rPr>
                <w:rFonts w:asciiTheme="majorHAnsi" w:eastAsia="Calibri" w:hAnsiTheme="majorHAnsi" w:cstheme="majorHAnsi"/>
                <w:bCs/>
                <w:color w:val="000000"/>
              </w:rPr>
              <w:t>Lapicero, resaltador</w:t>
            </w:r>
          </w:p>
          <w:p w14:paraId="2259F14E" w14:textId="77777777" w:rsidR="008E717F" w:rsidRPr="006D2561" w:rsidRDefault="008E717F" w:rsidP="008E717F">
            <w:pPr>
              <w:pStyle w:val="Prrafodelista"/>
              <w:numPr>
                <w:ilvl w:val="0"/>
                <w:numId w:val="7"/>
              </w:numPr>
              <w:spacing w:line="240" w:lineRule="atLeast"/>
              <w:rPr>
                <w:rFonts w:asciiTheme="majorHAnsi" w:eastAsia="Calibri" w:hAnsiTheme="majorHAnsi" w:cstheme="majorHAnsi"/>
                <w:bCs/>
                <w:color w:val="000000"/>
              </w:rPr>
            </w:pPr>
            <w:r w:rsidRPr="006D2561">
              <w:rPr>
                <w:rFonts w:asciiTheme="majorHAnsi" w:eastAsia="Calibri" w:hAnsiTheme="majorHAnsi" w:cstheme="majorHAnsi"/>
                <w:bCs/>
                <w:color w:val="000000"/>
              </w:rPr>
              <w:t>Proyector multimedia.</w:t>
            </w:r>
          </w:p>
          <w:p w14:paraId="6F8AFC6C" w14:textId="77777777" w:rsidR="008E717F" w:rsidRPr="006D2561" w:rsidRDefault="008E717F" w:rsidP="008E717F">
            <w:pPr>
              <w:pStyle w:val="Prrafodelista"/>
              <w:numPr>
                <w:ilvl w:val="0"/>
                <w:numId w:val="7"/>
              </w:numPr>
              <w:spacing w:line="240" w:lineRule="atLeast"/>
              <w:rPr>
                <w:rFonts w:asciiTheme="majorHAnsi" w:eastAsia="Calibri" w:hAnsiTheme="majorHAnsi" w:cstheme="majorHAnsi"/>
                <w:bCs/>
                <w:color w:val="000000"/>
              </w:rPr>
            </w:pPr>
            <w:r w:rsidRPr="006D2561">
              <w:rPr>
                <w:rFonts w:asciiTheme="majorHAnsi" w:eastAsia="Calibri" w:hAnsiTheme="majorHAnsi" w:cstheme="majorHAnsi"/>
                <w:bCs/>
                <w:color w:val="000000"/>
              </w:rPr>
              <w:t>Pizarra.</w:t>
            </w:r>
          </w:p>
        </w:tc>
      </w:tr>
    </w:tbl>
    <w:p w14:paraId="1DD96484" w14:textId="77777777" w:rsidR="008E717F" w:rsidRDefault="008E717F">
      <w:pPr>
        <w:spacing w:after="160" w:line="259" w:lineRule="auto"/>
        <w:rPr>
          <w:rFonts w:ascii="Barlow" w:hAnsi="Barlow" w:cs="Arial"/>
          <w:b/>
          <w:bCs/>
          <w:sz w:val="20"/>
          <w:szCs w:val="20"/>
          <w:lang w:val="es-ES"/>
        </w:rPr>
      </w:pPr>
    </w:p>
    <w:p w14:paraId="6187FB60" w14:textId="4B6C893A" w:rsidR="001B5EA1" w:rsidRDefault="001B5EA1">
      <w:pPr>
        <w:spacing w:after="160" w:line="259" w:lineRule="auto"/>
        <w:rPr>
          <w:rFonts w:ascii="Barlow" w:hAnsi="Barlow" w:cs="Arial"/>
          <w:b/>
          <w:bCs/>
          <w:sz w:val="20"/>
          <w:szCs w:val="20"/>
          <w:lang w:val="es-ES"/>
        </w:rPr>
      </w:pPr>
      <w:r>
        <w:rPr>
          <w:rFonts w:ascii="Barlow" w:hAnsi="Barlow" w:cs="Arial"/>
          <w:b/>
          <w:bCs/>
          <w:sz w:val="20"/>
          <w:szCs w:val="20"/>
          <w:lang w:val="es-ES"/>
        </w:rPr>
        <w:br w:type="page"/>
      </w:r>
    </w:p>
    <w:p w14:paraId="3F1C7F5F" w14:textId="77777777" w:rsidR="00D31ED0" w:rsidRPr="00664C53" w:rsidRDefault="00D31ED0" w:rsidP="00D31ED0">
      <w:pPr>
        <w:ind w:right="-7"/>
        <w:jc w:val="both"/>
        <w:rPr>
          <w:rFonts w:ascii="Barlow" w:hAnsi="Barlow" w:cs="Arial"/>
          <w:b/>
          <w:bCs/>
          <w:sz w:val="20"/>
          <w:szCs w:val="20"/>
          <w:lang w:val="es-ES"/>
        </w:rPr>
      </w:pPr>
      <w:r w:rsidRPr="00664C53">
        <w:rPr>
          <w:rFonts w:ascii="Barlow" w:hAnsi="Barlow"/>
          <w:noProof/>
          <w:lang w:val="en-US"/>
        </w:rPr>
        <w:lastRenderedPageBreak/>
        <mc:AlternateContent>
          <mc:Choice Requires="wps">
            <w:drawing>
              <wp:anchor distT="0" distB="0" distL="114300" distR="114300" simplePos="0" relativeHeight="251658242" behindDoc="0" locked="0" layoutInCell="1" allowOverlap="1" wp14:anchorId="5A522EEE" wp14:editId="1DDF3B20">
                <wp:simplePos x="0" y="0"/>
                <wp:positionH relativeFrom="column">
                  <wp:posOffset>0</wp:posOffset>
                </wp:positionH>
                <wp:positionV relativeFrom="paragraph">
                  <wp:posOffset>-635</wp:posOffset>
                </wp:positionV>
                <wp:extent cx="6261100" cy="2667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0E476D75" w14:textId="3B13E938" w:rsidR="00D31ED0" w:rsidRPr="000A3584" w:rsidRDefault="00600FBF" w:rsidP="00D31ED0">
                            <w:pPr>
                              <w:ind w:right="-7"/>
                              <w:jc w:val="both"/>
                              <w:rPr>
                                <w:rFonts w:ascii="Barlow" w:hAnsi="Barlow" w:cs="Arial"/>
                                <w:b/>
                                <w:bCs/>
                                <w:sz w:val="20"/>
                                <w:szCs w:val="20"/>
                                <w:lang w:val="es-ES"/>
                              </w:rPr>
                            </w:pPr>
                            <w:r>
                              <w:rPr>
                                <w:rFonts w:ascii="Barlow" w:hAnsi="Barlow" w:cs="Arial"/>
                                <w:b/>
                                <w:bCs/>
                                <w:sz w:val="20"/>
                                <w:szCs w:val="20"/>
                                <w:lang w:val="es-ES"/>
                              </w:rPr>
                              <w:t>3</w:t>
                            </w:r>
                            <w:r w:rsidR="00D31ED0" w:rsidRPr="000A3584">
                              <w:rPr>
                                <w:rFonts w:ascii="Barlow" w:hAnsi="Barlow" w:cs="Arial"/>
                                <w:b/>
                                <w:bCs/>
                                <w:sz w:val="20"/>
                                <w:szCs w:val="20"/>
                                <w:lang w:val="es-ES"/>
                              </w:rPr>
                              <w:t xml:space="preserve">. </w:t>
                            </w:r>
                            <w:r w:rsidR="00D31ED0">
                              <w:rPr>
                                <w:rFonts w:ascii="Barlow" w:hAnsi="Barlow" w:cs="Arial"/>
                                <w:b/>
                                <w:bCs/>
                                <w:sz w:val="20"/>
                                <w:szCs w:val="20"/>
                                <w:lang w:val="es-ES"/>
                              </w:rPr>
                              <w:t>EJECUCIÓN DE LA SESIÓN</w:t>
                            </w:r>
                            <w:r w:rsidR="00D31ED0" w:rsidRPr="000A3584">
                              <w:rPr>
                                <w:rFonts w:ascii="Barlow" w:hAnsi="Barlow" w:cs="Arial"/>
                                <w:b/>
                                <w:bCs/>
                                <w:sz w:val="20"/>
                                <w:szCs w:val="20"/>
                                <w:lang w:val="es-ES"/>
                              </w:rPr>
                              <w:t xml:space="preserve">: </w:t>
                            </w:r>
                          </w:p>
                          <w:p w14:paraId="653EE649" w14:textId="77777777" w:rsidR="00D31ED0" w:rsidRPr="000A3584" w:rsidRDefault="00D31ED0" w:rsidP="00D31ED0">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22EEE" id="Cuadro de texto 5" o:spid="_x0000_s1029" type="#_x0000_t202" style="position:absolute;left:0;text-align:left;margin-left:0;margin-top:-.05pt;width:493pt;height:21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" fillcolor="#4410ff" stroked="f" strokeweight=".5pt">
                <v:textbox>
                  <w:txbxContent>
                    <w:p w14:paraId="0E476D75" w14:textId="3B13E938" w:rsidR="00D31ED0" w:rsidRPr="000A3584" w:rsidRDefault="00600FBF" w:rsidP="00D31ED0">
                      <w:pPr>
                        <w:ind w:right="-7"/>
                        <w:jc w:val="both"/>
                        <w:rPr>
                          <w:rFonts w:ascii="Barlow" w:hAnsi="Barlow" w:cs="Arial"/>
                          <w:b/>
                          <w:bCs/>
                          <w:sz w:val="20"/>
                          <w:szCs w:val="20"/>
                          <w:lang w:val="es-ES"/>
                        </w:rPr>
                      </w:pPr>
                      <w:r>
                        <w:rPr>
                          <w:rFonts w:ascii="Barlow" w:hAnsi="Barlow" w:cs="Arial"/>
                          <w:b/>
                          <w:bCs/>
                          <w:sz w:val="20"/>
                          <w:szCs w:val="20"/>
                          <w:lang w:val="es-ES"/>
                        </w:rPr>
                        <w:t>3</w:t>
                      </w:r>
                      <w:r w:rsidR="00D31ED0" w:rsidRPr="000A3584">
                        <w:rPr>
                          <w:rFonts w:ascii="Barlow" w:hAnsi="Barlow" w:cs="Arial"/>
                          <w:b/>
                          <w:bCs/>
                          <w:sz w:val="20"/>
                          <w:szCs w:val="20"/>
                          <w:lang w:val="es-ES"/>
                        </w:rPr>
                        <w:t xml:space="preserve">. </w:t>
                      </w:r>
                      <w:r w:rsidR="00D31ED0">
                        <w:rPr>
                          <w:rFonts w:ascii="Barlow" w:hAnsi="Barlow" w:cs="Arial"/>
                          <w:b/>
                          <w:bCs/>
                          <w:sz w:val="20"/>
                          <w:szCs w:val="20"/>
                          <w:lang w:val="es-ES"/>
                        </w:rPr>
                        <w:t>EJECUCIÓN DE LA SESIÓN</w:t>
                      </w:r>
                      <w:r w:rsidR="00D31ED0" w:rsidRPr="000A3584">
                        <w:rPr>
                          <w:rFonts w:ascii="Barlow" w:hAnsi="Barlow" w:cs="Arial"/>
                          <w:b/>
                          <w:bCs/>
                          <w:sz w:val="20"/>
                          <w:szCs w:val="20"/>
                          <w:lang w:val="es-ES"/>
                        </w:rPr>
                        <w:t xml:space="preserve">: </w:t>
                      </w:r>
                    </w:p>
                    <w:p w14:paraId="653EE649" w14:textId="77777777" w:rsidR="00D31ED0" w:rsidRPr="000A3584" w:rsidRDefault="00D31ED0" w:rsidP="00D31ED0">
                      <w:pPr>
                        <w:rPr>
                          <w:rFonts w:ascii="Barlow" w:hAnsi="Barlow"/>
                          <w:b/>
                          <w:bCs/>
                          <w:color w:val="FFFFFF" w:themeColor="background1"/>
                          <w:sz w:val="21"/>
                          <w:szCs w:val="21"/>
                          <w:lang w:val="es-ES"/>
                        </w:rPr>
                      </w:pPr>
                    </w:p>
                  </w:txbxContent>
                </v:textbox>
              </v:shape>
            </w:pict>
          </mc:Fallback>
        </mc:AlternateContent>
      </w:r>
    </w:p>
    <w:p w14:paraId="434F2E43" w14:textId="77777777" w:rsidR="00D31ED0" w:rsidRPr="00664C53" w:rsidRDefault="00D31ED0" w:rsidP="00D31ED0">
      <w:pPr>
        <w:pStyle w:val="Prrafodelista"/>
        <w:ind w:left="284" w:right="-7"/>
        <w:jc w:val="both"/>
        <w:rPr>
          <w:rFonts w:ascii="Barlow" w:hAnsi="Barlow" w:cs="Arial"/>
          <w:b/>
          <w:bCs/>
          <w:sz w:val="20"/>
          <w:szCs w:val="20"/>
          <w:lang w:val="es-ES"/>
        </w:rPr>
      </w:pPr>
    </w:p>
    <w:p w14:paraId="4FAE9682" w14:textId="77777777" w:rsidR="00D31ED0" w:rsidRPr="00664C53" w:rsidRDefault="00D31ED0" w:rsidP="00D31ED0">
      <w:pPr>
        <w:pStyle w:val="Prrafodelista"/>
        <w:ind w:left="284" w:right="-7"/>
        <w:jc w:val="both"/>
        <w:rPr>
          <w:rFonts w:ascii="Barlow" w:hAnsi="Barlow" w:cs="Arial"/>
          <w:b/>
          <w:bCs/>
          <w:sz w:val="20"/>
          <w:szCs w:val="20"/>
          <w:lang w:val="es-ES"/>
        </w:rPr>
      </w:pPr>
    </w:p>
    <w:p w14:paraId="77D0CEB7" w14:textId="77777777" w:rsidR="00D31ED0" w:rsidRPr="00664C53" w:rsidRDefault="00D31ED0" w:rsidP="00D31ED0">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INICIO:</w:t>
      </w:r>
    </w:p>
    <w:p w14:paraId="20974C5A" w14:textId="77777777" w:rsidR="00D31ED0" w:rsidRPr="00664C53" w:rsidRDefault="00D31ED0" w:rsidP="00D31ED0">
      <w:pPr>
        <w:ind w:right="-7"/>
        <w:jc w:val="both"/>
        <w:rPr>
          <w:rFonts w:ascii="Barlow" w:hAnsi="Barlow" w:cs="Arial"/>
          <w:sz w:val="20"/>
          <w:szCs w:val="20"/>
          <w:lang w:val="es-ES"/>
        </w:rPr>
      </w:pPr>
    </w:p>
    <w:p w14:paraId="6758D490" w14:textId="7AD308BE" w:rsidR="00D31ED0" w:rsidRPr="00664C53" w:rsidRDefault="00D31ED0" w:rsidP="00D31ED0">
      <w:pPr>
        <w:ind w:right="-7"/>
        <w:jc w:val="both"/>
        <w:rPr>
          <w:rFonts w:ascii="Barlow" w:hAnsi="Barlow" w:cs="Arial"/>
          <w:sz w:val="20"/>
          <w:szCs w:val="20"/>
          <w:lang w:val="es-ES"/>
        </w:rPr>
      </w:pPr>
    </w:p>
    <w:tbl>
      <w:tblPr>
        <w:tblStyle w:val="Tablaconcuadrcula"/>
        <w:tblW w:w="0" w:type="auto"/>
        <w:tblLook w:val="04A0" w:firstRow="1" w:lastRow="0" w:firstColumn="1" w:lastColumn="0" w:noHBand="0" w:noVBand="1"/>
      </w:tblPr>
      <w:tblGrid>
        <w:gridCol w:w="1251"/>
        <w:gridCol w:w="8518"/>
      </w:tblGrid>
      <w:tr w:rsidR="00D31ED0" w:rsidRPr="00664C53" w14:paraId="5F268F42" w14:textId="77777777" w:rsidTr="00600FBF">
        <w:trPr>
          <w:trHeight w:val="8331"/>
        </w:trPr>
        <w:tc>
          <w:tcPr>
            <w:tcW w:w="1134" w:type="dxa"/>
            <w:tcBorders>
              <w:top w:val="single" w:sz="4" w:space="0" w:color="4410FF"/>
              <w:left w:val="single" w:sz="4" w:space="0" w:color="4410FF"/>
              <w:bottom w:val="single" w:sz="4" w:space="0" w:color="4410FF"/>
              <w:right w:val="single" w:sz="4" w:space="0" w:color="4410FF"/>
            </w:tcBorders>
            <w:vAlign w:val="center"/>
          </w:tcPr>
          <w:p w14:paraId="55DF772C" w14:textId="77777777" w:rsidR="00D31ED0" w:rsidRPr="00664C53" w:rsidRDefault="00D31ED0" w:rsidP="005A318D">
            <w:pPr>
              <w:ind w:right="-7"/>
              <w:rPr>
                <w:rFonts w:ascii="Barlow" w:hAnsi="Barlow" w:cs="Arial"/>
                <w:b/>
                <w:bCs/>
                <w:color w:val="4410FF"/>
                <w:sz w:val="20"/>
                <w:szCs w:val="20"/>
                <w:lang w:val="es-ES"/>
              </w:rPr>
            </w:pPr>
          </w:p>
          <w:p w14:paraId="78EBAB2C" w14:textId="55B9E1C8" w:rsidR="00D31ED0" w:rsidRPr="00664C53" w:rsidRDefault="00600FBF" w:rsidP="005A318D">
            <w:pPr>
              <w:ind w:right="-7"/>
              <w:rPr>
                <w:rFonts w:ascii="Barlow" w:hAnsi="Barlow" w:cs="Arial"/>
                <w:b/>
                <w:bCs/>
                <w:color w:val="4410FF"/>
                <w:sz w:val="20"/>
                <w:szCs w:val="20"/>
                <w:lang w:val="es-ES"/>
              </w:rPr>
            </w:pPr>
            <w:r>
              <w:rPr>
                <w:rFonts w:ascii="Barlow" w:hAnsi="Barlow" w:cs="Arial"/>
                <w:b/>
                <w:bCs/>
                <w:color w:val="4410FF"/>
                <w:sz w:val="20"/>
                <w:szCs w:val="20"/>
                <w:lang w:val="es-ES"/>
              </w:rPr>
              <w:t>Fotografías del INICIO de la sesión</w:t>
            </w:r>
          </w:p>
        </w:tc>
        <w:tc>
          <w:tcPr>
            <w:tcW w:w="8635" w:type="dxa"/>
            <w:tcBorders>
              <w:top w:val="single" w:sz="4" w:space="0" w:color="4410FF"/>
              <w:left w:val="single" w:sz="4" w:space="0" w:color="4410FF"/>
              <w:bottom w:val="single" w:sz="4" w:space="0" w:color="4410FF"/>
              <w:right w:val="single" w:sz="4" w:space="0" w:color="4410FF"/>
            </w:tcBorders>
          </w:tcPr>
          <w:p w14:paraId="0412AF2C" w14:textId="0D036DD1" w:rsidR="00D31ED0" w:rsidRPr="00664C53" w:rsidRDefault="00D30291" w:rsidP="005A318D">
            <w:pPr>
              <w:rPr>
                <w:rFonts w:ascii="Barlow" w:hAnsi="Barlow" w:cs="Arial"/>
                <w:b/>
                <w:bCs/>
                <w:sz w:val="20"/>
                <w:szCs w:val="20"/>
                <w:lang w:val="es-ES"/>
              </w:rPr>
            </w:pPr>
            <w:r w:rsidRPr="00CF7812">
              <w:rPr>
                <w:rFonts w:ascii="Barlow" w:hAnsi="Barlow" w:cs="Arial"/>
                <w:b/>
                <w:bCs/>
                <w:noProof/>
                <w:sz w:val="20"/>
                <w:szCs w:val="20"/>
                <w:lang w:val="es-ES"/>
              </w:rPr>
              <w:drawing>
                <wp:anchor distT="0" distB="0" distL="114300" distR="114300" simplePos="0" relativeHeight="251666434" behindDoc="1" locked="0" layoutInCell="1" allowOverlap="1" wp14:anchorId="12580941" wp14:editId="06BCC57A">
                  <wp:simplePos x="0" y="0"/>
                  <wp:positionH relativeFrom="column">
                    <wp:posOffset>108585</wp:posOffset>
                  </wp:positionH>
                  <wp:positionV relativeFrom="paragraph">
                    <wp:posOffset>140335</wp:posOffset>
                  </wp:positionV>
                  <wp:extent cx="4733925" cy="233362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33925" cy="2333625"/>
                          </a:xfrm>
                          <a:prstGeom prst="rect">
                            <a:avLst/>
                          </a:prstGeom>
                        </pic:spPr>
                      </pic:pic>
                    </a:graphicData>
                  </a:graphic>
                  <wp14:sizeRelH relativeFrom="margin">
                    <wp14:pctWidth>0</wp14:pctWidth>
                  </wp14:sizeRelH>
                </wp:anchor>
              </w:drawing>
            </w:r>
          </w:p>
          <w:p w14:paraId="48AF3D55" w14:textId="77777777" w:rsidR="00D31ED0" w:rsidRDefault="00D31ED0" w:rsidP="005A318D">
            <w:pPr>
              <w:ind w:right="-7"/>
              <w:jc w:val="center"/>
              <w:rPr>
                <w:rFonts w:ascii="Barlow" w:hAnsi="Barlow" w:cs="Arial"/>
                <w:b/>
                <w:bCs/>
                <w:sz w:val="20"/>
                <w:szCs w:val="20"/>
                <w:lang w:val="es-ES"/>
              </w:rPr>
            </w:pPr>
          </w:p>
          <w:p w14:paraId="3340F410" w14:textId="77777777" w:rsidR="00D30291" w:rsidRDefault="00D30291" w:rsidP="005A318D">
            <w:pPr>
              <w:ind w:right="-7"/>
              <w:jc w:val="center"/>
              <w:rPr>
                <w:rFonts w:ascii="Barlow" w:hAnsi="Barlow" w:cs="Arial"/>
                <w:b/>
                <w:bCs/>
                <w:sz w:val="20"/>
                <w:szCs w:val="20"/>
                <w:lang w:val="es-ES"/>
              </w:rPr>
            </w:pPr>
          </w:p>
          <w:p w14:paraId="6DC65686" w14:textId="77777777" w:rsidR="00D30291" w:rsidRDefault="00D30291" w:rsidP="005A318D">
            <w:pPr>
              <w:ind w:right="-7"/>
              <w:jc w:val="center"/>
              <w:rPr>
                <w:rFonts w:ascii="Barlow" w:hAnsi="Barlow" w:cs="Arial"/>
                <w:b/>
                <w:bCs/>
                <w:sz w:val="20"/>
                <w:szCs w:val="20"/>
                <w:lang w:val="es-ES"/>
              </w:rPr>
            </w:pPr>
          </w:p>
          <w:p w14:paraId="24B93893" w14:textId="77777777" w:rsidR="00D30291" w:rsidRDefault="00D30291" w:rsidP="005A318D">
            <w:pPr>
              <w:ind w:right="-7"/>
              <w:jc w:val="center"/>
              <w:rPr>
                <w:rFonts w:ascii="Barlow" w:hAnsi="Barlow" w:cs="Arial"/>
                <w:b/>
                <w:bCs/>
                <w:sz w:val="20"/>
                <w:szCs w:val="20"/>
                <w:lang w:val="es-ES"/>
              </w:rPr>
            </w:pPr>
          </w:p>
          <w:p w14:paraId="7ED8DD9B" w14:textId="77777777" w:rsidR="00D30291" w:rsidRDefault="00D30291" w:rsidP="005A318D">
            <w:pPr>
              <w:ind w:right="-7"/>
              <w:jc w:val="center"/>
              <w:rPr>
                <w:rFonts w:ascii="Barlow" w:hAnsi="Barlow" w:cs="Arial"/>
                <w:b/>
                <w:bCs/>
                <w:sz w:val="20"/>
                <w:szCs w:val="20"/>
                <w:lang w:val="es-ES"/>
              </w:rPr>
            </w:pPr>
          </w:p>
          <w:p w14:paraId="70147629" w14:textId="77777777" w:rsidR="00D30291" w:rsidRDefault="00D30291" w:rsidP="005A318D">
            <w:pPr>
              <w:ind w:right="-7"/>
              <w:jc w:val="center"/>
              <w:rPr>
                <w:rFonts w:ascii="Barlow" w:hAnsi="Barlow" w:cs="Arial"/>
                <w:b/>
                <w:bCs/>
                <w:sz w:val="20"/>
                <w:szCs w:val="20"/>
                <w:lang w:val="es-ES"/>
              </w:rPr>
            </w:pPr>
          </w:p>
          <w:p w14:paraId="6A506ED4" w14:textId="77777777" w:rsidR="00D30291" w:rsidRDefault="00D30291" w:rsidP="005A318D">
            <w:pPr>
              <w:ind w:right="-7"/>
              <w:jc w:val="center"/>
              <w:rPr>
                <w:rFonts w:ascii="Barlow" w:hAnsi="Barlow" w:cs="Arial"/>
                <w:b/>
                <w:bCs/>
                <w:sz w:val="20"/>
                <w:szCs w:val="20"/>
                <w:lang w:val="es-ES"/>
              </w:rPr>
            </w:pPr>
          </w:p>
          <w:p w14:paraId="0A2459D7" w14:textId="77777777" w:rsidR="00D30291" w:rsidRDefault="00D30291" w:rsidP="005A318D">
            <w:pPr>
              <w:ind w:right="-7"/>
              <w:jc w:val="center"/>
              <w:rPr>
                <w:rFonts w:ascii="Barlow" w:hAnsi="Barlow" w:cs="Arial"/>
                <w:b/>
                <w:bCs/>
                <w:sz w:val="20"/>
                <w:szCs w:val="20"/>
                <w:lang w:val="es-ES"/>
              </w:rPr>
            </w:pPr>
          </w:p>
          <w:p w14:paraId="5A36330C" w14:textId="77777777" w:rsidR="00D30291" w:rsidRDefault="00D30291" w:rsidP="005A318D">
            <w:pPr>
              <w:ind w:right="-7"/>
              <w:jc w:val="center"/>
              <w:rPr>
                <w:rFonts w:ascii="Barlow" w:hAnsi="Barlow" w:cs="Arial"/>
                <w:b/>
                <w:bCs/>
                <w:sz w:val="20"/>
                <w:szCs w:val="20"/>
                <w:lang w:val="es-ES"/>
              </w:rPr>
            </w:pPr>
          </w:p>
          <w:p w14:paraId="039E53EA" w14:textId="77777777" w:rsidR="00D30291" w:rsidRDefault="00D30291" w:rsidP="005A318D">
            <w:pPr>
              <w:ind w:right="-7"/>
              <w:jc w:val="center"/>
              <w:rPr>
                <w:rFonts w:ascii="Barlow" w:hAnsi="Barlow" w:cs="Arial"/>
                <w:b/>
                <w:bCs/>
                <w:sz w:val="20"/>
                <w:szCs w:val="20"/>
                <w:lang w:val="es-ES"/>
              </w:rPr>
            </w:pPr>
          </w:p>
          <w:p w14:paraId="3C04F040" w14:textId="77777777" w:rsidR="00D30291" w:rsidRDefault="00D30291" w:rsidP="005A318D">
            <w:pPr>
              <w:ind w:right="-7"/>
              <w:jc w:val="center"/>
              <w:rPr>
                <w:rFonts w:ascii="Barlow" w:hAnsi="Barlow" w:cs="Arial"/>
                <w:b/>
                <w:bCs/>
                <w:sz w:val="20"/>
                <w:szCs w:val="20"/>
                <w:lang w:val="es-ES"/>
              </w:rPr>
            </w:pPr>
          </w:p>
          <w:p w14:paraId="1CF3B6AF" w14:textId="77777777" w:rsidR="00D30291" w:rsidRDefault="00D30291" w:rsidP="005A318D">
            <w:pPr>
              <w:ind w:right="-7"/>
              <w:jc w:val="center"/>
              <w:rPr>
                <w:rFonts w:ascii="Barlow" w:hAnsi="Barlow" w:cs="Arial"/>
                <w:b/>
                <w:bCs/>
                <w:sz w:val="20"/>
                <w:szCs w:val="20"/>
                <w:lang w:val="es-ES"/>
              </w:rPr>
            </w:pPr>
          </w:p>
          <w:p w14:paraId="345D6946" w14:textId="77777777" w:rsidR="00D30291" w:rsidRDefault="00D30291" w:rsidP="005A318D">
            <w:pPr>
              <w:ind w:right="-7"/>
              <w:jc w:val="center"/>
              <w:rPr>
                <w:rFonts w:ascii="Barlow" w:hAnsi="Barlow" w:cs="Arial"/>
                <w:b/>
                <w:bCs/>
                <w:sz w:val="20"/>
                <w:szCs w:val="20"/>
                <w:lang w:val="es-ES"/>
              </w:rPr>
            </w:pPr>
          </w:p>
          <w:p w14:paraId="5041E3D0" w14:textId="77777777" w:rsidR="00D30291" w:rsidRDefault="00D30291" w:rsidP="005A318D">
            <w:pPr>
              <w:ind w:right="-7"/>
              <w:jc w:val="center"/>
              <w:rPr>
                <w:rFonts w:ascii="Barlow" w:hAnsi="Barlow" w:cs="Arial"/>
                <w:b/>
                <w:bCs/>
                <w:sz w:val="20"/>
                <w:szCs w:val="20"/>
                <w:lang w:val="es-ES"/>
              </w:rPr>
            </w:pPr>
          </w:p>
          <w:p w14:paraId="08B446E3" w14:textId="77777777" w:rsidR="00D30291" w:rsidRDefault="00D30291" w:rsidP="005A318D">
            <w:pPr>
              <w:ind w:right="-7"/>
              <w:jc w:val="center"/>
              <w:rPr>
                <w:rFonts w:ascii="Barlow" w:hAnsi="Barlow" w:cs="Arial"/>
                <w:b/>
                <w:bCs/>
                <w:sz w:val="20"/>
                <w:szCs w:val="20"/>
                <w:lang w:val="es-ES"/>
              </w:rPr>
            </w:pPr>
          </w:p>
          <w:p w14:paraId="10952B59" w14:textId="77777777" w:rsidR="00D30291" w:rsidRDefault="00D30291" w:rsidP="005A318D">
            <w:pPr>
              <w:ind w:right="-7"/>
              <w:jc w:val="center"/>
              <w:rPr>
                <w:rFonts w:ascii="Barlow" w:hAnsi="Barlow" w:cs="Arial"/>
                <w:b/>
                <w:bCs/>
                <w:sz w:val="20"/>
                <w:szCs w:val="20"/>
                <w:lang w:val="es-ES"/>
              </w:rPr>
            </w:pPr>
          </w:p>
          <w:p w14:paraId="0D224FDF" w14:textId="77777777" w:rsidR="00D30291" w:rsidRDefault="00D30291" w:rsidP="005A318D">
            <w:pPr>
              <w:ind w:right="-7"/>
              <w:jc w:val="center"/>
              <w:rPr>
                <w:rFonts w:ascii="Barlow" w:hAnsi="Barlow" w:cs="Arial"/>
                <w:b/>
                <w:bCs/>
                <w:sz w:val="20"/>
                <w:szCs w:val="20"/>
                <w:lang w:val="es-ES"/>
              </w:rPr>
            </w:pPr>
          </w:p>
          <w:p w14:paraId="5BD6EBF2" w14:textId="56C080A2" w:rsidR="00D30291" w:rsidRPr="00664C53" w:rsidRDefault="00D30291" w:rsidP="00D30291">
            <w:pPr>
              <w:ind w:right="-7"/>
              <w:rPr>
                <w:rFonts w:ascii="Barlow" w:hAnsi="Barlow" w:cs="Arial"/>
                <w:b/>
                <w:bCs/>
                <w:sz w:val="20"/>
                <w:szCs w:val="20"/>
                <w:lang w:val="es-ES"/>
              </w:rPr>
            </w:pPr>
            <w:r w:rsidRPr="00D30291">
              <w:rPr>
                <w:rFonts w:ascii="Barlow" w:hAnsi="Barlow" w:cs="Arial"/>
                <w:b/>
                <w:bCs/>
                <w:noProof/>
                <w:sz w:val="20"/>
                <w:szCs w:val="20"/>
                <w:lang w:val="es-ES"/>
              </w:rPr>
              <w:drawing>
                <wp:inline distT="0" distB="0" distL="0" distR="0" wp14:anchorId="3213AD48" wp14:editId="332343D2">
                  <wp:extent cx="4848225" cy="24668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7003" cy="2501830"/>
                          </a:xfrm>
                          <a:prstGeom prst="rect">
                            <a:avLst/>
                          </a:prstGeom>
                        </pic:spPr>
                      </pic:pic>
                    </a:graphicData>
                  </a:graphic>
                </wp:inline>
              </w:drawing>
            </w:r>
          </w:p>
        </w:tc>
      </w:tr>
      <w:tr w:rsidR="00D31ED0" w:rsidRPr="00664C53" w14:paraId="5118D574" w14:textId="77777777" w:rsidTr="00600FBF">
        <w:trPr>
          <w:trHeight w:val="4374"/>
        </w:trPr>
        <w:tc>
          <w:tcPr>
            <w:tcW w:w="1134" w:type="dxa"/>
            <w:tcBorders>
              <w:top w:val="single" w:sz="4" w:space="0" w:color="4410FF"/>
              <w:left w:val="single" w:sz="4" w:space="0" w:color="4410FF"/>
              <w:bottom w:val="single" w:sz="4" w:space="0" w:color="4410FF"/>
              <w:right w:val="single" w:sz="4" w:space="0" w:color="4410FF"/>
            </w:tcBorders>
            <w:vAlign w:val="center"/>
          </w:tcPr>
          <w:p w14:paraId="6552C9D7" w14:textId="77777777" w:rsidR="00D31ED0" w:rsidRPr="00664C53" w:rsidRDefault="00D31ED0" w:rsidP="005A318D">
            <w:pPr>
              <w:ind w:right="-7"/>
              <w:rPr>
                <w:rFonts w:ascii="Barlow" w:hAnsi="Barlow" w:cs="Arial"/>
                <w:b/>
                <w:bCs/>
                <w:color w:val="4410FF"/>
                <w:sz w:val="20"/>
                <w:szCs w:val="20"/>
                <w:lang w:val="es-ES"/>
              </w:rPr>
            </w:pPr>
            <w:r>
              <w:rPr>
                <w:rFonts w:ascii="Barlow" w:hAnsi="Barlow" w:cs="Arial"/>
                <w:b/>
                <w:bCs/>
                <w:color w:val="4410FF"/>
                <w:sz w:val="20"/>
                <w:szCs w:val="20"/>
                <w:lang w:val="es-ES"/>
              </w:rPr>
              <w:t>Reflexión:</w:t>
            </w:r>
          </w:p>
        </w:tc>
        <w:tc>
          <w:tcPr>
            <w:tcW w:w="8635" w:type="dxa"/>
            <w:tcBorders>
              <w:top w:val="single" w:sz="4" w:space="0" w:color="4410FF"/>
              <w:left w:val="single" w:sz="4" w:space="0" w:color="4410FF"/>
              <w:bottom w:val="single" w:sz="4" w:space="0" w:color="4410FF"/>
              <w:right w:val="single" w:sz="4" w:space="0" w:color="4410FF"/>
            </w:tcBorders>
          </w:tcPr>
          <w:p w14:paraId="34162867" w14:textId="06559F00" w:rsidR="00D31ED0" w:rsidRPr="00664C53" w:rsidRDefault="00D30291" w:rsidP="005A318D">
            <w:pPr>
              <w:rPr>
                <w:rFonts w:ascii="Barlow" w:hAnsi="Barlow" w:cs="Arial"/>
                <w:b/>
                <w:bCs/>
                <w:sz w:val="20"/>
                <w:szCs w:val="20"/>
                <w:lang w:val="es-ES"/>
              </w:rPr>
            </w:pPr>
            <w:r>
              <w:t>En esta actividad, con el fin de profundizar en el tema de la irresponsabilidad en el gasto, proponemos a los alumnos que vean un video sobre las personas super endeudadas. A través de este video, los estudiantes podrán entender cómo nuestras decisiones de gasto pueden tener consecuencias muy perjudiciales. Se les alentará a diferenciar entre gastos necesarios e innecesarios. Posteriormente, formularemos preguntas como: ¿Qué te pareció el video? ¿Cuál fue la actitud de los personajes frente a sus decisiones de compra? La mayoría de los alumnos expondrán sus respuestas basándose en su comprensión y reconocerán la importancia de tomar decisiones coherentes al momento de realizar compras.</w:t>
            </w:r>
          </w:p>
        </w:tc>
      </w:tr>
    </w:tbl>
    <w:p w14:paraId="40C19B68" w14:textId="77777777" w:rsidR="00D31ED0" w:rsidRPr="00664C53" w:rsidRDefault="00D31ED0" w:rsidP="00D31ED0">
      <w:pPr>
        <w:ind w:right="-7"/>
        <w:jc w:val="both"/>
        <w:rPr>
          <w:rFonts w:ascii="Barlow" w:hAnsi="Barlow" w:cs="Arial"/>
          <w:sz w:val="20"/>
          <w:szCs w:val="20"/>
          <w:lang w:val="es-ES"/>
        </w:rPr>
      </w:pPr>
    </w:p>
    <w:p w14:paraId="5E73BD92" w14:textId="77777777" w:rsidR="00D31ED0" w:rsidRPr="00664C53" w:rsidRDefault="00D31ED0" w:rsidP="00D31ED0">
      <w:pPr>
        <w:ind w:right="-7"/>
        <w:jc w:val="both"/>
        <w:rPr>
          <w:rFonts w:ascii="Barlow" w:hAnsi="Barlow" w:cs="Arial"/>
          <w:sz w:val="20"/>
          <w:szCs w:val="20"/>
          <w:lang w:val="es-ES"/>
        </w:rPr>
      </w:pPr>
    </w:p>
    <w:p w14:paraId="193C6D3F" w14:textId="77777777" w:rsidR="00D31ED0" w:rsidRPr="00664C53" w:rsidRDefault="00D31ED0" w:rsidP="00D31ED0">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DESARROLLO:</w:t>
      </w:r>
    </w:p>
    <w:p w14:paraId="3E37D03F" w14:textId="77777777" w:rsidR="00D31ED0" w:rsidRPr="00664C53" w:rsidRDefault="00D31ED0" w:rsidP="00D31ED0">
      <w:pPr>
        <w:ind w:right="-7"/>
        <w:jc w:val="both"/>
        <w:rPr>
          <w:rFonts w:ascii="Barlow" w:hAnsi="Barlow" w:cs="Arial"/>
          <w:sz w:val="20"/>
          <w:szCs w:val="20"/>
          <w:lang w:val="es-ES"/>
        </w:rPr>
      </w:pPr>
    </w:p>
    <w:p w14:paraId="7E3CC9DD" w14:textId="45B98D2E" w:rsidR="00D31ED0" w:rsidRPr="00664C53" w:rsidRDefault="00BB7D82" w:rsidP="00D31ED0">
      <w:pPr>
        <w:ind w:right="-7"/>
        <w:jc w:val="both"/>
        <w:rPr>
          <w:rFonts w:ascii="Barlow" w:hAnsi="Barlow" w:cs="Arial"/>
          <w:b/>
          <w:bCs/>
          <w:i/>
          <w:iCs/>
          <w:color w:val="2E74B5" w:themeColor="accent5" w:themeShade="BF"/>
          <w:sz w:val="20"/>
          <w:szCs w:val="20"/>
          <w:lang w:val="es-ES"/>
        </w:rPr>
      </w:pPr>
      <w:r w:rsidRPr="0080785A">
        <w:rPr>
          <w:rFonts w:ascii="Barlow" w:hAnsi="Barlow" w:cs="Arial"/>
          <w:b/>
          <w:bCs/>
          <w:noProof/>
          <w:sz w:val="20"/>
          <w:szCs w:val="20"/>
          <w:lang w:val="es-ES"/>
        </w:rPr>
        <w:drawing>
          <wp:anchor distT="0" distB="0" distL="114300" distR="114300" simplePos="0" relativeHeight="251668482" behindDoc="1" locked="0" layoutInCell="1" allowOverlap="1" wp14:anchorId="5E77FF4B" wp14:editId="3310A38B">
            <wp:simplePos x="0" y="0"/>
            <wp:positionH relativeFrom="column">
              <wp:posOffset>3478530</wp:posOffset>
            </wp:positionH>
            <wp:positionV relativeFrom="paragraph">
              <wp:posOffset>276860</wp:posOffset>
            </wp:positionV>
            <wp:extent cx="2567940" cy="2295525"/>
            <wp:effectExtent l="0" t="0" r="381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67940" cy="2295525"/>
                    </a:xfrm>
                    <a:prstGeom prst="rect">
                      <a:avLst/>
                    </a:prstGeom>
                  </pic:spPr>
                </pic:pic>
              </a:graphicData>
            </a:graphic>
            <wp14:sizeRelH relativeFrom="margin">
              <wp14:pctWidth>0</wp14:pctWidth>
            </wp14:sizeRelH>
          </wp:anchor>
        </w:drawing>
      </w:r>
    </w:p>
    <w:tbl>
      <w:tblPr>
        <w:tblStyle w:val="Tablaconcuadrcula"/>
        <w:tblW w:w="0" w:type="auto"/>
        <w:tblLook w:val="04A0" w:firstRow="1" w:lastRow="0" w:firstColumn="1" w:lastColumn="0" w:noHBand="0" w:noVBand="1"/>
      </w:tblPr>
      <w:tblGrid>
        <w:gridCol w:w="1433"/>
        <w:gridCol w:w="8336"/>
      </w:tblGrid>
      <w:tr w:rsidR="00D31ED0" w:rsidRPr="00664C53" w14:paraId="717D338E" w14:textId="77777777" w:rsidTr="00D546B1">
        <w:trPr>
          <w:trHeight w:val="8807"/>
        </w:trPr>
        <w:tc>
          <w:tcPr>
            <w:tcW w:w="1370" w:type="dxa"/>
            <w:tcBorders>
              <w:top w:val="single" w:sz="4" w:space="0" w:color="4410FF"/>
              <w:left w:val="single" w:sz="4" w:space="0" w:color="4410FF"/>
              <w:bottom w:val="single" w:sz="4" w:space="0" w:color="4410FF"/>
              <w:right w:val="single" w:sz="4" w:space="0" w:color="4410FF"/>
            </w:tcBorders>
            <w:vAlign w:val="center"/>
          </w:tcPr>
          <w:p w14:paraId="7D192056" w14:textId="0A2E7759" w:rsidR="00D31ED0" w:rsidRPr="00664C53" w:rsidRDefault="00600FBF" w:rsidP="005A318D">
            <w:pPr>
              <w:ind w:right="-7"/>
              <w:rPr>
                <w:rFonts w:ascii="Barlow" w:hAnsi="Barlow" w:cs="Arial"/>
                <w:b/>
                <w:bCs/>
                <w:color w:val="4410FF"/>
                <w:sz w:val="20"/>
                <w:szCs w:val="20"/>
                <w:lang w:val="es-ES"/>
              </w:rPr>
            </w:pPr>
            <w:r>
              <w:rPr>
                <w:rFonts w:ascii="Barlow" w:hAnsi="Barlow" w:cs="Arial"/>
                <w:b/>
                <w:bCs/>
                <w:color w:val="4410FF"/>
                <w:sz w:val="20"/>
                <w:szCs w:val="20"/>
                <w:lang w:val="es-ES"/>
              </w:rPr>
              <w:t>Fotografías del DESARROLLO de la sesión</w:t>
            </w:r>
          </w:p>
        </w:tc>
        <w:tc>
          <w:tcPr>
            <w:tcW w:w="8399" w:type="dxa"/>
            <w:tcBorders>
              <w:top w:val="single" w:sz="4" w:space="0" w:color="4410FF"/>
              <w:left w:val="single" w:sz="4" w:space="0" w:color="4410FF"/>
              <w:bottom w:val="single" w:sz="4" w:space="0" w:color="4410FF"/>
              <w:right w:val="single" w:sz="4" w:space="0" w:color="4410FF"/>
            </w:tcBorders>
          </w:tcPr>
          <w:p w14:paraId="4C2AB7F3" w14:textId="77777777" w:rsidR="00D30291" w:rsidRDefault="00D30291" w:rsidP="005A318D">
            <w:pPr>
              <w:rPr>
                <w:rFonts w:ascii="Barlow" w:hAnsi="Barlow" w:cs="Arial"/>
                <w:b/>
                <w:bCs/>
                <w:sz w:val="20"/>
                <w:szCs w:val="20"/>
                <w:lang w:val="es-ES"/>
              </w:rPr>
            </w:pPr>
          </w:p>
          <w:p w14:paraId="33EBF03F" w14:textId="77777777" w:rsidR="00D31ED0" w:rsidRDefault="00D30291" w:rsidP="005A318D">
            <w:pPr>
              <w:rPr>
                <w:rFonts w:ascii="Barlow" w:hAnsi="Barlow" w:cs="Arial"/>
                <w:b/>
                <w:bCs/>
                <w:sz w:val="20"/>
                <w:szCs w:val="20"/>
                <w:lang w:val="es-ES"/>
              </w:rPr>
            </w:pPr>
            <w:r w:rsidRPr="00D30291">
              <w:rPr>
                <w:rFonts w:ascii="Barlow" w:hAnsi="Barlow" w:cs="Arial"/>
                <w:b/>
                <w:bCs/>
                <w:noProof/>
                <w:sz w:val="20"/>
                <w:szCs w:val="20"/>
                <w:lang w:val="es-ES"/>
              </w:rPr>
              <w:drawing>
                <wp:anchor distT="0" distB="0" distL="114300" distR="114300" simplePos="0" relativeHeight="251667458" behindDoc="1" locked="0" layoutInCell="1" allowOverlap="1" wp14:anchorId="0A3DC254" wp14:editId="73DDC6C6">
                  <wp:simplePos x="0" y="0"/>
                  <wp:positionH relativeFrom="column">
                    <wp:posOffset>12700</wp:posOffset>
                  </wp:positionH>
                  <wp:positionV relativeFrom="paragraph">
                    <wp:posOffset>19050</wp:posOffset>
                  </wp:positionV>
                  <wp:extent cx="2331720" cy="21336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31720" cy="2133600"/>
                          </a:xfrm>
                          <a:prstGeom prst="rect">
                            <a:avLst/>
                          </a:prstGeom>
                        </pic:spPr>
                      </pic:pic>
                    </a:graphicData>
                  </a:graphic>
                  <wp14:sizeRelH relativeFrom="margin">
                    <wp14:pctWidth>0</wp14:pctWidth>
                  </wp14:sizeRelH>
                  <wp14:sizeRelV relativeFrom="margin">
                    <wp14:pctHeight>0</wp14:pctHeight>
                  </wp14:sizeRelV>
                </wp:anchor>
              </w:drawing>
            </w:r>
            <w:r>
              <w:rPr>
                <w:rFonts w:ascii="Barlow" w:hAnsi="Barlow" w:cs="Arial"/>
                <w:b/>
                <w:bCs/>
                <w:sz w:val="20"/>
                <w:szCs w:val="20"/>
                <w:lang w:val="es-ES"/>
              </w:rPr>
              <w:t xml:space="preserve">                                                        </w:t>
            </w:r>
          </w:p>
          <w:p w14:paraId="418852F7" w14:textId="77777777" w:rsidR="00D30291" w:rsidRDefault="00D30291" w:rsidP="005A318D">
            <w:pPr>
              <w:rPr>
                <w:rFonts w:ascii="Barlow" w:hAnsi="Barlow" w:cs="Arial"/>
                <w:b/>
                <w:bCs/>
                <w:sz w:val="20"/>
                <w:szCs w:val="20"/>
                <w:lang w:val="es-ES"/>
              </w:rPr>
            </w:pPr>
          </w:p>
          <w:p w14:paraId="277E3649" w14:textId="77777777" w:rsidR="00D30291" w:rsidRDefault="00D30291" w:rsidP="005A318D">
            <w:pPr>
              <w:rPr>
                <w:rFonts w:ascii="Barlow" w:hAnsi="Barlow" w:cs="Arial"/>
                <w:b/>
                <w:bCs/>
                <w:sz w:val="20"/>
                <w:szCs w:val="20"/>
                <w:lang w:val="es-ES"/>
              </w:rPr>
            </w:pPr>
          </w:p>
          <w:p w14:paraId="713C0AEC" w14:textId="02E84C95" w:rsidR="00D30291" w:rsidRDefault="00D30291" w:rsidP="005A318D">
            <w:pPr>
              <w:rPr>
                <w:rFonts w:ascii="Barlow" w:hAnsi="Barlow" w:cs="Arial"/>
                <w:b/>
                <w:bCs/>
                <w:sz w:val="20"/>
                <w:szCs w:val="20"/>
                <w:lang w:val="es-ES"/>
              </w:rPr>
            </w:pPr>
          </w:p>
          <w:p w14:paraId="5B83A705" w14:textId="714BFF05" w:rsidR="00D30291" w:rsidRDefault="00D30291" w:rsidP="005A318D">
            <w:pPr>
              <w:rPr>
                <w:rFonts w:ascii="Barlow" w:hAnsi="Barlow" w:cs="Arial"/>
                <w:b/>
                <w:bCs/>
                <w:sz w:val="20"/>
                <w:szCs w:val="20"/>
                <w:lang w:val="es-ES"/>
              </w:rPr>
            </w:pPr>
          </w:p>
          <w:p w14:paraId="19F70CE3" w14:textId="2014C4BE" w:rsidR="00D30291" w:rsidRDefault="00D30291" w:rsidP="005A318D">
            <w:pPr>
              <w:rPr>
                <w:rFonts w:ascii="Barlow" w:hAnsi="Barlow" w:cs="Arial"/>
                <w:b/>
                <w:bCs/>
                <w:sz w:val="20"/>
                <w:szCs w:val="20"/>
                <w:lang w:val="es-ES"/>
              </w:rPr>
            </w:pPr>
          </w:p>
          <w:p w14:paraId="260AEC02" w14:textId="485D4E18" w:rsidR="00D30291" w:rsidRDefault="00D30291" w:rsidP="005A318D">
            <w:pPr>
              <w:rPr>
                <w:rFonts w:ascii="Barlow" w:hAnsi="Barlow" w:cs="Arial"/>
                <w:b/>
                <w:bCs/>
                <w:sz w:val="20"/>
                <w:szCs w:val="20"/>
                <w:lang w:val="es-ES"/>
              </w:rPr>
            </w:pPr>
          </w:p>
          <w:p w14:paraId="627FA753" w14:textId="549143F9" w:rsidR="00D30291" w:rsidRDefault="00D30291" w:rsidP="005A318D">
            <w:pPr>
              <w:rPr>
                <w:rFonts w:ascii="Barlow" w:hAnsi="Barlow" w:cs="Arial"/>
                <w:b/>
                <w:bCs/>
                <w:sz w:val="20"/>
                <w:szCs w:val="20"/>
                <w:lang w:val="es-ES"/>
              </w:rPr>
            </w:pPr>
          </w:p>
          <w:p w14:paraId="63EE0CBA" w14:textId="07119C72" w:rsidR="00D30291" w:rsidRDefault="00D30291" w:rsidP="005A318D">
            <w:pPr>
              <w:rPr>
                <w:rFonts w:ascii="Barlow" w:hAnsi="Barlow" w:cs="Arial"/>
                <w:b/>
                <w:bCs/>
                <w:sz w:val="20"/>
                <w:szCs w:val="20"/>
                <w:lang w:val="es-ES"/>
              </w:rPr>
            </w:pPr>
          </w:p>
          <w:p w14:paraId="2D5D8C1A" w14:textId="5D884A08" w:rsidR="00D30291" w:rsidRDefault="00D30291" w:rsidP="005A318D">
            <w:pPr>
              <w:rPr>
                <w:rFonts w:ascii="Barlow" w:hAnsi="Barlow" w:cs="Arial"/>
                <w:b/>
                <w:bCs/>
                <w:sz w:val="20"/>
                <w:szCs w:val="20"/>
                <w:lang w:val="es-ES"/>
              </w:rPr>
            </w:pPr>
          </w:p>
          <w:p w14:paraId="0DCC42EA" w14:textId="7AF41331" w:rsidR="00D30291" w:rsidRDefault="00D30291" w:rsidP="005A318D">
            <w:pPr>
              <w:rPr>
                <w:rFonts w:ascii="Barlow" w:hAnsi="Barlow" w:cs="Arial"/>
                <w:b/>
                <w:bCs/>
                <w:sz w:val="20"/>
                <w:szCs w:val="20"/>
                <w:lang w:val="es-ES"/>
              </w:rPr>
            </w:pPr>
          </w:p>
          <w:p w14:paraId="70FC401D" w14:textId="27B1B34C" w:rsidR="00D30291" w:rsidRDefault="00D30291" w:rsidP="005A318D">
            <w:pPr>
              <w:rPr>
                <w:rFonts w:ascii="Barlow" w:hAnsi="Barlow" w:cs="Arial"/>
                <w:b/>
                <w:bCs/>
                <w:sz w:val="20"/>
                <w:szCs w:val="20"/>
                <w:lang w:val="es-ES"/>
              </w:rPr>
            </w:pPr>
          </w:p>
          <w:p w14:paraId="3569D5AF" w14:textId="6CFAE07B" w:rsidR="00D30291" w:rsidRDefault="00D30291" w:rsidP="005A318D">
            <w:pPr>
              <w:rPr>
                <w:rFonts w:ascii="Barlow" w:hAnsi="Barlow" w:cs="Arial"/>
                <w:b/>
                <w:bCs/>
                <w:sz w:val="20"/>
                <w:szCs w:val="20"/>
                <w:lang w:val="es-ES"/>
              </w:rPr>
            </w:pPr>
          </w:p>
          <w:p w14:paraId="401593BA" w14:textId="1ECECE4E" w:rsidR="00D30291" w:rsidRDefault="00D30291" w:rsidP="005A318D">
            <w:pPr>
              <w:rPr>
                <w:rFonts w:ascii="Barlow" w:hAnsi="Barlow" w:cs="Arial"/>
                <w:b/>
                <w:bCs/>
                <w:sz w:val="20"/>
                <w:szCs w:val="20"/>
                <w:lang w:val="es-ES"/>
              </w:rPr>
            </w:pPr>
          </w:p>
          <w:p w14:paraId="6F14967B" w14:textId="4FBF23E5" w:rsidR="00D30291" w:rsidRDefault="00D30291" w:rsidP="005A318D">
            <w:pPr>
              <w:rPr>
                <w:rFonts w:ascii="Barlow" w:hAnsi="Barlow" w:cs="Arial"/>
                <w:b/>
                <w:bCs/>
                <w:sz w:val="20"/>
                <w:szCs w:val="20"/>
                <w:lang w:val="es-ES"/>
              </w:rPr>
            </w:pPr>
          </w:p>
          <w:p w14:paraId="6F26E836" w14:textId="72B8D1F7" w:rsidR="00D30291" w:rsidRDefault="00D30291" w:rsidP="005A318D">
            <w:pPr>
              <w:rPr>
                <w:rFonts w:ascii="Barlow" w:hAnsi="Barlow" w:cs="Arial"/>
                <w:b/>
                <w:bCs/>
                <w:sz w:val="20"/>
                <w:szCs w:val="20"/>
                <w:lang w:val="es-ES"/>
              </w:rPr>
            </w:pPr>
          </w:p>
          <w:p w14:paraId="2AEB636A" w14:textId="77777777" w:rsidR="00D30291" w:rsidRDefault="00D30291" w:rsidP="005A318D">
            <w:pPr>
              <w:rPr>
                <w:rFonts w:ascii="Barlow" w:hAnsi="Barlow" w:cs="Arial"/>
                <w:b/>
                <w:bCs/>
                <w:sz w:val="20"/>
                <w:szCs w:val="20"/>
                <w:lang w:val="es-ES"/>
              </w:rPr>
            </w:pPr>
          </w:p>
          <w:p w14:paraId="0C4C7DB2" w14:textId="4267602B" w:rsidR="00D30291" w:rsidRDefault="00BB7D82" w:rsidP="005A318D">
            <w:pPr>
              <w:rPr>
                <w:rFonts w:ascii="Barlow" w:hAnsi="Barlow" w:cs="Arial"/>
                <w:b/>
                <w:bCs/>
                <w:sz w:val="20"/>
                <w:szCs w:val="20"/>
                <w:lang w:val="es-ES"/>
              </w:rPr>
            </w:pPr>
            <w:r w:rsidRPr="00BB7D82">
              <w:rPr>
                <w:rFonts w:ascii="Barlow" w:hAnsi="Barlow" w:cs="Arial"/>
                <w:b/>
                <w:bCs/>
                <w:noProof/>
                <w:sz w:val="20"/>
                <w:szCs w:val="20"/>
                <w:lang w:val="es-ES"/>
              </w:rPr>
              <w:drawing>
                <wp:inline distT="0" distB="0" distL="0" distR="0" wp14:anchorId="12E12D7C" wp14:editId="08A12E9E">
                  <wp:extent cx="4998720" cy="2240280"/>
                  <wp:effectExtent l="0" t="0" r="0" b="7620"/>
                  <wp:docPr id="4595781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78147" name=""/>
                          <pic:cNvPicPr/>
                        </pic:nvPicPr>
                        <pic:blipFill>
                          <a:blip r:embed="rId19"/>
                          <a:stretch>
                            <a:fillRect/>
                          </a:stretch>
                        </pic:blipFill>
                        <pic:spPr>
                          <a:xfrm>
                            <a:off x="0" y="0"/>
                            <a:ext cx="4999427" cy="2240597"/>
                          </a:xfrm>
                          <a:prstGeom prst="rect">
                            <a:avLst/>
                          </a:prstGeom>
                        </pic:spPr>
                      </pic:pic>
                    </a:graphicData>
                  </a:graphic>
                </wp:inline>
              </w:drawing>
            </w:r>
          </w:p>
          <w:p w14:paraId="32A12B24" w14:textId="4AB2BAEA" w:rsidR="00D30291" w:rsidRDefault="00D30291" w:rsidP="005A318D">
            <w:pPr>
              <w:rPr>
                <w:rFonts w:ascii="Barlow" w:hAnsi="Barlow" w:cs="Arial"/>
                <w:b/>
                <w:bCs/>
                <w:sz w:val="20"/>
                <w:szCs w:val="20"/>
                <w:lang w:val="es-ES"/>
              </w:rPr>
            </w:pPr>
          </w:p>
          <w:p w14:paraId="47FA8997" w14:textId="6D7EC039" w:rsidR="00D30291" w:rsidRPr="00664C53" w:rsidRDefault="00D30291" w:rsidP="005A318D">
            <w:pPr>
              <w:rPr>
                <w:rFonts w:ascii="Barlow" w:hAnsi="Barlow" w:cs="Arial"/>
                <w:b/>
                <w:bCs/>
                <w:sz w:val="20"/>
                <w:szCs w:val="20"/>
                <w:lang w:val="es-ES"/>
              </w:rPr>
            </w:pPr>
          </w:p>
        </w:tc>
      </w:tr>
      <w:tr w:rsidR="00D31ED0" w:rsidRPr="00664C53" w14:paraId="28CDC94E" w14:textId="77777777" w:rsidTr="007301C0">
        <w:trPr>
          <w:trHeight w:val="3486"/>
        </w:trPr>
        <w:tc>
          <w:tcPr>
            <w:tcW w:w="9769" w:type="dxa"/>
            <w:gridSpan w:val="2"/>
            <w:tcBorders>
              <w:top w:val="single" w:sz="4" w:space="0" w:color="4410FF"/>
              <w:left w:val="single" w:sz="4" w:space="0" w:color="4410FF"/>
              <w:bottom w:val="single" w:sz="4" w:space="0" w:color="4410FF"/>
              <w:right w:val="single" w:sz="4" w:space="0" w:color="4410FF"/>
            </w:tcBorders>
          </w:tcPr>
          <w:p w14:paraId="6B2FB649" w14:textId="77777777" w:rsidR="00D31ED0" w:rsidRPr="00664C53" w:rsidRDefault="00D31ED0" w:rsidP="005A318D">
            <w:pPr>
              <w:rPr>
                <w:rFonts w:ascii="Barlow" w:hAnsi="Barlow" w:cs="Arial"/>
                <w:b/>
                <w:bCs/>
                <w:color w:val="4410FF"/>
                <w:sz w:val="20"/>
                <w:szCs w:val="20"/>
                <w:u w:val="single"/>
                <w:lang w:val="es-ES"/>
              </w:rPr>
            </w:pPr>
            <w:r w:rsidRPr="00664C53">
              <w:rPr>
                <w:rFonts w:ascii="Barlow" w:hAnsi="Barlow" w:cs="Arial"/>
                <w:b/>
                <w:bCs/>
                <w:color w:val="4410FF"/>
                <w:sz w:val="20"/>
                <w:szCs w:val="20"/>
                <w:u w:val="single"/>
                <w:lang w:val="es-ES"/>
              </w:rPr>
              <w:t>Reflexión:</w:t>
            </w:r>
          </w:p>
          <w:p w14:paraId="46F6C3A7" w14:textId="77777777" w:rsidR="0080785A" w:rsidRPr="0080785A" w:rsidRDefault="0080785A" w:rsidP="0080785A">
            <w:pPr>
              <w:spacing w:before="100" w:beforeAutospacing="1" w:after="100" w:afterAutospacing="1"/>
              <w:rPr>
                <w:rFonts w:ascii="Times New Roman" w:eastAsia="Times New Roman" w:hAnsi="Times New Roman" w:cs="Times New Roman"/>
              </w:rPr>
            </w:pPr>
            <w:r w:rsidRPr="0080785A">
              <w:rPr>
                <w:rFonts w:ascii="Times New Roman" w:eastAsia="Times New Roman" w:hAnsi="Times New Roman" w:cs="Times New Roman"/>
              </w:rPr>
              <w:t>Durante el desarrollo de la actividad, los alumnos escribieron un breve guion sobre el tema del endeudamiento. Luego, se agruparon y dramatizaron las situaciones asignadas a cada grupo. Esta actividad nos ha permitido que los estudiantes representen de manera teatral las diversas formas de endeudamiento y los gastos innecesarios que pueden surgir. Ha sido una experiencia muy motivadora, ya que el 100% de los alumnos participó activamente en sus presentaciones.</w:t>
            </w:r>
          </w:p>
          <w:p w14:paraId="2070F759" w14:textId="33A55452" w:rsidR="00D31ED0" w:rsidRPr="0080785A" w:rsidRDefault="00D31ED0" w:rsidP="005A318D">
            <w:pPr>
              <w:rPr>
                <w:rFonts w:ascii="Barlow" w:hAnsi="Barlow" w:cs="Arial"/>
                <w:b/>
                <w:bCs/>
                <w:color w:val="4410FF"/>
                <w:sz w:val="20"/>
                <w:szCs w:val="20"/>
              </w:rPr>
            </w:pPr>
          </w:p>
        </w:tc>
      </w:tr>
    </w:tbl>
    <w:p w14:paraId="79B0831C" w14:textId="77777777" w:rsidR="00D31ED0" w:rsidRPr="00664C53" w:rsidRDefault="00D31ED0" w:rsidP="00D31ED0">
      <w:pPr>
        <w:ind w:right="-7"/>
        <w:jc w:val="both"/>
        <w:rPr>
          <w:rFonts w:ascii="Barlow" w:hAnsi="Barlow" w:cs="Arial"/>
          <w:b/>
          <w:bCs/>
          <w:i/>
          <w:iCs/>
          <w:color w:val="2E74B5" w:themeColor="accent5" w:themeShade="BF"/>
          <w:sz w:val="20"/>
          <w:szCs w:val="20"/>
          <w:lang w:val="es-ES"/>
        </w:rPr>
      </w:pPr>
    </w:p>
    <w:p w14:paraId="03A2B7D8" w14:textId="68A09019" w:rsidR="00D31ED0" w:rsidRPr="00664C53" w:rsidRDefault="00D31ED0" w:rsidP="00D31ED0">
      <w:pPr>
        <w:rPr>
          <w:rFonts w:ascii="Barlow" w:hAnsi="Barlow" w:cs="Arial"/>
          <w:sz w:val="20"/>
          <w:szCs w:val="20"/>
          <w:lang w:val="es-ES"/>
        </w:rPr>
      </w:pPr>
    </w:p>
    <w:p w14:paraId="147397E3" w14:textId="77777777" w:rsidR="00D31ED0" w:rsidRPr="00664C53" w:rsidRDefault="00D31ED0" w:rsidP="00D31ED0">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CIERRE:</w:t>
      </w:r>
    </w:p>
    <w:p w14:paraId="31969EB5" w14:textId="77777777" w:rsidR="00D31ED0" w:rsidRPr="00664C53" w:rsidRDefault="00D31ED0" w:rsidP="00D31ED0">
      <w:pPr>
        <w:ind w:right="-7"/>
        <w:jc w:val="both"/>
        <w:rPr>
          <w:rFonts w:ascii="Barlow" w:hAnsi="Barlow" w:cs="Arial"/>
          <w:sz w:val="20"/>
          <w:szCs w:val="20"/>
          <w:lang w:val="es-ES"/>
        </w:rPr>
      </w:pPr>
    </w:p>
    <w:p w14:paraId="7A5344EA" w14:textId="77777777" w:rsidR="00D31ED0" w:rsidRPr="00664C53" w:rsidRDefault="00D31ED0" w:rsidP="00D31ED0">
      <w:pPr>
        <w:ind w:right="-7"/>
        <w:jc w:val="both"/>
        <w:rPr>
          <w:rFonts w:ascii="Barlow" w:hAnsi="Barlow" w:cs="Arial"/>
          <w:sz w:val="20"/>
          <w:szCs w:val="20"/>
          <w:lang w:val="es-ES"/>
        </w:rPr>
      </w:pPr>
    </w:p>
    <w:tbl>
      <w:tblPr>
        <w:tblStyle w:val="Tablaconcuadrcula"/>
        <w:tblW w:w="0" w:type="auto"/>
        <w:tblLook w:val="04A0" w:firstRow="1" w:lastRow="0" w:firstColumn="1" w:lastColumn="0" w:noHBand="0" w:noVBand="1"/>
      </w:tblPr>
      <w:tblGrid>
        <w:gridCol w:w="1370"/>
        <w:gridCol w:w="8399"/>
      </w:tblGrid>
      <w:tr w:rsidR="00D31ED0" w:rsidRPr="00664C53" w14:paraId="30AB1120" w14:textId="77777777" w:rsidTr="00FB36AE">
        <w:trPr>
          <w:trHeight w:val="6082"/>
        </w:trPr>
        <w:tc>
          <w:tcPr>
            <w:tcW w:w="1370" w:type="dxa"/>
            <w:tcBorders>
              <w:top w:val="single" w:sz="4" w:space="0" w:color="4410FF"/>
              <w:left w:val="single" w:sz="4" w:space="0" w:color="4410FF"/>
              <w:bottom w:val="single" w:sz="4" w:space="0" w:color="4410FF"/>
              <w:right w:val="single" w:sz="4" w:space="0" w:color="4410FF"/>
            </w:tcBorders>
            <w:vAlign w:val="center"/>
          </w:tcPr>
          <w:p w14:paraId="6787C9EE" w14:textId="3EAA88DE" w:rsidR="00D31ED0" w:rsidRPr="00664C53" w:rsidRDefault="00600FBF" w:rsidP="005A318D">
            <w:pPr>
              <w:ind w:right="-7"/>
              <w:rPr>
                <w:rFonts w:ascii="Barlow" w:hAnsi="Barlow" w:cs="Arial"/>
                <w:b/>
                <w:bCs/>
                <w:color w:val="4410FF"/>
                <w:sz w:val="20"/>
                <w:szCs w:val="20"/>
                <w:lang w:val="es-ES"/>
              </w:rPr>
            </w:pPr>
            <w:r>
              <w:rPr>
                <w:rFonts w:ascii="Barlow" w:hAnsi="Barlow" w:cs="Arial"/>
                <w:b/>
                <w:bCs/>
                <w:color w:val="4410FF"/>
                <w:sz w:val="20"/>
                <w:szCs w:val="20"/>
                <w:lang w:val="es-ES"/>
              </w:rPr>
              <w:lastRenderedPageBreak/>
              <w:t>Fotografías del CIERRE de la sesión</w:t>
            </w:r>
          </w:p>
        </w:tc>
        <w:tc>
          <w:tcPr>
            <w:tcW w:w="8399" w:type="dxa"/>
            <w:tcBorders>
              <w:top w:val="single" w:sz="4" w:space="0" w:color="4410FF"/>
              <w:left w:val="single" w:sz="4" w:space="0" w:color="4410FF"/>
              <w:bottom w:val="single" w:sz="4" w:space="0" w:color="4410FF"/>
              <w:right w:val="single" w:sz="4" w:space="0" w:color="4410FF"/>
            </w:tcBorders>
          </w:tcPr>
          <w:p w14:paraId="5F5A924A" w14:textId="677BBB20" w:rsidR="00D31ED0" w:rsidRPr="00664C53" w:rsidRDefault="00BB7D82" w:rsidP="005A318D">
            <w:pPr>
              <w:rPr>
                <w:rFonts w:ascii="Barlow" w:hAnsi="Barlow" w:cs="Arial"/>
                <w:b/>
                <w:bCs/>
                <w:color w:val="4410FF"/>
                <w:sz w:val="20"/>
                <w:szCs w:val="20"/>
                <w:lang w:val="es-ES"/>
              </w:rPr>
            </w:pPr>
            <w:r w:rsidRPr="00BB7D82">
              <w:rPr>
                <w:rFonts w:ascii="Barlow" w:hAnsi="Barlow" w:cs="Arial"/>
                <w:b/>
                <w:bCs/>
                <w:noProof/>
                <w:color w:val="4410FF"/>
                <w:sz w:val="20"/>
                <w:szCs w:val="20"/>
                <w:lang w:val="es-ES"/>
              </w:rPr>
              <w:drawing>
                <wp:inline distT="0" distB="0" distL="0" distR="0" wp14:anchorId="10C6BB5B" wp14:editId="69B84BA4">
                  <wp:extent cx="4990465" cy="2971800"/>
                  <wp:effectExtent l="0" t="0" r="635" b="0"/>
                  <wp:docPr id="8897837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83768" name=""/>
                          <pic:cNvPicPr/>
                        </pic:nvPicPr>
                        <pic:blipFill>
                          <a:blip r:embed="rId20"/>
                          <a:stretch>
                            <a:fillRect/>
                          </a:stretch>
                        </pic:blipFill>
                        <pic:spPr>
                          <a:xfrm>
                            <a:off x="0" y="0"/>
                            <a:ext cx="4990465" cy="2971800"/>
                          </a:xfrm>
                          <a:prstGeom prst="rect">
                            <a:avLst/>
                          </a:prstGeom>
                        </pic:spPr>
                      </pic:pic>
                    </a:graphicData>
                  </a:graphic>
                </wp:inline>
              </w:drawing>
            </w:r>
          </w:p>
        </w:tc>
      </w:tr>
      <w:tr w:rsidR="00D31ED0" w:rsidRPr="00664C53" w14:paraId="0A0155D8" w14:textId="77777777" w:rsidTr="00600FBF">
        <w:trPr>
          <w:trHeight w:val="4099"/>
        </w:trPr>
        <w:tc>
          <w:tcPr>
            <w:tcW w:w="9769" w:type="dxa"/>
            <w:gridSpan w:val="2"/>
            <w:tcBorders>
              <w:top w:val="single" w:sz="4" w:space="0" w:color="4410FF"/>
              <w:left w:val="single" w:sz="4" w:space="0" w:color="4410FF"/>
              <w:bottom w:val="single" w:sz="4" w:space="0" w:color="4410FF"/>
              <w:right w:val="single" w:sz="4" w:space="0" w:color="4410FF"/>
            </w:tcBorders>
          </w:tcPr>
          <w:p w14:paraId="2DBCD636" w14:textId="77777777" w:rsidR="00D31ED0" w:rsidRDefault="00D31ED0" w:rsidP="005A318D">
            <w:pPr>
              <w:rPr>
                <w:rFonts w:ascii="Barlow" w:hAnsi="Barlow" w:cs="Arial"/>
                <w:b/>
                <w:bCs/>
                <w:color w:val="4410FF"/>
                <w:sz w:val="20"/>
                <w:szCs w:val="20"/>
                <w:u w:val="single"/>
                <w:lang w:val="es-ES"/>
              </w:rPr>
            </w:pPr>
            <w:r w:rsidRPr="00664C53">
              <w:rPr>
                <w:rFonts w:ascii="Barlow" w:hAnsi="Barlow" w:cs="Arial"/>
                <w:b/>
                <w:bCs/>
                <w:color w:val="4410FF"/>
                <w:sz w:val="20"/>
                <w:szCs w:val="20"/>
                <w:u w:val="single"/>
                <w:lang w:val="es-ES"/>
              </w:rPr>
              <w:t>Reflexión:</w:t>
            </w:r>
          </w:p>
          <w:p w14:paraId="33C783A3" w14:textId="77777777" w:rsidR="00FB36AE" w:rsidRPr="00FB36AE" w:rsidRDefault="00FB36AE" w:rsidP="00FB36AE">
            <w:pPr>
              <w:spacing w:before="100" w:beforeAutospacing="1" w:after="100" w:afterAutospacing="1"/>
              <w:rPr>
                <w:rFonts w:ascii="Times New Roman" w:eastAsia="Times New Roman" w:hAnsi="Times New Roman" w:cs="Times New Roman"/>
                <w:lang w:eastAsia="es-PE"/>
              </w:rPr>
            </w:pPr>
            <w:r w:rsidRPr="00FB36AE">
              <w:rPr>
                <w:rFonts w:ascii="Times New Roman" w:eastAsia="Times New Roman" w:hAnsi="Times New Roman" w:cs="Times New Roman"/>
                <w:lang w:eastAsia="es-PE"/>
              </w:rPr>
              <w:t>En esta sesión se lograron los objetivos planteados. Los alumnos participaron activamente y se involucraron mediante una escenificación de temas relacionados con la irresponsabilidad de no ahorrar. Al finalizar, se les plantearon preguntas reflexivas, tales como:</w:t>
            </w:r>
          </w:p>
          <w:p w14:paraId="0811C8C7" w14:textId="77777777" w:rsidR="00FB36AE" w:rsidRPr="00FB36AE" w:rsidRDefault="00FB36AE" w:rsidP="00FB36AE">
            <w:pPr>
              <w:numPr>
                <w:ilvl w:val="0"/>
                <w:numId w:val="10"/>
              </w:numPr>
              <w:spacing w:before="100" w:beforeAutospacing="1" w:after="100" w:afterAutospacing="1"/>
              <w:rPr>
                <w:rFonts w:ascii="Times New Roman" w:eastAsia="Times New Roman" w:hAnsi="Times New Roman" w:cs="Times New Roman"/>
                <w:lang w:eastAsia="es-PE"/>
              </w:rPr>
            </w:pPr>
            <w:r w:rsidRPr="00FB36AE">
              <w:rPr>
                <w:rFonts w:ascii="Times New Roman" w:eastAsia="Times New Roman" w:hAnsi="Times New Roman" w:cs="Times New Roman"/>
                <w:lang w:eastAsia="es-PE"/>
              </w:rPr>
              <w:t>¿Qué aprendí sobre las necesidades de las personas y los recursos económicos?</w:t>
            </w:r>
          </w:p>
          <w:p w14:paraId="2D50357D" w14:textId="77777777" w:rsidR="00FB36AE" w:rsidRPr="00FB36AE" w:rsidRDefault="00FB36AE" w:rsidP="00FB36AE">
            <w:pPr>
              <w:numPr>
                <w:ilvl w:val="0"/>
                <w:numId w:val="10"/>
              </w:numPr>
              <w:spacing w:before="100" w:beforeAutospacing="1" w:after="100" w:afterAutospacing="1"/>
              <w:rPr>
                <w:rFonts w:ascii="Times New Roman" w:eastAsia="Times New Roman" w:hAnsi="Times New Roman" w:cs="Times New Roman"/>
                <w:lang w:eastAsia="es-PE"/>
              </w:rPr>
            </w:pPr>
            <w:r w:rsidRPr="00FB36AE">
              <w:rPr>
                <w:rFonts w:ascii="Times New Roman" w:eastAsia="Times New Roman" w:hAnsi="Times New Roman" w:cs="Times New Roman"/>
                <w:lang w:eastAsia="es-PE"/>
              </w:rPr>
              <w:t>¿Cómo influyen la escasez, la elección y el costo de oportunidad en nuestras decisiones?</w:t>
            </w:r>
          </w:p>
          <w:p w14:paraId="7920C2EA" w14:textId="77777777" w:rsidR="00FB36AE" w:rsidRPr="00FB36AE" w:rsidRDefault="00FB36AE" w:rsidP="00FB36AE">
            <w:pPr>
              <w:numPr>
                <w:ilvl w:val="0"/>
                <w:numId w:val="10"/>
              </w:numPr>
              <w:spacing w:before="100" w:beforeAutospacing="1" w:after="100" w:afterAutospacing="1"/>
              <w:rPr>
                <w:rFonts w:ascii="Times New Roman" w:eastAsia="Times New Roman" w:hAnsi="Times New Roman" w:cs="Times New Roman"/>
                <w:lang w:eastAsia="es-PE"/>
              </w:rPr>
            </w:pPr>
            <w:r w:rsidRPr="00FB36AE">
              <w:rPr>
                <w:rFonts w:ascii="Times New Roman" w:eastAsia="Times New Roman" w:hAnsi="Times New Roman" w:cs="Times New Roman"/>
                <w:lang w:eastAsia="es-PE"/>
              </w:rPr>
              <w:t>¿Cuáles son los usos del dinero (gasto o inversión) y cómo afectan nuestras elecciones?</w:t>
            </w:r>
          </w:p>
          <w:p w14:paraId="78E28849" w14:textId="77777777" w:rsidR="00FB36AE" w:rsidRPr="00FB36AE" w:rsidRDefault="00FB36AE" w:rsidP="00FB36AE">
            <w:pPr>
              <w:numPr>
                <w:ilvl w:val="0"/>
                <w:numId w:val="10"/>
              </w:numPr>
              <w:spacing w:before="100" w:beforeAutospacing="1" w:after="100" w:afterAutospacing="1"/>
              <w:rPr>
                <w:rFonts w:ascii="Times New Roman" w:eastAsia="Times New Roman" w:hAnsi="Times New Roman" w:cs="Times New Roman"/>
                <w:lang w:eastAsia="es-PE"/>
              </w:rPr>
            </w:pPr>
            <w:r w:rsidRPr="00FB36AE">
              <w:rPr>
                <w:rFonts w:ascii="Times New Roman" w:eastAsia="Times New Roman" w:hAnsi="Times New Roman" w:cs="Times New Roman"/>
                <w:lang w:eastAsia="es-PE"/>
              </w:rPr>
              <w:t>¿Esta actividad cambió de alguna manera nuestra perspectiva sobre la toma de decisiones al adquirir un bien?</w:t>
            </w:r>
          </w:p>
          <w:p w14:paraId="25934D56" w14:textId="77777777" w:rsidR="00FB36AE" w:rsidRPr="00FB36AE" w:rsidRDefault="00FB36AE" w:rsidP="00FB36AE">
            <w:pPr>
              <w:spacing w:before="100" w:beforeAutospacing="1" w:after="100" w:afterAutospacing="1"/>
              <w:rPr>
                <w:rFonts w:ascii="Times New Roman" w:eastAsia="Times New Roman" w:hAnsi="Times New Roman" w:cs="Times New Roman"/>
                <w:lang w:eastAsia="es-PE"/>
              </w:rPr>
            </w:pPr>
            <w:r w:rsidRPr="00FB36AE">
              <w:rPr>
                <w:rFonts w:ascii="Times New Roman" w:eastAsia="Times New Roman" w:hAnsi="Times New Roman" w:cs="Times New Roman"/>
                <w:lang w:eastAsia="es-PE"/>
              </w:rPr>
              <w:t>Estas preguntas ayudaron a generar una reflexión profunda sobre la importancia del ahorro y la toma de decisiones responsables en relación con los recursos económicos.</w:t>
            </w:r>
          </w:p>
          <w:p w14:paraId="4072AA70" w14:textId="2F518477" w:rsidR="00D31ED0" w:rsidRPr="005C447D" w:rsidRDefault="00D31ED0" w:rsidP="005A318D">
            <w:pPr>
              <w:rPr>
                <w:rFonts w:ascii="Barlow" w:hAnsi="Barlow" w:cs="Arial"/>
                <w:b/>
                <w:bCs/>
                <w:color w:val="4410FF"/>
                <w:sz w:val="20"/>
                <w:szCs w:val="20"/>
                <w:lang w:val="es-ES"/>
              </w:rPr>
            </w:pPr>
          </w:p>
        </w:tc>
      </w:tr>
    </w:tbl>
    <w:p w14:paraId="7046FA0F" w14:textId="77777777" w:rsidR="00D31ED0" w:rsidRDefault="00D31ED0" w:rsidP="00600FBF">
      <w:pPr>
        <w:ind w:right="-7"/>
        <w:jc w:val="both"/>
        <w:rPr>
          <w:rFonts w:ascii="Barlow" w:hAnsi="Barlow" w:cs="Arial"/>
          <w:sz w:val="20"/>
          <w:szCs w:val="20"/>
          <w:lang w:val="es-ES"/>
        </w:rPr>
      </w:pPr>
    </w:p>
    <w:sectPr w:rsidR="00D31ED0" w:rsidSect="00D31ED0">
      <w:headerReference w:type="default" r:id="rId21"/>
      <w:pgSz w:w="11900" w:h="16840"/>
      <w:pgMar w:top="1304" w:right="987" w:bottom="84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B543C" w14:textId="77777777" w:rsidR="00DB2DD3" w:rsidRDefault="00DB2DD3">
      <w:r>
        <w:separator/>
      </w:r>
    </w:p>
  </w:endnote>
  <w:endnote w:type="continuationSeparator" w:id="0">
    <w:p w14:paraId="5D74A3ED" w14:textId="77777777" w:rsidR="00DB2DD3" w:rsidRDefault="00DB2DD3">
      <w:r>
        <w:continuationSeparator/>
      </w:r>
    </w:p>
  </w:endnote>
  <w:endnote w:type="continuationNotice" w:id="1">
    <w:p w14:paraId="479A7D66" w14:textId="77777777" w:rsidR="00DB2DD3" w:rsidRDefault="00DB2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Overlock">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BE012" w14:textId="77777777" w:rsidR="00DB2DD3" w:rsidRDefault="00DB2DD3">
      <w:r>
        <w:separator/>
      </w:r>
    </w:p>
  </w:footnote>
  <w:footnote w:type="continuationSeparator" w:id="0">
    <w:p w14:paraId="6829F9E2" w14:textId="77777777" w:rsidR="00DB2DD3" w:rsidRDefault="00DB2DD3">
      <w:r>
        <w:continuationSeparator/>
      </w:r>
    </w:p>
  </w:footnote>
  <w:footnote w:type="continuationNotice" w:id="1">
    <w:p w14:paraId="79C34CB3" w14:textId="77777777" w:rsidR="00DB2DD3" w:rsidRDefault="00DB2D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C65F9" w14:textId="0BB17A25" w:rsidR="00D31ED0" w:rsidRDefault="00D31ED0" w:rsidP="00E96F50">
    <w:pPr>
      <w:pStyle w:val="Encabezado"/>
    </w:pPr>
    <w:r>
      <w:rPr>
        <w:noProof/>
        <w:lang w:val="en-US"/>
      </w:rPr>
      <w:drawing>
        <wp:anchor distT="0" distB="0" distL="114300" distR="114300" simplePos="0" relativeHeight="251658240" behindDoc="0" locked="0" layoutInCell="1" allowOverlap="1" wp14:anchorId="34FCAA57" wp14:editId="73197B9C">
          <wp:simplePos x="0" y="0"/>
          <wp:positionH relativeFrom="margin">
            <wp:posOffset>6129</wp:posOffset>
          </wp:positionH>
          <wp:positionV relativeFrom="paragraph">
            <wp:posOffset>-182880</wp:posOffset>
          </wp:positionV>
          <wp:extent cx="795647" cy="343358"/>
          <wp:effectExtent l="0" t="0" r="5080" b="0"/>
          <wp:wrapNone/>
          <wp:docPr id="7" name="Imagen 7"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47" cy="3433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1" behindDoc="0" locked="0" layoutInCell="1" allowOverlap="1" wp14:anchorId="51B85B11" wp14:editId="32A7926B">
          <wp:simplePos x="0" y="0"/>
          <wp:positionH relativeFrom="rightMargin">
            <wp:posOffset>-660517</wp:posOffset>
          </wp:positionH>
          <wp:positionV relativeFrom="paragraph">
            <wp:posOffset>-221046</wp:posOffset>
          </wp:positionV>
          <wp:extent cx="609600" cy="44487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4448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0BCA6" w14:textId="77777777" w:rsidR="00D31ED0" w:rsidRPr="00E96F50" w:rsidRDefault="00D31ED0" w:rsidP="00E96F5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E15D3"/>
    <w:multiLevelType w:val="hybridMultilevel"/>
    <w:tmpl w:val="C27E17D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BCD33DA"/>
    <w:multiLevelType w:val="multilevel"/>
    <w:tmpl w:val="E7460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B43BA4"/>
    <w:multiLevelType w:val="hybridMultilevel"/>
    <w:tmpl w:val="5FF00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7A25C7"/>
    <w:multiLevelType w:val="multilevel"/>
    <w:tmpl w:val="DCCE7E4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E764A1"/>
    <w:multiLevelType w:val="multilevel"/>
    <w:tmpl w:val="929A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492CE2"/>
    <w:multiLevelType w:val="hybridMultilevel"/>
    <w:tmpl w:val="60AC017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5221066F"/>
    <w:multiLevelType w:val="multilevel"/>
    <w:tmpl w:val="256E3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257516"/>
    <w:multiLevelType w:val="hybridMultilevel"/>
    <w:tmpl w:val="39F4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FC0719"/>
    <w:multiLevelType w:val="hybridMultilevel"/>
    <w:tmpl w:val="04D6F5A2"/>
    <w:lvl w:ilvl="0" w:tplc="B846C87E">
      <w:numFmt w:val="bullet"/>
      <w:lvlText w:val="•"/>
      <w:lvlJc w:val="left"/>
      <w:pPr>
        <w:ind w:left="720" w:hanging="360"/>
      </w:pPr>
      <w:rPr>
        <w:rFonts w:hint="default"/>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72B90529"/>
    <w:multiLevelType w:val="multilevel"/>
    <w:tmpl w:val="30521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1320964">
    <w:abstractNumId w:val="3"/>
  </w:num>
  <w:num w:numId="2" w16cid:durableId="1129862588">
    <w:abstractNumId w:val="7"/>
  </w:num>
  <w:num w:numId="3" w16cid:durableId="1964726793">
    <w:abstractNumId w:val="2"/>
  </w:num>
  <w:num w:numId="4" w16cid:durableId="924612500">
    <w:abstractNumId w:val="6"/>
  </w:num>
  <w:num w:numId="5" w16cid:durableId="1836799295">
    <w:abstractNumId w:val="9"/>
  </w:num>
  <w:num w:numId="6" w16cid:durableId="400181628">
    <w:abstractNumId w:val="1"/>
  </w:num>
  <w:num w:numId="7" w16cid:durableId="1324317467">
    <w:abstractNumId w:val="8"/>
  </w:num>
  <w:num w:numId="8" w16cid:durableId="74742805">
    <w:abstractNumId w:val="5"/>
  </w:num>
  <w:num w:numId="9" w16cid:durableId="324744353">
    <w:abstractNumId w:val="0"/>
  </w:num>
  <w:num w:numId="10" w16cid:durableId="10679247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ED0"/>
    <w:rsid w:val="00135F72"/>
    <w:rsid w:val="001B5EA1"/>
    <w:rsid w:val="00286B5C"/>
    <w:rsid w:val="002C1E10"/>
    <w:rsid w:val="0032723F"/>
    <w:rsid w:val="004550C3"/>
    <w:rsid w:val="005D2138"/>
    <w:rsid w:val="00600FBF"/>
    <w:rsid w:val="006A5A27"/>
    <w:rsid w:val="00725ED9"/>
    <w:rsid w:val="007301C0"/>
    <w:rsid w:val="0080785A"/>
    <w:rsid w:val="00817C44"/>
    <w:rsid w:val="008C3C31"/>
    <w:rsid w:val="008E717F"/>
    <w:rsid w:val="0091349F"/>
    <w:rsid w:val="00B01B73"/>
    <w:rsid w:val="00BB7D82"/>
    <w:rsid w:val="00BD1834"/>
    <w:rsid w:val="00CF7812"/>
    <w:rsid w:val="00D053AC"/>
    <w:rsid w:val="00D30291"/>
    <w:rsid w:val="00D31ED0"/>
    <w:rsid w:val="00D546B1"/>
    <w:rsid w:val="00D56D41"/>
    <w:rsid w:val="00D70C9B"/>
    <w:rsid w:val="00D72439"/>
    <w:rsid w:val="00DB2DD3"/>
    <w:rsid w:val="00DC1FF3"/>
    <w:rsid w:val="00E633FB"/>
    <w:rsid w:val="00EC03FA"/>
    <w:rsid w:val="00F44696"/>
    <w:rsid w:val="00FB36A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B3937"/>
  <w15:chartTrackingRefBased/>
  <w15:docId w15:val="{C93CBB3A-167D-4984-83AB-021647293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ED0"/>
    <w:pPr>
      <w:spacing w:after="0" w:line="240" w:lineRule="auto"/>
    </w:pPr>
    <w:rPr>
      <w:kern w:val="0"/>
      <w:sz w:val="24"/>
      <w:szCs w:val="24"/>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31ED0"/>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31ED0"/>
    <w:pPr>
      <w:tabs>
        <w:tab w:val="center" w:pos="4419"/>
        <w:tab w:val="right" w:pos="8838"/>
      </w:tabs>
    </w:pPr>
  </w:style>
  <w:style w:type="character" w:customStyle="1" w:styleId="EncabezadoCar">
    <w:name w:val="Encabezado Car"/>
    <w:basedOn w:val="Fuentedeprrafopredeter"/>
    <w:link w:val="Encabezado"/>
    <w:uiPriority w:val="99"/>
    <w:rsid w:val="00D31ED0"/>
    <w:rPr>
      <w:kern w:val="0"/>
      <w:sz w:val="24"/>
      <w:szCs w:val="24"/>
      <w14:ligatures w14:val="none"/>
    </w:rPr>
  </w:style>
  <w:style w:type="paragraph" w:styleId="Prrafodelista">
    <w:name w:val="List Paragraph"/>
    <w:aliases w:val="Bulleted List,Fundamentacion,Lista vistosa - Énfasis 11,Párrafo de lista2,Párrafo de lista1,SubPárrafo de lista,List Paragraph,Lista media 2 - Énfasis 41,Cita Pie de Página,titulo,ASPECTOS GENERALES,Lista vistosa - Énfasis 111,TITULO A"/>
    <w:basedOn w:val="Normal"/>
    <w:link w:val="PrrafodelistaCar"/>
    <w:uiPriority w:val="1"/>
    <w:qFormat/>
    <w:rsid w:val="00D31ED0"/>
    <w:pPr>
      <w:ind w:left="720"/>
      <w:contextualSpacing/>
    </w:pPr>
  </w:style>
  <w:style w:type="paragraph" w:styleId="Sinespaciado">
    <w:name w:val="No Spacing"/>
    <w:uiPriority w:val="1"/>
    <w:qFormat/>
    <w:rsid w:val="00D31ED0"/>
    <w:pPr>
      <w:spacing w:after="0" w:line="240" w:lineRule="auto"/>
    </w:pPr>
    <w:rPr>
      <w:rFonts w:ascii="Times New Roman" w:eastAsia="Times New Roman" w:hAnsi="Times New Roman" w:cs="Times New Roman"/>
      <w:kern w:val="0"/>
      <w:sz w:val="24"/>
      <w:szCs w:val="24"/>
      <w:lang w:val="es-MX" w:eastAsia="es-MX"/>
      <w14:ligatures w14:val="none"/>
    </w:rPr>
  </w:style>
  <w:style w:type="character" w:customStyle="1" w:styleId="PrrafodelistaCar">
    <w:name w:val="Párrafo de lista Car"/>
    <w:aliases w:val="Bulleted List Car,Fundamentacion Car,Lista vistosa - Énfasis 11 Car,Párrafo de lista2 Car,Párrafo de lista1 Car,SubPárrafo de lista Car,List Paragraph Car,Lista media 2 - Énfasis 41 Car,Cita Pie de Página Car,titulo Car,TITULO A Car"/>
    <w:link w:val="Prrafodelista"/>
    <w:uiPriority w:val="34"/>
    <w:qFormat/>
    <w:locked/>
    <w:rsid w:val="00D31ED0"/>
    <w:rPr>
      <w:kern w:val="0"/>
      <w:sz w:val="24"/>
      <w:szCs w:val="24"/>
      <w14:ligatures w14:val="none"/>
    </w:rPr>
  </w:style>
  <w:style w:type="paragraph" w:styleId="Piedepgina">
    <w:name w:val="footer"/>
    <w:basedOn w:val="Normal"/>
    <w:link w:val="PiedepginaCar"/>
    <w:uiPriority w:val="99"/>
    <w:unhideWhenUsed/>
    <w:rsid w:val="001B5EA1"/>
    <w:pPr>
      <w:tabs>
        <w:tab w:val="center" w:pos="4252"/>
        <w:tab w:val="right" w:pos="8504"/>
      </w:tabs>
    </w:pPr>
  </w:style>
  <w:style w:type="character" w:customStyle="1" w:styleId="PiedepginaCar">
    <w:name w:val="Pie de página Car"/>
    <w:basedOn w:val="Fuentedeprrafopredeter"/>
    <w:link w:val="Piedepgina"/>
    <w:uiPriority w:val="99"/>
    <w:rsid w:val="001B5EA1"/>
    <w:rPr>
      <w:kern w:val="0"/>
      <w:sz w:val="24"/>
      <w:szCs w:val="24"/>
      <w14:ligatures w14:val="none"/>
    </w:rPr>
  </w:style>
  <w:style w:type="paragraph" w:styleId="NormalWeb">
    <w:name w:val="Normal (Web)"/>
    <w:basedOn w:val="Normal"/>
    <w:uiPriority w:val="99"/>
    <w:semiHidden/>
    <w:unhideWhenUsed/>
    <w:rsid w:val="00600FBF"/>
    <w:pPr>
      <w:spacing w:before="100" w:beforeAutospacing="1" w:after="100" w:afterAutospacing="1"/>
    </w:pPr>
    <w:rPr>
      <w:rFonts w:ascii="Times New Roman" w:eastAsia="Times New Roman" w:hAnsi="Times New Roman" w:cs="Times New Roman"/>
      <w:lang w:eastAsia="es-PE"/>
    </w:rPr>
  </w:style>
  <w:style w:type="character" w:customStyle="1" w:styleId="apple-tab-span">
    <w:name w:val="apple-tab-span"/>
    <w:basedOn w:val="Fuentedeprrafopredeter"/>
    <w:rsid w:val="00600FBF"/>
  </w:style>
  <w:style w:type="table" w:customStyle="1" w:styleId="Tablaconcuadrcula110">
    <w:name w:val="Tabla con cuadrícula110"/>
    <w:basedOn w:val="Tablanormal"/>
    <w:next w:val="Tablaconcuadrcula"/>
    <w:uiPriority w:val="39"/>
    <w:rsid w:val="008E717F"/>
    <w:pPr>
      <w:spacing w:after="0" w:line="240" w:lineRule="auto"/>
    </w:pPr>
    <w:rPr>
      <w:rFonts w:ascii="Calibri" w:eastAsia="Calibri" w:hAnsi="Calibri" w:cs="Times New Roman"/>
      <w:kern w:val="0"/>
      <w:sz w:val="20"/>
      <w:szCs w:val="20"/>
      <w:lang w:val="es-U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E71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441171">
      <w:bodyDiv w:val="1"/>
      <w:marLeft w:val="0"/>
      <w:marRight w:val="0"/>
      <w:marTop w:val="0"/>
      <w:marBottom w:val="0"/>
      <w:divBdr>
        <w:top w:val="none" w:sz="0" w:space="0" w:color="auto"/>
        <w:left w:val="none" w:sz="0" w:space="0" w:color="auto"/>
        <w:bottom w:val="none" w:sz="0" w:space="0" w:color="auto"/>
        <w:right w:val="none" w:sz="0" w:space="0" w:color="auto"/>
      </w:divBdr>
    </w:div>
    <w:div w:id="554051880">
      <w:bodyDiv w:val="1"/>
      <w:marLeft w:val="0"/>
      <w:marRight w:val="0"/>
      <w:marTop w:val="0"/>
      <w:marBottom w:val="0"/>
      <w:divBdr>
        <w:top w:val="none" w:sz="0" w:space="0" w:color="auto"/>
        <w:left w:val="none" w:sz="0" w:space="0" w:color="auto"/>
        <w:bottom w:val="none" w:sz="0" w:space="0" w:color="auto"/>
        <w:right w:val="none" w:sz="0" w:space="0" w:color="auto"/>
      </w:divBdr>
    </w:div>
    <w:div w:id="64462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hZweLjSVoqU?si=GBjf_KMFlyPaOQ3Z"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e96480a-086d-4f47-9333-460ce8b02e39">
      <Terms xmlns="http://schemas.microsoft.com/office/infopath/2007/PartnerControls"/>
    </lcf76f155ced4ddcb4097134ff3c332f>
    <TaxCatchAll xmlns="addfff43-19e4-4f2a-97ba-a6a8b8e7d45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2A1663D1050B848A377E4AD964B82C2" ma:contentTypeVersion="17" ma:contentTypeDescription="Crear nuevo documento." ma:contentTypeScope="" ma:versionID="051e243a1e3f38b4abdfa8078d420145">
  <xsd:schema xmlns:xsd="http://www.w3.org/2001/XMLSchema" xmlns:xs="http://www.w3.org/2001/XMLSchema" xmlns:p="http://schemas.microsoft.com/office/2006/metadata/properties" xmlns:ns2="5e96480a-086d-4f47-9333-460ce8b02e39" xmlns:ns3="addfff43-19e4-4f2a-97ba-a6a8b8e7d456" targetNamespace="http://schemas.microsoft.com/office/2006/metadata/properties" ma:root="true" ma:fieldsID="6aef616d91b440e666f4a284a060c70d" ns2:_="" ns3:_="">
    <xsd:import namespace="5e96480a-086d-4f47-9333-460ce8b02e39"/>
    <xsd:import namespace="addfff43-19e4-4f2a-97ba-a6a8b8e7d4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6480a-086d-4f47-9333-460ce8b02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ab3307bb-511e-447d-b2cd-e1ec000d74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dfff43-19e4-4f2a-97ba-a6a8b8e7d456"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8bf8d87-05b7-4330-b0e4-3378e8cf161b}" ma:internalName="TaxCatchAll" ma:showField="CatchAllData" ma:web="addfff43-19e4-4f2a-97ba-a6a8b8e7d4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1C7960-0B38-417D-AE1C-A5CED17A50CD}">
  <ds:schemaRefs>
    <ds:schemaRef ds:uri="http://schemas.microsoft.com/office/2006/metadata/properties"/>
    <ds:schemaRef ds:uri="http://schemas.microsoft.com/office/infopath/2007/PartnerControls"/>
    <ds:schemaRef ds:uri="5e96480a-086d-4f47-9333-460ce8b02e39"/>
    <ds:schemaRef ds:uri="addfff43-19e4-4f2a-97ba-a6a8b8e7d456"/>
  </ds:schemaRefs>
</ds:datastoreItem>
</file>

<file path=customXml/itemProps2.xml><?xml version="1.0" encoding="utf-8"?>
<ds:datastoreItem xmlns:ds="http://schemas.openxmlformats.org/officeDocument/2006/customXml" ds:itemID="{7C180A2E-4F43-44AD-86FD-2627F7BE8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96480a-086d-4f47-9333-460ce8b02e39"/>
    <ds:schemaRef ds:uri="addfff43-19e4-4f2a-97ba-a6a8b8e7d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85DA91-FB26-49C9-8621-A14DFA2AE0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974</Words>
  <Characters>5360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Carola Huachaca</dc:creator>
  <cp:keywords/>
  <dc:description/>
  <cp:lastModifiedBy>giovana acosta</cp:lastModifiedBy>
  <cp:revision>3</cp:revision>
  <dcterms:created xsi:type="dcterms:W3CDTF">2024-10-22T06:49:00Z</dcterms:created>
  <dcterms:modified xsi:type="dcterms:W3CDTF">2025-11-25T03:05:00Z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0x01010032A1663D1050B848A377E4AD964B82C2</vt:lpwstr>
  </property>
  <property fmtid="{D5CDD505-2E9C-101B-9397-08002B2CF9AE}" pid="3" name="MediaServiceImageTags">
    <vt:lpwstr/>
  </property>
</Properties>
</file>