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C6EA" w14:textId="0BF77A94" w:rsidR="007D78BA" w:rsidRDefault="007D78BA" w:rsidP="00E752F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SESIÓN DE APRENDIZAJE</w:t>
      </w:r>
    </w:p>
    <w:p w14:paraId="2653C590" w14:textId="77777777" w:rsidR="007D78BA" w:rsidRDefault="002E62A2" w:rsidP="007D78B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Área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Educación para el Trabajo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Grado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3.º de Secundaria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Duración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2 horas pedagógicas</w:t>
      </w:r>
    </w:p>
    <w:p w14:paraId="3B296CAC" w14:textId="248BA956" w:rsidR="002E62A2" w:rsidRPr="002E62A2" w:rsidRDefault="007D78BA" w:rsidP="007D78BA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7D78BA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Docente   </w:t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               : Magrit Castillo Arteaga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Educación financiera y ahorro provisional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Competencia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Gestiona proyectos de emprendimiento económico o social.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Capacidades:</w:t>
      </w:r>
    </w:p>
    <w:p w14:paraId="3F3AD8E1" w14:textId="5914169A" w:rsidR="002E62A2" w:rsidRPr="002E62A2" w:rsidRDefault="0035426B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Gestiona recursos económicos y financieros.</w:t>
      </w:r>
    </w:p>
    <w:p w14:paraId="4F9EF3C6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Toma decisiones económicas responsables.</w:t>
      </w:r>
    </w:p>
    <w:p w14:paraId="1FFACA13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Administra responsablemente ingresos, gastos y ahorro.</w:t>
      </w:r>
    </w:p>
    <w:p w14:paraId="3900E07D" w14:textId="543F9EF1" w:rsidR="002E62A2" w:rsidRPr="002E62A2" w:rsidRDefault="002E62A2" w:rsidP="002E62A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I. PROPÓSITO DE APRENDIZAJE</w:t>
      </w:r>
    </w:p>
    <w:p w14:paraId="33CCE3D6" w14:textId="77777777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Al finalizar la sesión, los estudiantes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explican la importancia del ahorro provisional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como parte de la planificación financiera personal y elaboran un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mini-presupuesto mensual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donde destinan un porcentaje al ahorro, aplicando criterios de orden, responsabilidad y toma de decisiones informada.</w:t>
      </w:r>
    </w:p>
    <w:p w14:paraId="19B734A5" w14:textId="743BC3A1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II. EVIDENCIA DE APRENDIZAJE</w:t>
      </w:r>
    </w:p>
    <w:p w14:paraId="246B6221" w14:textId="6021281B" w:rsidR="002E62A2" w:rsidRPr="002E62A2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donde el estudiante: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Identifica ingresos y gastos.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Calcula un ahorro provisional mensual.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Explica por qué es importante ahorrar.</w:t>
      </w:r>
    </w:p>
    <w:p w14:paraId="3E5C31B8" w14:textId="77777777" w:rsidR="002E62A2" w:rsidRPr="0035426B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Participación en dinámica “Decisiones que cuestan”.</w:t>
      </w:r>
    </w:p>
    <w:p w14:paraId="628C47E8" w14:textId="0A74CFFF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III. RECURSOS</w:t>
      </w:r>
    </w:p>
    <w:p w14:paraId="3AAF6F57" w14:textId="18894DB1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Presentación o fichas del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“Finanzas en tu Cole </w:t>
      </w:r>
    </w:p>
    <w:p w14:paraId="774F3132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Tarjetas de decisión (casos).</w:t>
      </w:r>
    </w:p>
    <w:p w14:paraId="341F4E24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Papelotes, plumones.</w:t>
      </w:r>
    </w:p>
    <w:p w14:paraId="30058209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Calculadora.</w:t>
      </w:r>
    </w:p>
    <w:p w14:paraId="254F79CB" w14:textId="77777777" w:rsidR="002E62A2" w:rsidRPr="0035426B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para el estudiante.</w:t>
      </w:r>
    </w:p>
    <w:p w14:paraId="2532C918" w14:textId="006E5F6D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IV. SECUENCIA DE LA SESIÓN</w:t>
      </w:r>
    </w:p>
    <w:p w14:paraId="09F38A25" w14:textId="77777777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1. Inicio (15 minutos)</w:t>
      </w:r>
    </w:p>
    <w:p w14:paraId="5F075C45" w14:textId="56592ACC" w:rsidR="002E62A2" w:rsidRPr="002E62A2" w:rsidRDefault="002E62A2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Activación de conocimientos previos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La docente pregunta:</w:t>
      </w:r>
    </w:p>
    <w:p w14:paraId="386BB110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¿Alguna vez han querido comprar algo y no han podido hacerlo?</w:t>
      </w:r>
    </w:p>
    <w:p w14:paraId="16747F2B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hacen cuando quieren guardar dinero?</w:t>
      </w:r>
    </w:p>
    <w:p w14:paraId="0E3F4B9F" w14:textId="77777777" w:rsidR="002E62A2" w:rsidRPr="002E62A2" w:rsidRDefault="002E62A2" w:rsidP="0035426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creen que ahorrar es importante?</w:t>
      </w:r>
    </w:p>
    <w:p w14:paraId="2D44D2AD" w14:textId="225A187C" w:rsidR="002E62A2" w:rsidRPr="002E62A2" w:rsidRDefault="002E62A2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lastRenderedPageBreak/>
        <w:t>b. Presentación del propósito de la sesión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“Hoy aprenderemos cómo el ahorro provisional nos ayuda a cumplir metas y enfrentar imprevistos, tal como lo propone 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44530E5D" w14:textId="6A3BD5D4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Normas de convivencia y motivación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Se presenta un ejemplo del video “El poder del ahorro” </w:t>
      </w:r>
    </w:p>
    <w:p w14:paraId="4FAA654A" w14:textId="77777777" w:rsidR="007D78BA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2. Desarrollo (60 minutos) </w:t>
      </w:r>
    </w:p>
    <w:p w14:paraId="2BA858C1" w14:textId="56FC9608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Actividad 1: ¿Qué es el ahorro provisional? (Explicación guiada) (15 min)</w:t>
      </w:r>
    </w:p>
    <w:p w14:paraId="7461A9F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presenta una breve lectura basada en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:</w:t>
      </w:r>
    </w:p>
    <w:p w14:paraId="61C18DD7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Ahorro: parte del dinero que guardamos para metas o emergencias.</w:t>
      </w:r>
    </w:p>
    <w:p w14:paraId="596B64B8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 provisional: ahorro destinado a metas de corto plazo (6 meses – 1 año).</w:t>
      </w:r>
    </w:p>
    <w:p w14:paraId="0803CB1A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Beneficios: seguridad, prevención de deudas, disciplina financiera.</w:t>
      </w:r>
    </w:p>
    <w:p w14:paraId="14935946" w14:textId="77777777" w:rsidR="002E62A2" w:rsidRPr="002E62A2" w:rsidRDefault="002E62A2" w:rsidP="007D78BA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Regla del 10% y 20% del ingreso.</w:t>
      </w:r>
    </w:p>
    <w:p w14:paraId="3A18C93A" w14:textId="54819662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subrayan ideas clave.</w:t>
      </w:r>
    </w:p>
    <w:p w14:paraId="1C9FF6F0" w14:textId="232E1643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2: “Mi presupuesto inteligente” (Trabajo en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equipo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) (25 min)</w:t>
      </w:r>
    </w:p>
    <w:p w14:paraId="3FD10EE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Cada grupo recibe una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ficha de presupuesto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con un caso:</w:t>
      </w:r>
    </w:p>
    <w:p w14:paraId="5234C8B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Caso modelo: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Luis recibe S/ 40 semanales; gasta en movilidad S/ 10, refrigerio S/ 20 y entretenimiento S/ 5.</w:t>
      </w:r>
    </w:p>
    <w:p w14:paraId="4E043146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¿Cuánto podría ahorrar cada semana?</w:t>
      </w:r>
    </w:p>
    <w:p w14:paraId="11E337C1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gastos puede reducir?</w:t>
      </w:r>
    </w:p>
    <w:p w14:paraId="54DE9B1D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meta de corto plazo podría proponerse?</w:t>
      </w:r>
    </w:p>
    <w:p w14:paraId="79AEE8AD" w14:textId="6619707C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calcula el ahorro provisional aplicando 10–20%.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justifican sus decisiones.</w:t>
      </w:r>
    </w:p>
    <w:p w14:paraId="7CD769F7" w14:textId="1D62FDCA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3: “Decisiones que cuestan” (Dinámica participativa) (20 min)</w:t>
      </w:r>
    </w:p>
    <w:p w14:paraId="6F09288E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entrega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tarjetas de decisión financiera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, por ejemplo:</w:t>
      </w:r>
    </w:p>
    <w:p w14:paraId="4D65CB4B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“Ves un juego que quieres comprar, pero no lo habías planificado.”</w:t>
      </w:r>
    </w:p>
    <w:p w14:paraId="5534D1E3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“Se malogra tu cargador y no tienes dinero disponible.”</w:t>
      </w:r>
    </w:p>
    <w:p w14:paraId="6664E2E7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“Aparece un gasto inesperado en casa.”</w:t>
      </w:r>
    </w:p>
    <w:p w14:paraId="4761B845" w14:textId="771240A5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deciden: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¿Gastar, posponer o ahorrar?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qué? ¿Qué harían si tuvieran un ahorro provisional?</w:t>
      </w:r>
    </w:p>
    <w:p w14:paraId="0AE70EAE" w14:textId="1A129CE5" w:rsid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comparte en plenario.</w:t>
      </w:r>
    </w:p>
    <w:p w14:paraId="5719ADAB" w14:textId="77777777" w:rsidR="008020B8" w:rsidRPr="002E62A2" w:rsidRDefault="008020B8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F13AC9C" w14:textId="2F21C7AE" w:rsidR="002E62A2" w:rsidRDefault="002E62A2" w:rsidP="008020B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3. Cierre (15 minutos)</w:t>
      </w:r>
    </w:p>
    <w:p w14:paraId="40D1C7BF" w14:textId="77777777" w:rsidR="002E62A2" w:rsidRPr="002E62A2" w:rsidRDefault="002E62A2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Reflexión metacognitiva</w:t>
      </w:r>
    </w:p>
    <w:p w14:paraId="4AE8B384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aprendí hoy sobre administrar mi dinero?</w:t>
      </w:r>
    </w:p>
    <w:p w14:paraId="5C3BB395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¿Cómo me ayuda el ahorro provisional en mi vida diaria?</w:t>
      </w:r>
    </w:p>
    <w:p w14:paraId="796532CB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decisión financiera cambiaría a partir de ahora?</w:t>
      </w:r>
    </w:p>
    <w:p w14:paraId="3A5A8384" w14:textId="77777777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b. Verificación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Los estudiantes responden 3 preguntas rápidas:</w:t>
      </w:r>
    </w:p>
    <w:p w14:paraId="3D743CD7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¿Qué es el ahorro provisional?</w:t>
      </w:r>
    </w:p>
    <w:p w14:paraId="2F4ECE70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porcentaje mínimo se recomienda ahorrar?</w:t>
      </w:r>
    </w:p>
    <w:p w14:paraId="7D52595A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es importante tener un ahorro para imprevistos?</w:t>
      </w:r>
    </w:p>
    <w:p w14:paraId="304273B3" w14:textId="77777777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Proyección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Los estudiantes elaborarán para la siguiente sesión su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presupuesto real de una semana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para identificar cuánto pueden ahorrar.</w:t>
      </w:r>
    </w:p>
    <w:p w14:paraId="063B79A2" w14:textId="5E8FDA52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V. INSTRUMENTO DE EVALUACIÓN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4053"/>
        <w:gridCol w:w="2345"/>
        <w:gridCol w:w="1320"/>
      </w:tblGrid>
      <w:tr w:rsidR="002E62A2" w:rsidRPr="002E62A2" w14:paraId="00FF3C7B" w14:textId="77777777" w:rsidTr="002E62A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B5E058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Criterio</w:t>
            </w:r>
          </w:p>
        </w:tc>
        <w:tc>
          <w:tcPr>
            <w:tcW w:w="0" w:type="auto"/>
            <w:vAlign w:val="center"/>
            <w:hideMark/>
          </w:tcPr>
          <w:p w14:paraId="066C550E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Logrado</w:t>
            </w:r>
          </w:p>
        </w:tc>
        <w:tc>
          <w:tcPr>
            <w:tcW w:w="0" w:type="auto"/>
            <w:vAlign w:val="center"/>
            <w:hideMark/>
          </w:tcPr>
          <w:p w14:paraId="0507BFB3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en Proceso</w:t>
            </w:r>
          </w:p>
        </w:tc>
        <w:tc>
          <w:tcPr>
            <w:tcW w:w="0" w:type="auto"/>
            <w:vAlign w:val="center"/>
            <w:hideMark/>
          </w:tcPr>
          <w:p w14:paraId="1551DFB1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En Inicio</w:t>
            </w:r>
          </w:p>
        </w:tc>
      </w:tr>
      <w:tr w:rsidR="002E62A2" w:rsidRPr="002E62A2" w14:paraId="57079AE1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FF07B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ingresos y gastos</w:t>
            </w:r>
          </w:p>
        </w:tc>
        <w:tc>
          <w:tcPr>
            <w:tcW w:w="0" w:type="auto"/>
            <w:vAlign w:val="center"/>
            <w:hideMark/>
          </w:tcPr>
          <w:p w14:paraId="10798890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correctamente todos</w:t>
            </w:r>
          </w:p>
        </w:tc>
        <w:tc>
          <w:tcPr>
            <w:tcW w:w="0" w:type="auto"/>
            <w:vAlign w:val="center"/>
            <w:hideMark/>
          </w:tcPr>
          <w:p w14:paraId="2178AE24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algunos</w:t>
            </w:r>
          </w:p>
        </w:tc>
        <w:tc>
          <w:tcPr>
            <w:tcW w:w="0" w:type="auto"/>
            <w:vAlign w:val="center"/>
            <w:hideMark/>
          </w:tcPr>
          <w:p w14:paraId="2DBD6CE7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identifica</w:t>
            </w:r>
          </w:p>
        </w:tc>
      </w:tr>
      <w:tr w:rsidR="002E62A2" w:rsidRPr="002E62A2" w14:paraId="22BD12A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CD9615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ahorro provisional</w:t>
            </w:r>
          </w:p>
        </w:tc>
        <w:tc>
          <w:tcPr>
            <w:tcW w:w="0" w:type="auto"/>
            <w:vAlign w:val="center"/>
            <w:hideMark/>
          </w:tcPr>
          <w:p w14:paraId="3F03967F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adecuadamente usando porcentajes</w:t>
            </w:r>
          </w:p>
        </w:tc>
        <w:tc>
          <w:tcPr>
            <w:tcW w:w="0" w:type="auto"/>
            <w:vAlign w:val="center"/>
            <w:hideMark/>
          </w:tcPr>
          <w:p w14:paraId="07B14B1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con errores</w:t>
            </w:r>
          </w:p>
        </w:tc>
        <w:tc>
          <w:tcPr>
            <w:tcW w:w="0" w:type="auto"/>
            <w:vAlign w:val="center"/>
            <w:hideMark/>
          </w:tcPr>
          <w:p w14:paraId="3799CF9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calcula</w:t>
            </w:r>
          </w:p>
        </w:tc>
      </w:tr>
      <w:tr w:rsidR="002E62A2" w:rsidRPr="002E62A2" w14:paraId="71089D3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202E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Justifica la importancia del ahorro</w:t>
            </w:r>
          </w:p>
        </w:tc>
        <w:tc>
          <w:tcPr>
            <w:tcW w:w="0" w:type="auto"/>
            <w:vAlign w:val="center"/>
            <w:hideMark/>
          </w:tcPr>
          <w:p w14:paraId="78B687D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claridad y ejemplos</w:t>
            </w:r>
          </w:p>
        </w:tc>
        <w:tc>
          <w:tcPr>
            <w:tcW w:w="0" w:type="auto"/>
            <w:vAlign w:val="center"/>
            <w:hideMark/>
          </w:tcPr>
          <w:p w14:paraId="0D867C8E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dificultad</w:t>
            </w:r>
          </w:p>
        </w:tc>
        <w:tc>
          <w:tcPr>
            <w:tcW w:w="0" w:type="auto"/>
            <w:vAlign w:val="center"/>
            <w:hideMark/>
          </w:tcPr>
          <w:p w14:paraId="7B651CA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explica</w:t>
            </w:r>
          </w:p>
        </w:tc>
      </w:tr>
    </w:tbl>
    <w:p w14:paraId="72850918" w14:textId="491D3EFC" w:rsidR="002E62A2" w:rsidRDefault="002E62A2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2062C3B" w14:textId="41DB8F6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F183BB5" w14:textId="7FB7537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709C55D" w14:textId="0CE53F0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1B0AD63" w14:textId="01F89CB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9A1B61C" w14:textId="0BD413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1FE4490" w14:textId="7299215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7A06542" w14:textId="5F599B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BB9CC15" w14:textId="71D6EA3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CE5113B" w14:textId="5AD2F40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9E78F98" w14:textId="737CB42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2171DC6" w14:textId="1BDDE902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B40AE6C" w14:textId="6B701DA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2E8741" w14:textId="5F079E8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25A948A" w14:textId="28013BA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259BD52" w14:textId="57C0DC3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CCCF343" w14:textId="7D9D1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F832CEC" w14:textId="365F21E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AA3FE98" w14:textId="006AF41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22325B2" w14:textId="3969E3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E496F91" w14:textId="5249E98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8912121" w14:textId="72B0F28F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95656A8" w14:textId="504724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450288D" w14:textId="2230923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C65745C" w14:textId="1B2DD25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EB93DF" w14:textId="258CC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5B5F9A1" w14:textId="51366EC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0459C18" w14:textId="7982149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E5CD6D3" w14:textId="1AAA1A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E6EB21A" w14:textId="5CE1DE8C" w:rsidR="0035426B" w:rsidRPr="0035426B" w:rsidRDefault="0035426B" w:rsidP="003542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ANEXOS</w:t>
      </w:r>
    </w:p>
    <w:p w14:paraId="342C3A3A" w14:textId="30F7AB6A" w:rsidR="0035426B" w:rsidRPr="0035426B" w:rsidRDefault="0035426B" w:rsidP="0035426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FICHA EDUCATIVA – PROGRAMA “</w:t>
      </w:r>
      <w:r w:rsidR="008020B8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EDUCACION FINANCIERA</w:t>
      </w: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EN TU COLE”</w:t>
      </w:r>
    </w:p>
    <w:p w14:paraId="1FC2969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Tema: Ahorro Provisional y Presupuesto Personal</w:t>
      </w:r>
    </w:p>
    <w:p w14:paraId="0718F32F" w14:textId="0B2ED642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33605FF" w14:textId="5207AAC3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1. ¿Qué es “Finanzas en tu Cole”?</w:t>
      </w:r>
    </w:p>
    <w:p w14:paraId="2A91031F" w14:textId="09C526B1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un programa que enseña a los estudiantes a tomar decisiones económicas responsables mediante contenidos sobre:</w:t>
      </w:r>
    </w:p>
    <w:p w14:paraId="18317CED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Manejo del dinero.</w:t>
      </w:r>
    </w:p>
    <w:p w14:paraId="3D926092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Presupuesto.</w:t>
      </w:r>
    </w:p>
    <w:p w14:paraId="338F9E07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Ahorro y metas.</w:t>
      </w:r>
    </w:p>
    <w:p w14:paraId="27AE35FB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Consumo responsable.</w:t>
      </w:r>
    </w:p>
    <w:p w14:paraId="6159A3F1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Planeación financiera familiar.</w:t>
      </w:r>
    </w:p>
    <w:p w14:paraId="7AE59CE2" w14:textId="1635A595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 trabaja mediante videos, historias, casos prácticos y actividades aplicadas a la vida real.</w:t>
      </w:r>
    </w:p>
    <w:p w14:paraId="55C08D60" w14:textId="370E04BB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2. Conceptos Clave del Módulo de Ahorro</w:t>
      </w:r>
    </w:p>
    <w:p w14:paraId="56FC7EB4" w14:textId="5F9D77E9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Ingreso</w:t>
      </w:r>
    </w:p>
    <w:p w14:paraId="2F95AFA2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todo el dinero que recibes: semanal, mensual o eventual.</w:t>
      </w:r>
    </w:p>
    <w:p w14:paraId="1C7FB771" w14:textId="51024853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Gasto</w:t>
      </w:r>
    </w:p>
    <w:p w14:paraId="6AAD18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utilizas para cubrir necesidades o deseos.</w:t>
      </w:r>
    </w:p>
    <w:p w14:paraId="0D91FE62" w14:textId="260CB82C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</w:t>
      </w:r>
    </w:p>
    <w:p w14:paraId="1B18EB6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la parte del ingreso que decides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guardar hoy para usar después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77EC49A6" w14:textId="08AE204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 Provisional (corto plazo)</w:t>
      </w:r>
    </w:p>
    <w:p w14:paraId="3ED25D3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reservas para metas pequeñas o necesidades que pueden surgir en cualquier momento.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Ejemplos:</w:t>
      </w:r>
    </w:p>
    <w:p w14:paraId="274DEC41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cuadernos o útiles.</w:t>
      </w:r>
    </w:p>
    <w:p w14:paraId="736D5014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Reparar un celular.</w:t>
      </w:r>
    </w:p>
    <w:p w14:paraId="43A600A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Emergencias pequeñas.</w:t>
      </w:r>
    </w:p>
    <w:p w14:paraId="527319F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ropa o accesorios.</w:t>
      </w:r>
    </w:p>
    <w:p w14:paraId="25A9AAB0" w14:textId="41DEA84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3. ¿Por qué es importante ahorrar?</w:t>
      </w:r>
    </w:p>
    <w:p w14:paraId="7905F4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Según el programa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Finanzas en tu Cole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, ahorrar te permite:</w:t>
      </w:r>
    </w:p>
    <w:p w14:paraId="748D7EFD" w14:textId="1381174F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 xml:space="preserve"> Cubrir gastos inesperados sin endeudarte.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Cumplir metas personales (estudios, compras, emprendimientos).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Crear hábitos financieros saludables.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Evitar gastos impulsivos.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Tomar mejores decisiones con tu dinero.</w:t>
      </w:r>
    </w:p>
    <w:p w14:paraId="064D5B94" w14:textId="69DBA30D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4. Reglas Prácticas para Ahorrar</w:t>
      </w:r>
    </w:p>
    <w:p w14:paraId="60BEF9A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El programa recomienda las siguientes reglas:</w:t>
      </w:r>
    </w:p>
    <w:p w14:paraId="197D7BE7" w14:textId="712BED0A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Regla 10-30</w:t>
      </w:r>
    </w:p>
    <w:p w14:paraId="7E0711C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Ahorrar entre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10% y 30%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de tus ingresos.</w:t>
      </w:r>
    </w:p>
    <w:p w14:paraId="7041D65B" w14:textId="02E39DDE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“Primero me pago a mí mismo”</w:t>
      </w:r>
    </w:p>
    <w:p w14:paraId="28C963F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Antes de gastar, separo el monto destinado al ahorro.</w:t>
      </w:r>
    </w:p>
    <w:p w14:paraId="510C946E" w14:textId="2BFC2351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Ahorrar con metas</w:t>
      </w:r>
    </w:p>
    <w:p w14:paraId="6AA72569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Ahorrar sin metas es difícil; por eso se recomienda:</w:t>
      </w:r>
    </w:p>
    <w:p w14:paraId="29532B1A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Meta clara</w:t>
      </w:r>
    </w:p>
    <w:p w14:paraId="76A944E1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Monto necesario</w:t>
      </w:r>
    </w:p>
    <w:p w14:paraId="56C47408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Tiempo para lograrlo</w:t>
      </w:r>
    </w:p>
    <w:p w14:paraId="49A4405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Ejemplo: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“Quiero ahorrar S/ 60 en 1 mes para comprar un audífono.”</w:t>
      </w:r>
    </w:p>
    <w:p w14:paraId="1272DF1A" w14:textId="5088D26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5. ¿Qué es el Presupuesto Personal?</w:t>
      </w:r>
    </w:p>
    <w:p w14:paraId="5BE591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un plan donde organizas tus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,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gastos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y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ahorro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110BF063" w14:textId="7AB6C3F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Según el programa, un buen presupuesto debe cumplir: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Claridad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Orden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Realismo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Responsabilidad</w:t>
      </w:r>
    </w:p>
    <w:p w14:paraId="1211B65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Fórmula sencilla: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 – GASTOS = AHORRO</w:t>
      </w:r>
    </w:p>
    <w:p w14:paraId="02AF9E15" w14:textId="25234ADC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6. Actividad Aplicada</w:t>
      </w:r>
    </w:p>
    <w:p w14:paraId="31C3C436" w14:textId="2120D88F" w:rsidR="008020B8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Basada en las dinámicas </w:t>
      </w:r>
    </w:p>
    <w:p w14:paraId="7146ACD3" w14:textId="3A8C41C4" w:rsidR="0035426B" w:rsidRPr="0035426B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Caso de ejemplo:</w:t>
      </w:r>
    </w:p>
    <w:p w14:paraId="3F60FE7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María recibe S/ 50 semanales. Sus gastos son:</w:t>
      </w:r>
    </w:p>
    <w:p w14:paraId="070EA640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Movilidad: S/ 15</w:t>
      </w:r>
    </w:p>
    <w:p w14:paraId="580C8D43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Refrigerio: S/ 20</w:t>
      </w:r>
    </w:p>
    <w:p w14:paraId="74941D07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Datos: S/ 5</w:t>
      </w:r>
    </w:p>
    <w:p w14:paraId="712A7FA4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Preguntas:</w:t>
      </w:r>
    </w:p>
    <w:p w14:paraId="066F9837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¿Cuánto dinero le queda?</w:t>
      </w:r>
    </w:p>
    <w:p w14:paraId="022F1D2C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Si aplica la regla del 10%, ¿cuánto debería ahorrar?</w:t>
      </w:r>
    </w:p>
    <w:p w14:paraId="647ED462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gasto podría reducir para aumentar su ahorro?</w:t>
      </w:r>
    </w:p>
    <w:p w14:paraId="70A6A4AB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meta de ahorro provisional podría proponerse?</w:t>
      </w:r>
    </w:p>
    <w:p w14:paraId="080BBA14" w14:textId="68CFBCF6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7. Hábitos Financieros Recomendados</w:t>
      </w:r>
    </w:p>
    <w:p w14:paraId="0559F15D" w14:textId="36E6953C" w:rsidR="008020B8" w:rsidRDefault="0035426B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Anota tus gastos diariamente.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8020B8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No gastes más de lo que ganas.</w:t>
      </w:r>
    </w:p>
    <w:p w14:paraId="44EE41F8" w14:textId="5E165D17" w:rsidR="0035426B" w:rsidRPr="0035426B" w:rsidRDefault="0035426B" w:rsidP="008020B8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No compres por impulso.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Ahorra siempre una parte de tu ingreso.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Comprara precios antes de gastar.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Ten un ahorro para emergencias.</w:t>
      </w:r>
    </w:p>
    <w:p w14:paraId="6D3D7E19" w14:textId="0715C268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8. Cierre Motivacional</w:t>
      </w:r>
    </w:p>
    <w:p w14:paraId="6B1B6B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“El ahorro no se mide por lo que te queda después de gastar, sino por lo que separas antes de empezar a gastar.”</w:t>
      </w:r>
    </w:p>
    <w:p w14:paraId="22FE19B5" w14:textId="2AE06DC1" w:rsidR="00051DAD" w:rsidRPr="0035426B" w:rsidRDefault="008020B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DFC4C9" wp14:editId="3EB36A5F">
            <wp:extent cx="3283528" cy="24626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23" cy="24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D4A4E" wp14:editId="33FE6EAA">
            <wp:extent cx="3467100" cy="2469678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62" cy="24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788B" wp14:editId="07655C5C">
            <wp:extent cx="3336612" cy="254131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6" cy="2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516AF" wp14:editId="51AC8B01">
            <wp:extent cx="3342290" cy="2458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09" cy="2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3F52A" wp14:editId="30CDB532">
            <wp:extent cx="2930022" cy="2302830"/>
            <wp:effectExtent l="0" t="0" r="381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4" cy="23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48F0" wp14:editId="6CF7E3AF">
            <wp:extent cx="3405350" cy="255401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14" cy="25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8029E" wp14:editId="170C64A9">
            <wp:extent cx="3615557" cy="2711668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1" cy="2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inline distT="0" distB="0" distL="0" distR="0" wp14:anchorId="7ABDEA68" wp14:editId="25A7AF49">
            <wp:extent cx="2778760" cy="2430911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6" cy="24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3061" wp14:editId="7EDF537C">
            <wp:extent cx="3633849" cy="2725387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30" cy="27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8267" wp14:editId="726307F8">
            <wp:extent cx="2774315" cy="2739996"/>
            <wp:effectExtent l="0" t="0" r="698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0" cy="27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anchor distT="0" distB="0" distL="114300" distR="114300" simplePos="0" relativeHeight="251659264" behindDoc="0" locked="0" layoutInCell="1" allowOverlap="1" wp14:anchorId="67C71219" wp14:editId="512E59B7">
            <wp:simplePos x="0" y="0"/>
            <wp:positionH relativeFrom="margin">
              <wp:posOffset>3459707</wp:posOffset>
            </wp:positionH>
            <wp:positionV relativeFrom="paragraph">
              <wp:posOffset>5534167</wp:posOffset>
            </wp:positionV>
            <wp:extent cx="2951736" cy="2763827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7016" cy="27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1F6DE7" wp14:editId="6E9DD783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867785" cy="290068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C81181" wp14:editId="33FA27CF">
            <wp:extent cx="3704306" cy="277823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0" cy="27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DAD" w:rsidRPr="0035426B" w:rsidSect="0035426B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56F6F" w14:textId="77777777" w:rsidR="00AB3056" w:rsidRDefault="00AB3056" w:rsidP="00E752F0">
      <w:pPr>
        <w:spacing w:after="0" w:line="240" w:lineRule="auto"/>
      </w:pPr>
      <w:r>
        <w:separator/>
      </w:r>
    </w:p>
  </w:endnote>
  <w:endnote w:type="continuationSeparator" w:id="0">
    <w:p w14:paraId="591CBFE4" w14:textId="77777777" w:rsidR="00AB3056" w:rsidRDefault="00AB3056" w:rsidP="00E7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49DF2" w14:textId="77777777" w:rsidR="00AB3056" w:rsidRDefault="00AB3056" w:rsidP="00E752F0">
      <w:pPr>
        <w:spacing w:after="0" w:line="240" w:lineRule="auto"/>
      </w:pPr>
      <w:r>
        <w:separator/>
      </w:r>
    </w:p>
  </w:footnote>
  <w:footnote w:type="continuationSeparator" w:id="0">
    <w:p w14:paraId="6FBE970D" w14:textId="77777777" w:rsidR="00AB3056" w:rsidRDefault="00AB3056" w:rsidP="00E75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5E6B" w14:textId="48D2D8D7" w:rsidR="00E752F0" w:rsidRDefault="00E752F0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602BC4" wp14:editId="7DC4EC15">
              <wp:simplePos x="0" y="0"/>
              <wp:positionH relativeFrom="margin">
                <wp:align>center</wp:align>
              </wp:positionH>
              <wp:positionV relativeFrom="paragraph">
                <wp:posOffset>-271628</wp:posOffset>
              </wp:positionV>
              <wp:extent cx="3673475" cy="81534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673475" cy="815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BC083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INSTITUCIÓN EDUCATIVA BÁSICA REGULAR</w:t>
                          </w:r>
                        </w:p>
                        <w:p w14:paraId="6E955846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"INCA GARCILASO DE LA VEGA"</w:t>
                          </w:r>
                        </w:p>
                        <w:p w14:paraId="72686AD7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Centro Poblado de Llushcapampa - La Ramada - Cutervo</w:t>
                          </w:r>
                        </w:p>
                      </w:txbxContent>
                    </wps:txbx>
                    <wps:bodyPr vertOverflow="clip" horzOverflow="clip"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02BC4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0;margin-top:-21.4pt;width:289.25pt;height:64.2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" filled="f" stroked="f">
              <o:lock v:ext="edit" shapetype="t"/>
              <v:textbox style="mso-fit-shape-to-text:t">
                <w:txbxContent>
                  <w:p w14:paraId="687BC083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INSTITUCIÓN EDUCATIVA BÁSICA REGULAR</w:t>
                    </w:r>
                  </w:p>
                  <w:p w14:paraId="6E955846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"INCA GARCILASO DE LA VEGA"</w:t>
                    </w:r>
                  </w:p>
                  <w:p w14:paraId="72686AD7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Centro Poblado de Llushcapampa - La Ramada - Cutervo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6B527B2" wp14:editId="069F27F7">
          <wp:simplePos x="0" y="0"/>
          <wp:positionH relativeFrom="margin">
            <wp:align>left</wp:align>
          </wp:positionH>
          <wp:positionV relativeFrom="paragraph">
            <wp:posOffset>-292574</wp:posOffset>
          </wp:positionV>
          <wp:extent cx="1066062" cy="907481"/>
          <wp:effectExtent l="0" t="0" r="127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75" t="16467" r="86762" b="74692"/>
                  <a:stretch/>
                </pic:blipFill>
                <pic:spPr bwMode="auto">
                  <a:xfrm>
                    <a:off x="0" y="0"/>
                    <a:ext cx="1066062" cy="9074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6972BA" wp14:editId="2424E43F">
          <wp:simplePos x="0" y="0"/>
          <wp:positionH relativeFrom="column">
            <wp:posOffset>6120936</wp:posOffset>
          </wp:positionH>
          <wp:positionV relativeFrom="paragraph">
            <wp:posOffset>-306127</wp:posOffset>
          </wp:positionV>
          <wp:extent cx="906022" cy="948520"/>
          <wp:effectExtent l="0" t="0" r="8890" b="4445"/>
          <wp:wrapNone/>
          <wp:docPr id="20" name="Imagen 1" descr="C:\Documents and Settings\Administrador\Mis documentos\Mis imágenes\MP Navigator EX\2009_12_29\IM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" descr="C:\Documents and Settings\Administrador\Mis documentos\Mis imágenes\MP Navigator EX\2009_12_29\IM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5" r="15118" b="82243"/>
                  <a:stretch>
                    <a:fillRect/>
                  </a:stretch>
                </pic:blipFill>
                <pic:spPr bwMode="auto">
                  <a:xfrm>
                    <a:off x="0" y="0"/>
                    <a:ext cx="906022" cy="948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18589" w14:textId="77777777" w:rsidR="00E752F0" w:rsidRDefault="00E752F0">
    <w:pPr>
      <w:pStyle w:val="Encabezado"/>
    </w:pPr>
  </w:p>
  <w:p w14:paraId="0EDCB44C" w14:textId="77C01CD9" w:rsidR="00E752F0" w:rsidRDefault="00E752F0">
    <w:pPr>
      <w:pStyle w:val="Encabezado"/>
    </w:pPr>
  </w:p>
  <w:p w14:paraId="71AB6E5E" w14:textId="51356CF0" w:rsidR="00E752F0" w:rsidRDefault="00E752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F543D"/>
    <w:multiLevelType w:val="multilevel"/>
    <w:tmpl w:val="FE72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41D2C"/>
    <w:multiLevelType w:val="multilevel"/>
    <w:tmpl w:val="907A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72FB7"/>
    <w:multiLevelType w:val="multilevel"/>
    <w:tmpl w:val="8426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1182B"/>
    <w:multiLevelType w:val="multilevel"/>
    <w:tmpl w:val="C32E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F330D"/>
    <w:multiLevelType w:val="multilevel"/>
    <w:tmpl w:val="6D7A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3170F"/>
    <w:multiLevelType w:val="multilevel"/>
    <w:tmpl w:val="A37A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555DE"/>
    <w:multiLevelType w:val="multilevel"/>
    <w:tmpl w:val="EBFA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F6DBC"/>
    <w:multiLevelType w:val="multilevel"/>
    <w:tmpl w:val="911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47A09"/>
    <w:multiLevelType w:val="multilevel"/>
    <w:tmpl w:val="ED44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BC2F49"/>
    <w:multiLevelType w:val="multilevel"/>
    <w:tmpl w:val="59FC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478C2"/>
    <w:multiLevelType w:val="multilevel"/>
    <w:tmpl w:val="DB7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A725B7"/>
    <w:multiLevelType w:val="multilevel"/>
    <w:tmpl w:val="11E0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458F9"/>
    <w:multiLevelType w:val="multilevel"/>
    <w:tmpl w:val="0A22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F0FC9"/>
    <w:multiLevelType w:val="multilevel"/>
    <w:tmpl w:val="A8C6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3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A2"/>
    <w:rsid w:val="00051DAD"/>
    <w:rsid w:val="002E62A2"/>
    <w:rsid w:val="0035426B"/>
    <w:rsid w:val="003B5390"/>
    <w:rsid w:val="007D78BA"/>
    <w:rsid w:val="008020B8"/>
    <w:rsid w:val="00A36317"/>
    <w:rsid w:val="00AB3056"/>
    <w:rsid w:val="00E7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E17097"/>
  <w15:chartTrackingRefBased/>
  <w15:docId w15:val="{7E1F01C6-F8F2-473B-94A8-FBCA2E43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E62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2E62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paragraph" w:styleId="Ttulo3">
    <w:name w:val="heading 3"/>
    <w:basedOn w:val="Normal"/>
    <w:link w:val="Ttulo3Car"/>
    <w:uiPriority w:val="9"/>
    <w:qFormat/>
    <w:rsid w:val="002E6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62A2"/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2E62A2"/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E62A2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2E62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2E62A2"/>
    <w:rPr>
      <w:i/>
      <w:iCs/>
    </w:rPr>
  </w:style>
  <w:style w:type="paragraph" w:styleId="Prrafodelista">
    <w:name w:val="List Paragraph"/>
    <w:basedOn w:val="Normal"/>
    <w:uiPriority w:val="34"/>
    <w:qFormat/>
    <w:rsid w:val="0035426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2F0"/>
  </w:style>
  <w:style w:type="paragraph" w:styleId="Piedepgina">
    <w:name w:val="footer"/>
    <w:basedOn w:val="Normal"/>
    <w:link w:val="Piedepgina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7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1053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MAGRIT</dc:creator>
  <cp:keywords/>
  <dc:description/>
  <cp:lastModifiedBy>MAGRIT</cp:lastModifiedBy>
  <cp:revision>3</cp:revision>
  <dcterms:created xsi:type="dcterms:W3CDTF">2025-11-11T14:18:00Z</dcterms:created>
  <dcterms:modified xsi:type="dcterms:W3CDTF">2025-11-11T20:29:00Z</dcterms:modified>
</cp:coreProperties>
</file>