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8E445">
      <w:pPr>
        <w:spacing w:after="0" w:line="240" w:lineRule="auto"/>
        <w:jc w:val="center"/>
        <w:outlineLvl w:val="1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SESIÓN DE APRENDIZAJE</w:t>
      </w:r>
    </w:p>
    <w:p w14:paraId="1E857726">
      <w:pPr>
        <w:spacing w:after="0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TÍTULO DE LA SESIÓN:</w:t>
      </w:r>
    </w:p>
    <w:p w14:paraId="5B9F4083">
      <w:pPr>
        <w:spacing w:after="0" w:line="240" w:lineRule="auto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Reflexionamos y discutimos sobre nuestros hábitos de consumo</w:t>
      </w:r>
    </w:p>
    <w:p w14:paraId="4773A77D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DATOS INFORMATIVOS</w:t>
      </w:r>
    </w:p>
    <w:tbl>
      <w:tblPr>
        <w:tblStyle w:val="10"/>
        <w:tblpPr w:leftFromText="180" w:rightFromText="180" w:vertAnchor="page" w:horzAnchor="page" w:tblpX="1037" w:tblpY="2580"/>
        <w:tblW w:w="10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2694"/>
        <w:gridCol w:w="1701"/>
        <w:gridCol w:w="1417"/>
        <w:gridCol w:w="1738"/>
      </w:tblGrid>
      <w:tr w14:paraId="0C179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429CE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INSTITUCIÓN EDUCATIVA EMBLEMÁTICA</w:t>
            </w:r>
          </w:p>
        </w:tc>
        <w:tc>
          <w:tcPr>
            <w:tcW w:w="755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7BB7318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"HONORIO DELGADO ESPINOZA"</w:t>
            </w:r>
          </w:p>
        </w:tc>
      </w:tr>
      <w:tr w14:paraId="313D1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283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76EFF48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DOCENTE</w:t>
            </w:r>
          </w:p>
        </w:tc>
        <w:tc>
          <w:tcPr>
            <w:tcW w:w="755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E81B1A6">
            <w:pPr>
              <w:spacing w:after="0" w:line="240" w:lineRule="auto"/>
              <w:ind w:right="1054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  <w:t xml:space="preserve"> Brígida Angélica Bahamonde Motta </w:t>
            </w:r>
          </w:p>
        </w:tc>
      </w:tr>
      <w:tr w14:paraId="68D7A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28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DE92F1E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MODALIDAD</w:t>
            </w:r>
          </w:p>
        </w:tc>
        <w:tc>
          <w:tcPr>
            <w:tcW w:w="755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16CB96D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Presencial</w:t>
            </w:r>
          </w:p>
        </w:tc>
      </w:tr>
      <w:tr w14:paraId="32031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28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19071BD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NIVEL/GRADO/SECCIÓN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90679E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ÁREA CURRICULAR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273C74A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Nro.</w:t>
            </w:r>
          </w:p>
          <w:p w14:paraId="06E24EF4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SESIÓN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1FEBAED">
            <w:pPr>
              <w:spacing w:after="0" w:line="240" w:lineRule="auto"/>
              <w:jc w:val="both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FECHA</w:t>
            </w:r>
          </w:p>
        </w:tc>
        <w:tc>
          <w:tcPr>
            <w:tcW w:w="1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4B95F1F">
            <w:pPr>
              <w:spacing w:after="0" w:line="240" w:lineRule="auto"/>
              <w:jc w:val="both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n-US"/>
              </w:rPr>
              <w:t>TIEMPO</w:t>
            </w:r>
          </w:p>
        </w:tc>
      </w:tr>
      <w:tr w14:paraId="654D6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28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CFDCBAD">
            <w:pPr>
              <w:tabs>
                <w:tab w:val="left" w:pos="0"/>
                <w:tab w:val="left" w:pos="2475"/>
              </w:tabs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  <w:t>Secundaria   /     1° D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036B0F4">
            <w:pPr>
              <w:spacing w:after="0" w:line="240" w:lineRule="auto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  <w:t>Comunicación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F18B50A"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hint="default" w:ascii="Arial Narrow" w:hAnsi="Arial Narrow" w:eastAsia="Times New Roman" w:cs="Times New Roman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17802F8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hint="default" w:ascii="Arial Narrow" w:hAnsi="Arial Narrow" w:eastAsia="Times New Roman" w:cs="Times New Roman"/>
                <w:color w:val="000000"/>
                <w:sz w:val="22"/>
                <w:szCs w:val="22"/>
                <w:lang w:val="es-ES"/>
              </w:rPr>
              <w:t>9</w:t>
            </w: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  <w:t>/10/25</w:t>
            </w:r>
          </w:p>
        </w:tc>
        <w:tc>
          <w:tcPr>
            <w:tcW w:w="17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6A80932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  <w:lang w:val="en-US"/>
              </w:rPr>
              <w:t>90 minutos</w:t>
            </w:r>
          </w:p>
        </w:tc>
      </w:tr>
    </w:tbl>
    <w:p w14:paraId="24A6F539">
      <w:pPr>
        <w:numPr>
          <w:numId w:val="0"/>
        </w:num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</w:p>
    <w:p w14:paraId="6D7FC203">
      <w:pPr>
        <w:spacing w:after="0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II. PROPÓSITO DE LA SESIÓN</w:t>
      </w:r>
    </w:p>
    <w:p w14:paraId="6D0BC4BA">
      <w:pPr>
        <w:spacing w:after="0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Que las estudiantes reflexionen y expresen su opinión sobre los hábitos de consumo que practican diariamente, identificando cuáles son necesarios, cuáles son influenciados por la publicidad y cómo pueden tomar decisiones de consumo más responsables y sostenibles.</w:t>
      </w:r>
    </w:p>
    <w:p w14:paraId="37C7B419">
      <w:pPr>
        <w:spacing w:after="0" w:line="240" w:lineRule="auto"/>
        <w:rPr>
          <w:rFonts w:ascii="Arial Narrow" w:hAnsi="Arial Narrow" w:eastAsia="Times New Roman" w:cs="Times New Roman"/>
          <w:lang w:eastAsia="es-PE"/>
        </w:rPr>
      </w:pPr>
    </w:p>
    <w:p w14:paraId="2759D21F">
      <w:pPr>
        <w:spacing w:after="0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III. SITUACIÓN SIGNIFICATIVA</w:t>
      </w:r>
    </w:p>
    <w:p w14:paraId="6007163F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 xml:space="preserve">En la I.E.E. </w:t>
      </w:r>
      <w:r>
        <w:rPr>
          <w:rFonts w:ascii="Arial Narrow" w:hAnsi="Arial Narrow" w:eastAsia="Times New Roman" w:cs="Times New Roman"/>
          <w:b/>
          <w:bCs/>
          <w:lang w:eastAsia="es-PE"/>
        </w:rPr>
        <w:t>Honorio Delgado Espinoza</w:t>
      </w:r>
      <w:r>
        <w:rPr>
          <w:rFonts w:ascii="Arial Narrow" w:hAnsi="Arial Narrow" w:eastAsia="Times New Roman" w:cs="Times New Roman"/>
          <w:lang w:eastAsia="es-PE"/>
        </w:rPr>
        <w:t>, los estudiantes de primer grado viven rodeados de estímulos que los invitan a comprar: desde anuncios en redes sociales hasta promociones en tiendas o recomendaciones de influencers.</w:t>
      </w:r>
      <w:r>
        <w:rPr>
          <w:rFonts w:ascii="Arial Narrow" w:hAnsi="Arial Narrow" w:eastAsia="Times New Roman" w:cs="Times New Roman"/>
          <w:lang w:eastAsia="es-PE"/>
        </w:rPr>
        <w:br w:type="textWrapping"/>
      </w:r>
      <w:r>
        <w:rPr>
          <w:rFonts w:ascii="Arial Narrow" w:hAnsi="Arial Narrow" w:eastAsia="Times New Roman" w:cs="Times New Roman"/>
          <w:lang w:eastAsia="es-PE"/>
        </w:rPr>
        <w:t>A menudo, compran productos sin pensar si realmente los necesitan o si podrían ahorrar ese dinero para algo más importante.</w:t>
      </w:r>
      <w:r>
        <w:rPr>
          <w:rFonts w:ascii="Arial Narrow" w:hAnsi="Arial Narrow" w:eastAsia="Times New Roman" w:cs="Times New Roman"/>
          <w:lang w:eastAsia="es-PE"/>
        </w:rPr>
        <w:br w:type="textWrapping"/>
      </w:r>
      <w:r>
        <w:rPr>
          <w:rFonts w:ascii="Arial Narrow" w:hAnsi="Arial Narrow" w:eastAsia="Times New Roman" w:cs="Times New Roman"/>
          <w:lang w:eastAsia="es-PE"/>
        </w:rPr>
        <w:t xml:space="preserve">Estas decisiones, aunque parezcan pequeñas, reflejan </w:t>
      </w:r>
      <w:r>
        <w:rPr>
          <w:rFonts w:ascii="Arial Narrow" w:hAnsi="Arial Narrow" w:eastAsia="Times New Roman" w:cs="Times New Roman"/>
          <w:b/>
          <w:bCs/>
          <w:lang w:eastAsia="es-PE"/>
        </w:rPr>
        <w:t>hábitos de consumo</w:t>
      </w:r>
      <w:r>
        <w:rPr>
          <w:rFonts w:ascii="Arial Narrow" w:hAnsi="Arial Narrow" w:eastAsia="Times New Roman" w:cs="Times New Roman"/>
          <w:lang w:eastAsia="es-PE"/>
        </w:rPr>
        <w:t xml:space="preserve"> que pueden tener consecuencias a largo plazo: endeudamiento, desperdicio o poca conciencia ambiental.</w:t>
      </w:r>
    </w:p>
    <w:p w14:paraId="28F3D44C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 xml:space="preserve">Por ello, el aula se convertirá hoy en un </w:t>
      </w:r>
      <w:r>
        <w:rPr>
          <w:rFonts w:ascii="Arial Narrow" w:hAnsi="Arial Narrow" w:eastAsia="Times New Roman" w:cs="Times New Roman"/>
          <w:b/>
          <w:bCs/>
          <w:lang w:eastAsia="es-PE"/>
        </w:rPr>
        <w:t>espacio de reflexión y diálogo</w:t>
      </w:r>
      <w:r>
        <w:rPr>
          <w:rFonts w:ascii="Arial Narrow" w:hAnsi="Arial Narrow" w:eastAsia="Times New Roman" w:cs="Times New Roman"/>
          <w:lang w:eastAsia="es-PE"/>
        </w:rPr>
        <w:t xml:space="preserve"> donde compartirán sus experiencias de consumo, analizarán cómo la publicidad y el entorno influyen en ellas y propondrán formas de </w:t>
      </w:r>
      <w:r>
        <w:rPr>
          <w:rFonts w:ascii="Arial Narrow" w:hAnsi="Arial Narrow" w:eastAsia="Times New Roman" w:cs="Times New Roman"/>
          <w:b/>
          <w:bCs/>
          <w:lang w:eastAsia="es-PE"/>
        </w:rPr>
        <w:t>consumir de manera más consciente, ética y responsable</w:t>
      </w:r>
      <w:r>
        <w:rPr>
          <w:rFonts w:ascii="Arial Narrow" w:hAnsi="Arial Narrow" w:eastAsia="Times New Roman" w:cs="Times New Roman"/>
          <w:lang w:eastAsia="es-PE"/>
        </w:rPr>
        <w:t>.</w:t>
      </w:r>
    </w:p>
    <w:p w14:paraId="476D62F6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IV. APENDIZAJE ESPERADO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3352"/>
        <w:gridCol w:w="3352"/>
      </w:tblGrid>
      <w:tr w14:paraId="322D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Align w:val="center"/>
          </w:tcPr>
          <w:p w14:paraId="00477C8E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COMPETENCIA</w:t>
            </w:r>
          </w:p>
        </w:tc>
        <w:tc>
          <w:tcPr>
            <w:tcW w:w="3352" w:type="dxa"/>
            <w:vAlign w:val="center"/>
          </w:tcPr>
          <w:p w14:paraId="4F507C51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CAPACIDADES</w:t>
            </w:r>
          </w:p>
        </w:tc>
        <w:tc>
          <w:tcPr>
            <w:tcW w:w="3352" w:type="dxa"/>
            <w:vAlign w:val="center"/>
          </w:tcPr>
          <w:p w14:paraId="4DB72430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DESEMPEÑOS</w:t>
            </w:r>
          </w:p>
        </w:tc>
      </w:tr>
      <w:tr w14:paraId="2493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Align w:val="center"/>
          </w:tcPr>
          <w:p w14:paraId="1489767F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Se comunica oralmente en su lengua materna.</w:t>
            </w:r>
          </w:p>
        </w:tc>
        <w:tc>
          <w:tcPr>
            <w:tcW w:w="3352" w:type="dxa"/>
            <w:vAlign w:val="center"/>
          </w:tcPr>
          <w:p w14:paraId="561F35DF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Obtiene información del texto oral.</w:t>
            </w:r>
          </w:p>
          <w:p w14:paraId="5763C604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Infiere e interpreta el contenido del texto oral.</w:t>
            </w:r>
          </w:p>
          <w:p w14:paraId="689966A7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Adecúa, organiza y desarrolla las ideas según su propósito comunicativo.</w:t>
            </w:r>
          </w:p>
          <w:p w14:paraId="3CD031A6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Utiliza recursos no verbales y paraverbales.</w:t>
            </w:r>
          </w:p>
        </w:tc>
        <w:tc>
          <w:tcPr>
            <w:tcW w:w="3352" w:type="dxa"/>
            <w:vAlign w:val="center"/>
          </w:tcPr>
          <w:p w14:paraId="723963F3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Participa en un diálogo grupal expresando opiniones sobre sus hábitos de consumo.</w:t>
            </w:r>
          </w:p>
          <w:p w14:paraId="4B8AC543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Escucha y respeta las ideas de los demás.</w:t>
            </w:r>
          </w:p>
          <w:p w14:paraId="7EF0E938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Argumenta sus opiniones con ejemplos personales o situaciones cotidianas.</w:t>
            </w:r>
          </w:p>
          <w:p w14:paraId="5EC5183D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Propone alternativas para mejorar sus hábitos de consumo.</w:t>
            </w:r>
          </w:p>
          <w:p w14:paraId="762341C9">
            <w:pPr>
              <w:numPr>
                <w:numId w:val="0"/>
              </w:numPr>
              <w:spacing w:after="0" w:line="240" w:lineRule="auto"/>
              <w:ind w:leftChars="0"/>
              <w:rPr>
                <w:rFonts w:ascii="Arial Narrow" w:hAnsi="Arial Narrow" w:eastAsia="Times New Roman" w:cs="Times New Roman"/>
                <w:lang w:eastAsia="es-PE"/>
              </w:rPr>
            </w:pPr>
          </w:p>
        </w:tc>
      </w:tr>
    </w:tbl>
    <w:p w14:paraId="6D61EFD8">
      <w:pPr>
        <w:spacing w:after="0" w:line="240" w:lineRule="auto"/>
        <w:rPr>
          <w:rFonts w:ascii="Arial Narrow" w:hAnsi="Arial Narrow" w:eastAsia="Times New Roman" w:cs="Times New Roman"/>
          <w:lang w:eastAsia="es-PE"/>
        </w:rPr>
      </w:pPr>
    </w:p>
    <w:tbl>
      <w:tblPr>
        <w:tblStyle w:val="4"/>
        <w:tblW w:w="0" w:type="auto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3377"/>
        <w:gridCol w:w="3326"/>
      </w:tblGrid>
      <w:tr w14:paraId="6C07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CF04A">
            <w:pPr>
              <w:spacing w:after="0" w:line="375" w:lineRule="atLeast"/>
              <w:jc w:val="center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b/>
                <w:bCs/>
                <w:lang w:val="es-ES"/>
              </w:rPr>
              <w:t>Gestiona recursos financieros (Ed</w:t>
            </w:r>
            <w:r>
              <w:rPr>
                <w:rFonts w:hint="default" w:ascii="Arial Narrow" w:hAnsi="Arial Narrow" w:eastAsia="Times New Roman" w:cs="Segoe UI"/>
                <w:b/>
                <w:bCs/>
                <w:lang w:val="es-ES"/>
              </w:rPr>
              <w:t xml:space="preserve">UCACIÓN  </w:t>
            </w:r>
            <w:r>
              <w:rPr>
                <w:rFonts w:ascii="Arial Narrow" w:hAnsi="Arial Narrow" w:eastAsia="Times New Roman" w:cs="Segoe UI"/>
                <w:b/>
                <w:bCs/>
                <w:lang w:val="es-ES"/>
              </w:rPr>
              <w:t>FINANCIERA).</w:t>
            </w:r>
          </w:p>
        </w:tc>
        <w:tc>
          <w:tcPr>
            <w:tcW w:w="33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B28AC1">
            <w:pPr>
              <w:numPr>
                <w:ilvl w:val="0"/>
                <w:numId w:val="2"/>
              </w:numPr>
              <w:spacing w:after="0" w:line="375" w:lineRule="atLeast"/>
              <w:ind w:left="420" w:leftChars="0" w:hanging="420" w:firstLineChars="0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</w:rPr>
              <w:t>Toma decisiones financieras informadas.</w:t>
            </w:r>
          </w:p>
        </w:tc>
        <w:tc>
          <w:tcPr>
            <w:tcW w:w="33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646F45">
            <w:pPr>
              <w:numPr>
                <w:ilvl w:val="0"/>
                <w:numId w:val="2"/>
              </w:numPr>
              <w:spacing w:after="0" w:line="375" w:lineRule="atLeast"/>
              <w:ind w:left="420" w:leftChars="0" w:hanging="420" w:firstLineChars="0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Identifica las estrategias de la publicidad manipulativa para evitar decisiones de consumo impulsivas.</w:t>
            </w:r>
          </w:p>
        </w:tc>
      </w:tr>
    </w:tbl>
    <w:p w14:paraId="5296E778">
      <w:pPr>
        <w:shd w:val="clear" w:color="auto" w:fill="FFFFFF"/>
        <w:spacing w:after="0" w:line="420" w:lineRule="atLeast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bookmarkStart w:id="0" w:name="_GoBack"/>
      <w:bookmarkEnd w:id="0"/>
    </w:p>
    <w:tbl>
      <w:tblPr>
        <w:tblStyle w:val="8"/>
        <w:tblW w:w="10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445"/>
        <w:gridCol w:w="3446"/>
      </w:tblGrid>
      <w:tr w14:paraId="676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99" w:type="dxa"/>
          </w:tcPr>
          <w:p w14:paraId="5B2F2572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ENFOQUE TRANSVERSAL</w:t>
            </w:r>
          </w:p>
        </w:tc>
        <w:tc>
          <w:tcPr>
            <w:tcW w:w="3445" w:type="dxa"/>
          </w:tcPr>
          <w:p w14:paraId="053A4883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VALOR</w:t>
            </w:r>
          </w:p>
        </w:tc>
        <w:tc>
          <w:tcPr>
            <w:tcW w:w="3446" w:type="dxa"/>
          </w:tcPr>
          <w:p w14:paraId="0CF588B9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ACTITUD (VINCULACIÓN CON EDUCACIÓN FINANCIERA)</w:t>
            </w:r>
          </w:p>
        </w:tc>
      </w:tr>
      <w:tr w14:paraId="488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  <w:vAlign w:val="center"/>
          </w:tcPr>
          <w:p w14:paraId="1673144F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1B1C1D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Búsqueda de la Excelencia</w:t>
            </w:r>
          </w:p>
        </w:tc>
        <w:tc>
          <w:tcPr>
            <w:tcW w:w="3445" w:type="dxa"/>
            <w:vAlign w:val="center"/>
          </w:tcPr>
          <w:p w14:paraId="2005B40D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color w:val="1B1C1D"/>
              </w:rPr>
            </w:pPr>
            <w:r>
              <w:rPr>
                <w:rFonts w:ascii="Arial Narrow" w:hAnsi="Arial Narrow" w:eastAsia="Times New Roman" w:cs="Times New Roman"/>
                <w:color w:val="1B1C1D"/>
              </w:rPr>
              <w:t>Flexibilidad y apertura</w:t>
            </w:r>
          </w:p>
        </w:tc>
        <w:tc>
          <w:tcPr>
            <w:tcW w:w="3446" w:type="dxa"/>
            <w:vAlign w:val="center"/>
          </w:tcPr>
          <w:p w14:paraId="5D8522CB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rPr>
                <w:rFonts w:ascii="Arial Narrow" w:hAnsi="Arial Narrow" w:eastAsia="Times New Roman" w:cs="Times New Roman"/>
                <w:color w:val="1B1C1D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Disposición para evaluar y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tomar decisiones informadas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sobre el consumo y el ahorro, modificando, si fuera necesario, una conducta impulsiva por una elección que promueva el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bienestar económico y la calidad de vida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a largo plazo.</w:t>
            </w:r>
          </w:p>
        </w:tc>
      </w:tr>
    </w:tbl>
    <w:p w14:paraId="634382E0">
      <w:pPr>
        <w:shd w:val="clear" w:color="auto" w:fill="FFFFFF"/>
        <w:spacing w:after="0" w:line="420" w:lineRule="atLeast"/>
        <w:rPr>
          <w:rFonts w:ascii="Arial Narrow" w:hAnsi="Arial Narrow" w:eastAsia="Times New Roman" w:cs="Segoe UI"/>
          <w:b/>
          <w:bCs/>
          <w:color w:val="0F1115"/>
          <w:lang w:val="es-ES"/>
        </w:rPr>
      </w:pPr>
    </w:p>
    <w:p w14:paraId="2886BE48">
      <w:pPr>
        <w:shd w:val="clear" w:color="auto" w:fill="FFFFFF"/>
        <w:spacing w:after="0" w:line="240" w:lineRule="auto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</w:rPr>
        <w:t>PRODUCTO / EVIDENCIA DE APRENDIZAJE:</w:t>
      </w:r>
    </w:p>
    <w:p w14:paraId="4B8D718B">
      <w:p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 xml:space="preserve">Participación activa en una </w:t>
      </w:r>
      <w:r>
        <w:rPr>
          <w:rFonts w:ascii="Arial Narrow" w:hAnsi="Arial Narrow" w:eastAsia="Times New Roman" w:cs="Times New Roman"/>
          <w:b/>
          <w:bCs/>
          <w:lang w:eastAsia="es-PE"/>
        </w:rPr>
        <w:t>dinámica de diálogo y reflexión grupal</w:t>
      </w:r>
      <w:r>
        <w:rPr>
          <w:rFonts w:ascii="Arial Narrow" w:hAnsi="Arial Narrow" w:eastAsia="Times New Roman" w:cs="Times New Roman"/>
          <w:lang w:eastAsia="es-PE"/>
        </w:rPr>
        <w:t>, en la que las estudiantes expresan sus ideas sobre sus hábitos de consumo y proponen acciones para mejorar su responsabilidad al comprar.</w:t>
      </w:r>
    </w:p>
    <w:p w14:paraId="1CF35CDC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VII. SECUENCIA DIDÁCTICA (90 minutos)</w:t>
      </w:r>
    </w:p>
    <w:p w14:paraId="147D2F68">
      <w:pPr>
        <w:spacing w:before="100" w:beforeAutospacing="1" w:after="100" w:afterAutospacing="1" w:line="240" w:lineRule="auto"/>
        <w:outlineLvl w:val="3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INICIO (15 minutos)</w:t>
      </w:r>
    </w:p>
    <w:p w14:paraId="3E440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La docente muestra imágenes de productos de moda, comida rápida, celulares, videojuegos y redes sociales.</w:t>
      </w:r>
    </w:p>
    <w:p w14:paraId="104236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Pregunta:</w:t>
      </w:r>
    </w:p>
    <w:p w14:paraId="1FA7844A">
      <w:pPr>
        <w:numPr>
          <w:ilvl w:val="0"/>
          <w:numId w:val="4"/>
        </w:numPr>
        <w:spacing w:before="100" w:beforeAutospacing="1" w:after="100" w:afterAutospacing="1" w:line="240" w:lineRule="auto"/>
        <w:ind w:left="420" w:leftChars="0" w:firstLine="240" w:firstLineChars="0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productos compran con más frecuencia?</w:t>
      </w:r>
    </w:p>
    <w:p w14:paraId="5BCB191A">
      <w:pPr>
        <w:numPr>
          <w:ilvl w:val="0"/>
          <w:numId w:val="4"/>
        </w:numPr>
        <w:spacing w:before="100" w:beforeAutospacing="1" w:after="100" w:afterAutospacing="1" w:line="240" w:lineRule="auto"/>
        <w:ind w:left="420" w:leftChars="0" w:firstLine="240" w:firstLineChars="0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¿Por qué creen que los eligen?</w:t>
      </w:r>
    </w:p>
    <w:p w14:paraId="15CA64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Formula el propósito de la sesión:</w:t>
      </w:r>
    </w:p>
    <w:p w14:paraId="371030DA">
      <w:pPr>
        <w:spacing w:beforeAutospacing="1" w:after="100" w:afterAutospacing="1" w:line="240" w:lineRule="auto"/>
        <w:ind w:left="1440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“Hoy reflexionaremos y discutiremos sobre nuestros hábitos de consumo y cómo podemos ser más conscientes al decidir qué comprar.”</w:t>
      </w:r>
    </w:p>
    <w:p w14:paraId="04C819EA">
      <w:pPr>
        <w:pStyle w:val="7"/>
        <w:rPr>
          <w:rStyle w:val="6"/>
        </w:rPr>
      </w:pPr>
      <w:r>
        <w:rPr>
          <w:rFonts w:ascii="Arial Narrow" w:hAnsi="Arial Narrow"/>
          <w:b/>
          <w:bCs/>
          <w:sz w:val="22"/>
          <w:szCs w:val="22"/>
        </w:rPr>
        <w:t>DESARROLLO (60 minutos)</w:t>
      </w:r>
      <w:r>
        <w:rPr>
          <w:rStyle w:val="6"/>
        </w:rPr>
        <w:t xml:space="preserve"> </w:t>
      </w:r>
    </w:p>
    <w:p w14:paraId="5B6B1D69">
      <w:pPr>
        <w:pStyle w:val="7"/>
      </w:pPr>
      <w:r>
        <w:rPr>
          <w:b/>
          <w:bCs/>
        </w:rPr>
        <w:t>Actividad 1: Identificamos nuestros hábitos de consumo (20 min)</w:t>
      </w:r>
    </w:p>
    <w:p w14:paraId="15DAB1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En parejas, las estudiantes completan una ficha con preguntas:</w:t>
      </w:r>
    </w:p>
    <w:p w14:paraId="25814D26">
      <w:pPr>
        <w:numPr>
          <w:ilvl w:val="0"/>
          <w:numId w:val="6"/>
        </w:numPr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¿Qué compro con más frecuencia?</w:t>
      </w:r>
    </w:p>
    <w:p w14:paraId="6B08E7DF">
      <w:pPr>
        <w:numPr>
          <w:ilvl w:val="0"/>
          <w:numId w:val="6"/>
        </w:numPr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¿Lo necesito o lo deseo?</w:t>
      </w:r>
    </w:p>
    <w:p w14:paraId="77897EAD">
      <w:pPr>
        <w:numPr>
          <w:ilvl w:val="0"/>
          <w:numId w:val="6"/>
        </w:numPr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¿Qué me motiva a comprarlo?</w:t>
      </w:r>
    </w:p>
    <w:p w14:paraId="24D0A879">
      <w:pPr>
        <w:numPr>
          <w:ilvl w:val="0"/>
          <w:numId w:val="6"/>
        </w:numPr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¿Me arrepiento de alguna compra?</w:t>
      </w:r>
    </w:p>
    <w:p w14:paraId="1DCF15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Comparten sus respuestas en grupo clase y se destacan los hábitos más comunes.</w:t>
      </w:r>
    </w:p>
    <w:p w14:paraId="2B13915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PE"/>
        </w:rPr>
        <w:t>Actividad 2: Dialogamos y reflexionamos (25 min)</w:t>
      </w:r>
    </w:p>
    <w:p w14:paraId="6169D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 xml:space="preserve">La docente propone la lectura breve de un texto titulado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es-PE"/>
        </w:rPr>
        <w:t>“Consumir responsablemente también es cuidar el planeta”</w:t>
      </w: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.</w:t>
      </w:r>
    </w:p>
    <w:p w14:paraId="04E60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En grupos de cuatro, responden:</w:t>
      </w:r>
    </w:p>
    <w:p w14:paraId="7353E186">
      <w:pPr>
        <w:numPr>
          <w:ilvl w:val="0"/>
          <w:numId w:val="8"/>
        </w:numPr>
        <w:tabs>
          <w:tab w:val="clear" w:pos="420"/>
        </w:tabs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¿Qué tipo de consumo se critica en el texto?</w:t>
      </w:r>
    </w:p>
    <w:p w14:paraId="6DA8C755">
      <w:pPr>
        <w:numPr>
          <w:ilvl w:val="0"/>
          <w:numId w:val="8"/>
        </w:numPr>
        <w:tabs>
          <w:tab w:val="clear" w:pos="420"/>
        </w:tabs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¿Qué acciones propone para mejorar nuestros hábitos?</w:t>
      </w:r>
    </w:p>
    <w:p w14:paraId="4E4C85DD">
      <w:pPr>
        <w:numPr>
          <w:ilvl w:val="0"/>
          <w:numId w:val="8"/>
        </w:numPr>
        <w:tabs>
          <w:tab w:val="clear" w:pos="420"/>
        </w:tabs>
        <w:spacing w:before="100" w:beforeAutospacing="1" w:after="100" w:afterAutospacing="1" w:line="240" w:lineRule="auto"/>
        <w:ind w:left="420" w:leftChars="0" w:firstLine="460" w:firstLineChars="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¿Qué relación tiene con nuestra vida diaria?</w:t>
      </w:r>
    </w:p>
    <w:p w14:paraId="77E5B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Cada grupo comparte una conclusión oral.</w:t>
      </w:r>
    </w:p>
    <w:p w14:paraId="3C44F2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 xml:space="preserve">Se refuerza el valor de la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PE"/>
        </w:rPr>
        <w:t>moderación y responsabilidad</w:t>
      </w: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 xml:space="preserve"> al consumir.</w:t>
      </w:r>
    </w:p>
    <w:p w14:paraId="3141CE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PE"/>
        </w:rPr>
        <w:t>Actividad 3: Expresamos nuestras ideas (15 min)</w:t>
      </w:r>
    </w:p>
    <w:p w14:paraId="03E6DF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 xml:space="preserve">Las estudiantes participan en un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PE"/>
        </w:rPr>
        <w:t>debate guiado</w:t>
      </w: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 xml:space="preserve"> con la pregunta central:</w:t>
      </w:r>
    </w:p>
    <w:p w14:paraId="211B8E60">
      <w:pPr>
        <w:spacing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“¿Comprar lo que me gusta, aunque no lo necesite me hace feliz o me perjudica?”</w:t>
      </w:r>
    </w:p>
    <w:p w14:paraId="59E57A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Cada grupo expone brevemente su posición usando argumentos y ejemplos.</w:t>
      </w:r>
    </w:p>
    <w:p w14:paraId="4D6915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P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PE"/>
        </w:rPr>
        <w:t>La docente orienta la discusión hacia la importancia de pensar antes de comprar.</w:t>
      </w:r>
    </w:p>
    <w:p w14:paraId="73790187">
      <w:pPr>
        <w:spacing w:before="100" w:beforeAutospacing="1" w:after="100" w:afterAutospacing="1" w:line="240" w:lineRule="auto"/>
        <w:outlineLvl w:val="3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CIERRE (15 minutos)</w:t>
      </w:r>
    </w:p>
    <w:p w14:paraId="3913A7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 xml:space="preserve">Conclusiones del grupo: </w:t>
      </w:r>
    </w:p>
    <w:p w14:paraId="0EC4FA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¿Qué aprendimos hoy sobre nuestros hábitos de consumo?</w:t>
      </w:r>
    </w:p>
    <w:p w14:paraId="69EA3C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Se elabora en la pizarra un listado con compromisos personales:</w:t>
      </w:r>
    </w:p>
    <w:p w14:paraId="2C82D719">
      <w:pPr>
        <w:spacing w:beforeAutospacing="1" w:after="100" w:afterAutospacing="1" w:line="240" w:lineRule="auto"/>
        <w:ind w:left="1440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“Yo me comprometo a…” (ahorrar, comparar precios, no dejarme llevar por modas, etc.)</w:t>
      </w:r>
    </w:p>
    <w:p w14:paraId="156475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Autoevaluación oral:</w:t>
      </w:r>
    </w:p>
    <w:p w14:paraId="51F297C5">
      <w:pPr>
        <w:numPr>
          <w:ilvl w:val="0"/>
          <w:numId w:val="11"/>
        </w:numPr>
        <w:spacing w:before="100" w:beforeAutospacing="1" w:after="100" w:afterAutospacing="1" w:line="240" w:lineRule="auto"/>
        <w:ind w:left="420" w:leftChars="0" w:firstLine="460" w:firstLineChars="0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¿Escuché y respeté las ideas de mis compañeras?</w:t>
      </w:r>
    </w:p>
    <w:p w14:paraId="009FFFCE">
      <w:pPr>
        <w:numPr>
          <w:ilvl w:val="0"/>
          <w:numId w:val="11"/>
        </w:numPr>
        <w:spacing w:before="100" w:beforeAutospacing="1" w:after="100" w:afterAutospacing="1" w:line="240" w:lineRule="auto"/>
        <w:ind w:left="420" w:leftChars="0" w:firstLine="460" w:firstLineChars="0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¿Argumenté mis opiniones con ejemplos?</w:t>
      </w:r>
    </w:p>
    <w:p w14:paraId="1A30BE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Tarea:</w:t>
      </w:r>
      <w:r>
        <w:rPr>
          <w:rFonts w:ascii="Arial Narrow" w:hAnsi="Arial Narrow" w:eastAsia="Times New Roman" w:cs="Times New Roman"/>
          <w:lang w:eastAsia="es-PE"/>
        </w:rPr>
        <w:t xml:space="preserve"> en casa, elaborar una lista de productos que consumen semanalmente y marcar cuáles son necesarios o innecesarios.</w:t>
      </w:r>
    </w:p>
    <w:p w14:paraId="3BF0ADF8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VIII. MATERIALES EDUCATIVOS</w:t>
      </w:r>
    </w:p>
    <w:p w14:paraId="30367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Imágenes de productos y anuncios</w:t>
      </w:r>
    </w:p>
    <w:p w14:paraId="2DE1B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Ficha de hábitos de consumo</w:t>
      </w:r>
    </w:p>
    <w:p w14:paraId="336A5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Texto corto “Consumir responsablemente también es cuidar el planeta”</w:t>
      </w:r>
    </w:p>
    <w:p w14:paraId="0E8D4A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Pizarra, plumones</w:t>
      </w:r>
    </w:p>
    <w:p w14:paraId="2AF9A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lang w:eastAsia="es-PE"/>
        </w:rPr>
        <w:t>Cuaderno de trabajo</w:t>
      </w:r>
    </w:p>
    <w:p w14:paraId="2CFA6A6A">
      <w:pPr>
        <w:spacing w:before="100" w:beforeAutospacing="1" w:after="100" w:afterAutospacing="1" w:line="240" w:lineRule="auto"/>
        <w:outlineLvl w:val="2"/>
        <w:rPr>
          <w:rFonts w:ascii="Arial Narrow" w:hAnsi="Arial Narrow" w:eastAsia="Times New Roman" w:cs="Times New Roman"/>
          <w:b/>
          <w:bCs/>
          <w:lang w:eastAsia="es-PE"/>
        </w:rPr>
      </w:pPr>
      <w:r>
        <w:rPr>
          <w:rFonts w:ascii="Arial Narrow" w:hAnsi="Arial Narrow" w:eastAsia="Times New Roman" w:cs="Times New Roman"/>
          <w:b/>
          <w:bCs/>
          <w:lang w:eastAsia="es-PE"/>
        </w:rPr>
        <w:t>IX. EVALUACIÓN DEL APRENDIZAJE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011"/>
        <w:gridCol w:w="2011"/>
        <w:gridCol w:w="2011"/>
        <w:gridCol w:w="2011"/>
      </w:tblGrid>
      <w:tr w14:paraId="1416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 w14:paraId="57218599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CRITERIOS</w:t>
            </w:r>
          </w:p>
        </w:tc>
        <w:tc>
          <w:tcPr>
            <w:tcW w:w="2011" w:type="dxa"/>
            <w:vAlign w:val="center"/>
          </w:tcPr>
          <w:p w14:paraId="3E3F50C3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INICIAL</w:t>
            </w:r>
          </w:p>
        </w:tc>
        <w:tc>
          <w:tcPr>
            <w:tcW w:w="2011" w:type="dxa"/>
            <w:vAlign w:val="center"/>
          </w:tcPr>
          <w:p w14:paraId="7B93D1E6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EN PROCESO</w:t>
            </w:r>
          </w:p>
        </w:tc>
        <w:tc>
          <w:tcPr>
            <w:tcW w:w="2011" w:type="dxa"/>
            <w:vAlign w:val="center"/>
          </w:tcPr>
          <w:p w14:paraId="289F1E5A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LOGRADO</w:t>
            </w:r>
          </w:p>
        </w:tc>
        <w:tc>
          <w:tcPr>
            <w:tcW w:w="2011" w:type="dxa"/>
            <w:vAlign w:val="center"/>
          </w:tcPr>
          <w:p w14:paraId="639549E8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DESTACADO</w:t>
            </w:r>
          </w:p>
        </w:tc>
      </w:tr>
      <w:tr w14:paraId="042E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5C76A27F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Obtiene información de textos orales</w:t>
            </w:r>
          </w:p>
        </w:tc>
        <w:tc>
          <w:tcPr>
            <w:tcW w:w="2011" w:type="dxa"/>
            <w:vAlign w:val="center"/>
          </w:tcPr>
          <w:p w14:paraId="3B116872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Escucha con dificultad y necesita ayuda para comprender ideas básicas.</w:t>
            </w:r>
          </w:p>
        </w:tc>
        <w:tc>
          <w:tcPr>
            <w:tcW w:w="2011" w:type="dxa"/>
            <w:vAlign w:val="center"/>
          </w:tcPr>
          <w:p w14:paraId="22D3B1EC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Identifica información principal con apoyo.</w:t>
            </w:r>
          </w:p>
        </w:tc>
        <w:tc>
          <w:tcPr>
            <w:tcW w:w="2011" w:type="dxa"/>
            <w:vAlign w:val="center"/>
          </w:tcPr>
          <w:p w14:paraId="595BB0B3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Escucha atentamente y comprende las ideas principales del diálogo.</w:t>
            </w:r>
          </w:p>
        </w:tc>
        <w:tc>
          <w:tcPr>
            <w:tcW w:w="2011" w:type="dxa"/>
            <w:vAlign w:val="center"/>
          </w:tcPr>
          <w:p w14:paraId="5F22FD81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Comprende y amplía las ideas expresadas por otros, aportando ejemplos pertinentes.</w:t>
            </w:r>
          </w:p>
        </w:tc>
      </w:tr>
      <w:tr w14:paraId="1B15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6F483E72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Organiza y desarrolla sus ideas</w:t>
            </w:r>
          </w:p>
        </w:tc>
        <w:tc>
          <w:tcPr>
            <w:tcW w:w="2011" w:type="dxa"/>
            <w:vAlign w:val="center"/>
          </w:tcPr>
          <w:p w14:paraId="17523FD9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Expresa frases simples y poco relacionadas.</w:t>
            </w:r>
          </w:p>
        </w:tc>
        <w:tc>
          <w:tcPr>
            <w:tcW w:w="2011" w:type="dxa"/>
            <w:vAlign w:val="center"/>
          </w:tcPr>
          <w:p w14:paraId="2BB51151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Expone ideas comprensibles, aunque con limitaciones.</w:t>
            </w:r>
          </w:p>
        </w:tc>
        <w:tc>
          <w:tcPr>
            <w:tcW w:w="2011" w:type="dxa"/>
            <w:vAlign w:val="center"/>
          </w:tcPr>
          <w:p w14:paraId="251951E6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Expone sus ideas con claridad y coherencia.</w:t>
            </w:r>
          </w:p>
        </w:tc>
        <w:tc>
          <w:tcPr>
            <w:tcW w:w="2011" w:type="dxa"/>
            <w:vAlign w:val="center"/>
          </w:tcPr>
          <w:p w14:paraId="7B84D2C3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Argumenta con solidez, relacionando sus ideas con experiencias y valores.</w:t>
            </w:r>
          </w:p>
        </w:tc>
      </w:tr>
      <w:tr w14:paraId="4044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16CC9454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eastAsia="es-PE"/>
              </w:rPr>
              <w:t>Reflexiona sobre el contenido del diálogo</w:t>
            </w:r>
          </w:p>
        </w:tc>
        <w:tc>
          <w:tcPr>
            <w:tcW w:w="2011" w:type="dxa"/>
            <w:vAlign w:val="center"/>
          </w:tcPr>
          <w:p w14:paraId="57E1E56F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Muestra escasa reflexión sobre sus hábitos.</w:t>
            </w:r>
          </w:p>
        </w:tc>
        <w:tc>
          <w:tcPr>
            <w:tcW w:w="2011" w:type="dxa"/>
            <w:vAlign w:val="center"/>
          </w:tcPr>
          <w:p w14:paraId="16AF4507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Identifica algunos hábitos positivos o negativos.</w:t>
            </w:r>
          </w:p>
        </w:tc>
        <w:tc>
          <w:tcPr>
            <w:tcW w:w="2011" w:type="dxa"/>
            <w:vAlign w:val="center"/>
          </w:tcPr>
          <w:p w14:paraId="5592EB75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Reflexiona críticamente sobre sus hábitos de consumo.</w:t>
            </w:r>
          </w:p>
        </w:tc>
        <w:tc>
          <w:tcPr>
            <w:tcW w:w="2011" w:type="dxa"/>
            <w:vAlign w:val="center"/>
          </w:tcPr>
          <w:p w14:paraId="0B9DAD94">
            <w:pPr>
              <w:spacing w:after="0" w:line="240" w:lineRule="auto"/>
              <w:rPr>
                <w:rFonts w:ascii="Arial Narrow" w:hAnsi="Arial Narrow" w:eastAsia="Times New Roman" w:cs="Times New Roman"/>
                <w:lang w:eastAsia="es-PE"/>
              </w:rPr>
            </w:pPr>
            <w:r>
              <w:rPr>
                <w:rFonts w:ascii="Arial Narrow" w:hAnsi="Arial Narrow" w:eastAsia="Times New Roman" w:cs="Times New Roman"/>
                <w:lang w:eastAsia="es-PE"/>
              </w:rPr>
              <w:t>Propone acciones concretas y éticas para mejorar su consumo responsable.</w:t>
            </w:r>
          </w:p>
        </w:tc>
      </w:tr>
    </w:tbl>
    <w:p w14:paraId="44F42A8B">
      <w:pPr>
        <w:spacing w:before="100" w:beforeAutospacing="1" w:after="100" w:afterAutospacing="1" w:line="240" w:lineRule="auto"/>
        <w:ind w:left="2832" w:firstLine="708"/>
        <w:rPr>
          <w:rFonts w:ascii="Arial Narrow" w:hAnsi="Arial Narrow" w:eastAsia="Times New Roman" w:cs="Times New Roman"/>
          <w:lang w:eastAsia="es-PE"/>
        </w:rPr>
      </w:pPr>
      <w:r>
        <w:rPr>
          <w:rFonts w:ascii="Arial Narrow" w:hAnsi="Arial Narrow" w:eastAsia="Times New Roman" w:cs="Times New Roman"/>
          <w:bCs/>
          <w:lang w:eastAsia="es-PE"/>
        </w:rPr>
        <w:t>An</w:t>
      </w:r>
      <w:r>
        <w:rPr>
          <w:rFonts w:ascii="Arial Narrow" w:hAnsi="Arial Narrow" w:eastAsia="Times New Roman" w:cs="Times New Roman"/>
          <w:i/>
          <w:iCs/>
          <w:lang w:eastAsia="es-PE"/>
        </w:rPr>
        <w:t>gélica Bahamonde Motta</w:t>
      </w:r>
      <w:r>
        <w:rPr>
          <w:rFonts w:ascii="Arial Narrow" w:hAnsi="Arial Narrow" w:eastAsia="Times New Roman" w:cs="Times New Roman"/>
          <w:lang w:eastAsia="es-PE"/>
        </w:rPr>
        <w:br w:type="textWrapping"/>
      </w:r>
      <w:r>
        <w:rPr>
          <w:rFonts w:ascii="Arial Narrow" w:hAnsi="Arial Narrow" w:eastAsia="Times New Roman" w:cs="Times New Roman"/>
          <w:b/>
          <w:bCs/>
          <w:lang w:eastAsia="es-PE"/>
        </w:rPr>
        <w:t xml:space="preserve">       Docente: </w:t>
      </w:r>
      <w:r>
        <w:rPr>
          <w:rFonts w:ascii="Arial Narrow" w:hAnsi="Arial Narrow" w:eastAsia="Times New Roman" w:cs="Times New Roman"/>
          <w:lang w:eastAsia="es-PE"/>
        </w:rPr>
        <w:t xml:space="preserve"> Área de Comunicación </w:t>
      </w:r>
    </w:p>
    <w:sectPr>
      <w:pgSz w:w="11906" w:h="16838"/>
      <w:pgMar w:top="1008" w:right="707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97402"/>
    <w:multiLevelType w:val="singleLevel"/>
    <w:tmpl w:val="9379740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9438D2C3"/>
    <w:multiLevelType w:val="singleLevel"/>
    <w:tmpl w:val="9438D2C3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111D2749"/>
    <w:multiLevelType w:val="multilevel"/>
    <w:tmpl w:val="111D27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4845FFB"/>
    <w:multiLevelType w:val="singleLevel"/>
    <w:tmpl w:val="24845FF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26D90534"/>
    <w:multiLevelType w:val="multilevel"/>
    <w:tmpl w:val="26D905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6E95336"/>
    <w:multiLevelType w:val="singleLevel"/>
    <w:tmpl w:val="26E9533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284C1EE6"/>
    <w:multiLevelType w:val="multilevel"/>
    <w:tmpl w:val="284C1E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4BC041C"/>
    <w:multiLevelType w:val="multilevel"/>
    <w:tmpl w:val="54BC04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C750BEF"/>
    <w:multiLevelType w:val="singleLevel"/>
    <w:tmpl w:val="6C750BE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79D10EDB"/>
    <w:multiLevelType w:val="multilevel"/>
    <w:tmpl w:val="79D10E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B0DD291"/>
    <w:multiLevelType w:val="singleLevel"/>
    <w:tmpl w:val="7B0DD29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7DCE152F"/>
    <w:multiLevelType w:val="multilevel"/>
    <w:tmpl w:val="7DCE15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19"/>
    <w:rsid w:val="00163775"/>
    <w:rsid w:val="00187C74"/>
    <w:rsid w:val="004D6119"/>
    <w:rsid w:val="00BA6494"/>
    <w:rsid w:val="25D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paragraph" w:styleId="2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s-P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ítulo 4 Car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es-PE"/>
    </w:rPr>
  </w:style>
  <w:style w:type="table" w:customStyle="1" w:styleId="10">
    <w:name w:val="_Style 6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487B78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C6EAF8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4653</Characters>
  <Lines>38</Lines>
  <Paragraphs>10</Paragraphs>
  <TotalTime>16</TotalTime>
  <ScaleCrop>false</ScaleCrop>
  <LinksUpToDate>false</LinksUpToDate>
  <CharactersWithSpaces>5488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2025-10-28T14:26:00Z</dcterms:created>
  <dc:creator>Alumno33</dc:creator>
  <cp:lastModifiedBy>Brígida Angélica Bahamonde M</cp:lastModifiedBy>
  <dcterms:modified xsi:type="dcterms:W3CDTF">2025-10-28T23:53:50Z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7FE2B7AE0D6D4E28B4EBAAA1A7EA1F2B_13</vt:lpwstr>
  </property>
</Properties>
</file>