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0215" w:rsidRPr="00C60215" w:rsidRDefault="00C60215" w:rsidP="00C60215">
      <w:pPr>
        <w:spacing w:line="276" w:lineRule="auto"/>
        <w:jc w:val="center"/>
        <w:rPr>
          <w:rFonts w:ascii="Calisto MT" w:eastAsia="Calibri" w:hAnsi="Calisto MT" w:cs="Times New Roman"/>
          <w:b/>
          <w:bCs/>
          <w:sz w:val="16"/>
          <w:szCs w:val="16"/>
          <w:u w:val="single"/>
        </w:rPr>
      </w:pPr>
      <w:r w:rsidRPr="00C60215">
        <w:rPr>
          <w:rFonts w:ascii="Calisto MT" w:eastAsia="Calibri" w:hAnsi="Calisto MT" w:cs="Times New Roman"/>
          <w:b/>
          <w:bCs/>
          <w:sz w:val="16"/>
          <w:szCs w:val="16"/>
          <w:u w:val="single"/>
        </w:rPr>
        <w:t xml:space="preserve">SESIÓN DE APRENDIZAJE N° </w:t>
      </w:r>
      <w:r w:rsidR="0024530C">
        <w:rPr>
          <w:rFonts w:ascii="Calisto MT" w:eastAsia="Calibri" w:hAnsi="Calisto MT" w:cs="Times New Roman"/>
          <w:b/>
          <w:bCs/>
          <w:sz w:val="16"/>
          <w:szCs w:val="16"/>
          <w:u w:val="single"/>
        </w:rPr>
        <w:t>1</w:t>
      </w:r>
      <w:bookmarkStart w:id="0" w:name="_GoBack"/>
      <w:bookmarkEnd w:id="0"/>
    </w:p>
    <w:tbl>
      <w:tblPr>
        <w:tblW w:w="1064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38"/>
        <w:gridCol w:w="1453"/>
        <w:gridCol w:w="2514"/>
        <w:gridCol w:w="3244"/>
      </w:tblGrid>
      <w:tr w:rsidR="00C60215" w:rsidRPr="00C60215" w:rsidTr="00F22023">
        <w:trPr>
          <w:trHeight w:val="321"/>
          <w:jc w:val="center"/>
        </w:trPr>
        <w:tc>
          <w:tcPr>
            <w:tcW w:w="10649" w:type="dxa"/>
            <w:gridSpan w:val="4"/>
            <w:tcBorders>
              <w:bottom w:val="single" w:sz="4" w:space="0" w:color="auto"/>
            </w:tcBorders>
            <w:shd w:val="clear" w:color="auto" w:fill="FF99CC"/>
            <w:vAlign w:val="center"/>
          </w:tcPr>
          <w:p w:rsidR="00C60215" w:rsidRPr="00C60215" w:rsidRDefault="00C60215" w:rsidP="00F22023">
            <w:pPr>
              <w:tabs>
                <w:tab w:val="left" w:pos="577"/>
              </w:tabs>
              <w:contextualSpacing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C6021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I. DATOS GENERALES:</w:t>
            </w:r>
          </w:p>
        </w:tc>
      </w:tr>
      <w:tr w:rsidR="00C60215" w:rsidRPr="00C60215" w:rsidTr="00F22023">
        <w:trPr>
          <w:jc w:val="center"/>
        </w:trPr>
        <w:tc>
          <w:tcPr>
            <w:tcW w:w="34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0215" w:rsidRPr="00C60215" w:rsidRDefault="00C60215" w:rsidP="00F22023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</w:rPr>
              <w:t>CEBA</w:t>
            </w:r>
            <w:r w:rsidRPr="00C60215">
              <w:rPr>
                <w:rFonts w:ascii="Arial" w:eastAsia="Calibri" w:hAnsi="Arial" w:cs="Arial"/>
                <w:bCs/>
                <w:sz w:val="16"/>
                <w:szCs w:val="16"/>
              </w:rPr>
              <w:t>:</w:t>
            </w:r>
          </w:p>
        </w:tc>
        <w:tc>
          <w:tcPr>
            <w:tcW w:w="721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0215" w:rsidRPr="00C60215" w:rsidRDefault="00C60215" w:rsidP="00F22023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SANTA ANNA</w:t>
            </w:r>
          </w:p>
        </w:tc>
      </w:tr>
      <w:tr w:rsidR="00C60215" w:rsidRPr="00C60215" w:rsidTr="00F22023">
        <w:trPr>
          <w:jc w:val="center"/>
        </w:trPr>
        <w:tc>
          <w:tcPr>
            <w:tcW w:w="3438" w:type="dxa"/>
            <w:shd w:val="clear" w:color="auto" w:fill="auto"/>
            <w:vAlign w:val="center"/>
          </w:tcPr>
          <w:p w:rsidR="00C60215" w:rsidRPr="00C60215" w:rsidRDefault="00C60215" w:rsidP="00F22023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C60215">
              <w:rPr>
                <w:rFonts w:ascii="Arial" w:eastAsia="Calibri" w:hAnsi="Arial" w:cs="Arial"/>
                <w:bCs/>
                <w:sz w:val="16"/>
                <w:szCs w:val="16"/>
              </w:rPr>
              <w:t>Docente:</w:t>
            </w:r>
          </w:p>
        </w:tc>
        <w:tc>
          <w:tcPr>
            <w:tcW w:w="7211" w:type="dxa"/>
            <w:gridSpan w:val="3"/>
            <w:shd w:val="clear" w:color="auto" w:fill="auto"/>
            <w:vAlign w:val="center"/>
          </w:tcPr>
          <w:p w:rsidR="00C60215" w:rsidRPr="00C60215" w:rsidRDefault="00C60215" w:rsidP="00F22023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JUNE LAZO DAVILA</w:t>
            </w:r>
          </w:p>
        </w:tc>
      </w:tr>
      <w:tr w:rsidR="00C60215" w:rsidRPr="00C60215" w:rsidTr="00F22023">
        <w:trPr>
          <w:jc w:val="center"/>
        </w:trPr>
        <w:tc>
          <w:tcPr>
            <w:tcW w:w="3438" w:type="dxa"/>
            <w:shd w:val="clear" w:color="auto" w:fill="auto"/>
            <w:vAlign w:val="center"/>
          </w:tcPr>
          <w:p w:rsidR="00C60215" w:rsidRPr="00C60215" w:rsidRDefault="00C60215" w:rsidP="00F22023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C60215">
              <w:rPr>
                <w:rFonts w:ascii="Arial" w:eastAsia="Calibri" w:hAnsi="Arial" w:cs="Arial"/>
                <w:bCs/>
                <w:sz w:val="16"/>
                <w:szCs w:val="16"/>
              </w:rPr>
              <w:t>Área:</w:t>
            </w:r>
          </w:p>
        </w:tc>
        <w:tc>
          <w:tcPr>
            <w:tcW w:w="7211" w:type="dxa"/>
            <w:gridSpan w:val="3"/>
            <w:shd w:val="clear" w:color="auto" w:fill="auto"/>
            <w:vAlign w:val="center"/>
          </w:tcPr>
          <w:p w:rsidR="00C60215" w:rsidRPr="00C60215" w:rsidRDefault="00C60215" w:rsidP="00F22023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C60215">
              <w:rPr>
                <w:rFonts w:ascii="Arial" w:eastAsia="Arial Narrow" w:hAnsi="Arial" w:cs="Arial"/>
                <w:b/>
                <w:sz w:val="16"/>
                <w:szCs w:val="16"/>
              </w:rPr>
              <w:t xml:space="preserve">Educación para el trabajo </w:t>
            </w:r>
            <w:r w:rsidRPr="00C60215">
              <w:rPr>
                <w:rFonts w:ascii="Arial" w:eastAsia="Arial Narrow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</w:tr>
      <w:tr w:rsidR="00C60215" w:rsidRPr="00C60215" w:rsidTr="00F22023">
        <w:trPr>
          <w:jc w:val="center"/>
        </w:trPr>
        <w:tc>
          <w:tcPr>
            <w:tcW w:w="3438" w:type="dxa"/>
            <w:shd w:val="clear" w:color="auto" w:fill="auto"/>
            <w:vAlign w:val="center"/>
          </w:tcPr>
          <w:p w:rsidR="00C60215" w:rsidRPr="00C60215" w:rsidRDefault="00C60215" w:rsidP="00F22023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C60215">
              <w:rPr>
                <w:rFonts w:ascii="Arial" w:eastAsia="Calibri" w:hAnsi="Arial" w:cs="Arial"/>
                <w:bCs/>
                <w:sz w:val="16"/>
                <w:szCs w:val="16"/>
              </w:rPr>
              <w:t>Ciclo:</w:t>
            </w: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0215" w:rsidRPr="00C60215" w:rsidRDefault="00C60215" w:rsidP="00F22023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15" w:rsidRPr="00C60215" w:rsidRDefault="00C60215" w:rsidP="00F22023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C60215">
              <w:rPr>
                <w:rFonts w:ascii="Arial" w:eastAsia="Calibri" w:hAnsi="Arial" w:cs="Arial"/>
                <w:sz w:val="16"/>
                <w:szCs w:val="16"/>
              </w:rPr>
              <w:t xml:space="preserve">Grado: </w:t>
            </w:r>
          </w:p>
        </w:tc>
        <w:tc>
          <w:tcPr>
            <w:tcW w:w="32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215" w:rsidRPr="00C60215" w:rsidRDefault="00C60215" w:rsidP="00F22023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3</w:t>
            </w:r>
          </w:p>
        </w:tc>
      </w:tr>
      <w:tr w:rsidR="00C60215" w:rsidRPr="00C60215" w:rsidTr="00F22023">
        <w:trPr>
          <w:jc w:val="center"/>
        </w:trPr>
        <w:tc>
          <w:tcPr>
            <w:tcW w:w="3438" w:type="dxa"/>
            <w:shd w:val="clear" w:color="auto" w:fill="auto"/>
            <w:vAlign w:val="center"/>
          </w:tcPr>
          <w:p w:rsidR="00C60215" w:rsidRPr="00C60215" w:rsidRDefault="00C60215" w:rsidP="00F22023">
            <w:pPr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C60215">
              <w:rPr>
                <w:rFonts w:ascii="Arial" w:eastAsia="Calibri" w:hAnsi="Arial" w:cs="Arial"/>
                <w:bCs/>
                <w:sz w:val="16"/>
                <w:szCs w:val="16"/>
              </w:rPr>
              <w:t>Duración: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C60215" w:rsidRPr="00C60215" w:rsidRDefault="00C60215" w:rsidP="00F22023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gramStart"/>
            <w:r w:rsidRPr="00C60215">
              <w:rPr>
                <w:rFonts w:ascii="Arial" w:eastAsia="Arial Narrow" w:hAnsi="Arial" w:cs="Arial"/>
                <w:b/>
                <w:sz w:val="16"/>
                <w:szCs w:val="16"/>
              </w:rPr>
              <w:t>135  min</w:t>
            </w:r>
            <w:proofErr w:type="gramEnd"/>
          </w:p>
        </w:tc>
        <w:tc>
          <w:tcPr>
            <w:tcW w:w="5758" w:type="dxa"/>
            <w:gridSpan w:val="2"/>
            <w:shd w:val="clear" w:color="auto" w:fill="auto"/>
            <w:vAlign w:val="center"/>
          </w:tcPr>
          <w:p w:rsidR="00C60215" w:rsidRPr="00C60215" w:rsidRDefault="00C60215" w:rsidP="00F22023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C60215">
              <w:rPr>
                <w:rFonts w:ascii="Arial" w:eastAsia="Calibri" w:hAnsi="Arial" w:cs="Arial"/>
                <w:sz w:val="16"/>
                <w:szCs w:val="16"/>
              </w:rPr>
              <w:t xml:space="preserve">Fecha: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143 DE AGOSTO 2025</w:t>
            </w:r>
          </w:p>
        </w:tc>
      </w:tr>
    </w:tbl>
    <w:tbl>
      <w:tblPr>
        <w:tblpPr w:leftFromText="141" w:rightFromText="141" w:vertAnchor="text" w:horzAnchor="margin" w:tblpXSpec="center" w:tblpY="269"/>
        <w:tblW w:w="106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58"/>
      </w:tblGrid>
      <w:tr w:rsidR="00C60215" w:rsidRPr="00C60215" w:rsidTr="00F22023">
        <w:trPr>
          <w:trHeight w:val="410"/>
        </w:trPr>
        <w:tc>
          <w:tcPr>
            <w:tcW w:w="10658" w:type="dxa"/>
            <w:shd w:val="clear" w:color="auto" w:fill="FF99CC"/>
            <w:vAlign w:val="center"/>
          </w:tcPr>
          <w:p w:rsidR="00C60215" w:rsidRPr="00C60215" w:rsidRDefault="00C60215" w:rsidP="00F22023">
            <w:pPr>
              <w:tabs>
                <w:tab w:val="left" w:pos="577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21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II. TÍTULO</w:t>
            </w:r>
            <w:r w:rsidRPr="00C602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 LA SESIÓN</w:t>
            </w:r>
          </w:p>
        </w:tc>
      </w:tr>
      <w:tr w:rsidR="00C60215" w:rsidRPr="00C60215" w:rsidTr="00F22023">
        <w:trPr>
          <w:trHeight w:val="417"/>
        </w:trPr>
        <w:tc>
          <w:tcPr>
            <w:tcW w:w="10658" w:type="dxa"/>
            <w:shd w:val="clear" w:color="auto" w:fill="FFFFFF"/>
            <w:vAlign w:val="center"/>
          </w:tcPr>
          <w:p w:rsidR="00C60215" w:rsidRPr="00C60215" w:rsidRDefault="00C60215" w:rsidP="00F220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t>El presupuesto para elaborar un pastel de chocolate”</w:t>
            </w:r>
          </w:p>
        </w:tc>
      </w:tr>
    </w:tbl>
    <w:p w:rsidR="00C60215" w:rsidRPr="00C60215" w:rsidRDefault="00C60215" w:rsidP="00C60215">
      <w:pPr>
        <w:tabs>
          <w:tab w:val="left" w:pos="1521"/>
        </w:tabs>
        <w:rPr>
          <w:rFonts w:ascii="Arial" w:hAnsi="Arial" w:cs="Arial"/>
          <w:sz w:val="16"/>
          <w:szCs w:val="16"/>
        </w:rPr>
      </w:pPr>
    </w:p>
    <w:tbl>
      <w:tblPr>
        <w:tblW w:w="106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27"/>
        <w:gridCol w:w="2977"/>
        <w:gridCol w:w="2410"/>
        <w:gridCol w:w="2478"/>
      </w:tblGrid>
      <w:tr w:rsidR="00C60215" w:rsidRPr="00C60215" w:rsidTr="00F22023">
        <w:trPr>
          <w:trHeight w:val="350"/>
          <w:jc w:val="center"/>
        </w:trPr>
        <w:tc>
          <w:tcPr>
            <w:tcW w:w="10692" w:type="dxa"/>
            <w:gridSpan w:val="4"/>
            <w:shd w:val="clear" w:color="auto" w:fill="FF99CC"/>
            <w:vAlign w:val="center"/>
          </w:tcPr>
          <w:p w:rsidR="00C60215" w:rsidRPr="00C60215" w:rsidRDefault="00C60215" w:rsidP="00F22023">
            <w:pPr>
              <w:tabs>
                <w:tab w:val="left" w:pos="577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6021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III. PROPÓSITOS</w:t>
            </w:r>
            <w:r w:rsidRPr="00C60215">
              <w:rPr>
                <w:rFonts w:ascii="Arial" w:hAnsi="Arial" w:cs="Arial"/>
                <w:b/>
                <w:sz w:val="16"/>
                <w:szCs w:val="16"/>
              </w:rPr>
              <w:t xml:space="preserve"> Y EVIDENCIAS DE APRENDIZAJE</w:t>
            </w:r>
          </w:p>
        </w:tc>
      </w:tr>
      <w:tr w:rsidR="00C60215" w:rsidRPr="00C60215" w:rsidTr="00F22023">
        <w:trPr>
          <w:trHeight w:val="452"/>
          <w:jc w:val="center"/>
        </w:trPr>
        <w:tc>
          <w:tcPr>
            <w:tcW w:w="2827" w:type="dxa"/>
            <w:shd w:val="clear" w:color="auto" w:fill="FF99CC"/>
            <w:vAlign w:val="center"/>
          </w:tcPr>
          <w:p w:rsidR="00C60215" w:rsidRPr="00C60215" w:rsidRDefault="00C60215" w:rsidP="00F220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0215">
              <w:rPr>
                <w:rFonts w:ascii="Arial" w:hAnsi="Arial" w:cs="Arial"/>
                <w:b/>
                <w:bCs/>
                <w:sz w:val="16"/>
                <w:szCs w:val="16"/>
              </w:rPr>
              <w:t>COMPETENCIA / CAPACIDADES</w:t>
            </w:r>
          </w:p>
        </w:tc>
        <w:tc>
          <w:tcPr>
            <w:tcW w:w="2977" w:type="dxa"/>
            <w:shd w:val="clear" w:color="auto" w:fill="FF99CC"/>
            <w:vAlign w:val="center"/>
          </w:tcPr>
          <w:p w:rsidR="00C60215" w:rsidRPr="00C60215" w:rsidRDefault="00C60215" w:rsidP="00F220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0215">
              <w:rPr>
                <w:rFonts w:ascii="Arial" w:hAnsi="Arial" w:cs="Arial"/>
                <w:b/>
                <w:sz w:val="16"/>
                <w:szCs w:val="16"/>
              </w:rPr>
              <w:t>DESEMPEÑOS</w:t>
            </w:r>
          </w:p>
        </w:tc>
        <w:tc>
          <w:tcPr>
            <w:tcW w:w="2410" w:type="dxa"/>
            <w:shd w:val="clear" w:color="auto" w:fill="FF99CC"/>
            <w:vAlign w:val="center"/>
          </w:tcPr>
          <w:p w:rsidR="00C60215" w:rsidRPr="00C60215" w:rsidRDefault="00C60215" w:rsidP="00F220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0215">
              <w:rPr>
                <w:rFonts w:ascii="Arial" w:hAnsi="Arial" w:cs="Arial"/>
                <w:b/>
                <w:sz w:val="16"/>
                <w:szCs w:val="16"/>
              </w:rPr>
              <w:t>Evidencia de aprendizaje</w:t>
            </w:r>
          </w:p>
          <w:p w:rsidR="00C60215" w:rsidRPr="00C60215" w:rsidRDefault="00C60215" w:rsidP="00F220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0215">
              <w:rPr>
                <w:rFonts w:ascii="Arial" w:hAnsi="Arial" w:cs="Arial"/>
                <w:b/>
                <w:sz w:val="16"/>
                <w:szCs w:val="16"/>
              </w:rPr>
              <w:t>(Producto/reto)</w:t>
            </w:r>
          </w:p>
        </w:tc>
        <w:tc>
          <w:tcPr>
            <w:tcW w:w="2478" w:type="dxa"/>
            <w:shd w:val="clear" w:color="auto" w:fill="FF99CC"/>
            <w:vAlign w:val="center"/>
          </w:tcPr>
          <w:p w:rsidR="00C60215" w:rsidRPr="00C60215" w:rsidRDefault="00C60215" w:rsidP="00F220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0215">
              <w:rPr>
                <w:rFonts w:ascii="Arial" w:hAnsi="Arial" w:cs="Arial"/>
                <w:b/>
                <w:sz w:val="16"/>
                <w:szCs w:val="16"/>
              </w:rPr>
              <w:t>CRITERIOS DE EVALUACION</w:t>
            </w:r>
          </w:p>
        </w:tc>
      </w:tr>
      <w:tr w:rsidR="00C60215" w:rsidRPr="00C60215" w:rsidTr="00F22023">
        <w:trPr>
          <w:trHeight w:val="2252"/>
          <w:jc w:val="center"/>
        </w:trPr>
        <w:tc>
          <w:tcPr>
            <w:tcW w:w="2827" w:type="dxa"/>
            <w:shd w:val="clear" w:color="auto" w:fill="auto"/>
            <w:vAlign w:val="center"/>
          </w:tcPr>
          <w:p w:rsidR="00C60215" w:rsidRPr="00C60215" w:rsidRDefault="00C60215" w:rsidP="00F2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 w:cstheme="minorHAnsi"/>
                <w:sz w:val="16"/>
                <w:szCs w:val="16"/>
              </w:rPr>
            </w:pPr>
            <w:r w:rsidRPr="00C60215">
              <w:rPr>
                <w:rFonts w:eastAsia="Arial Narrow" w:cstheme="minorHAnsi"/>
                <w:sz w:val="16"/>
                <w:szCs w:val="16"/>
                <w:u w:val="single"/>
              </w:rPr>
              <w:t>Competencia</w:t>
            </w:r>
            <w:r w:rsidRPr="00C60215">
              <w:rPr>
                <w:rFonts w:eastAsia="Arial Narrow" w:cstheme="minorHAnsi"/>
                <w:sz w:val="16"/>
                <w:szCs w:val="16"/>
              </w:rPr>
              <w:t>:</w:t>
            </w:r>
          </w:p>
          <w:p w:rsidR="00C60215" w:rsidRPr="00C60215" w:rsidRDefault="00C60215" w:rsidP="00F2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 Narrow" w:cstheme="minorHAnsi"/>
                <w:sz w:val="16"/>
                <w:szCs w:val="16"/>
              </w:rPr>
            </w:pPr>
            <w:r w:rsidRPr="00C60215">
              <w:rPr>
                <w:rFonts w:eastAsia="Arial Narrow" w:cstheme="minorHAnsi"/>
                <w:sz w:val="16"/>
                <w:szCs w:val="16"/>
              </w:rPr>
              <w:t>Gestiona proyectos de emprendimiento económico o social.</w:t>
            </w:r>
          </w:p>
          <w:p w:rsidR="00C60215" w:rsidRPr="00C60215" w:rsidRDefault="00C60215" w:rsidP="00F220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 Narrow" w:cstheme="minorHAnsi"/>
                <w:sz w:val="16"/>
                <w:szCs w:val="16"/>
              </w:rPr>
            </w:pPr>
            <w:r w:rsidRPr="00C60215">
              <w:rPr>
                <w:rFonts w:eastAsia="Arial Narrow" w:cstheme="minorHAnsi"/>
                <w:sz w:val="16"/>
                <w:szCs w:val="16"/>
                <w:u w:val="single"/>
              </w:rPr>
              <w:t>Capacidades</w:t>
            </w:r>
            <w:r w:rsidRPr="00C60215">
              <w:rPr>
                <w:rFonts w:eastAsia="Arial Narrow" w:cstheme="minorHAnsi"/>
                <w:sz w:val="16"/>
                <w:szCs w:val="16"/>
              </w:rPr>
              <w:t>:</w:t>
            </w:r>
          </w:p>
          <w:p w:rsidR="00C60215" w:rsidRPr="00C60215" w:rsidRDefault="00C60215" w:rsidP="00F22023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293" w:hanging="293"/>
              <w:contextualSpacing/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C60215">
              <w:rPr>
                <w:rFonts w:asciiTheme="minorHAnsi" w:eastAsia="Arial Narrow" w:hAnsiTheme="minorHAnsi" w:cstheme="minorHAnsi"/>
                <w:sz w:val="16"/>
                <w:szCs w:val="16"/>
              </w:rPr>
              <w:t>Crea propuestas de valor.</w:t>
            </w:r>
          </w:p>
          <w:p w:rsidR="00C60215" w:rsidRPr="00C60215" w:rsidRDefault="00C60215" w:rsidP="00F22023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293" w:hanging="293"/>
              <w:contextualSpacing/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 w:rsidRPr="00C60215">
              <w:rPr>
                <w:rFonts w:asciiTheme="minorHAnsi" w:eastAsia="Arial Narrow" w:hAnsiTheme="minorHAnsi" w:cstheme="minorHAnsi"/>
                <w:sz w:val="16"/>
                <w:szCs w:val="16"/>
              </w:rPr>
              <w:t>Aplica habilidades técnicas.</w:t>
            </w:r>
          </w:p>
          <w:p w:rsidR="00C60215" w:rsidRPr="00C60215" w:rsidRDefault="00C60215" w:rsidP="00F22023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293" w:hanging="293"/>
              <w:contextualSpacing/>
              <w:jc w:val="both"/>
              <w:rPr>
                <w:rFonts w:asciiTheme="minorHAnsi" w:hAnsiTheme="minorHAnsi" w:cstheme="minorHAnsi"/>
                <w:w w:val="95"/>
                <w:sz w:val="16"/>
                <w:szCs w:val="16"/>
              </w:rPr>
            </w:pPr>
            <w:r w:rsidRPr="00C60215">
              <w:rPr>
                <w:rFonts w:asciiTheme="minorHAnsi" w:eastAsia="Arial Narrow" w:hAnsiTheme="minorHAnsi" w:cstheme="minorHAnsi"/>
                <w:sz w:val="16"/>
                <w:szCs w:val="16"/>
              </w:rPr>
              <w:t>Trabaja cooperativamente para lograr objetivos y metas.</w:t>
            </w:r>
          </w:p>
          <w:p w:rsidR="00C60215" w:rsidRPr="00C60215" w:rsidRDefault="00C60215" w:rsidP="00F22023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293" w:hanging="293"/>
              <w:contextualSpacing/>
              <w:rPr>
                <w:rFonts w:asciiTheme="minorHAnsi" w:hAnsiTheme="minorHAnsi" w:cstheme="minorHAnsi"/>
                <w:w w:val="95"/>
                <w:sz w:val="16"/>
                <w:szCs w:val="16"/>
              </w:rPr>
            </w:pPr>
            <w:r w:rsidRPr="00C60215">
              <w:rPr>
                <w:rFonts w:asciiTheme="minorHAnsi" w:eastAsia="Arial Narrow" w:hAnsiTheme="minorHAnsi" w:cstheme="minorHAnsi"/>
                <w:sz w:val="16"/>
                <w:szCs w:val="16"/>
              </w:rPr>
              <w:t xml:space="preserve">Evalúa procesos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60215" w:rsidRPr="00C60215" w:rsidRDefault="00C60215" w:rsidP="00C60215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  <w:r w:rsidRPr="00C60215">
              <w:rPr>
                <w:rFonts w:asciiTheme="minorHAnsi" w:hAnsiTheme="minorHAnsi" w:cstheme="minorHAnsi"/>
                <w:sz w:val="16"/>
                <w:szCs w:val="16"/>
              </w:rPr>
              <w:t>Identifica los ingredientes necesarios para elaborar un pastel de chocolate y sus costos.</w:t>
            </w:r>
          </w:p>
          <w:p w:rsidR="00C60215" w:rsidRPr="00C60215" w:rsidRDefault="00C60215" w:rsidP="00C60215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60215" w:rsidRPr="00C60215" w:rsidRDefault="00C60215" w:rsidP="00C60215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  <w:r w:rsidRPr="00C60215">
              <w:rPr>
                <w:rFonts w:asciiTheme="minorHAnsi" w:hAnsiTheme="minorHAnsi" w:cstheme="minorHAnsi"/>
                <w:sz w:val="16"/>
                <w:szCs w:val="16"/>
              </w:rPr>
              <w:t>Registra los gastos en una tabla de presupuesto.</w:t>
            </w:r>
          </w:p>
          <w:p w:rsidR="00C60215" w:rsidRPr="00C60215" w:rsidRDefault="00C60215" w:rsidP="00C60215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60215" w:rsidRPr="00C60215" w:rsidRDefault="00C60215" w:rsidP="00C60215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  <w:r w:rsidRPr="00C60215">
              <w:rPr>
                <w:rFonts w:asciiTheme="minorHAnsi" w:hAnsiTheme="minorHAnsi" w:cstheme="minorHAnsi"/>
                <w:sz w:val="16"/>
                <w:szCs w:val="16"/>
              </w:rPr>
              <w:t>Propone formas de ahorrar y optimizar recursos en la actividad.</w:t>
            </w:r>
          </w:p>
          <w:p w:rsidR="00C60215" w:rsidRPr="00C60215" w:rsidRDefault="00C60215" w:rsidP="00C60215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60215" w:rsidRPr="00C60215" w:rsidRDefault="00C60215" w:rsidP="00C60215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  <w:r w:rsidRPr="00C60215">
              <w:rPr>
                <w:rFonts w:asciiTheme="minorHAnsi" w:hAnsiTheme="minorHAnsi" w:cstheme="minorHAnsi"/>
                <w:sz w:val="16"/>
                <w:szCs w:val="16"/>
              </w:rPr>
              <w:t>Reflexiona sobre la importancia del presupuesto en la vida diaria.</w:t>
            </w:r>
          </w:p>
        </w:tc>
        <w:tc>
          <w:tcPr>
            <w:tcW w:w="2410" w:type="dxa"/>
            <w:vAlign w:val="center"/>
          </w:tcPr>
          <w:p w:rsidR="00C60215" w:rsidRPr="00C60215" w:rsidRDefault="00C60215" w:rsidP="00C60215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  <w:r w:rsidRPr="00C60215">
              <w:rPr>
                <w:rFonts w:asciiTheme="minorHAnsi" w:hAnsiTheme="minorHAnsi" w:cstheme="minorHAnsi"/>
                <w:sz w:val="16"/>
                <w:szCs w:val="16"/>
              </w:rPr>
              <w:t>Registro de presupuesto en cuadro comparativo.</w:t>
            </w:r>
          </w:p>
          <w:p w:rsidR="00C60215" w:rsidRPr="00C60215" w:rsidRDefault="00C60215" w:rsidP="00C60215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60215" w:rsidRPr="00C60215" w:rsidRDefault="00C60215" w:rsidP="00C60215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  <w:r w:rsidRPr="00C60215">
              <w:rPr>
                <w:rFonts w:asciiTheme="minorHAnsi" w:hAnsiTheme="minorHAnsi" w:cstheme="minorHAnsi"/>
                <w:sz w:val="16"/>
                <w:szCs w:val="16"/>
              </w:rPr>
              <w:t>Participación activa en el trabajo grupal.</w:t>
            </w:r>
          </w:p>
          <w:p w:rsidR="00C60215" w:rsidRPr="00C60215" w:rsidRDefault="00C60215" w:rsidP="00C60215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60215" w:rsidRPr="00C60215" w:rsidRDefault="00C60215" w:rsidP="00C60215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  <w:r w:rsidRPr="00C60215">
              <w:rPr>
                <w:rFonts w:asciiTheme="minorHAnsi" w:hAnsiTheme="minorHAnsi" w:cstheme="minorHAnsi"/>
                <w:sz w:val="16"/>
                <w:szCs w:val="16"/>
              </w:rPr>
              <w:t>Reflexiones orales y escritas sobre el consumo responsable.</w:t>
            </w:r>
          </w:p>
        </w:tc>
        <w:tc>
          <w:tcPr>
            <w:tcW w:w="2478" w:type="dxa"/>
            <w:vAlign w:val="center"/>
          </w:tcPr>
          <w:p w:rsidR="00C60215" w:rsidRPr="00C60215" w:rsidRDefault="00C60215" w:rsidP="00C60215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  <w:r w:rsidRPr="00C60215">
              <w:rPr>
                <w:rFonts w:asciiTheme="minorHAnsi" w:hAnsiTheme="minorHAnsi" w:cstheme="minorHAnsi"/>
                <w:sz w:val="16"/>
                <w:szCs w:val="16"/>
              </w:rPr>
              <w:t>Identifica gastos necesarios y presupuesta correctamente.</w:t>
            </w:r>
          </w:p>
          <w:p w:rsidR="00C60215" w:rsidRPr="00C60215" w:rsidRDefault="00C60215" w:rsidP="00C60215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60215" w:rsidRPr="00C60215" w:rsidRDefault="00C60215" w:rsidP="00C60215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  <w:r w:rsidRPr="00C60215">
              <w:rPr>
                <w:rFonts w:asciiTheme="minorHAnsi" w:hAnsiTheme="minorHAnsi" w:cstheme="minorHAnsi"/>
                <w:sz w:val="16"/>
                <w:szCs w:val="16"/>
              </w:rPr>
              <w:t>Participa en el análisis y propone alternativas de ahorro.</w:t>
            </w:r>
          </w:p>
          <w:p w:rsidR="00C60215" w:rsidRPr="00C60215" w:rsidRDefault="00C60215" w:rsidP="00C60215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60215" w:rsidRPr="00C60215" w:rsidRDefault="00C60215" w:rsidP="00C60215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  <w:r w:rsidRPr="00C60215">
              <w:rPr>
                <w:rFonts w:asciiTheme="minorHAnsi" w:hAnsiTheme="minorHAnsi" w:cstheme="minorHAnsi"/>
                <w:sz w:val="16"/>
                <w:szCs w:val="16"/>
              </w:rPr>
              <w:t>Explica con sus propias palabras la importancia del presupuesto.</w:t>
            </w:r>
          </w:p>
        </w:tc>
      </w:tr>
    </w:tbl>
    <w:tbl>
      <w:tblPr>
        <w:tblpPr w:leftFromText="141" w:rightFromText="141" w:vertAnchor="text" w:horzAnchor="margin" w:tblpXSpec="center" w:tblpY="463"/>
        <w:tblW w:w="10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8335"/>
      </w:tblGrid>
      <w:tr w:rsidR="00C60215" w:rsidRPr="00C60215" w:rsidTr="00F22023">
        <w:trPr>
          <w:trHeight w:val="411"/>
        </w:trPr>
        <w:tc>
          <w:tcPr>
            <w:tcW w:w="2416" w:type="dxa"/>
            <w:shd w:val="clear" w:color="auto" w:fill="FF99CC"/>
            <w:vAlign w:val="center"/>
          </w:tcPr>
          <w:p w:rsidR="00C60215" w:rsidRPr="00C60215" w:rsidRDefault="00C60215" w:rsidP="00F22023">
            <w:pPr>
              <w:ind w:left="-401" w:firstLine="40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215">
              <w:rPr>
                <w:rFonts w:ascii="Arial" w:hAnsi="Arial" w:cs="Arial"/>
                <w:b/>
                <w:bCs/>
                <w:sz w:val="16"/>
                <w:szCs w:val="16"/>
              </w:rPr>
              <w:t>Enfoque Transversal</w:t>
            </w:r>
          </w:p>
        </w:tc>
        <w:tc>
          <w:tcPr>
            <w:tcW w:w="8335" w:type="dxa"/>
            <w:shd w:val="clear" w:color="auto" w:fill="FF99CC"/>
            <w:vAlign w:val="center"/>
          </w:tcPr>
          <w:p w:rsidR="00C60215" w:rsidRPr="00C60215" w:rsidRDefault="00C60215" w:rsidP="00F22023">
            <w:pPr>
              <w:ind w:left="-401" w:firstLine="40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215">
              <w:rPr>
                <w:rFonts w:ascii="Arial" w:hAnsi="Arial" w:cs="Arial"/>
                <w:b/>
                <w:bCs/>
                <w:sz w:val="16"/>
                <w:szCs w:val="16"/>
              </w:rPr>
              <w:t>Actitudes o acciones observables</w:t>
            </w:r>
          </w:p>
        </w:tc>
      </w:tr>
      <w:tr w:rsidR="00C60215" w:rsidRPr="00C60215" w:rsidTr="00F22023">
        <w:trPr>
          <w:trHeight w:val="844"/>
        </w:trPr>
        <w:tc>
          <w:tcPr>
            <w:tcW w:w="2416" w:type="dxa"/>
            <w:shd w:val="clear" w:color="auto" w:fill="auto"/>
          </w:tcPr>
          <w:p w:rsidR="00C60215" w:rsidRPr="00C60215" w:rsidRDefault="00C60215" w:rsidP="00F22023">
            <w:pPr>
              <w:ind w:left="-401" w:firstLine="401"/>
              <w:jc w:val="center"/>
              <w:rPr>
                <w:rFonts w:ascii="Arial" w:eastAsia="Arial Narrow" w:hAnsi="Arial" w:cs="Arial"/>
                <w:sz w:val="16"/>
                <w:szCs w:val="16"/>
              </w:rPr>
            </w:pPr>
            <w:r w:rsidRPr="00C60215">
              <w:rPr>
                <w:rFonts w:ascii="Arial" w:eastAsia="Arial Narrow" w:hAnsi="Arial" w:cs="Arial"/>
                <w:sz w:val="16"/>
                <w:szCs w:val="16"/>
              </w:rPr>
              <w:t xml:space="preserve">Enfoque a la </w:t>
            </w:r>
          </w:p>
          <w:p w:rsidR="00C60215" w:rsidRPr="00C60215" w:rsidRDefault="00C60215" w:rsidP="00F22023">
            <w:pPr>
              <w:ind w:left="-401" w:firstLine="40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0215">
              <w:rPr>
                <w:rFonts w:ascii="Arial" w:eastAsia="Arial Narrow" w:hAnsi="Arial" w:cs="Arial"/>
                <w:sz w:val="16"/>
                <w:szCs w:val="16"/>
              </w:rPr>
              <w:t>excelencia</w:t>
            </w:r>
          </w:p>
        </w:tc>
        <w:tc>
          <w:tcPr>
            <w:tcW w:w="8335" w:type="dxa"/>
            <w:shd w:val="clear" w:color="auto" w:fill="auto"/>
          </w:tcPr>
          <w:p w:rsidR="00C60215" w:rsidRPr="00C60215" w:rsidRDefault="00C60215" w:rsidP="00F22023">
            <w:pPr>
              <w:ind w:left="-401" w:firstLine="401"/>
              <w:jc w:val="both"/>
              <w:rPr>
                <w:rFonts w:ascii="Arial" w:eastAsia="Arial Narrow" w:hAnsi="Arial" w:cs="Arial"/>
                <w:sz w:val="16"/>
                <w:szCs w:val="16"/>
              </w:rPr>
            </w:pPr>
            <w:r w:rsidRPr="00C60215">
              <w:rPr>
                <w:rFonts w:ascii="Arial" w:eastAsia="Arial Narrow" w:hAnsi="Arial" w:cs="Arial"/>
                <w:sz w:val="16"/>
                <w:szCs w:val="16"/>
              </w:rPr>
              <w:t>Disposición para adaptarse a los cambios, modificando si fuera necesario la propia conducta para alcanzar determinados objetivos cuando surgen dificultades.</w:t>
            </w:r>
          </w:p>
          <w:p w:rsidR="00C60215" w:rsidRPr="00C60215" w:rsidRDefault="00C60215" w:rsidP="00F22023">
            <w:pPr>
              <w:ind w:left="-401" w:firstLine="401"/>
              <w:jc w:val="both"/>
              <w:rPr>
                <w:rFonts w:ascii="Arial" w:eastAsia="Arial Narrow" w:hAnsi="Arial" w:cs="Arial"/>
                <w:sz w:val="16"/>
                <w:szCs w:val="16"/>
              </w:rPr>
            </w:pPr>
            <w:r w:rsidRPr="00C60215">
              <w:rPr>
                <w:rFonts w:ascii="Arial" w:eastAsia="Arial Narrow" w:hAnsi="Arial" w:cs="Arial"/>
                <w:sz w:val="16"/>
                <w:szCs w:val="16"/>
              </w:rPr>
              <w:t>Docentes y estudiantes demuestran flexibilidad para el cambio y la adaptación a circunstancias diversas, orientados a objetivos de mejora personal o grupal.</w:t>
            </w:r>
          </w:p>
        </w:tc>
      </w:tr>
      <w:tr w:rsidR="00C60215" w:rsidRPr="00C60215" w:rsidTr="00F22023">
        <w:trPr>
          <w:trHeight w:val="829"/>
        </w:trPr>
        <w:tc>
          <w:tcPr>
            <w:tcW w:w="2416" w:type="dxa"/>
            <w:shd w:val="clear" w:color="auto" w:fill="auto"/>
          </w:tcPr>
          <w:p w:rsidR="00C60215" w:rsidRPr="00C60215" w:rsidRDefault="00C60215" w:rsidP="00F22023">
            <w:pPr>
              <w:ind w:left="-401" w:firstLine="401"/>
              <w:jc w:val="center"/>
              <w:rPr>
                <w:rFonts w:ascii="Arial" w:eastAsia="Arial Narrow" w:hAnsi="Arial" w:cs="Arial"/>
                <w:sz w:val="16"/>
                <w:szCs w:val="16"/>
              </w:rPr>
            </w:pPr>
            <w:r w:rsidRPr="00C60215">
              <w:rPr>
                <w:rFonts w:ascii="Arial" w:eastAsia="Arial Narrow" w:hAnsi="Arial" w:cs="Arial"/>
                <w:sz w:val="16"/>
                <w:szCs w:val="16"/>
              </w:rPr>
              <w:t xml:space="preserve">Enfoque de </w:t>
            </w:r>
          </w:p>
          <w:p w:rsidR="00C60215" w:rsidRPr="00C60215" w:rsidRDefault="00C60215" w:rsidP="00F22023">
            <w:pPr>
              <w:ind w:left="-401" w:firstLine="401"/>
              <w:jc w:val="center"/>
              <w:rPr>
                <w:rFonts w:ascii="Arial" w:eastAsia="Arial Narrow" w:hAnsi="Arial" w:cs="Arial"/>
                <w:sz w:val="16"/>
                <w:szCs w:val="16"/>
              </w:rPr>
            </w:pPr>
            <w:r w:rsidRPr="00C60215">
              <w:rPr>
                <w:rFonts w:ascii="Arial" w:eastAsia="Arial Narrow" w:hAnsi="Arial" w:cs="Arial"/>
                <w:sz w:val="16"/>
                <w:szCs w:val="16"/>
              </w:rPr>
              <w:t>derecho</w:t>
            </w:r>
          </w:p>
        </w:tc>
        <w:tc>
          <w:tcPr>
            <w:tcW w:w="8335" w:type="dxa"/>
            <w:shd w:val="clear" w:color="auto" w:fill="auto"/>
            <w:vAlign w:val="center"/>
          </w:tcPr>
          <w:p w:rsidR="00C60215" w:rsidRPr="00C60215" w:rsidRDefault="00C60215" w:rsidP="00F22023">
            <w:pPr>
              <w:shd w:val="clear" w:color="auto" w:fill="FFFFFF"/>
              <w:ind w:left="-401" w:firstLine="401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C60215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Disposición a conversar con sus compañeros, intercambiando ideas o afectos de modo alternativo para construir juntos una postura común. Los docentes propician y los estudiantes practican la deliberación para arribar a consensos en la reflexión sobre asuntos públicos, la elaboración de normas u otros.</w:t>
            </w:r>
          </w:p>
        </w:tc>
      </w:tr>
      <w:tr w:rsidR="00C60215" w:rsidRPr="00C60215" w:rsidTr="00F22023">
        <w:trPr>
          <w:trHeight w:val="484"/>
        </w:trPr>
        <w:tc>
          <w:tcPr>
            <w:tcW w:w="2416" w:type="dxa"/>
            <w:shd w:val="clear" w:color="auto" w:fill="FF99CC"/>
            <w:vAlign w:val="center"/>
          </w:tcPr>
          <w:p w:rsidR="00C60215" w:rsidRPr="00C60215" w:rsidRDefault="00C60215" w:rsidP="00F22023">
            <w:pPr>
              <w:ind w:left="-401" w:firstLine="40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215">
              <w:rPr>
                <w:rFonts w:ascii="Arial" w:hAnsi="Arial" w:cs="Arial"/>
                <w:b/>
                <w:bCs/>
                <w:sz w:val="16"/>
                <w:szCs w:val="16"/>
              </w:rPr>
              <w:t>Competencia transversal</w:t>
            </w:r>
          </w:p>
        </w:tc>
        <w:tc>
          <w:tcPr>
            <w:tcW w:w="8335" w:type="dxa"/>
            <w:shd w:val="clear" w:color="auto" w:fill="FF99CC"/>
            <w:vAlign w:val="center"/>
          </w:tcPr>
          <w:p w:rsidR="00C60215" w:rsidRPr="00C60215" w:rsidRDefault="00C60215" w:rsidP="00F22023">
            <w:pPr>
              <w:ind w:left="-401" w:firstLine="40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215">
              <w:rPr>
                <w:rFonts w:ascii="Arial" w:hAnsi="Arial" w:cs="Arial"/>
                <w:b/>
                <w:bCs/>
                <w:sz w:val="16"/>
                <w:szCs w:val="16"/>
              </w:rPr>
              <w:t>Actitudes o acciones observables</w:t>
            </w:r>
          </w:p>
        </w:tc>
      </w:tr>
      <w:tr w:rsidR="00C60215" w:rsidRPr="00C60215" w:rsidTr="00F22023">
        <w:trPr>
          <w:trHeight w:val="192"/>
        </w:trPr>
        <w:tc>
          <w:tcPr>
            <w:tcW w:w="2416" w:type="dxa"/>
            <w:shd w:val="clear" w:color="auto" w:fill="auto"/>
          </w:tcPr>
          <w:p w:rsidR="00C60215" w:rsidRPr="00C60215" w:rsidRDefault="00C60215" w:rsidP="00F22023">
            <w:pPr>
              <w:ind w:left="-401" w:firstLine="401"/>
              <w:jc w:val="center"/>
              <w:rPr>
                <w:rFonts w:ascii="Arial" w:eastAsia="Arial Narrow" w:hAnsi="Arial" w:cs="Arial"/>
                <w:sz w:val="16"/>
                <w:szCs w:val="16"/>
              </w:rPr>
            </w:pPr>
            <w:r w:rsidRPr="00C60215">
              <w:rPr>
                <w:rFonts w:ascii="Arial" w:eastAsia="Arial Narrow" w:hAnsi="Arial" w:cs="Arial"/>
                <w:sz w:val="16"/>
                <w:szCs w:val="16"/>
              </w:rPr>
              <w:t>Gestiona su aprendizaje de manera autónoma</w:t>
            </w:r>
          </w:p>
        </w:tc>
        <w:tc>
          <w:tcPr>
            <w:tcW w:w="8335" w:type="dxa"/>
            <w:shd w:val="clear" w:color="auto" w:fill="auto"/>
          </w:tcPr>
          <w:p w:rsidR="00C60215" w:rsidRPr="00C60215" w:rsidRDefault="00C60215" w:rsidP="00F22023">
            <w:pPr>
              <w:ind w:left="-401" w:firstLine="40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0215">
              <w:rPr>
                <w:rFonts w:ascii="Arial" w:hAnsi="Arial" w:cs="Arial"/>
                <w:sz w:val="16"/>
                <w:szCs w:val="16"/>
              </w:rPr>
              <w:t>Organiza acciones estratégicas para alcanzar su meta.</w:t>
            </w:r>
          </w:p>
          <w:p w:rsidR="00C60215" w:rsidRPr="00C60215" w:rsidRDefault="00C60215" w:rsidP="00F22023">
            <w:pPr>
              <w:ind w:left="-401" w:firstLine="40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0215">
              <w:rPr>
                <w:rFonts w:ascii="Arial" w:hAnsi="Arial" w:cs="Arial"/>
                <w:sz w:val="16"/>
                <w:szCs w:val="16"/>
              </w:rPr>
              <w:t>Monitorea y ajusta su desempeño.</w:t>
            </w:r>
          </w:p>
        </w:tc>
      </w:tr>
    </w:tbl>
    <w:p w:rsidR="00C60215" w:rsidRPr="00C60215" w:rsidRDefault="00C60215" w:rsidP="00C60215">
      <w:pPr>
        <w:spacing w:line="276" w:lineRule="auto"/>
        <w:rPr>
          <w:rFonts w:ascii="Calibri" w:eastAsia="Calibri" w:hAnsi="Calibri" w:cs="Times New Roman"/>
          <w:b/>
          <w:sz w:val="16"/>
          <w:szCs w:val="16"/>
          <w:lang w:val="es-MX"/>
        </w:rPr>
      </w:pPr>
    </w:p>
    <w:p w:rsidR="00C60215" w:rsidRPr="00C60215" w:rsidRDefault="00C60215" w:rsidP="00C60215">
      <w:pPr>
        <w:spacing w:line="276" w:lineRule="auto"/>
        <w:rPr>
          <w:rFonts w:ascii="Calibri" w:eastAsia="Calibri" w:hAnsi="Calibri" w:cs="Times New Roman"/>
          <w:b/>
          <w:sz w:val="16"/>
          <w:szCs w:val="16"/>
          <w:lang w:val="es-MX"/>
        </w:rPr>
      </w:pPr>
    </w:p>
    <w:tbl>
      <w:tblPr>
        <w:tblStyle w:val="Tablaconcuadrcula"/>
        <w:tblW w:w="10774" w:type="dxa"/>
        <w:tblInd w:w="-289" w:type="dxa"/>
        <w:tblLook w:val="04A0" w:firstRow="1" w:lastRow="0" w:firstColumn="1" w:lastColumn="0" w:noHBand="0" w:noVBand="1"/>
      </w:tblPr>
      <w:tblGrid>
        <w:gridCol w:w="10774"/>
      </w:tblGrid>
      <w:tr w:rsidR="00C60215" w:rsidRPr="00C60215" w:rsidTr="00F22023">
        <w:tc>
          <w:tcPr>
            <w:tcW w:w="10774" w:type="dxa"/>
            <w:shd w:val="clear" w:color="auto" w:fill="FF99CC"/>
          </w:tcPr>
          <w:p w:rsidR="00C60215" w:rsidRPr="00C60215" w:rsidRDefault="00C60215" w:rsidP="00F22023">
            <w:pPr>
              <w:spacing w:line="276" w:lineRule="auto"/>
              <w:rPr>
                <w:rFonts w:ascii="Calibri" w:eastAsia="Calibri" w:hAnsi="Calibri" w:cs="Times New Roman"/>
                <w:b/>
                <w:sz w:val="16"/>
                <w:szCs w:val="16"/>
                <w:lang w:val="es-PE"/>
              </w:rPr>
            </w:pPr>
            <w:r w:rsidRPr="00C6021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MX"/>
              </w:rPr>
              <w:t xml:space="preserve">IV. </w:t>
            </w:r>
            <w:r w:rsidRPr="00C6021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PE"/>
              </w:rPr>
              <w:t>MOMENTOS</w:t>
            </w:r>
            <w:r w:rsidRPr="00C60215">
              <w:rPr>
                <w:rFonts w:ascii="Arial" w:hAnsi="Arial" w:cs="Arial"/>
                <w:b/>
                <w:sz w:val="16"/>
                <w:szCs w:val="16"/>
                <w:lang w:val="es-PE"/>
              </w:rPr>
              <w:t xml:space="preserve"> DE LA SESIÓN (Momentos y Procesos Pedagógicos – Estrategias didácticas)</w:t>
            </w:r>
          </w:p>
        </w:tc>
      </w:tr>
      <w:tr w:rsidR="00C60215" w:rsidRPr="00C60215" w:rsidTr="00F22023">
        <w:tc>
          <w:tcPr>
            <w:tcW w:w="10774" w:type="dxa"/>
            <w:shd w:val="clear" w:color="auto" w:fill="FF99CC"/>
          </w:tcPr>
          <w:p w:rsidR="00C60215" w:rsidRPr="00C60215" w:rsidRDefault="00C60215" w:rsidP="00F22023">
            <w:pPr>
              <w:spacing w:line="276" w:lineRule="auto"/>
              <w:rPr>
                <w:rFonts w:ascii="Calibri" w:eastAsia="Calibri" w:hAnsi="Calibri" w:cs="Times New Roman"/>
                <w:b/>
                <w:sz w:val="16"/>
                <w:szCs w:val="16"/>
                <w:lang w:val="es-MX"/>
              </w:rPr>
            </w:pPr>
            <w:proofErr w:type="spellStart"/>
            <w:r w:rsidRPr="00C60215">
              <w:rPr>
                <w:rFonts w:ascii="Arial" w:hAnsi="Arial" w:cs="Arial"/>
                <w:b/>
                <w:bCs/>
                <w:sz w:val="16"/>
                <w:szCs w:val="16"/>
              </w:rPr>
              <w:t>Inicio</w:t>
            </w:r>
            <w:proofErr w:type="spellEnd"/>
            <w:r w:rsidRPr="00C60215">
              <w:rPr>
                <w:rFonts w:ascii="Arial" w:hAnsi="Arial" w:cs="Arial"/>
                <w:b/>
                <w:bCs/>
                <w:sz w:val="16"/>
                <w:szCs w:val="16"/>
              </w:rPr>
              <w:t>: 15 min.</w:t>
            </w:r>
          </w:p>
        </w:tc>
      </w:tr>
      <w:tr w:rsidR="00C60215" w:rsidRPr="00C60215" w:rsidTr="00F22023">
        <w:trPr>
          <w:trHeight w:val="274"/>
        </w:trPr>
        <w:tc>
          <w:tcPr>
            <w:tcW w:w="10774" w:type="dxa"/>
          </w:tcPr>
          <w:p w:rsidR="0024530C" w:rsidRPr="0024530C" w:rsidRDefault="0024530C" w:rsidP="0024530C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  <w:lang w:val="es-PE"/>
              </w:rPr>
            </w:pPr>
            <w:r w:rsidRPr="0024530C">
              <w:rPr>
                <w:rFonts w:ascii="Arial" w:eastAsia="Times New Roman" w:hAnsi="Arial" w:cs="Arial"/>
                <w:sz w:val="16"/>
                <w:szCs w:val="16"/>
                <w:lang w:val="es-PE"/>
              </w:rPr>
              <w:t>El docente muestra un pastel de chocolate (real o en imagen).</w:t>
            </w:r>
          </w:p>
          <w:p w:rsidR="0024530C" w:rsidRPr="0024530C" w:rsidRDefault="0024530C" w:rsidP="0024530C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  <w:lang w:val="es-PE"/>
              </w:rPr>
            </w:pPr>
          </w:p>
          <w:p w:rsidR="0024530C" w:rsidRPr="0024530C" w:rsidRDefault="0024530C" w:rsidP="0024530C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  <w:lang w:val="es-PE"/>
              </w:rPr>
            </w:pPr>
            <w:r w:rsidRPr="0024530C">
              <w:rPr>
                <w:rFonts w:ascii="Arial" w:eastAsia="Times New Roman" w:hAnsi="Arial" w:cs="Arial"/>
                <w:sz w:val="16"/>
                <w:szCs w:val="16"/>
                <w:lang w:val="es-PE"/>
              </w:rPr>
              <w:t>Pregunta: “¿Qué necesitamos para hacerlo?, ¿cómo organizamos el dinero para comprar los ingredientes?”</w:t>
            </w:r>
          </w:p>
          <w:p w:rsidR="0024530C" w:rsidRPr="0024530C" w:rsidRDefault="0024530C" w:rsidP="0024530C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  <w:lang w:val="es-PE"/>
              </w:rPr>
            </w:pPr>
          </w:p>
          <w:p w:rsidR="00C60215" w:rsidRPr="00C60215" w:rsidRDefault="0024530C" w:rsidP="0024530C">
            <w:pPr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  <w:lang w:val="es-PE"/>
              </w:rPr>
            </w:pPr>
            <w:r w:rsidRPr="0024530C">
              <w:rPr>
                <w:rFonts w:ascii="Arial" w:eastAsia="Times New Roman" w:hAnsi="Arial" w:cs="Arial"/>
                <w:sz w:val="16"/>
                <w:szCs w:val="16"/>
                <w:lang w:val="es-PE"/>
              </w:rPr>
              <w:t>Explica que en esta sesión aprenderán a elaborar un presupuesto sencillo para organizar sus recursos.</w:t>
            </w:r>
          </w:p>
        </w:tc>
      </w:tr>
      <w:tr w:rsidR="00C60215" w:rsidRPr="00C60215" w:rsidTr="00F22023">
        <w:tc>
          <w:tcPr>
            <w:tcW w:w="10774" w:type="dxa"/>
            <w:shd w:val="clear" w:color="auto" w:fill="FF99CC"/>
            <w:vAlign w:val="center"/>
          </w:tcPr>
          <w:p w:rsidR="00C60215" w:rsidRPr="00C60215" w:rsidRDefault="00C60215" w:rsidP="00F22023">
            <w:pPr>
              <w:tabs>
                <w:tab w:val="left" w:pos="1521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2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Desarrollo: </w:t>
            </w:r>
          </w:p>
        </w:tc>
      </w:tr>
      <w:tr w:rsidR="00C60215" w:rsidRPr="00C60215" w:rsidTr="00F22023">
        <w:tc>
          <w:tcPr>
            <w:tcW w:w="10774" w:type="dxa"/>
            <w:vAlign w:val="center"/>
          </w:tcPr>
          <w:p w:rsidR="00C60215" w:rsidRPr="00C60215" w:rsidRDefault="00C60215" w:rsidP="00F22023">
            <w:pPr>
              <w:spacing w:after="200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  <w:lang w:val="es-PE"/>
              </w:rPr>
            </w:pPr>
          </w:p>
          <w:p w:rsidR="0024530C" w:rsidRPr="0024530C" w:rsidRDefault="0024530C" w:rsidP="0024530C">
            <w:pPr>
              <w:rPr>
                <w:rFonts w:ascii="Arial" w:hAnsi="Arial" w:cs="Arial"/>
                <w:bCs/>
                <w:sz w:val="16"/>
                <w:szCs w:val="16"/>
                <w:lang w:val="es-PE"/>
              </w:rPr>
            </w:pPr>
            <w:r w:rsidRPr="0024530C">
              <w:rPr>
                <w:rFonts w:ascii="Arial" w:hAnsi="Arial" w:cs="Arial"/>
                <w:bCs/>
                <w:sz w:val="16"/>
                <w:szCs w:val="16"/>
                <w:lang w:val="es-PE"/>
              </w:rPr>
              <w:t>Actividad 1: Identificamos ingredientes y precios</w:t>
            </w:r>
          </w:p>
          <w:p w:rsidR="0024530C" w:rsidRPr="0024530C" w:rsidRDefault="0024530C" w:rsidP="0024530C">
            <w:pPr>
              <w:rPr>
                <w:rFonts w:ascii="Arial" w:hAnsi="Arial" w:cs="Arial"/>
                <w:bCs/>
                <w:sz w:val="16"/>
                <w:szCs w:val="16"/>
                <w:lang w:val="es-PE"/>
              </w:rPr>
            </w:pPr>
          </w:p>
          <w:p w:rsidR="0024530C" w:rsidRPr="0024530C" w:rsidRDefault="0024530C" w:rsidP="0024530C">
            <w:pPr>
              <w:rPr>
                <w:rFonts w:ascii="Arial" w:hAnsi="Arial" w:cs="Arial"/>
                <w:bCs/>
                <w:sz w:val="16"/>
                <w:szCs w:val="16"/>
                <w:lang w:val="es-PE"/>
              </w:rPr>
            </w:pPr>
            <w:r w:rsidRPr="0024530C">
              <w:rPr>
                <w:rFonts w:ascii="Arial" w:hAnsi="Arial" w:cs="Arial"/>
                <w:bCs/>
                <w:sz w:val="16"/>
                <w:szCs w:val="16"/>
                <w:lang w:val="es-PE"/>
              </w:rPr>
              <w:lastRenderedPageBreak/>
              <w:t>En grupos, los estudiantes reciben tarjetas con imágenes de ingredientes.</w:t>
            </w:r>
          </w:p>
          <w:p w:rsidR="0024530C" w:rsidRPr="0024530C" w:rsidRDefault="0024530C" w:rsidP="0024530C">
            <w:pPr>
              <w:rPr>
                <w:rFonts w:ascii="Arial" w:hAnsi="Arial" w:cs="Arial"/>
                <w:bCs/>
                <w:sz w:val="16"/>
                <w:szCs w:val="16"/>
                <w:lang w:val="es-PE"/>
              </w:rPr>
            </w:pPr>
          </w:p>
          <w:p w:rsidR="0024530C" w:rsidRPr="0024530C" w:rsidRDefault="0024530C" w:rsidP="0024530C">
            <w:pPr>
              <w:rPr>
                <w:rFonts w:ascii="Arial" w:hAnsi="Arial" w:cs="Arial"/>
                <w:bCs/>
                <w:sz w:val="16"/>
                <w:szCs w:val="16"/>
                <w:lang w:val="es-PE"/>
              </w:rPr>
            </w:pPr>
            <w:r w:rsidRPr="0024530C">
              <w:rPr>
                <w:rFonts w:ascii="Arial" w:hAnsi="Arial" w:cs="Arial"/>
                <w:bCs/>
                <w:sz w:val="16"/>
                <w:szCs w:val="16"/>
                <w:lang w:val="es-PE"/>
              </w:rPr>
              <w:t>Buscan precios (reales o ficticios) y los anotan.</w:t>
            </w:r>
          </w:p>
          <w:p w:rsidR="0024530C" w:rsidRPr="0024530C" w:rsidRDefault="0024530C" w:rsidP="0024530C">
            <w:pPr>
              <w:rPr>
                <w:rFonts w:ascii="Arial" w:hAnsi="Arial" w:cs="Arial"/>
                <w:bCs/>
                <w:sz w:val="16"/>
                <w:szCs w:val="16"/>
                <w:lang w:val="es-PE"/>
              </w:rPr>
            </w:pPr>
          </w:p>
          <w:p w:rsidR="0024530C" w:rsidRPr="0024530C" w:rsidRDefault="0024530C" w:rsidP="0024530C">
            <w:pPr>
              <w:rPr>
                <w:rFonts w:ascii="Arial" w:hAnsi="Arial" w:cs="Arial"/>
                <w:bCs/>
                <w:sz w:val="16"/>
                <w:szCs w:val="16"/>
                <w:lang w:val="es-PE"/>
              </w:rPr>
            </w:pPr>
            <w:r w:rsidRPr="0024530C">
              <w:rPr>
                <w:rFonts w:ascii="Arial" w:hAnsi="Arial" w:cs="Arial"/>
                <w:bCs/>
                <w:sz w:val="16"/>
                <w:szCs w:val="16"/>
                <w:lang w:val="es-PE"/>
              </w:rPr>
              <w:t>Actividad 2: Elaboramos el presupuesto</w:t>
            </w:r>
          </w:p>
          <w:p w:rsidR="0024530C" w:rsidRPr="0024530C" w:rsidRDefault="0024530C" w:rsidP="0024530C">
            <w:pPr>
              <w:rPr>
                <w:rFonts w:ascii="Arial" w:hAnsi="Arial" w:cs="Arial"/>
                <w:bCs/>
                <w:sz w:val="16"/>
                <w:szCs w:val="16"/>
                <w:lang w:val="es-PE"/>
              </w:rPr>
            </w:pPr>
          </w:p>
          <w:p w:rsidR="0024530C" w:rsidRPr="0024530C" w:rsidRDefault="0024530C" w:rsidP="0024530C">
            <w:pPr>
              <w:rPr>
                <w:rFonts w:ascii="Arial" w:hAnsi="Arial" w:cs="Arial"/>
                <w:bCs/>
                <w:sz w:val="16"/>
                <w:szCs w:val="16"/>
                <w:lang w:val="es-PE"/>
              </w:rPr>
            </w:pPr>
            <w:r w:rsidRPr="0024530C">
              <w:rPr>
                <w:rFonts w:ascii="Arial" w:hAnsi="Arial" w:cs="Arial"/>
                <w:bCs/>
                <w:sz w:val="16"/>
                <w:szCs w:val="16"/>
                <w:lang w:val="es-PE"/>
              </w:rPr>
              <w:t>Cada grupo organiza en una tabla: ingrediente – cantidad – precio – total.</w:t>
            </w:r>
          </w:p>
          <w:p w:rsidR="0024530C" w:rsidRPr="0024530C" w:rsidRDefault="0024530C" w:rsidP="0024530C">
            <w:pPr>
              <w:rPr>
                <w:rFonts w:ascii="Arial" w:hAnsi="Arial" w:cs="Arial"/>
                <w:bCs/>
                <w:sz w:val="16"/>
                <w:szCs w:val="16"/>
                <w:lang w:val="es-PE"/>
              </w:rPr>
            </w:pPr>
          </w:p>
          <w:p w:rsidR="0024530C" w:rsidRPr="0024530C" w:rsidRDefault="0024530C" w:rsidP="0024530C">
            <w:pPr>
              <w:rPr>
                <w:rFonts w:ascii="Arial" w:hAnsi="Arial" w:cs="Arial"/>
                <w:bCs/>
                <w:sz w:val="16"/>
                <w:szCs w:val="16"/>
                <w:lang w:val="es-PE"/>
              </w:rPr>
            </w:pPr>
            <w:r w:rsidRPr="0024530C">
              <w:rPr>
                <w:rFonts w:ascii="Arial" w:hAnsi="Arial" w:cs="Arial"/>
                <w:bCs/>
                <w:sz w:val="16"/>
                <w:szCs w:val="16"/>
                <w:lang w:val="es-PE"/>
              </w:rPr>
              <w:t>Calculan el costo total del pastel.</w:t>
            </w:r>
          </w:p>
          <w:p w:rsidR="0024530C" w:rsidRPr="0024530C" w:rsidRDefault="0024530C" w:rsidP="0024530C">
            <w:pPr>
              <w:rPr>
                <w:rFonts w:ascii="Arial" w:hAnsi="Arial" w:cs="Arial"/>
                <w:bCs/>
                <w:sz w:val="16"/>
                <w:szCs w:val="16"/>
                <w:lang w:val="es-PE"/>
              </w:rPr>
            </w:pPr>
          </w:p>
          <w:p w:rsidR="0024530C" w:rsidRPr="0024530C" w:rsidRDefault="0024530C" w:rsidP="0024530C">
            <w:pPr>
              <w:rPr>
                <w:rFonts w:ascii="Arial" w:hAnsi="Arial" w:cs="Arial"/>
                <w:bCs/>
                <w:sz w:val="16"/>
                <w:szCs w:val="16"/>
                <w:lang w:val="es-PE"/>
              </w:rPr>
            </w:pPr>
            <w:r w:rsidRPr="0024530C">
              <w:rPr>
                <w:rFonts w:ascii="Arial" w:hAnsi="Arial" w:cs="Arial"/>
                <w:bCs/>
                <w:sz w:val="16"/>
                <w:szCs w:val="16"/>
                <w:lang w:val="es-PE"/>
              </w:rPr>
              <w:t>Actividad 3: Decisiones financieras</w:t>
            </w:r>
          </w:p>
          <w:p w:rsidR="0024530C" w:rsidRPr="0024530C" w:rsidRDefault="0024530C" w:rsidP="0024530C">
            <w:pPr>
              <w:rPr>
                <w:rFonts w:ascii="Arial" w:hAnsi="Arial" w:cs="Arial"/>
                <w:bCs/>
                <w:sz w:val="16"/>
                <w:szCs w:val="16"/>
                <w:lang w:val="es-PE"/>
              </w:rPr>
            </w:pPr>
          </w:p>
          <w:p w:rsidR="0024530C" w:rsidRPr="0024530C" w:rsidRDefault="0024530C" w:rsidP="0024530C">
            <w:pPr>
              <w:rPr>
                <w:rFonts w:ascii="Arial" w:hAnsi="Arial" w:cs="Arial"/>
                <w:bCs/>
                <w:sz w:val="16"/>
                <w:szCs w:val="16"/>
                <w:lang w:val="es-PE"/>
              </w:rPr>
            </w:pPr>
            <w:r w:rsidRPr="0024530C">
              <w:rPr>
                <w:rFonts w:ascii="Arial" w:hAnsi="Arial" w:cs="Arial"/>
                <w:bCs/>
                <w:sz w:val="16"/>
                <w:szCs w:val="16"/>
                <w:lang w:val="es-PE"/>
              </w:rPr>
              <w:t>Analizan: ¿qué pasaría si no alcanza el dinero?, ¿qué alternativas existen para ahorrar?, ¿qué haríamos diferente?</w:t>
            </w:r>
          </w:p>
          <w:p w:rsidR="0024530C" w:rsidRPr="0024530C" w:rsidRDefault="0024530C" w:rsidP="0024530C">
            <w:pPr>
              <w:rPr>
                <w:rFonts w:ascii="Arial" w:hAnsi="Arial" w:cs="Arial"/>
                <w:bCs/>
                <w:sz w:val="16"/>
                <w:szCs w:val="16"/>
                <w:lang w:val="es-PE"/>
              </w:rPr>
            </w:pPr>
          </w:p>
          <w:p w:rsidR="00C60215" w:rsidRPr="00C60215" w:rsidRDefault="0024530C" w:rsidP="0024530C">
            <w:pPr>
              <w:rPr>
                <w:rFonts w:ascii="Arial" w:hAnsi="Arial" w:cs="Arial"/>
                <w:bCs/>
                <w:sz w:val="16"/>
                <w:szCs w:val="16"/>
                <w:lang w:val="es-PE"/>
              </w:rPr>
            </w:pPr>
            <w:r w:rsidRPr="0024530C">
              <w:rPr>
                <w:rFonts w:ascii="Arial" w:hAnsi="Arial" w:cs="Arial"/>
                <w:bCs/>
                <w:sz w:val="16"/>
                <w:szCs w:val="16"/>
                <w:lang w:val="es-PE"/>
              </w:rPr>
              <w:t>El docente guía la reflexión sobre el consumo responsable.</w:t>
            </w:r>
          </w:p>
          <w:p w:rsidR="00C60215" w:rsidRPr="00C60215" w:rsidRDefault="00C60215" w:rsidP="00F22023">
            <w:pPr>
              <w:spacing w:after="200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  <w:lang w:val="es-PE"/>
              </w:rPr>
            </w:pPr>
            <w:r w:rsidRPr="00C60215">
              <w:rPr>
                <w:rFonts w:ascii="Arial" w:hAnsi="Arial" w:cs="Arial"/>
                <w:bCs/>
                <w:sz w:val="16"/>
                <w:szCs w:val="16"/>
                <w:lang w:val="es-PE"/>
              </w:rPr>
              <w:t>Durante todo el proceso la docente monitorea y retroalimenta el trabajo de los grupos. Observa y toma nota de los estudiantes que requiere mayor atención y los aspectos que deben reforzar.</w:t>
            </w:r>
          </w:p>
        </w:tc>
      </w:tr>
      <w:tr w:rsidR="00C60215" w:rsidRPr="00C60215" w:rsidTr="00F22023">
        <w:tc>
          <w:tcPr>
            <w:tcW w:w="10774" w:type="dxa"/>
            <w:shd w:val="clear" w:color="auto" w:fill="FF99CC"/>
            <w:vAlign w:val="center"/>
          </w:tcPr>
          <w:p w:rsidR="00C60215" w:rsidRPr="00C60215" w:rsidRDefault="00C60215" w:rsidP="00F220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215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CIERRE</w:t>
            </w:r>
          </w:p>
        </w:tc>
      </w:tr>
      <w:tr w:rsidR="00C60215" w:rsidRPr="00C60215" w:rsidTr="00F22023">
        <w:tc>
          <w:tcPr>
            <w:tcW w:w="10774" w:type="dxa"/>
            <w:vAlign w:val="center"/>
          </w:tcPr>
          <w:p w:rsidR="0024530C" w:rsidRPr="0024530C" w:rsidRDefault="00C60215" w:rsidP="0024530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C60215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 xml:space="preserve"> </w:t>
            </w:r>
            <w:r w:rsidR="0024530C" w:rsidRPr="0024530C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Cada grupo comparte su presupuesto y decisiones tomadas.</w:t>
            </w:r>
          </w:p>
          <w:p w:rsidR="0024530C" w:rsidRPr="0024530C" w:rsidRDefault="0024530C" w:rsidP="0024530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:rsidR="0024530C" w:rsidRPr="0024530C" w:rsidRDefault="0024530C" w:rsidP="0024530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24530C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Se reflexiona: “¿Qué aprendimos hoy para nuestra vida diaria?”</w:t>
            </w:r>
          </w:p>
          <w:p w:rsidR="0024530C" w:rsidRPr="0024530C" w:rsidRDefault="0024530C" w:rsidP="0024530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  <w:p w:rsidR="00C60215" w:rsidRPr="00C60215" w:rsidRDefault="0024530C" w:rsidP="0024530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24530C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El docente refuerza la importancia de planificar antes de gastar.</w:t>
            </w:r>
          </w:p>
          <w:p w:rsidR="00C60215" w:rsidRPr="00C60215" w:rsidRDefault="00C60215" w:rsidP="00F2202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C60215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La docente evalúa la sesión a través de la lista de cotejo.</w:t>
            </w:r>
          </w:p>
        </w:tc>
      </w:tr>
      <w:tr w:rsidR="00C60215" w:rsidRPr="00C60215" w:rsidTr="00F22023">
        <w:tc>
          <w:tcPr>
            <w:tcW w:w="10774" w:type="dxa"/>
            <w:vAlign w:val="center"/>
          </w:tcPr>
          <w:p w:rsidR="00C60215" w:rsidRPr="00C60215" w:rsidRDefault="00C60215" w:rsidP="00F22023">
            <w:pPr>
              <w:pStyle w:val="Prrafodelist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215">
              <w:rPr>
                <w:rFonts w:ascii="Arial" w:hAnsi="Arial" w:cs="Arial"/>
                <w:b/>
                <w:bCs/>
                <w:sz w:val="16"/>
                <w:szCs w:val="16"/>
              </w:rPr>
              <w:t>Metacognición:</w:t>
            </w:r>
          </w:p>
          <w:p w:rsidR="00C60215" w:rsidRPr="00C60215" w:rsidRDefault="00C60215" w:rsidP="00F22023">
            <w:pPr>
              <w:pStyle w:val="Prrafodelista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0215">
              <w:rPr>
                <w:rFonts w:ascii="Arial" w:hAnsi="Arial" w:cs="Arial"/>
                <w:color w:val="000000"/>
                <w:sz w:val="16"/>
                <w:szCs w:val="16"/>
              </w:rPr>
              <w:t>¿Qué aprendieron? ¿Qué dificultades han tenido? ¿para qué te sirve lo aprendido? ¿Cuál es el propósito de establecer funciones en un equipo?</w:t>
            </w:r>
          </w:p>
        </w:tc>
      </w:tr>
      <w:tr w:rsidR="00C60215" w:rsidRPr="00C60215" w:rsidTr="0024530C">
        <w:trPr>
          <w:trHeight w:val="2973"/>
        </w:trPr>
        <w:tc>
          <w:tcPr>
            <w:tcW w:w="10774" w:type="dxa"/>
            <w:vAlign w:val="center"/>
          </w:tcPr>
          <w:p w:rsidR="00C60215" w:rsidRPr="00C60215" w:rsidRDefault="00C60215" w:rsidP="00F22023">
            <w:pPr>
              <w:pStyle w:val="Prrafodelista"/>
              <w:shd w:val="clear" w:color="auto" w:fill="FF99CC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02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 EVALUACIÓN </w:t>
            </w:r>
          </w:p>
          <w:p w:rsidR="00C60215" w:rsidRPr="00C60215" w:rsidRDefault="00C60215" w:rsidP="00F22023">
            <w:pPr>
              <w:pStyle w:val="Prrafodelista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60215">
              <w:rPr>
                <w:rFonts w:ascii="Arial" w:hAnsi="Arial" w:cs="Arial"/>
                <w:bCs/>
                <w:sz w:val="16"/>
                <w:szCs w:val="16"/>
              </w:rPr>
              <w:t xml:space="preserve">Técnica: Observación </w:t>
            </w:r>
          </w:p>
          <w:p w:rsidR="00C60215" w:rsidRPr="00C60215" w:rsidRDefault="00C60215" w:rsidP="00F22023">
            <w:pPr>
              <w:pStyle w:val="Prrafodelista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60215">
              <w:rPr>
                <w:rFonts w:ascii="Arial" w:hAnsi="Arial" w:cs="Arial"/>
                <w:bCs/>
                <w:sz w:val="16"/>
                <w:szCs w:val="16"/>
              </w:rPr>
              <w:t>Instrumento: Lista de cotejo</w:t>
            </w:r>
          </w:p>
          <w:tbl>
            <w:tblPr>
              <w:tblStyle w:val="Tablaconcuadrcula1"/>
              <w:tblpPr w:leftFromText="180" w:rightFromText="180" w:vertAnchor="page" w:horzAnchor="margin" w:tblpY="766"/>
              <w:tblOverlap w:val="never"/>
              <w:tblW w:w="10234" w:type="dxa"/>
              <w:tblLook w:val="04A0" w:firstRow="1" w:lastRow="0" w:firstColumn="1" w:lastColumn="0" w:noHBand="0" w:noVBand="1"/>
            </w:tblPr>
            <w:tblGrid>
              <w:gridCol w:w="4706"/>
              <w:gridCol w:w="1134"/>
              <w:gridCol w:w="1843"/>
              <w:gridCol w:w="2551"/>
            </w:tblGrid>
            <w:tr w:rsidR="00C60215" w:rsidRPr="00C60215" w:rsidTr="00F22023">
              <w:trPr>
                <w:trHeight w:val="550"/>
              </w:trPr>
              <w:tc>
                <w:tcPr>
                  <w:tcW w:w="4706" w:type="dxa"/>
                  <w:shd w:val="clear" w:color="auto" w:fill="auto"/>
                  <w:vAlign w:val="center"/>
                </w:tcPr>
                <w:p w:rsidR="00C60215" w:rsidRPr="00C60215" w:rsidRDefault="00C60215" w:rsidP="00F22023">
                  <w:pPr>
                    <w:pStyle w:val="Sinespaciado"/>
                    <w:rPr>
                      <w:b/>
                      <w:sz w:val="16"/>
                      <w:szCs w:val="16"/>
                    </w:rPr>
                  </w:pPr>
                  <w:r w:rsidRPr="00C60215">
                    <w:rPr>
                      <w:b/>
                      <w:sz w:val="16"/>
                      <w:szCs w:val="16"/>
                    </w:rPr>
                    <w:t>CRITERIOS DE EVALUACIÓN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60215" w:rsidRPr="00C60215" w:rsidRDefault="00C60215" w:rsidP="00F22023">
                  <w:pPr>
                    <w:pStyle w:val="Sinespaciado"/>
                    <w:rPr>
                      <w:b/>
                      <w:sz w:val="16"/>
                      <w:szCs w:val="16"/>
                    </w:rPr>
                  </w:pPr>
                  <w:r w:rsidRPr="00C60215">
                    <w:rPr>
                      <w:b/>
                      <w:sz w:val="16"/>
                      <w:szCs w:val="16"/>
                    </w:rPr>
                    <w:t>Lo logré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C60215" w:rsidRPr="00C60215" w:rsidRDefault="00C60215" w:rsidP="00F22023">
                  <w:pPr>
                    <w:pStyle w:val="Sinespaciado"/>
                    <w:rPr>
                      <w:b/>
                      <w:sz w:val="16"/>
                      <w:szCs w:val="16"/>
                    </w:rPr>
                  </w:pPr>
                  <w:r w:rsidRPr="00C60215">
                    <w:rPr>
                      <w:b/>
                      <w:sz w:val="16"/>
                      <w:szCs w:val="16"/>
                    </w:rPr>
                    <w:t>Estoy en proceso de lograrlo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C60215" w:rsidRPr="00C60215" w:rsidRDefault="00C60215" w:rsidP="00F22023">
                  <w:pPr>
                    <w:pStyle w:val="Sinespaciado"/>
                    <w:rPr>
                      <w:b/>
                      <w:sz w:val="16"/>
                      <w:szCs w:val="16"/>
                    </w:rPr>
                  </w:pPr>
                  <w:r w:rsidRPr="00C60215">
                    <w:rPr>
                      <w:b/>
                      <w:sz w:val="16"/>
                      <w:szCs w:val="16"/>
                    </w:rPr>
                    <w:t>¿Qué puedo hacer para mejorar mis aprendizajes?</w:t>
                  </w:r>
                </w:p>
              </w:tc>
            </w:tr>
            <w:tr w:rsidR="00C60215" w:rsidRPr="00C60215" w:rsidTr="00F22023">
              <w:trPr>
                <w:trHeight w:val="145"/>
              </w:trPr>
              <w:tc>
                <w:tcPr>
                  <w:tcW w:w="4706" w:type="dxa"/>
                </w:tcPr>
                <w:p w:rsidR="00C60215" w:rsidRPr="00C60215" w:rsidRDefault="0024530C" w:rsidP="00F22023">
                  <w:pPr>
                    <w:pStyle w:val="Sinespaciado"/>
                    <w:rPr>
                      <w:rFonts w:cs="Calibri"/>
                      <w:bCs/>
                      <w:sz w:val="16"/>
                      <w:szCs w:val="16"/>
                    </w:rPr>
                  </w:pPr>
                  <w:proofErr w:type="spellStart"/>
                  <w:r w:rsidRPr="0024530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dentifica</w:t>
                  </w:r>
                  <w:proofErr w:type="spellEnd"/>
                  <w:r w:rsidRPr="0024530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correctamente los ingredientes necesarios para el pastel.</w:t>
                  </w:r>
                </w:p>
              </w:tc>
              <w:tc>
                <w:tcPr>
                  <w:tcW w:w="1134" w:type="dxa"/>
                </w:tcPr>
                <w:p w:rsidR="00C60215" w:rsidRPr="00C60215" w:rsidRDefault="00C60215" w:rsidP="00F22023">
                  <w:pPr>
                    <w:pStyle w:val="Sinespaciado"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</w:tcPr>
                <w:p w:rsidR="00C60215" w:rsidRPr="00C60215" w:rsidRDefault="00C60215" w:rsidP="00F22023">
                  <w:pPr>
                    <w:pStyle w:val="Sinespaciado"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1" w:type="dxa"/>
                </w:tcPr>
                <w:p w:rsidR="00C60215" w:rsidRPr="00C60215" w:rsidRDefault="00C60215" w:rsidP="00F22023">
                  <w:pPr>
                    <w:pStyle w:val="Sinespaciado"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</w:tr>
            <w:tr w:rsidR="00C60215" w:rsidRPr="00C60215" w:rsidTr="00F22023">
              <w:trPr>
                <w:trHeight w:val="145"/>
              </w:trPr>
              <w:tc>
                <w:tcPr>
                  <w:tcW w:w="4706" w:type="dxa"/>
                </w:tcPr>
                <w:p w:rsidR="00C60215" w:rsidRPr="00C60215" w:rsidRDefault="0024530C" w:rsidP="00F22023">
                  <w:pPr>
                    <w:pStyle w:val="Sinespaciado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4530C">
                    <w:rPr>
                      <w:rFonts w:asciiTheme="minorHAnsi" w:hAnsiTheme="minorHAnsi" w:cstheme="minorHAnsi"/>
                      <w:sz w:val="16"/>
                      <w:szCs w:val="16"/>
                    </w:rPr>
                    <w:t>Registra los precios en la tabla de presupuesto de manera adecuada.</w:t>
                  </w:r>
                </w:p>
              </w:tc>
              <w:tc>
                <w:tcPr>
                  <w:tcW w:w="1134" w:type="dxa"/>
                </w:tcPr>
                <w:p w:rsidR="00C60215" w:rsidRPr="00C60215" w:rsidRDefault="00C60215" w:rsidP="00F22023">
                  <w:pPr>
                    <w:pStyle w:val="Sinespaciado"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</w:tcPr>
                <w:p w:rsidR="00C60215" w:rsidRPr="00C60215" w:rsidRDefault="00C60215" w:rsidP="00F22023">
                  <w:pPr>
                    <w:pStyle w:val="Sinespaciado"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1" w:type="dxa"/>
                </w:tcPr>
                <w:p w:rsidR="00C60215" w:rsidRPr="00C60215" w:rsidRDefault="00C60215" w:rsidP="00F22023">
                  <w:pPr>
                    <w:pStyle w:val="Sinespaciado"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</w:tr>
            <w:tr w:rsidR="00C60215" w:rsidRPr="00C60215" w:rsidTr="00F22023">
              <w:trPr>
                <w:trHeight w:val="235"/>
              </w:trPr>
              <w:tc>
                <w:tcPr>
                  <w:tcW w:w="4706" w:type="dxa"/>
                </w:tcPr>
                <w:p w:rsidR="00C60215" w:rsidRPr="00C60215" w:rsidRDefault="0024530C" w:rsidP="00F22023">
                  <w:pPr>
                    <w:pStyle w:val="Sinespaciado"/>
                    <w:rPr>
                      <w:rFonts w:cs="Calibri"/>
                      <w:bCs/>
                      <w:sz w:val="16"/>
                      <w:szCs w:val="16"/>
                      <w:lang w:val="es-ES"/>
                    </w:rPr>
                  </w:pPr>
                  <w:r w:rsidRPr="0024530C">
                    <w:rPr>
                      <w:rFonts w:cs="Calibri"/>
                      <w:bCs/>
                      <w:sz w:val="16"/>
                      <w:szCs w:val="16"/>
                      <w:lang w:val="es-ES"/>
                    </w:rPr>
                    <w:t>Calcula correctamente el costo total del pastel</w:t>
                  </w:r>
                </w:p>
              </w:tc>
              <w:tc>
                <w:tcPr>
                  <w:tcW w:w="1134" w:type="dxa"/>
                </w:tcPr>
                <w:p w:rsidR="00C60215" w:rsidRPr="00C60215" w:rsidRDefault="00C60215" w:rsidP="00F22023">
                  <w:pPr>
                    <w:pStyle w:val="Sinespaciado"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</w:tcPr>
                <w:p w:rsidR="00C60215" w:rsidRPr="00C60215" w:rsidRDefault="00C60215" w:rsidP="00F22023">
                  <w:pPr>
                    <w:pStyle w:val="Sinespaciado"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1" w:type="dxa"/>
                </w:tcPr>
                <w:p w:rsidR="00C60215" w:rsidRPr="00C60215" w:rsidRDefault="00C60215" w:rsidP="00F22023">
                  <w:pPr>
                    <w:pStyle w:val="Sinespaciado"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</w:tr>
            <w:tr w:rsidR="00C60215" w:rsidRPr="00C60215" w:rsidTr="00F22023">
              <w:trPr>
                <w:trHeight w:val="96"/>
              </w:trPr>
              <w:tc>
                <w:tcPr>
                  <w:tcW w:w="4706" w:type="dxa"/>
                </w:tcPr>
                <w:p w:rsidR="00C60215" w:rsidRPr="00C60215" w:rsidRDefault="0024530C" w:rsidP="00F22023">
                  <w:pPr>
                    <w:pStyle w:val="Sinespaciado"/>
                    <w:rPr>
                      <w:rFonts w:cs="Calibri"/>
                      <w:bCs/>
                      <w:sz w:val="16"/>
                      <w:szCs w:val="16"/>
                    </w:rPr>
                  </w:pPr>
                  <w:r w:rsidRPr="0024530C">
                    <w:rPr>
                      <w:rFonts w:cs="Calibri"/>
                      <w:bCs/>
                      <w:sz w:val="16"/>
                      <w:szCs w:val="16"/>
                    </w:rPr>
                    <w:t>Participa activamente en el trabajo en grupo.</w:t>
                  </w:r>
                  <w:r w:rsidRPr="0024530C">
                    <w:rPr>
                      <w:rFonts w:cs="Calibri"/>
                      <w:bCs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1134" w:type="dxa"/>
                </w:tcPr>
                <w:p w:rsidR="00C60215" w:rsidRPr="00C60215" w:rsidRDefault="00C60215" w:rsidP="00F22023">
                  <w:pPr>
                    <w:pStyle w:val="Sinespaciado"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</w:tcPr>
                <w:p w:rsidR="00C60215" w:rsidRPr="00C60215" w:rsidRDefault="00C60215" w:rsidP="00F22023">
                  <w:pPr>
                    <w:pStyle w:val="Sinespaciado"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1" w:type="dxa"/>
                </w:tcPr>
                <w:p w:rsidR="00C60215" w:rsidRPr="00C60215" w:rsidRDefault="00C60215" w:rsidP="00F22023">
                  <w:pPr>
                    <w:pStyle w:val="Sinespaciado"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</w:tr>
            <w:tr w:rsidR="00C60215" w:rsidRPr="00C60215" w:rsidTr="00F22023">
              <w:trPr>
                <w:trHeight w:val="96"/>
              </w:trPr>
              <w:tc>
                <w:tcPr>
                  <w:tcW w:w="4706" w:type="dxa"/>
                </w:tcPr>
                <w:p w:rsidR="00C60215" w:rsidRPr="00C60215" w:rsidRDefault="0024530C" w:rsidP="00F22023">
                  <w:pPr>
                    <w:pStyle w:val="Sinespaciado"/>
                    <w:rPr>
                      <w:rFonts w:cs="Calibri"/>
                      <w:bCs/>
                      <w:sz w:val="16"/>
                      <w:szCs w:val="16"/>
                    </w:rPr>
                  </w:pPr>
                  <w:r w:rsidRPr="0024530C">
                    <w:rPr>
                      <w:rFonts w:cs="Calibri"/>
                      <w:bCs/>
                      <w:sz w:val="16"/>
                      <w:szCs w:val="16"/>
                    </w:rPr>
                    <w:t>Propone alternativas para ahorrar o mejorar el gasto</w:t>
                  </w:r>
                </w:p>
              </w:tc>
              <w:tc>
                <w:tcPr>
                  <w:tcW w:w="1134" w:type="dxa"/>
                </w:tcPr>
                <w:p w:rsidR="00C60215" w:rsidRPr="00C60215" w:rsidRDefault="00C60215" w:rsidP="00F22023">
                  <w:pPr>
                    <w:pStyle w:val="Sinespaciado"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</w:tcPr>
                <w:p w:rsidR="00C60215" w:rsidRPr="00C60215" w:rsidRDefault="00C60215" w:rsidP="00F22023">
                  <w:pPr>
                    <w:pStyle w:val="Sinespaciado"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51" w:type="dxa"/>
                </w:tcPr>
                <w:p w:rsidR="00C60215" w:rsidRPr="00C60215" w:rsidRDefault="00C60215" w:rsidP="00F22023">
                  <w:pPr>
                    <w:pStyle w:val="Sinespaciado"/>
                    <w:rPr>
                      <w:rFonts w:cs="Calibri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C60215" w:rsidRPr="00C60215" w:rsidRDefault="00C60215" w:rsidP="00F22023">
            <w:pPr>
              <w:pStyle w:val="Prrafodelista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4530C" w:rsidRPr="00C60215" w:rsidTr="00F22023">
        <w:tc>
          <w:tcPr>
            <w:tcW w:w="10774" w:type="dxa"/>
            <w:vAlign w:val="center"/>
          </w:tcPr>
          <w:p w:rsidR="0024530C" w:rsidRDefault="0024530C" w:rsidP="00F22023">
            <w:pPr>
              <w:pStyle w:val="Prrafodelista"/>
              <w:shd w:val="clear" w:color="auto" w:fill="FF99CC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4530C" w:rsidRDefault="0024530C" w:rsidP="00F22023">
            <w:pPr>
              <w:pStyle w:val="Prrafodelista"/>
              <w:shd w:val="clear" w:color="auto" w:fill="FF99CC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4530C" w:rsidRPr="00C60215" w:rsidRDefault="0024530C" w:rsidP="00F22023">
            <w:pPr>
              <w:pStyle w:val="Prrafodelista"/>
              <w:shd w:val="clear" w:color="auto" w:fill="FF99CC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C60215" w:rsidRPr="00C60215" w:rsidRDefault="00C60215" w:rsidP="00C60215">
      <w:pPr>
        <w:ind w:left="-1276" w:firstLine="142"/>
        <w:rPr>
          <w:sz w:val="16"/>
          <w:szCs w:val="16"/>
        </w:rPr>
      </w:pPr>
    </w:p>
    <w:sectPr w:rsidR="00C60215" w:rsidRPr="00C60215" w:rsidSect="00C60215"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FE765A"/>
    <w:multiLevelType w:val="hybridMultilevel"/>
    <w:tmpl w:val="55A043EE"/>
    <w:lvl w:ilvl="0" w:tplc="280A0019">
      <w:start w:val="1"/>
      <w:numFmt w:val="lowerLetter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15"/>
    <w:rsid w:val="0024530C"/>
    <w:rsid w:val="00C6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EA90CC"/>
  <w15:chartTrackingRefBased/>
  <w15:docId w15:val="{2835907E-32A8-40DA-9E05-253B840C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ed List,Fundamentacion,Lista vistosa - Énfasis 11,Párrafo de lista2,Párrafo de lista1,Cita Pie de Página,titulo,List Paragraph,Titulo de Fígura,TITULO A,Lista media 2 - Énfasis 41,SubPárrafo de lista,Lista multicolor - Énfasis 11"/>
    <w:basedOn w:val="Normal"/>
    <w:link w:val="PrrafodelistaCar"/>
    <w:uiPriority w:val="1"/>
    <w:qFormat/>
    <w:rsid w:val="00C6021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60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6021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ed List Car,Fundamentacion Car,Lista vistosa - Énfasis 11 Car,Párrafo de lista2 Car,Párrafo de lista1 Car,Cita Pie de Página Car,titulo Car,List Paragraph Car,Titulo de Fígura Car,TITULO A Car,Lista media 2 - Énfasis 41 Car"/>
    <w:link w:val="Prrafodelista"/>
    <w:uiPriority w:val="1"/>
    <w:qFormat/>
    <w:locked/>
    <w:rsid w:val="00C60215"/>
    <w:rPr>
      <w:rFonts w:ascii="Tahoma" w:eastAsia="Tahoma" w:hAnsi="Tahoma" w:cs="Tahoma"/>
      <w:lang w:val="es-ES"/>
    </w:rPr>
  </w:style>
  <w:style w:type="paragraph" w:styleId="NormalWeb">
    <w:name w:val="Normal (Web)"/>
    <w:basedOn w:val="Normal"/>
    <w:uiPriority w:val="99"/>
    <w:unhideWhenUsed/>
    <w:rsid w:val="00C60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Sinespaciado">
    <w:name w:val="No Spacing"/>
    <w:link w:val="SinespaciadoCar"/>
    <w:uiPriority w:val="1"/>
    <w:qFormat/>
    <w:rsid w:val="00C602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602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666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</dc:creator>
  <cp:keywords/>
  <dc:description/>
  <cp:lastModifiedBy>JUNE</cp:lastModifiedBy>
  <cp:revision>1</cp:revision>
  <dcterms:created xsi:type="dcterms:W3CDTF">2025-08-19T02:49:00Z</dcterms:created>
  <dcterms:modified xsi:type="dcterms:W3CDTF">2025-08-19T03:06:00Z</dcterms:modified>
</cp:coreProperties>
</file>