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0727" w:rsidRPr="00080727" w:rsidRDefault="00080727" w:rsidP="00080727">
      <w:pPr>
        <w:rPr>
          <w:b/>
          <w:bCs/>
        </w:rPr>
      </w:pPr>
      <w:r w:rsidRPr="00080727">
        <w:rPr>
          <w:b/>
          <w:bCs/>
        </w:rPr>
        <w:t>Estrategia: Aprendizaje Basado en Proyectos (ABP)</w:t>
      </w:r>
    </w:p>
    <w:p w:rsidR="00080727" w:rsidRPr="00080727" w:rsidRDefault="00080727" w:rsidP="00080727">
      <w:r w:rsidRPr="00080727">
        <w:rPr>
          <w:b/>
          <w:bCs/>
        </w:rPr>
        <w:t>Descripción:</w:t>
      </w:r>
      <w:r w:rsidRPr="00080727">
        <w:t xml:space="preserve"> Los estudiantes planifican y elaboran un pastel de chocolate aplicando conceptos financieros. A través de la experiencia, gestionan un presupuesto, toman decisiones de compra y reflexionan sobre el consumo responsable.</w:t>
      </w:r>
    </w:p>
    <w:p w:rsidR="00080727" w:rsidRPr="00080727" w:rsidRDefault="00080727" w:rsidP="00080727">
      <w:r w:rsidRPr="00080727">
        <w:rPr>
          <w:b/>
          <w:bCs/>
        </w:rPr>
        <w:t>Etapas de la estrategia:</w:t>
      </w:r>
    </w:p>
    <w:p w:rsidR="00080727" w:rsidRPr="00080727" w:rsidRDefault="00080727" w:rsidP="00080727">
      <w:pPr>
        <w:numPr>
          <w:ilvl w:val="0"/>
          <w:numId w:val="1"/>
        </w:numPr>
      </w:pPr>
      <w:r w:rsidRPr="00080727">
        <w:rPr>
          <w:b/>
          <w:bCs/>
        </w:rPr>
        <w:t>Planificación del presupuesto</w:t>
      </w:r>
    </w:p>
    <w:p w:rsidR="00080727" w:rsidRPr="00080727" w:rsidRDefault="00080727" w:rsidP="00080727">
      <w:pPr>
        <w:numPr>
          <w:ilvl w:val="1"/>
          <w:numId w:val="1"/>
        </w:numPr>
      </w:pPr>
      <w:r w:rsidRPr="00080727">
        <w:t>Identifican los ingredientes necesarios.</w:t>
      </w:r>
    </w:p>
    <w:p w:rsidR="00080727" w:rsidRPr="00080727" w:rsidRDefault="00080727" w:rsidP="00080727">
      <w:pPr>
        <w:numPr>
          <w:ilvl w:val="1"/>
          <w:numId w:val="1"/>
        </w:numPr>
      </w:pPr>
      <w:r w:rsidRPr="00080727">
        <w:t>Buscan y comparan precios (en el aula, con listas ficticias o de mercados reales).</w:t>
      </w:r>
    </w:p>
    <w:p w:rsidR="00080727" w:rsidRPr="00080727" w:rsidRDefault="00080727" w:rsidP="00080727">
      <w:pPr>
        <w:numPr>
          <w:ilvl w:val="1"/>
          <w:numId w:val="1"/>
        </w:numPr>
      </w:pPr>
      <w:r w:rsidRPr="00080727">
        <w:t>Elaboran un cuadro de gastos.</w:t>
      </w:r>
      <w:bookmarkStart w:id="0" w:name="_GoBack"/>
      <w:bookmarkEnd w:id="0"/>
    </w:p>
    <w:p w:rsidR="00080727" w:rsidRPr="00080727" w:rsidRDefault="00080727" w:rsidP="00080727">
      <w:pPr>
        <w:numPr>
          <w:ilvl w:val="0"/>
          <w:numId w:val="1"/>
        </w:numPr>
      </w:pPr>
      <w:r w:rsidRPr="00080727">
        <w:rPr>
          <w:b/>
          <w:bCs/>
        </w:rPr>
        <w:t>Gestión de recursos</w:t>
      </w:r>
    </w:p>
    <w:p w:rsidR="00080727" w:rsidRPr="00080727" w:rsidRDefault="00080727" w:rsidP="00080727">
      <w:pPr>
        <w:numPr>
          <w:ilvl w:val="1"/>
          <w:numId w:val="1"/>
        </w:numPr>
      </w:pPr>
      <w:r w:rsidRPr="00080727">
        <w:t>Calculan el costo total.</w:t>
      </w:r>
    </w:p>
    <w:p w:rsidR="00080727" w:rsidRPr="00080727" w:rsidRDefault="00080727" w:rsidP="00080727">
      <w:pPr>
        <w:numPr>
          <w:ilvl w:val="1"/>
          <w:numId w:val="1"/>
        </w:numPr>
      </w:pPr>
      <w:r w:rsidRPr="00080727">
        <w:t>Deciden en grupo cómo optimizar recursos (ejemplo: comprar en mayor cantidad, elegir marcas más económicas).</w:t>
      </w:r>
    </w:p>
    <w:p w:rsidR="00080727" w:rsidRPr="00080727" w:rsidRDefault="00080727" w:rsidP="00080727">
      <w:pPr>
        <w:numPr>
          <w:ilvl w:val="0"/>
          <w:numId w:val="1"/>
        </w:numPr>
      </w:pPr>
      <w:r w:rsidRPr="00080727">
        <w:rPr>
          <w:b/>
          <w:bCs/>
        </w:rPr>
        <w:t>Ejecución de la receta</w:t>
      </w:r>
    </w:p>
    <w:p w:rsidR="00080727" w:rsidRPr="00080727" w:rsidRDefault="00080727" w:rsidP="00080727">
      <w:pPr>
        <w:numPr>
          <w:ilvl w:val="1"/>
          <w:numId w:val="1"/>
        </w:numPr>
      </w:pPr>
      <w:r w:rsidRPr="00080727">
        <w:t>Elaboran el pastel siguiendo la organización previa.</w:t>
      </w:r>
    </w:p>
    <w:p w:rsidR="00080727" w:rsidRPr="00080727" w:rsidRDefault="00080727" w:rsidP="00080727">
      <w:pPr>
        <w:numPr>
          <w:ilvl w:val="1"/>
          <w:numId w:val="1"/>
        </w:numPr>
      </w:pPr>
      <w:r w:rsidRPr="00080727">
        <w:t>Cada estudiante cumple un rol (administrador de dinero, comprador, cocinero, evaluador).</w:t>
      </w:r>
    </w:p>
    <w:p w:rsidR="00080727" w:rsidRPr="00080727" w:rsidRDefault="00080727" w:rsidP="00080727">
      <w:pPr>
        <w:numPr>
          <w:ilvl w:val="0"/>
          <w:numId w:val="1"/>
        </w:numPr>
      </w:pPr>
      <w:r w:rsidRPr="00080727">
        <w:rPr>
          <w:b/>
          <w:bCs/>
        </w:rPr>
        <w:t>Reflexión y aplicación</w:t>
      </w:r>
    </w:p>
    <w:p w:rsidR="00080727" w:rsidRPr="00080727" w:rsidRDefault="00080727" w:rsidP="00080727">
      <w:pPr>
        <w:numPr>
          <w:ilvl w:val="1"/>
          <w:numId w:val="1"/>
        </w:numPr>
      </w:pPr>
      <w:r w:rsidRPr="00080727">
        <w:t>Analizan: ¿qué decisiones financieras tomamos?, ¿cómo podríamos ahorrar más?, ¿en qué se parece esto a organizar un gasto en casa?</w:t>
      </w:r>
    </w:p>
    <w:p w:rsidR="00080727" w:rsidRDefault="00080727"/>
    <w:sectPr w:rsidR="000807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12336"/>
    <w:multiLevelType w:val="multilevel"/>
    <w:tmpl w:val="2DB4C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27"/>
    <w:rsid w:val="0008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E61B4C-C594-4CCB-AFB4-306CAE3F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817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</dc:creator>
  <cp:keywords/>
  <dc:description/>
  <cp:lastModifiedBy>JUNE</cp:lastModifiedBy>
  <cp:revision>1</cp:revision>
  <dcterms:created xsi:type="dcterms:W3CDTF">2025-08-19T03:09:00Z</dcterms:created>
  <dcterms:modified xsi:type="dcterms:W3CDTF">2025-08-19T03:10:00Z</dcterms:modified>
</cp:coreProperties>
</file>