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46E472" w14:textId="77777777" w:rsidR="00114047" w:rsidRDefault="00114047" w:rsidP="00114047">
      <w:pPr>
        <w:spacing w:after="0"/>
        <w:jc w:val="center"/>
        <w:rPr>
          <w:rFonts w:ascii="Arial" w:hAnsi="Arial" w:cs="Arial"/>
          <w:b/>
          <w:bCs/>
        </w:rPr>
      </w:pPr>
    </w:p>
    <w:p w14:paraId="4375A33D" w14:textId="5BDE4D43" w:rsidR="004F7A19" w:rsidRPr="004F7A19" w:rsidRDefault="004F7A19" w:rsidP="004F7A19">
      <w:pPr>
        <w:spacing w:after="0" w:line="240" w:lineRule="auto"/>
        <w:jc w:val="center"/>
        <w:rPr>
          <w:rFonts w:ascii="Arial" w:hAnsi="Arial" w:cs="Arial"/>
          <w:b/>
          <w:bCs/>
        </w:rPr>
      </w:pPr>
      <w:r w:rsidRPr="004F7A19">
        <w:rPr>
          <w:rFonts w:ascii="Arial" w:hAnsi="Arial" w:cs="Arial"/>
          <w:b/>
          <w:bCs/>
          <w:noProof/>
        </w:rPr>
        <w:drawing>
          <wp:anchor distT="0" distB="0" distL="114300" distR="114300" simplePos="0" relativeHeight="251658240" behindDoc="0" locked="0" layoutInCell="1" allowOverlap="1" wp14:anchorId="5FA3672D" wp14:editId="62A64C41">
            <wp:simplePos x="0" y="0"/>
            <wp:positionH relativeFrom="margin">
              <wp:align>right</wp:align>
            </wp:positionH>
            <wp:positionV relativeFrom="paragraph">
              <wp:posOffset>0</wp:posOffset>
            </wp:positionV>
            <wp:extent cx="433070" cy="487680"/>
            <wp:effectExtent l="0" t="0" r="5080" b="7620"/>
            <wp:wrapSquare wrapText="bothSides"/>
            <wp:docPr id="97925415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3070" cy="487680"/>
                    </a:xfrm>
                    <a:prstGeom prst="rect">
                      <a:avLst/>
                    </a:prstGeom>
                    <a:noFill/>
                  </pic:spPr>
                </pic:pic>
              </a:graphicData>
            </a:graphic>
            <wp14:sizeRelH relativeFrom="page">
              <wp14:pctWidth>0</wp14:pctWidth>
            </wp14:sizeRelH>
            <wp14:sizeRelV relativeFrom="page">
              <wp14:pctHeight>0</wp14:pctHeight>
            </wp14:sizeRelV>
          </wp:anchor>
        </w:drawing>
      </w:r>
      <w:r w:rsidRPr="004F7A19">
        <w:rPr>
          <w:rFonts w:ascii="Arial" w:hAnsi="Arial" w:cs="Arial"/>
          <w:b/>
          <w:bCs/>
          <w:noProof/>
          <w:sz w:val="16"/>
          <w:szCs w:val="16"/>
        </w:rPr>
        <w:drawing>
          <wp:anchor distT="0" distB="0" distL="114300" distR="114300" simplePos="0" relativeHeight="251659264" behindDoc="0" locked="0" layoutInCell="1" allowOverlap="1" wp14:anchorId="26EF7FE7" wp14:editId="3BC786AD">
            <wp:simplePos x="0" y="0"/>
            <wp:positionH relativeFrom="column">
              <wp:posOffset>231775</wp:posOffset>
            </wp:positionH>
            <wp:positionV relativeFrom="paragraph">
              <wp:posOffset>10795</wp:posOffset>
            </wp:positionV>
            <wp:extent cx="530225" cy="530225"/>
            <wp:effectExtent l="0" t="0" r="3175" b="3175"/>
            <wp:wrapSquare wrapText="bothSides"/>
            <wp:docPr id="187054941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14:sizeRelH relativeFrom="page">
              <wp14:pctWidth>0</wp14:pctWidth>
            </wp14:sizeRelH>
            <wp14:sizeRelV relativeFrom="page">
              <wp14:pctHeight>0</wp14:pctHeight>
            </wp14:sizeRelV>
          </wp:anchor>
        </w:drawing>
      </w:r>
      <w:r w:rsidRPr="004F7A19">
        <w:rPr>
          <w:rFonts w:ascii="Arial" w:hAnsi="Arial" w:cs="Arial"/>
          <w:b/>
          <w:bCs/>
        </w:rPr>
        <w:t>Institución Educativa Nº125 “RICARDO PALMA”</w:t>
      </w:r>
    </w:p>
    <w:p w14:paraId="130437C6" w14:textId="77777777" w:rsidR="004F7A19" w:rsidRPr="004F7A19" w:rsidRDefault="004F7A19" w:rsidP="004F7A19">
      <w:pPr>
        <w:spacing w:after="0" w:line="240" w:lineRule="auto"/>
        <w:jc w:val="center"/>
        <w:rPr>
          <w:rFonts w:ascii="Arial" w:hAnsi="Arial" w:cs="Arial"/>
          <w:b/>
          <w:bCs/>
          <w:sz w:val="16"/>
          <w:szCs w:val="16"/>
          <w:lang w:val="pt-PT"/>
        </w:rPr>
      </w:pPr>
      <w:r w:rsidRPr="004F7A19">
        <w:rPr>
          <w:rFonts w:ascii="Arial" w:hAnsi="Arial" w:cs="Arial"/>
          <w:b/>
          <w:bCs/>
          <w:sz w:val="16"/>
          <w:szCs w:val="16"/>
          <w:lang w:val="pt-PT"/>
        </w:rPr>
        <w:t>AV. JOSE CARLOS MARIATEGUI S/N-PARADERO 7 HUASCAR –SJL- RED 09 – UGEL05</w:t>
      </w:r>
    </w:p>
    <w:p w14:paraId="3B8DF415" w14:textId="77777777" w:rsidR="004F7A19" w:rsidRPr="004F7A19" w:rsidRDefault="004F7A19" w:rsidP="004F7A19">
      <w:pPr>
        <w:spacing w:after="0"/>
        <w:jc w:val="center"/>
        <w:rPr>
          <w:rFonts w:eastAsia="Anton"/>
          <w:b/>
          <w:color w:val="002060"/>
          <w:sz w:val="24"/>
          <w:szCs w:val="24"/>
          <w:u w:val="single"/>
        </w:rPr>
      </w:pPr>
    </w:p>
    <w:p w14:paraId="444D9ADF" w14:textId="2AFA0094" w:rsidR="004F7A19" w:rsidRPr="004F7A19" w:rsidRDefault="004F7A19" w:rsidP="004F7A19">
      <w:pPr>
        <w:jc w:val="center"/>
        <w:rPr>
          <w:rFonts w:eastAsia="Anton"/>
          <w:b/>
          <w:color w:val="002060"/>
          <w:sz w:val="36"/>
          <w:szCs w:val="36"/>
          <w:u w:val="single"/>
        </w:rPr>
      </w:pPr>
      <w:r w:rsidRPr="004F7A19">
        <w:rPr>
          <w:rFonts w:eastAsia="Anton"/>
          <w:b/>
          <w:color w:val="002060"/>
          <w:sz w:val="36"/>
          <w:szCs w:val="36"/>
          <w:u w:val="single"/>
        </w:rPr>
        <w:t xml:space="preserve">UNIDAD DE APRENDIZAJE N° </w:t>
      </w:r>
      <w:r w:rsidR="00E90B41">
        <w:rPr>
          <w:rFonts w:eastAsia="Anton"/>
          <w:b/>
          <w:color w:val="002060"/>
          <w:sz w:val="36"/>
          <w:szCs w:val="36"/>
          <w:u w:val="single"/>
        </w:rPr>
        <w:t>2</w:t>
      </w:r>
    </w:p>
    <w:p w14:paraId="29556AA6" w14:textId="7CA811BE" w:rsidR="004F7A19" w:rsidRPr="004F7A19" w:rsidRDefault="004F7A19" w:rsidP="004F7A19">
      <w:pPr>
        <w:jc w:val="center"/>
        <w:rPr>
          <w:rFonts w:ascii="Arial" w:eastAsia="Times New Roman" w:hAnsi="Arial" w:cs="Arial"/>
          <w:b/>
          <w:bCs/>
          <w:color w:val="000000"/>
          <w:sz w:val="32"/>
          <w:szCs w:val="32"/>
          <w:shd w:val="clear" w:color="auto" w:fill="FFFFFF"/>
          <w:lang w:val="es-ES" w:eastAsia="es-MX"/>
        </w:rPr>
      </w:pPr>
      <w:r w:rsidRPr="004F7A19">
        <w:rPr>
          <w:rFonts w:ascii="Arial" w:eastAsia="Arial" w:hAnsi="Arial" w:cs="Arial"/>
          <w:b/>
          <w:color w:val="000000"/>
          <w:sz w:val="32"/>
          <w:szCs w:val="32"/>
        </w:rPr>
        <w:t>TÍTULO: “</w:t>
      </w:r>
      <w:r w:rsidR="00E90B41" w:rsidRPr="00E90B41">
        <w:rPr>
          <w:rFonts w:ascii="Arial" w:eastAsia="Arial" w:hAnsi="Arial" w:cs="Arial"/>
          <w:b/>
          <w:color w:val="0000FF"/>
          <w:sz w:val="32"/>
          <w:szCs w:val="32"/>
          <w:u w:val="single"/>
        </w:rPr>
        <w:t>PROMOVEMOS EL CUIDADO DE LA SALUD MENTAL DE LA COMUNIDAD EDUCATIVA</w:t>
      </w:r>
      <w:r w:rsidR="00A138CF">
        <w:rPr>
          <w:rFonts w:ascii="Arial" w:eastAsia="Arial" w:hAnsi="Arial" w:cs="Arial"/>
          <w:b/>
          <w:color w:val="0000FF"/>
          <w:sz w:val="32"/>
          <w:szCs w:val="32"/>
          <w:u w:val="single"/>
        </w:rPr>
        <w:t xml:space="preserve"> DESDE LA GESTIÓN DE RIESGO Y EL AHORRO</w:t>
      </w:r>
      <w:r w:rsidR="00E90B41" w:rsidRPr="004F7A19">
        <w:rPr>
          <w:rFonts w:ascii="Arial" w:eastAsia="Arial" w:hAnsi="Arial" w:cs="Arial"/>
          <w:b/>
          <w:color w:val="000000"/>
          <w:sz w:val="32"/>
          <w:szCs w:val="32"/>
        </w:rPr>
        <w:t>”</w:t>
      </w:r>
    </w:p>
    <w:p w14:paraId="4CE91960" w14:textId="77777777" w:rsidR="004F7A19" w:rsidRPr="00110E25" w:rsidRDefault="004F7A19" w:rsidP="004F7A19">
      <w:pPr>
        <w:pStyle w:val="Prrafodelista"/>
        <w:numPr>
          <w:ilvl w:val="0"/>
          <w:numId w:val="17"/>
        </w:numPr>
        <w:ind w:left="306" w:hanging="284"/>
        <w:rPr>
          <w:sz w:val="16"/>
          <w:szCs w:val="16"/>
          <w:u w:val="single"/>
        </w:rPr>
      </w:pPr>
      <w:r w:rsidRPr="00110E25">
        <w:rPr>
          <w:b/>
          <w:sz w:val="24"/>
          <w:szCs w:val="16"/>
        </w:rPr>
        <w:t>DATOS INFORMATIVOS</w:t>
      </w:r>
      <w:r w:rsidRPr="00110E25">
        <w:rPr>
          <w:sz w:val="16"/>
          <w:szCs w:val="16"/>
          <w:u w:val="single"/>
        </w:rPr>
        <w:t>:</w:t>
      </w:r>
    </w:p>
    <w:tbl>
      <w:tblPr>
        <w:tblStyle w:val="8"/>
        <w:tblW w:w="10702" w:type="dxa"/>
        <w:tblInd w:w="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00" w:firstRow="0" w:lastRow="0" w:firstColumn="0" w:lastColumn="0" w:noHBand="0" w:noVBand="0"/>
      </w:tblPr>
      <w:tblGrid>
        <w:gridCol w:w="3370"/>
        <w:gridCol w:w="3555"/>
        <w:gridCol w:w="3777"/>
      </w:tblGrid>
      <w:tr w:rsidR="004F7A19" w:rsidRPr="004F7A19" w14:paraId="4D8AF0B1" w14:textId="77777777" w:rsidTr="00114047">
        <w:trPr>
          <w:trHeight w:val="164"/>
        </w:trPr>
        <w:tc>
          <w:tcPr>
            <w:tcW w:w="3370" w:type="dxa"/>
            <w:shd w:val="clear" w:color="auto" w:fill="8DB3E2"/>
            <w:vAlign w:val="center"/>
          </w:tcPr>
          <w:p w14:paraId="257F651F" w14:textId="77777777" w:rsidR="004F7A19" w:rsidRPr="004F7A19" w:rsidRDefault="004F7A19" w:rsidP="004F7A19">
            <w:pPr>
              <w:spacing w:after="60"/>
              <w:jc w:val="center"/>
              <w:rPr>
                <w:rFonts w:ascii="Arial" w:eastAsia="Comic Sans MS" w:hAnsi="Arial" w:cs="Arial"/>
                <w:b/>
              </w:rPr>
            </w:pPr>
            <w:r w:rsidRPr="004F7A19">
              <w:rPr>
                <w:rFonts w:ascii="Arial" w:eastAsia="Comic Sans MS" w:hAnsi="Arial" w:cs="Arial"/>
                <w:b/>
              </w:rPr>
              <w:t>UGEL</w:t>
            </w:r>
          </w:p>
        </w:tc>
        <w:tc>
          <w:tcPr>
            <w:tcW w:w="3555" w:type="dxa"/>
            <w:shd w:val="clear" w:color="auto" w:fill="8DB3E2"/>
            <w:vAlign w:val="center"/>
          </w:tcPr>
          <w:p w14:paraId="235729A9" w14:textId="77777777" w:rsidR="004F7A19" w:rsidRPr="004F7A19" w:rsidRDefault="004F7A19" w:rsidP="004F7A19">
            <w:pPr>
              <w:spacing w:after="60"/>
              <w:jc w:val="center"/>
              <w:rPr>
                <w:rFonts w:ascii="Arial" w:eastAsia="Comic Sans MS" w:hAnsi="Arial" w:cs="Arial"/>
                <w:b/>
                <w:u w:val="single"/>
              </w:rPr>
            </w:pPr>
            <w:r w:rsidRPr="004F7A19">
              <w:rPr>
                <w:rFonts w:ascii="Arial" w:eastAsia="Comic Sans MS" w:hAnsi="Arial" w:cs="Arial"/>
                <w:b/>
              </w:rPr>
              <w:t>INSTITUCIÓN EDUCATIVA</w:t>
            </w:r>
          </w:p>
        </w:tc>
        <w:tc>
          <w:tcPr>
            <w:tcW w:w="3777" w:type="dxa"/>
            <w:shd w:val="clear" w:color="auto" w:fill="8DB3E2"/>
            <w:vAlign w:val="center"/>
          </w:tcPr>
          <w:p w14:paraId="61E5F23D" w14:textId="77777777" w:rsidR="004F7A19" w:rsidRPr="004F7A19" w:rsidRDefault="004F7A19" w:rsidP="004F7A19">
            <w:pPr>
              <w:spacing w:after="60"/>
              <w:jc w:val="center"/>
              <w:rPr>
                <w:rFonts w:ascii="Arial" w:eastAsia="Comic Sans MS" w:hAnsi="Arial" w:cs="Arial"/>
                <w:b/>
                <w:u w:val="single"/>
              </w:rPr>
            </w:pPr>
            <w:r w:rsidRPr="004F7A19">
              <w:rPr>
                <w:rFonts w:ascii="Arial" w:eastAsia="Comic Sans MS" w:hAnsi="Arial" w:cs="Arial"/>
                <w:b/>
              </w:rPr>
              <w:t>NIVEL EDUCATIVO</w:t>
            </w:r>
          </w:p>
        </w:tc>
      </w:tr>
      <w:tr w:rsidR="004F7A19" w:rsidRPr="004F7A19" w14:paraId="52F54D80" w14:textId="77777777" w:rsidTr="00114047">
        <w:trPr>
          <w:trHeight w:val="435"/>
        </w:trPr>
        <w:tc>
          <w:tcPr>
            <w:tcW w:w="3370" w:type="dxa"/>
            <w:shd w:val="clear" w:color="auto" w:fill="FFFFFF"/>
            <w:vAlign w:val="center"/>
          </w:tcPr>
          <w:p w14:paraId="66408AAB" w14:textId="77777777" w:rsidR="004F7A19" w:rsidRPr="004F7A19" w:rsidRDefault="004F7A19" w:rsidP="004F7A19">
            <w:pPr>
              <w:spacing w:after="60"/>
              <w:jc w:val="center"/>
              <w:rPr>
                <w:rFonts w:ascii="Arial" w:eastAsia="Comic Sans MS" w:hAnsi="Arial" w:cs="Arial"/>
                <w:b/>
              </w:rPr>
            </w:pPr>
            <w:r w:rsidRPr="004F7A19">
              <w:rPr>
                <w:rFonts w:ascii="Arial" w:eastAsia="Comic Sans MS" w:hAnsi="Arial" w:cs="Arial"/>
              </w:rPr>
              <w:t>UGEL  05- S J L – EL AGUSTINO</w:t>
            </w:r>
          </w:p>
        </w:tc>
        <w:tc>
          <w:tcPr>
            <w:tcW w:w="3555" w:type="dxa"/>
            <w:shd w:val="clear" w:color="auto" w:fill="FFFFFF"/>
            <w:vAlign w:val="center"/>
          </w:tcPr>
          <w:p w14:paraId="5514B031" w14:textId="77777777" w:rsidR="004F7A19" w:rsidRPr="004F7A19" w:rsidRDefault="004F7A19" w:rsidP="004F7A19">
            <w:pPr>
              <w:tabs>
                <w:tab w:val="left" w:pos="73"/>
              </w:tabs>
              <w:ind w:left="73"/>
              <w:jc w:val="center"/>
              <w:rPr>
                <w:rFonts w:ascii="Arial" w:eastAsia="Comic Sans MS" w:hAnsi="Arial" w:cs="Arial"/>
              </w:rPr>
            </w:pPr>
            <w:r w:rsidRPr="004F7A19">
              <w:rPr>
                <w:rFonts w:ascii="Arial" w:eastAsia="Comic Sans MS" w:hAnsi="Arial" w:cs="Arial"/>
              </w:rPr>
              <w:t>N° 125 Ricardo Palma</w:t>
            </w:r>
          </w:p>
        </w:tc>
        <w:tc>
          <w:tcPr>
            <w:tcW w:w="3777" w:type="dxa"/>
            <w:shd w:val="clear" w:color="auto" w:fill="FFFFFF"/>
            <w:vAlign w:val="center"/>
          </w:tcPr>
          <w:p w14:paraId="15B81B20" w14:textId="77777777" w:rsidR="004F7A19" w:rsidRPr="004F7A19" w:rsidRDefault="004F7A19" w:rsidP="004F7A19">
            <w:pPr>
              <w:spacing w:after="60"/>
              <w:jc w:val="center"/>
              <w:rPr>
                <w:rFonts w:ascii="Arial" w:eastAsia="Comic Sans MS" w:hAnsi="Arial" w:cs="Arial"/>
                <w:b/>
                <w:u w:val="single"/>
              </w:rPr>
            </w:pPr>
            <w:r w:rsidRPr="004F7A19">
              <w:rPr>
                <w:rFonts w:ascii="Arial" w:eastAsia="Comic Sans MS" w:hAnsi="Arial" w:cs="Arial"/>
              </w:rPr>
              <w:t>Secundaria</w:t>
            </w:r>
          </w:p>
        </w:tc>
      </w:tr>
      <w:tr w:rsidR="004F7A19" w:rsidRPr="004F7A19" w14:paraId="183ECCFA" w14:textId="77777777" w:rsidTr="00114047">
        <w:trPr>
          <w:trHeight w:val="188"/>
        </w:trPr>
        <w:tc>
          <w:tcPr>
            <w:tcW w:w="3370" w:type="dxa"/>
            <w:shd w:val="clear" w:color="auto" w:fill="8DB3E2"/>
            <w:vAlign w:val="center"/>
          </w:tcPr>
          <w:p w14:paraId="27AB0E27" w14:textId="77777777" w:rsidR="004F7A19" w:rsidRPr="004F7A19" w:rsidRDefault="004F7A19" w:rsidP="004F7A19">
            <w:pPr>
              <w:spacing w:after="60"/>
              <w:jc w:val="center"/>
              <w:rPr>
                <w:rFonts w:ascii="Arial" w:eastAsia="Comic Sans MS" w:hAnsi="Arial" w:cs="Arial"/>
                <w:b/>
                <w:u w:val="single"/>
              </w:rPr>
            </w:pPr>
            <w:r w:rsidRPr="004F7A19">
              <w:rPr>
                <w:rFonts w:ascii="Arial" w:eastAsia="Comic Sans MS" w:hAnsi="Arial" w:cs="Arial"/>
                <w:b/>
              </w:rPr>
              <w:t>DIRECTORA</w:t>
            </w:r>
          </w:p>
        </w:tc>
        <w:tc>
          <w:tcPr>
            <w:tcW w:w="3555" w:type="dxa"/>
            <w:shd w:val="clear" w:color="auto" w:fill="8DB3E2"/>
            <w:vAlign w:val="center"/>
          </w:tcPr>
          <w:p w14:paraId="684AC229" w14:textId="0FF57579" w:rsidR="004F7A19" w:rsidRPr="004F7A19" w:rsidRDefault="004F7A19" w:rsidP="004F7A19">
            <w:pPr>
              <w:spacing w:after="60"/>
              <w:jc w:val="center"/>
              <w:rPr>
                <w:rFonts w:ascii="Arial" w:eastAsia="Comic Sans MS" w:hAnsi="Arial" w:cs="Arial"/>
                <w:b/>
              </w:rPr>
            </w:pPr>
            <w:r w:rsidRPr="004F7A19">
              <w:rPr>
                <w:rFonts w:ascii="Arial" w:eastAsia="Comic Sans MS" w:hAnsi="Arial" w:cs="Arial"/>
                <w:b/>
              </w:rPr>
              <w:t>AREA</w:t>
            </w:r>
          </w:p>
        </w:tc>
        <w:tc>
          <w:tcPr>
            <w:tcW w:w="3777" w:type="dxa"/>
            <w:shd w:val="clear" w:color="auto" w:fill="8DB3E2"/>
            <w:vAlign w:val="center"/>
          </w:tcPr>
          <w:p w14:paraId="1707907D" w14:textId="77777777" w:rsidR="004F7A19" w:rsidRPr="004F7A19" w:rsidRDefault="004F7A19" w:rsidP="004F7A19">
            <w:pPr>
              <w:spacing w:after="60"/>
              <w:jc w:val="center"/>
              <w:rPr>
                <w:rFonts w:ascii="Arial" w:eastAsia="Comic Sans MS" w:hAnsi="Arial" w:cs="Arial"/>
                <w:b/>
              </w:rPr>
            </w:pPr>
            <w:r w:rsidRPr="004F7A19">
              <w:rPr>
                <w:rFonts w:ascii="Arial" w:eastAsia="Comic Sans MS" w:hAnsi="Arial" w:cs="Arial"/>
                <w:b/>
              </w:rPr>
              <w:t>GRADO</w:t>
            </w:r>
          </w:p>
        </w:tc>
      </w:tr>
      <w:tr w:rsidR="004F7A19" w:rsidRPr="004F7A19" w14:paraId="1E59A465" w14:textId="77777777" w:rsidTr="00114047">
        <w:trPr>
          <w:trHeight w:val="122"/>
        </w:trPr>
        <w:tc>
          <w:tcPr>
            <w:tcW w:w="3370" w:type="dxa"/>
            <w:shd w:val="clear" w:color="auto" w:fill="FFFFFF"/>
            <w:vAlign w:val="center"/>
          </w:tcPr>
          <w:p w14:paraId="3C4A43D3" w14:textId="77777777" w:rsidR="004F7A19" w:rsidRPr="004F7A19" w:rsidRDefault="004F7A19" w:rsidP="004F7A19">
            <w:pPr>
              <w:tabs>
                <w:tab w:val="left" w:pos="314"/>
              </w:tabs>
              <w:jc w:val="center"/>
              <w:rPr>
                <w:rFonts w:ascii="Arial" w:eastAsia="Comic Sans MS" w:hAnsi="Arial" w:cs="Arial"/>
                <w:bCs/>
              </w:rPr>
            </w:pPr>
            <w:r w:rsidRPr="004F7A19">
              <w:rPr>
                <w:rFonts w:ascii="Arial" w:eastAsia="Comic Sans MS" w:hAnsi="Arial" w:cs="Arial"/>
                <w:bCs/>
              </w:rPr>
              <w:t>Rebeca Nelly Díaz Rodríguez</w:t>
            </w:r>
          </w:p>
        </w:tc>
        <w:tc>
          <w:tcPr>
            <w:tcW w:w="3555" w:type="dxa"/>
            <w:shd w:val="clear" w:color="auto" w:fill="FFFFFF"/>
            <w:vAlign w:val="center"/>
          </w:tcPr>
          <w:p w14:paraId="0818C78D" w14:textId="3F5524E7" w:rsidR="004F7A19" w:rsidRPr="004F7A19" w:rsidRDefault="004F7A19" w:rsidP="004F7A19">
            <w:pPr>
              <w:contextualSpacing/>
              <w:jc w:val="center"/>
              <w:rPr>
                <w:rFonts w:ascii="Arial" w:eastAsia="Times New Roman" w:hAnsi="Arial" w:cs="Arial"/>
                <w:b/>
                <w:lang w:val="es-ES_tradnl" w:eastAsia="es-ES"/>
              </w:rPr>
            </w:pPr>
            <w:r w:rsidRPr="004F7A19">
              <w:rPr>
                <w:rFonts w:ascii="Arial" w:eastAsia="Times New Roman" w:hAnsi="Arial" w:cs="Arial"/>
                <w:b/>
                <w:lang w:val="es-ES_tradnl" w:eastAsia="es-ES"/>
              </w:rPr>
              <w:t>CIENCIAS SOCIALES</w:t>
            </w:r>
          </w:p>
        </w:tc>
        <w:tc>
          <w:tcPr>
            <w:tcW w:w="3777" w:type="dxa"/>
            <w:shd w:val="clear" w:color="auto" w:fill="FFFFFF"/>
            <w:vAlign w:val="center"/>
          </w:tcPr>
          <w:p w14:paraId="39AC3428" w14:textId="5F70ECE8" w:rsidR="004F7A19" w:rsidRPr="004F7A19" w:rsidRDefault="00302C09" w:rsidP="004F7A19">
            <w:pPr>
              <w:spacing w:after="60"/>
              <w:jc w:val="center"/>
              <w:rPr>
                <w:rFonts w:ascii="Arial" w:eastAsia="Comic Sans MS" w:hAnsi="Arial" w:cs="Arial"/>
                <w:b/>
                <w:color w:val="000000" w:themeColor="text1"/>
              </w:rPr>
            </w:pPr>
            <w:r>
              <w:rPr>
                <w:rFonts w:ascii="Arial" w:eastAsia="Comic Sans MS" w:hAnsi="Arial" w:cs="Arial"/>
                <w:b/>
                <w:color w:val="000000" w:themeColor="text1"/>
              </w:rPr>
              <w:t>2</w:t>
            </w:r>
            <w:r w:rsidR="004F7A19">
              <w:rPr>
                <w:rFonts w:ascii="Arial" w:eastAsia="Comic Sans MS" w:hAnsi="Arial" w:cs="Arial"/>
                <w:b/>
                <w:color w:val="000000" w:themeColor="text1"/>
              </w:rPr>
              <w:t>° A, B, C</w:t>
            </w:r>
          </w:p>
        </w:tc>
      </w:tr>
      <w:tr w:rsidR="004F7A19" w:rsidRPr="004F7A19" w14:paraId="5CB6FB1F" w14:textId="77777777" w:rsidTr="00114047">
        <w:trPr>
          <w:trHeight w:val="179"/>
        </w:trPr>
        <w:tc>
          <w:tcPr>
            <w:tcW w:w="3370" w:type="dxa"/>
            <w:shd w:val="clear" w:color="auto" w:fill="8DB3E2"/>
            <w:vAlign w:val="center"/>
          </w:tcPr>
          <w:p w14:paraId="70048391" w14:textId="77777777" w:rsidR="004F7A19" w:rsidRPr="004F7A19" w:rsidRDefault="004F7A19" w:rsidP="004F7A19">
            <w:pPr>
              <w:spacing w:after="60"/>
              <w:jc w:val="center"/>
              <w:rPr>
                <w:rFonts w:ascii="Arial" w:eastAsia="Comic Sans MS" w:hAnsi="Arial" w:cs="Arial"/>
                <w:b/>
              </w:rPr>
            </w:pPr>
            <w:r w:rsidRPr="004F7A19">
              <w:rPr>
                <w:rFonts w:ascii="Arial" w:eastAsia="Comic Sans MS" w:hAnsi="Arial" w:cs="Arial"/>
                <w:b/>
              </w:rPr>
              <w:t>SUB-DIRECTORA</w:t>
            </w:r>
          </w:p>
        </w:tc>
        <w:tc>
          <w:tcPr>
            <w:tcW w:w="3555" w:type="dxa"/>
            <w:shd w:val="clear" w:color="auto" w:fill="8DB3E2"/>
            <w:vAlign w:val="center"/>
          </w:tcPr>
          <w:p w14:paraId="78383973" w14:textId="77777777" w:rsidR="004F7A19" w:rsidRPr="004F7A19" w:rsidRDefault="004F7A19" w:rsidP="004F7A19">
            <w:pPr>
              <w:spacing w:after="60"/>
              <w:jc w:val="center"/>
              <w:rPr>
                <w:rFonts w:ascii="Arial" w:eastAsia="Comic Sans MS" w:hAnsi="Arial" w:cs="Arial"/>
                <w:b/>
              </w:rPr>
            </w:pPr>
            <w:r w:rsidRPr="004F7A19">
              <w:rPr>
                <w:rFonts w:ascii="Arial" w:eastAsia="Comic Sans MS" w:hAnsi="Arial" w:cs="Arial"/>
                <w:b/>
              </w:rPr>
              <w:t>DOCENTE RESPONSABLE</w:t>
            </w:r>
          </w:p>
        </w:tc>
        <w:tc>
          <w:tcPr>
            <w:tcW w:w="3777" w:type="dxa"/>
            <w:shd w:val="clear" w:color="auto" w:fill="8DB3E2"/>
            <w:vAlign w:val="center"/>
          </w:tcPr>
          <w:p w14:paraId="2000E0A6" w14:textId="56A86D6F" w:rsidR="004F7A19" w:rsidRPr="004F7A19" w:rsidRDefault="004F7A19" w:rsidP="004F7A19">
            <w:pPr>
              <w:spacing w:after="60"/>
              <w:jc w:val="center"/>
              <w:rPr>
                <w:rFonts w:ascii="Arial" w:eastAsia="Comic Sans MS" w:hAnsi="Arial" w:cs="Arial"/>
                <w:b/>
              </w:rPr>
            </w:pPr>
            <w:r w:rsidRPr="004F7A19">
              <w:rPr>
                <w:rFonts w:ascii="Arial" w:eastAsia="Comic Sans MS" w:hAnsi="Arial" w:cs="Arial"/>
                <w:b/>
              </w:rPr>
              <w:t>DURACIÓN</w:t>
            </w:r>
          </w:p>
        </w:tc>
      </w:tr>
      <w:tr w:rsidR="004F7A19" w:rsidRPr="004F7A19" w14:paraId="2D1E8BE2" w14:textId="77777777" w:rsidTr="00114047">
        <w:trPr>
          <w:trHeight w:val="543"/>
        </w:trPr>
        <w:tc>
          <w:tcPr>
            <w:tcW w:w="3370" w:type="dxa"/>
            <w:shd w:val="clear" w:color="auto" w:fill="FFFFFF"/>
            <w:vAlign w:val="center"/>
          </w:tcPr>
          <w:p w14:paraId="72CCC4A7" w14:textId="77777777" w:rsidR="004F7A19" w:rsidRPr="004F7A19" w:rsidRDefault="004F7A19" w:rsidP="004F7A19">
            <w:pPr>
              <w:spacing w:after="60"/>
              <w:jc w:val="center"/>
              <w:rPr>
                <w:rFonts w:ascii="Arial" w:eastAsia="Comic Sans MS" w:hAnsi="Arial" w:cs="Arial"/>
                <w:bCs/>
              </w:rPr>
            </w:pPr>
            <w:r w:rsidRPr="004F7A19">
              <w:rPr>
                <w:rFonts w:ascii="Arial" w:eastAsia="Comic Sans MS" w:hAnsi="Arial" w:cs="Arial"/>
                <w:bCs/>
              </w:rPr>
              <w:t>Nelyda Juárez Tamayo</w:t>
            </w:r>
          </w:p>
          <w:p w14:paraId="34A12631" w14:textId="77777777" w:rsidR="004F7A19" w:rsidRPr="004F7A19" w:rsidRDefault="004F7A19" w:rsidP="004F7A19">
            <w:pPr>
              <w:spacing w:after="60"/>
              <w:jc w:val="center"/>
              <w:rPr>
                <w:rFonts w:ascii="Arial" w:eastAsia="Comic Sans MS" w:hAnsi="Arial" w:cs="Arial"/>
                <w:b/>
              </w:rPr>
            </w:pPr>
            <w:r w:rsidRPr="004F7A19">
              <w:rPr>
                <w:rFonts w:ascii="Arial" w:eastAsia="Comic Sans MS" w:hAnsi="Arial" w:cs="Arial"/>
                <w:bCs/>
              </w:rPr>
              <w:t>Juana Lázaro Reyes</w:t>
            </w:r>
          </w:p>
        </w:tc>
        <w:tc>
          <w:tcPr>
            <w:tcW w:w="3555" w:type="dxa"/>
            <w:shd w:val="clear" w:color="auto" w:fill="FFFFFF"/>
            <w:vAlign w:val="center"/>
          </w:tcPr>
          <w:p w14:paraId="2542F274" w14:textId="1A7B15AC" w:rsidR="004F7A19" w:rsidRPr="004F7A19" w:rsidRDefault="004F7A19" w:rsidP="004F7A19">
            <w:pPr>
              <w:spacing w:after="60"/>
              <w:jc w:val="center"/>
              <w:rPr>
                <w:rFonts w:ascii="Arial" w:hAnsi="Arial" w:cs="Arial"/>
              </w:rPr>
            </w:pPr>
            <w:r>
              <w:rPr>
                <w:rFonts w:ascii="Arial" w:hAnsi="Arial" w:cs="Arial"/>
              </w:rPr>
              <w:t>HELLEN RODRIGUEZ</w:t>
            </w:r>
          </w:p>
        </w:tc>
        <w:tc>
          <w:tcPr>
            <w:tcW w:w="3777" w:type="dxa"/>
            <w:shd w:val="clear" w:color="auto" w:fill="FFFFFF"/>
            <w:vAlign w:val="center"/>
          </w:tcPr>
          <w:p w14:paraId="7FF6F68E" w14:textId="03FC6843" w:rsidR="004F7A19" w:rsidRPr="004F7A19" w:rsidRDefault="002B6968" w:rsidP="004F7A19">
            <w:pPr>
              <w:jc w:val="center"/>
              <w:rPr>
                <w:rFonts w:ascii="Arial" w:hAnsi="Arial" w:cs="Arial"/>
                <w:b/>
                <w:bCs/>
                <w:sz w:val="24"/>
                <w:szCs w:val="24"/>
              </w:rPr>
            </w:pPr>
            <w:r>
              <w:rPr>
                <w:rFonts w:ascii="Arial" w:hAnsi="Arial" w:cs="Arial"/>
                <w:b/>
                <w:bCs/>
                <w:sz w:val="24"/>
                <w:szCs w:val="24"/>
              </w:rPr>
              <w:t>4</w:t>
            </w:r>
            <w:r w:rsidR="004F7A19" w:rsidRPr="004F7A19">
              <w:rPr>
                <w:rFonts w:ascii="Arial" w:hAnsi="Arial" w:cs="Arial"/>
                <w:b/>
                <w:bCs/>
                <w:sz w:val="24"/>
                <w:szCs w:val="24"/>
              </w:rPr>
              <w:t xml:space="preserve"> SEMANAS</w:t>
            </w:r>
          </w:p>
          <w:p w14:paraId="145C1F04" w14:textId="2B36CD41" w:rsidR="004F7A19" w:rsidRPr="004F7A19" w:rsidRDefault="00E90B41" w:rsidP="004F7A19">
            <w:pPr>
              <w:jc w:val="center"/>
              <w:rPr>
                <w:rFonts w:ascii="Arial" w:hAnsi="Arial" w:cs="Arial"/>
              </w:rPr>
            </w:pPr>
            <w:r>
              <w:rPr>
                <w:rFonts w:ascii="Arial" w:hAnsi="Arial" w:cs="Arial"/>
              </w:rPr>
              <w:t>21 de abril al 20 de mayo</w:t>
            </w:r>
          </w:p>
        </w:tc>
      </w:tr>
    </w:tbl>
    <w:p w14:paraId="07E9361F" w14:textId="77777777" w:rsidR="004F7A19" w:rsidRPr="005F3115" w:rsidRDefault="004F7A19" w:rsidP="004F7A19">
      <w:pPr>
        <w:rPr>
          <w:rFonts w:eastAsia="Anton"/>
          <w:b/>
          <w:color w:val="002060"/>
          <w:sz w:val="16"/>
          <w:szCs w:val="16"/>
          <w:u w:val="single"/>
        </w:rPr>
      </w:pPr>
    </w:p>
    <w:p w14:paraId="18CDEEA6" w14:textId="58138503" w:rsidR="004F7A19" w:rsidRPr="005F3115" w:rsidRDefault="00114047" w:rsidP="004F7A19">
      <w:pPr>
        <w:pStyle w:val="Prrafodelista"/>
        <w:numPr>
          <w:ilvl w:val="0"/>
          <w:numId w:val="17"/>
        </w:numPr>
        <w:pBdr>
          <w:top w:val="nil"/>
          <w:left w:val="nil"/>
          <w:bottom w:val="nil"/>
          <w:right w:val="nil"/>
          <w:between w:val="nil"/>
        </w:pBdr>
        <w:ind w:left="306" w:hanging="284"/>
        <w:rPr>
          <w:b/>
          <w:color w:val="000000"/>
          <w:sz w:val="24"/>
          <w:szCs w:val="24"/>
        </w:rPr>
      </w:pPr>
      <w:r>
        <w:rPr>
          <w:noProof/>
        </w:rPr>
        <mc:AlternateContent>
          <mc:Choice Requires="wps">
            <w:drawing>
              <wp:anchor distT="0" distB="0" distL="114300" distR="114300" simplePos="0" relativeHeight="251661312" behindDoc="0" locked="0" layoutInCell="1" hidden="0" allowOverlap="1" wp14:anchorId="4BE63D2B" wp14:editId="3E2DC04B">
                <wp:simplePos x="0" y="0"/>
                <wp:positionH relativeFrom="margin">
                  <wp:align>left</wp:align>
                </wp:positionH>
                <wp:positionV relativeFrom="paragraph">
                  <wp:posOffset>301847</wp:posOffset>
                </wp:positionV>
                <wp:extent cx="6826102" cy="5143500"/>
                <wp:effectExtent l="0" t="0" r="13335" b="19050"/>
                <wp:wrapNone/>
                <wp:docPr id="3" name="Rectángulo 3"/>
                <wp:cNvGraphicFramePr/>
                <a:graphic xmlns:a="http://schemas.openxmlformats.org/drawingml/2006/main">
                  <a:graphicData uri="http://schemas.microsoft.com/office/word/2010/wordprocessingShape">
                    <wps:wsp>
                      <wps:cNvSpPr/>
                      <wps:spPr>
                        <a:xfrm>
                          <a:off x="0" y="0"/>
                          <a:ext cx="6826102" cy="5143500"/>
                        </a:xfrm>
                        <a:prstGeom prst="rect">
                          <a:avLst/>
                        </a:prstGeom>
                        <a:solidFill>
                          <a:schemeClr val="lt1"/>
                        </a:solidFill>
                        <a:ln w="25400" cap="flat" cmpd="sng">
                          <a:solidFill>
                            <a:srgbClr val="0070C0"/>
                          </a:solidFill>
                          <a:prstDash val="solid"/>
                          <a:round/>
                          <a:headEnd type="none" w="sm" len="sm"/>
                          <a:tailEnd type="none" w="sm" len="sm"/>
                        </a:ln>
                      </wps:spPr>
                      <wps:txbx>
                        <w:txbxContent>
                          <w:p w14:paraId="14230D26" w14:textId="18E83BD0" w:rsidR="00FF13D1" w:rsidRPr="0028109B" w:rsidRDefault="00F31E05" w:rsidP="00FF13D1">
                            <w:pPr>
                              <w:spacing w:after="0" w:line="240" w:lineRule="auto"/>
                              <w:jc w:val="both"/>
                              <w:textDirection w:val="btLr"/>
                              <w:rPr>
                                <w:rFonts w:ascii="Arial" w:hAnsi="Arial" w:cs="Arial"/>
                                <w:color w:val="000000"/>
                                <w:sz w:val="28"/>
                                <w:szCs w:val="28"/>
                              </w:rPr>
                            </w:pPr>
                            <w:r w:rsidRPr="00845882">
                              <w:rPr>
                                <w:rFonts w:ascii="Arial" w:hAnsi="Arial" w:cs="Arial"/>
                                <w:color w:val="000000"/>
                                <w:sz w:val="28"/>
                                <w:szCs w:val="28"/>
                              </w:rPr>
                              <w:t xml:space="preserve">Los y las estudiantes de la institución educativa </w:t>
                            </w:r>
                            <w:r>
                              <w:rPr>
                                <w:rFonts w:ascii="Arial" w:hAnsi="Arial" w:cs="Arial"/>
                                <w:color w:val="000000"/>
                                <w:sz w:val="28"/>
                                <w:szCs w:val="28"/>
                              </w:rPr>
                              <w:t xml:space="preserve">N° </w:t>
                            </w:r>
                            <w:r w:rsidRPr="00845882">
                              <w:rPr>
                                <w:rFonts w:ascii="Arial" w:hAnsi="Arial" w:cs="Arial"/>
                                <w:color w:val="000000"/>
                                <w:sz w:val="28"/>
                                <w:szCs w:val="28"/>
                              </w:rPr>
                              <w:t xml:space="preserve">125 Ricardo Palma </w:t>
                            </w:r>
                            <w:r>
                              <w:rPr>
                                <w:rFonts w:ascii="Arial" w:hAnsi="Arial" w:cs="Arial"/>
                                <w:color w:val="000000"/>
                                <w:sz w:val="28"/>
                                <w:szCs w:val="28"/>
                              </w:rPr>
                              <w:t xml:space="preserve">posterior a la </w:t>
                            </w:r>
                            <w:r w:rsidR="00DC6770">
                              <w:rPr>
                                <w:rFonts w:ascii="Arial" w:hAnsi="Arial" w:cs="Arial"/>
                                <w:color w:val="000000"/>
                                <w:sz w:val="28"/>
                                <w:szCs w:val="28"/>
                              </w:rPr>
                              <w:t>elaboración y análisis de las normas de convivencia para mejorar las relaciones interpersonales en la I.E</w:t>
                            </w:r>
                            <w:r>
                              <w:rPr>
                                <w:rFonts w:ascii="Arial" w:hAnsi="Arial" w:cs="Arial"/>
                                <w:color w:val="000000"/>
                                <w:sz w:val="28"/>
                                <w:szCs w:val="28"/>
                              </w:rPr>
                              <w:t xml:space="preserve"> han </w:t>
                            </w:r>
                            <w:r w:rsidR="00DC6770">
                              <w:rPr>
                                <w:rFonts w:ascii="Arial" w:hAnsi="Arial" w:cs="Arial"/>
                                <w:color w:val="000000"/>
                                <w:sz w:val="28"/>
                                <w:szCs w:val="28"/>
                              </w:rPr>
                              <w:t>identificado que muchos de estos problemas de convivencia parten del poco o deficiente cuidado de la salud mental en los integrantes de la comunidad educativa, la causa de muchos problemas es el alto índice de estrés, conflictos emocionales latentes, problemas familiares, violencia visual y psicológica en el entorno, etc. Esto genera</w:t>
                            </w:r>
                            <w:r w:rsidR="00795C1E">
                              <w:rPr>
                                <w:rFonts w:ascii="Arial" w:hAnsi="Arial" w:cs="Arial"/>
                                <w:color w:val="000000"/>
                                <w:sz w:val="28"/>
                                <w:szCs w:val="28"/>
                              </w:rPr>
                              <w:t xml:space="preserve"> un ambiente inadecuado </w:t>
                            </w:r>
                            <w:r w:rsidR="00DC6770">
                              <w:rPr>
                                <w:rFonts w:ascii="Arial" w:hAnsi="Arial" w:cs="Arial"/>
                                <w:color w:val="000000"/>
                                <w:sz w:val="28"/>
                                <w:szCs w:val="28"/>
                              </w:rPr>
                              <w:t xml:space="preserve">y condiciones personales desfavorables </w:t>
                            </w:r>
                            <w:r w:rsidR="00795C1E">
                              <w:rPr>
                                <w:rFonts w:ascii="Arial" w:hAnsi="Arial" w:cs="Arial"/>
                                <w:color w:val="000000"/>
                                <w:sz w:val="28"/>
                                <w:szCs w:val="28"/>
                              </w:rPr>
                              <w:t>para consolidar aprendizajes</w:t>
                            </w:r>
                            <w:r w:rsidR="00DC6770">
                              <w:rPr>
                                <w:rFonts w:ascii="Arial" w:hAnsi="Arial" w:cs="Arial"/>
                                <w:color w:val="000000"/>
                                <w:sz w:val="28"/>
                                <w:szCs w:val="28"/>
                              </w:rPr>
                              <w:t xml:space="preserve"> de manera eficiente</w:t>
                            </w:r>
                            <w:r w:rsidR="00795C1E">
                              <w:rPr>
                                <w:rFonts w:ascii="Arial" w:hAnsi="Arial" w:cs="Arial"/>
                                <w:color w:val="000000"/>
                                <w:sz w:val="28"/>
                                <w:szCs w:val="28"/>
                              </w:rPr>
                              <w:t>.</w:t>
                            </w:r>
                            <w:r w:rsidR="00FF13D1">
                              <w:rPr>
                                <w:rFonts w:ascii="Arial" w:hAnsi="Arial" w:cs="Arial"/>
                                <w:color w:val="000000"/>
                                <w:sz w:val="28"/>
                                <w:szCs w:val="28"/>
                              </w:rPr>
                              <w:t xml:space="preserve"> Ante esta problemática </w:t>
                            </w:r>
                            <w:r w:rsidR="00FF13D1" w:rsidRPr="00845882">
                              <w:rPr>
                                <w:rFonts w:ascii="Arial" w:hAnsi="Arial" w:cs="Arial"/>
                                <w:color w:val="000000"/>
                                <w:sz w:val="28"/>
                                <w:szCs w:val="28"/>
                              </w:rPr>
                              <w:t>en el área</w:t>
                            </w:r>
                            <w:r w:rsidR="00FF13D1">
                              <w:rPr>
                                <w:rFonts w:ascii="Arial" w:hAnsi="Arial" w:cs="Arial"/>
                                <w:color w:val="000000"/>
                                <w:sz w:val="28"/>
                                <w:szCs w:val="28"/>
                              </w:rPr>
                              <w:t xml:space="preserve"> de Ciencias Sociales y c</w:t>
                            </w:r>
                            <w:r w:rsidR="00FF13D1" w:rsidRPr="00845882">
                              <w:rPr>
                                <w:rFonts w:ascii="Arial" w:hAnsi="Arial" w:cs="Arial"/>
                                <w:color w:val="000000"/>
                                <w:sz w:val="28"/>
                                <w:szCs w:val="28"/>
                              </w:rPr>
                              <w:t>onsider</w:t>
                            </w:r>
                            <w:r w:rsidR="00FF13D1">
                              <w:rPr>
                                <w:rFonts w:ascii="Arial" w:hAnsi="Arial" w:cs="Arial"/>
                                <w:color w:val="000000"/>
                                <w:sz w:val="28"/>
                                <w:szCs w:val="28"/>
                              </w:rPr>
                              <w:t>ando</w:t>
                            </w:r>
                            <w:r w:rsidR="00FF13D1" w:rsidRPr="00845882">
                              <w:rPr>
                                <w:rFonts w:ascii="Arial" w:hAnsi="Arial" w:cs="Arial"/>
                                <w:color w:val="000000"/>
                                <w:sz w:val="28"/>
                                <w:szCs w:val="28"/>
                              </w:rPr>
                              <w:t xml:space="preserve"> la</w:t>
                            </w:r>
                            <w:r w:rsidR="00DC6770">
                              <w:rPr>
                                <w:rFonts w:ascii="Arial" w:hAnsi="Arial" w:cs="Arial"/>
                                <w:color w:val="000000"/>
                                <w:sz w:val="28"/>
                                <w:szCs w:val="28"/>
                              </w:rPr>
                              <w:t>s</w:t>
                            </w:r>
                            <w:r w:rsidR="00FF13D1" w:rsidRPr="00845882">
                              <w:rPr>
                                <w:rFonts w:ascii="Arial" w:hAnsi="Arial" w:cs="Arial"/>
                                <w:color w:val="000000"/>
                                <w:sz w:val="28"/>
                                <w:szCs w:val="28"/>
                              </w:rPr>
                              <w:t xml:space="preserve"> competencia</w:t>
                            </w:r>
                            <w:r w:rsidR="00DC6770">
                              <w:rPr>
                                <w:rFonts w:ascii="Arial" w:hAnsi="Arial" w:cs="Arial"/>
                                <w:color w:val="000000"/>
                                <w:sz w:val="28"/>
                                <w:szCs w:val="28"/>
                              </w:rPr>
                              <w:t>s</w:t>
                            </w:r>
                            <w:r w:rsidR="00FF13D1" w:rsidRPr="00845882">
                              <w:rPr>
                                <w:rFonts w:ascii="Arial" w:hAnsi="Arial" w:cs="Arial"/>
                                <w:color w:val="000000"/>
                                <w:sz w:val="28"/>
                                <w:szCs w:val="28"/>
                              </w:rPr>
                              <w:t xml:space="preserve"> </w:t>
                            </w:r>
                            <w:r w:rsidR="00DC6770">
                              <w:rPr>
                                <w:rFonts w:ascii="Arial" w:hAnsi="Arial" w:cs="Arial"/>
                                <w:color w:val="000000"/>
                                <w:sz w:val="28"/>
                                <w:szCs w:val="28"/>
                              </w:rPr>
                              <w:t>“Gestiona Responsablemente el Espacio y el Ambiente” y “Gestiona Responsablemente los Recursos Económicos”</w:t>
                            </w:r>
                            <w:r w:rsidR="00FF13D1">
                              <w:rPr>
                                <w:rFonts w:ascii="Arial" w:hAnsi="Arial" w:cs="Arial"/>
                                <w:color w:val="000000"/>
                                <w:sz w:val="28"/>
                                <w:szCs w:val="28"/>
                              </w:rPr>
                              <w:t xml:space="preserve">, se plantea que es necesario que los estudiantes comprendan y reflexionen sobre </w:t>
                            </w:r>
                            <w:r w:rsidR="00DC6770">
                              <w:rPr>
                                <w:rFonts w:ascii="Arial" w:hAnsi="Arial" w:cs="Arial"/>
                                <w:color w:val="000000"/>
                                <w:sz w:val="28"/>
                                <w:szCs w:val="28"/>
                              </w:rPr>
                              <w:t xml:space="preserve">cuáles son los problemas que afectan su salud mental </w:t>
                            </w:r>
                            <w:r w:rsidR="00606017">
                              <w:rPr>
                                <w:rFonts w:ascii="Arial" w:hAnsi="Arial" w:cs="Arial"/>
                                <w:color w:val="000000"/>
                                <w:sz w:val="28"/>
                                <w:szCs w:val="28"/>
                              </w:rPr>
                              <w:t>desde la Gestión de Riesgo en la escuela y el hogar, así también desde su economía familiar gestión a la gestión del ahorro para afrontar situaciones de emergencia</w:t>
                            </w:r>
                            <w:r w:rsidR="00FF13D1" w:rsidRPr="00280CCB">
                              <w:rPr>
                                <w:rFonts w:ascii="Arial" w:hAnsi="Arial" w:cs="Arial"/>
                                <w:color w:val="000000"/>
                                <w:sz w:val="28"/>
                                <w:szCs w:val="28"/>
                              </w:rPr>
                              <w:t>.</w:t>
                            </w:r>
                            <w:r w:rsidR="00FF13D1">
                              <w:rPr>
                                <w:rFonts w:ascii="Arial" w:hAnsi="Arial" w:cs="Arial"/>
                                <w:color w:val="000000"/>
                                <w:sz w:val="28"/>
                                <w:szCs w:val="28"/>
                              </w:rPr>
                              <w:t xml:space="preserve"> Frente a esta situación, responden: ¿</w:t>
                            </w:r>
                            <w:r w:rsidR="00FF13D1">
                              <w:rPr>
                                <w:rFonts w:ascii="Arial" w:hAnsi="Arial" w:cs="Arial"/>
                                <w:b/>
                                <w:bCs/>
                                <w:color w:val="000000"/>
                                <w:sz w:val="28"/>
                                <w:szCs w:val="28"/>
                              </w:rPr>
                              <w:t xml:space="preserve">Qué </w:t>
                            </w:r>
                            <w:r w:rsidR="00606017">
                              <w:rPr>
                                <w:rFonts w:ascii="Arial" w:hAnsi="Arial" w:cs="Arial"/>
                                <w:b/>
                                <w:bCs/>
                                <w:color w:val="000000"/>
                                <w:sz w:val="28"/>
                                <w:szCs w:val="28"/>
                              </w:rPr>
                              <w:t>acciones debemos implementar para mejorar la Gestión de Riesgo en la escuela y el hogar que nos genera tranquilidad</w:t>
                            </w:r>
                            <w:r w:rsidR="00B4503F">
                              <w:rPr>
                                <w:rFonts w:ascii="Arial" w:hAnsi="Arial" w:cs="Arial"/>
                                <w:b/>
                                <w:bCs/>
                                <w:color w:val="000000"/>
                                <w:sz w:val="28"/>
                                <w:szCs w:val="28"/>
                              </w:rPr>
                              <w:t xml:space="preserve"> antes, durante y después de una situación de desastre</w:t>
                            </w:r>
                            <w:r w:rsidR="00FF13D1" w:rsidRPr="00F9138C">
                              <w:rPr>
                                <w:rFonts w:ascii="Arial" w:hAnsi="Arial" w:cs="Arial"/>
                                <w:b/>
                                <w:bCs/>
                                <w:color w:val="000000"/>
                                <w:sz w:val="28"/>
                                <w:szCs w:val="28"/>
                              </w:rPr>
                              <w:t>? ¿</w:t>
                            </w:r>
                            <w:r w:rsidR="00D761ED">
                              <w:rPr>
                                <w:rFonts w:ascii="Arial" w:hAnsi="Arial" w:cs="Arial"/>
                                <w:b/>
                                <w:bCs/>
                                <w:color w:val="000000"/>
                                <w:sz w:val="28"/>
                                <w:szCs w:val="28"/>
                              </w:rPr>
                              <w:t>Cómo las acciones de Gestión de Riesgo permitirán nuestro bienestar físico y emocional</w:t>
                            </w:r>
                            <w:r w:rsidR="00FF13D1" w:rsidRPr="00F9138C">
                              <w:rPr>
                                <w:rFonts w:ascii="Arial" w:hAnsi="Arial" w:cs="Arial"/>
                                <w:b/>
                                <w:bCs/>
                                <w:color w:val="000000"/>
                                <w:sz w:val="28"/>
                                <w:szCs w:val="28"/>
                              </w:rPr>
                              <w:t>?</w:t>
                            </w:r>
                            <w:r w:rsidR="00357907">
                              <w:rPr>
                                <w:rFonts w:ascii="Arial" w:hAnsi="Arial" w:cs="Arial"/>
                                <w:b/>
                                <w:bCs/>
                                <w:color w:val="000000"/>
                                <w:sz w:val="28"/>
                                <w:szCs w:val="28"/>
                              </w:rPr>
                              <w:t xml:space="preserve"> </w:t>
                            </w:r>
                            <w:r w:rsidR="00D761ED">
                              <w:rPr>
                                <w:rFonts w:ascii="Arial" w:hAnsi="Arial" w:cs="Arial"/>
                                <w:b/>
                                <w:bCs/>
                                <w:color w:val="000000"/>
                                <w:sz w:val="28"/>
                                <w:szCs w:val="28"/>
                              </w:rPr>
                              <w:t xml:space="preserve">¿Qué acciones debemos implementar para ejecutar acciones de ahorro? </w:t>
                            </w:r>
                            <w:r w:rsidR="00357907" w:rsidRPr="00F9138C">
                              <w:rPr>
                                <w:rFonts w:ascii="Arial" w:hAnsi="Arial" w:cs="Arial"/>
                                <w:b/>
                                <w:bCs/>
                                <w:color w:val="000000"/>
                                <w:sz w:val="28"/>
                                <w:szCs w:val="28"/>
                              </w:rPr>
                              <w:t>¿</w:t>
                            </w:r>
                            <w:r w:rsidR="00D761ED">
                              <w:rPr>
                                <w:rFonts w:ascii="Arial" w:hAnsi="Arial" w:cs="Arial"/>
                                <w:b/>
                                <w:bCs/>
                                <w:color w:val="000000"/>
                                <w:sz w:val="28"/>
                                <w:szCs w:val="28"/>
                              </w:rPr>
                              <w:t>Cómo la Gestión del Ahorro puede influir en el bienestar emocional personal y familiar</w:t>
                            </w:r>
                            <w:r w:rsidR="00357907">
                              <w:rPr>
                                <w:rFonts w:ascii="Arial" w:hAnsi="Arial" w:cs="Arial"/>
                                <w:b/>
                                <w:bCs/>
                                <w:color w:val="000000"/>
                                <w:sz w:val="28"/>
                                <w:szCs w:val="28"/>
                              </w:rPr>
                              <w:t xml:space="preserve">? </w:t>
                            </w:r>
                            <w:r w:rsidR="00FF13D1">
                              <w:rPr>
                                <w:rFonts w:ascii="Arial" w:hAnsi="Arial" w:cs="Arial"/>
                                <w:b/>
                                <w:bCs/>
                                <w:color w:val="000000"/>
                                <w:sz w:val="28"/>
                                <w:szCs w:val="28"/>
                              </w:rPr>
                              <w:t xml:space="preserve"> </w:t>
                            </w:r>
                            <w:r w:rsidR="00FF13D1">
                              <w:rPr>
                                <w:rFonts w:ascii="Arial" w:hAnsi="Arial" w:cs="Arial"/>
                                <w:color w:val="000000"/>
                                <w:sz w:val="28"/>
                                <w:szCs w:val="28"/>
                              </w:rPr>
                              <w:t xml:space="preserve">evidenciando sus aprendizajes a través de la elaboración de </w:t>
                            </w:r>
                            <w:r w:rsidR="00D761ED">
                              <w:rPr>
                                <w:rFonts w:ascii="Arial" w:hAnsi="Arial" w:cs="Arial"/>
                                <w:color w:val="000000"/>
                                <w:sz w:val="28"/>
                                <w:szCs w:val="28"/>
                              </w:rPr>
                              <w:t>la implementación de mediadas de gestión de riesgo priorizadas (mochila de emergencia, mochila de soporte emocional, señalización, plan familiar de emergencia, etc.)</w:t>
                            </w:r>
                            <w:r w:rsidR="00D62D4B">
                              <w:rPr>
                                <w:rFonts w:ascii="Arial" w:hAnsi="Arial" w:cs="Arial"/>
                                <w:color w:val="000000"/>
                                <w:sz w:val="28"/>
                                <w:szCs w:val="28"/>
                              </w:rPr>
                              <w:t xml:space="preserve"> y de su Plan de Ahorro personal y familiar.</w:t>
                            </w:r>
                          </w:p>
                          <w:p w14:paraId="27BCB756" w14:textId="1FBC2088" w:rsidR="00F31E05" w:rsidRPr="00845882" w:rsidRDefault="00F31E05" w:rsidP="00F31E05">
                            <w:pPr>
                              <w:spacing w:after="0" w:line="240" w:lineRule="auto"/>
                              <w:jc w:val="both"/>
                              <w:textDirection w:val="btLr"/>
                              <w:rPr>
                                <w:rFonts w:ascii="Arial" w:hAnsi="Arial" w:cs="Arial"/>
                                <w:sz w:val="28"/>
                                <w:szCs w:val="28"/>
                              </w:rPr>
                            </w:pPr>
                          </w:p>
                          <w:p w14:paraId="421CC476" w14:textId="6A33EEB9" w:rsidR="00114047" w:rsidRPr="00845882" w:rsidRDefault="00DC6770" w:rsidP="00114047">
                            <w:pPr>
                              <w:spacing w:after="0" w:line="240" w:lineRule="auto"/>
                              <w:jc w:val="both"/>
                              <w:textDirection w:val="btLr"/>
                              <w:rPr>
                                <w:rFonts w:ascii="Arial" w:hAnsi="Arial" w:cs="Arial"/>
                                <w:sz w:val="28"/>
                                <w:szCs w:val="28"/>
                              </w:rPr>
                            </w:pPr>
                            <w:r>
                              <w:rPr>
                                <w:rFonts w:ascii="Arial" w:hAnsi="Arial" w:cs="Arial"/>
                                <w:sz w:val="28"/>
                                <w:szCs w:val="28"/>
                              </w:rPr>
                              <w:t xml:space="preserve">A </w:t>
                            </w:r>
                            <w:r w:rsidR="00B4503F">
                              <w:rPr>
                                <w:rFonts w:ascii="Arial" w:hAnsi="Arial" w:cs="Arial"/>
                                <w:sz w:val="28"/>
                                <w:szCs w:val="28"/>
                              </w:rPr>
                              <w:t xml:space="preserve"> </w:t>
                            </w:r>
                            <w:r w:rsidR="00D761ED">
                              <w:rPr>
                                <w:rFonts w:ascii="Arial" w:hAnsi="Arial" w:cs="Arial"/>
                                <w:sz w:val="28"/>
                                <w:szCs w:val="28"/>
                              </w:rPr>
                              <w:t>C</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4BE63D2B" id="Rectángulo 3" o:spid="_x0000_s1026" style="position:absolute;left:0;text-align:left;margin-left:0;margin-top:23.75pt;width:537.5pt;height:40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" fillcolor="white [3201]" strokecolor="#0070c0" strokeweight="2pt">
                <v:stroke startarrowwidth="narrow" startarrowlength="short" endarrowwidth="narrow" endarrowlength="short" joinstyle="round"/>
                <v:textbox inset="2.53958mm,1.2694mm,2.53958mm,1.2694mm">
                  <w:txbxContent>
                    <w:p w14:paraId="14230D26" w14:textId="18E83BD0" w:rsidR="00FF13D1" w:rsidRPr="0028109B" w:rsidRDefault="00F31E05" w:rsidP="00FF13D1">
                      <w:pPr>
                        <w:spacing w:after="0" w:line="240" w:lineRule="auto"/>
                        <w:jc w:val="both"/>
                        <w:textDirection w:val="btLr"/>
                        <w:rPr>
                          <w:rFonts w:ascii="Arial" w:hAnsi="Arial" w:cs="Arial"/>
                          <w:color w:val="000000"/>
                          <w:sz w:val="28"/>
                          <w:szCs w:val="28"/>
                        </w:rPr>
                      </w:pPr>
                      <w:r w:rsidRPr="00845882">
                        <w:rPr>
                          <w:rFonts w:ascii="Arial" w:hAnsi="Arial" w:cs="Arial"/>
                          <w:color w:val="000000"/>
                          <w:sz w:val="28"/>
                          <w:szCs w:val="28"/>
                        </w:rPr>
                        <w:t xml:space="preserve">Los y las estudiantes de la institución educativa </w:t>
                      </w:r>
                      <w:r>
                        <w:rPr>
                          <w:rFonts w:ascii="Arial" w:hAnsi="Arial" w:cs="Arial"/>
                          <w:color w:val="000000"/>
                          <w:sz w:val="28"/>
                          <w:szCs w:val="28"/>
                        </w:rPr>
                        <w:t xml:space="preserve">N° </w:t>
                      </w:r>
                      <w:r w:rsidRPr="00845882">
                        <w:rPr>
                          <w:rFonts w:ascii="Arial" w:hAnsi="Arial" w:cs="Arial"/>
                          <w:color w:val="000000"/>
                          <w:sz w:val="28"/>
                          <w:szCs w:val="28"/>
                        </w:rPr>
                        <w:t xml:space="preserve">125 Ricardo Palma </w:t>
                      </w:r>
                      <w:r>
                        <w:rPr>
                          <w:rFonts w:ascii="Arial" w:hAnsi="Arial" w:cs="Arial"/>
                          <w:color w:val="000000"/>
                          <w:sz w:val="28"/>
                          <w:szCs w:val="28"/>
                        </w:rPr>
                        <w:t xml:space="preserve">posterior a la </w:t>
                      </w:r>
                      <w:r w:rsidR="00DC6770">
                        <w:rPr>
                          <w:rFonts w:ascii="Arial" w:hAnsi="Arial" w:cs="Arial"/>
                          <w:color w:val="000000"/>
                          <w:sz w:val="28"/>
                          <w:szCs w:val="28"/>
                        </w:rPr>
                        <w:t>elaboración y análisis de las normas de convivencia para mejorar las relaciones interpersonales en la I.E</w:t>
                      </w:r>
                      <w:r>
                        <w:rPr>
                          <w:rFonts w:ascii="Arial" w:hAnsi="Arial" w:cs="Arial"/>
                          <w:color w:val="000000"/>
                          <w:sz w:val="28"/>
                          <w:szCs w:val="28"/>
                        </w:rPr>
                        <w:t xml:space="preserve"> han </w:t>
                      </w:r>
                      <w:r w:rsidR="00DC6770">
                        <w:rPr>
                          <w:rFonts w:ascii="Arial" w:hAnsi="Arial" w:cs="Arial"/>
                          <w:color w:val="000000"/>
                          <w:sz w:val="28"/>
                          <w:szCs w:val="28"/>
                        </w:rPr>
                        <w:t>identificado que muchos de estos problemas de convivencia parten del poco o deficiente cuidado de la salud mental en los integrantes de la comunidad educativa, la causa de muchos problemas es el alto índice de estrés, conflictos emocionales latentes, problemas familiares, violencia visual y psicológica en el entorno, etc. Esto genera</w:t>
                      </w:r>
                      <w:r w:rsidR="00795C1E">
                        <w:rPr>
                          <w:rFonts w:ascii="Arial" w:hAnsi="Arial" w:cs="Arial"/>
                          <w:color w:val="000000"/>
                          <w:sz w:val="28"/>
                          <w:szCs w:val="28"/>
                        </w:rPr>
                        <w:t xml:space="preserve"> un ambiente inadecuado </w:t>
                      </w:r>
                      <w:r w:rsidR="00DC6770">
                        <w:rPr>
                          <w:rFonts w:ascii="Arial" w:hAnsi="Arial" w:cs="Arial"/>
                          <w:color w:val="000000"/>
                          <w:sz w:val="28"/>
                          <w:szCs w:val="28"/>
                        </w:rPr>
                        <w:t xml:space="preserve">y condiciones personales desfavorables </w:t>
                      </w:r>
                      <w:r w:rsidR="00795C1E">
                        <w:rPr>
                          <w:rFonts w:ascii="Arial" w:hAnsi="Arial" w:cs="Arial"/>
                          <w:color w:val="000000"/>
                          <w:sz w:val="28"/>
                          <w:szCs w:val="28"/>
                        </w:rPr>
                        <w:t>para consolidar aprendizajes</w:t>
                      </w:r>
                      <w:r w:rsidR="00DC6770">
                        <w:rPr>
                          <w:rFonts w:ascii="Arial" w:hAnsi="Arial" w:cs="Arial"/>
                          <w:color w:val="000000"/>
                          <w:sz w:val="28"/>
                          <w:szCs w:val="28"/>
                        </w:rPr>
                        <w:t xml:space="preserve"> de manera eficiente</w:t>
                      </w:r>
                      <w:r w:rsidR="00795C1E">
                        <w:rPr>
                          <w:rFonts w:ascii="Arial" w:hAnsi="Arial" w:cs="Arial"/>
                          <w:color w:val="000000"/>
                          <w:sz w:val="28"/>
                          <w:szCs w:val="28"/>
                        </w:rPr>
                        <w:t>.</w:t>
                      </w:r>
                      <w:r w:rsidR="00FF13D1">
                        <w:rPr>
                          <w:rFonts w:ascii="Arial" w:hAnsi="Arial" w:cs="Arial"/>
                          <w:color w:val="000000"/>
                          <w:sz w:val="28"/>
                          <w:szCs w:val="28"/>
                        </w:rPr>
                        <w:t xml:space="preserve"> Ante esta problemática </w:t>
                      </w:r>
                      <w:r w:rsidR="00FF13D1" w:rsidRPr="00845882">
                        <w:rPr>
                          <w:rFonts w:ascii="Arial" w:hAnsi="Arial" w:cs="Arial"/>
                          <w:color w:val="000000"/>
                          <w:sz w:val="28"/>
                          <w:szCs w:val="28"/>
                        </w:rPr>
                        <w:t>en el área</w:t>
                      </w:r>
                      <w:r w:rsidR="00FF13D1">
                        <w:rPr>
                          <w:rFonts w:ascii="Arial" w:hAnsi="Arial" w:cs="Arial"/>
                          <w:color w:val="000000"/>
                          <w:sz w:val="28"/>
                          <w:szCs w:val="28"/>
                        </w:rPr>
                        <w:t xml:space="preserve"> de Ciencias Sociales y c</w:t>
                      </w:r>
                      <w:r w:rsidR="00FF13D1" w:rsidRPr="00845882">
                        <w:rPr>
                          <w:rFonts w:ascii="Arial" w:hAnsi="Arial" w:cs="Arial"/>
                          <w:color w:val="000000"/>
                          <w:sz w:val="28"/>
                          <w:szCs w:val="28"/>
                        </w:rPr>
                        <w:t>onsider</w:t>
                      </w:r>
                      <w:r w:rsidR="00FF13D1">
                        <w:rPr>
                          <w:rFonts w:ascii="Arial" w:hAnsi="Arial" w:cs="Arial"/>
                          <w:color w:val="000000"/>
                          <w:sz w:val="28"/>
                          <w:szCs w:val="28"/>
                        </w:rPr>
                        <w:t>ando</w:t>
                      </w:r>
                      <w:r w:rsidR="00FF13D1" w:rsidRPr="00845882">
                        <w:rPr>
                          <w:rFonts w:ascii="Arial" w:hAnsi="Arial" w:cs="Arial"/>
                          <w:color w:val="000000"/>
                          <w:sz w:val="28"/>
                          <w:szCs w:val="28"/>
                        </w:rPr>
                        <w:t xml:space="preserve"> la</w:t>
                      </w:r>
                      <w:r w:rsidR="00DC6770">
                        <w:rPr>
                          <w:rFonts w:ascii="Arial" w:hAnsi="Arial" w:cs="Arial"/>
                          <w:color w:val="000000"/>
                          <w:sz w:val="28"/>
                          <w:szCs w:val="28"/>
                        </w:rPr>
                        <w:t>s</w:t>
                      </w:r>
                      <w:r w:rsidR="00FF13D1" w:rsidRPr="00845882">
                        <w:rPr>
                          <w:rFonts w:ascii="Arial" w:hAnsi="Arial" w:cs="Arial"/>
                          <w:color w:val="000000"/>
                          <w:sz w:val="28"/>
                          <w:szCs w:val="28"/>
                        </w:rPr>
                        <w:t xml:space="preserve"> competencia</w:t>
                      </w:r>
                      <w:r w:rsidR="00DC6770">
                        <w:rPr>
                          <w:rFonts w:ascii="Arial" w:hAnsi="Arial" w:cs="Arial"/>
                          <w:color w:val="000000"/>
                          <w:sz w:val="28"/>
                          <w:szCs w:val="28"/>
                        </w:rPr>
                        <w:t>s</w:t>
                      </w:r>
                      <w:r w:rsidR="00FF13D1" w:rsidRPr="00845882">
                        <w:rPr>
                          <w:rFonts w:ascii="Arial" w:hAnsi="Arial" w:cs="Arial"/>
                          <w:color w:val="000000"/>
                          <w:sz w:val="28"/>
                          <w:szCs w:val="28"/>
                        </w:rPr>
                        <w:t xml:space="preserve"> </w:t>
                      </w:r>
                      <w:r w:rsidR="00DC6770">
                        <w:rPr>
                          <w:rFonts w:ascii="Arial" w:hAnsi="Arial" w:cs="Arial"/>
                          <w:color w:val="000000"/>
                          <w:sz w:val="28"/>
                          <w:szCs w:val="28"/>
                        </w:rPr>
                        <w:t>“Gestiona Responsablemente el Espacio y el Ambiente” y “Gestiona Responsablemente los Recursos Económicos”</w:t>
                      </w:r>
                      <w:r w:rsidR="00FF13D1">
                        <w:rPr>
                          <w:rFonts w:ascii="Arial" w:hAnsi="Arial" w:cs="Arial"/>
                          <w:color w:val="000000"/>
                          <w:sz w:val="28"/>
                          <w:szCs w:val="28"/>
                        </w:rPr>
                        <w:t xml:space="preserve">, se plantea que es necesario que los estudiantes comprendan y reflexionen sobre </w:t>
                      </w:r>
                      <w:r w:rsidR="00DC6770">
                        <w:rPr>
                          <w:rFonts w:ascii="Arial" w:hAnsi="Arial" w:cs="Arial"/>
                          <w:color w:val="000000"/>
                          <w:sz w:val="28"/>
                          <w:szCs w:val="28"/>
                        </w:rPr>
                        <w:t xml:space="preserve">cuáles son los problemas que afectan su salud mental </w:t>
                      </w:r>
                      <w:r w:rsidR="00606017">
                        <w:rPr>
                          <w:rFonts w:ascii="Arial" w:hAnsi="Arial" w:cs="Arial"/>
                          <w:color w:val="000000"/>
                          <w:sz w:val="28"/>
                          <w:szCs w:val="28"/>
                        </w:rPr>
                        <w:t>desde la Gestión de Riesgo en la escuela y el hogar, así también desde su economía familiar gestión a la gestión del ahorro para afrontar situaciones de emergencia</w:t>
                      </w:r>
                      <w:r w:rsidR="00FF13D1" w:rsidRPr="00280CCB">
                        <w:rPr>
                          <w:rFonts w:ascii="Arial" w:hAnsi="Arial" w:cs="Arial"/>
                          <w:color w:val="000000"/>
                          <w:sz w:val="28"/>
                          <w:szCs w:val="28"/>
                        </w:rPr>
                        <w:t>.</w:t>
                      </w:r>
                      <w:r w:rsidR="00FF13D1">
                        <w:rPr>
                          <w:rFonts w:ascii="Arial" w:hAnsi="Arial" w:cs="Arial"/>
                          <w:color w:val="000000"/>
                          <w:sz w:val="28"/>
                          <w:szCs w:val="28"/>
                        </w:rPr>
                        <w:t xml:space="preserve"> Frente a esta situación, responden: ¿</w:t>
                      </w:r>
                      <w:r w:rsidR="00FF13D1">
                        <w:rPr>
                          <w:rFonts w:ascii="Arial" w:hAnsi="Arial" w:cs="Arial"/>
                          <w:b/>
                          <w:bCs/>
                          <w:color w:val="000000"/>
                          <w:sz w:val="28"/>
                          <w:szCs w:val="28"/>
                        </w:rPr>
                        <w:t xml:space="preserve">Qué </w:t>
                      </w:r>
                      <w:r w:rsidR="00606017">
                        <w:rPr>
                          <w:rFonts w:ascii="Arial" w:hAnsi="Arial" w:cs="Arial"/>
                          <w:b/>
                          <w:bCs/>
                          <w:color w:val="000000"/>
                          <w:sz w:val="28"/>
                          <w:szCs w:val="28"/>
                        </w:rPr>
                        <w:t>acciones debemos implementar para mejorar la Gestión de Riesgo en la escuela y el hogar que nos genera tranquilidad</w:t>
                      </w:r>
                      <w:r w:rsidR="00B4503F">
                        <w:rPr>
                          <w:rFonts w:ascii="Arial" w:hAnsi="Arial" w:cs="Arial"/>
                          <w:b/>
                          <w:bCs/>
                          <w:color w:val="000000"/>
                          <w:sz w:val="28"/>
                          <w:szCs w:val="28"/>
                        </w:rPr>
                        <w:t xml:space="preserve"> antes, durante y después de una situación de desastre</w:t>
                      </w:r>
                      <w:r w:rsidR="00FF13D1" w:rsidRPr="00F9138C">
                        <w:rPr>
                          <w:rFonts w:ascii="Arial" w:hAnsi="Arial" w:cs="Arial"/>
                          <w:b/>
                          <w:bCs/>
                          <w:color w:val="000000"/>
                          <w:sz w:val="28"/>
                          <w:szCs w:val="28"/>
                        </w:rPr>
                        <w:t>? ¿</w:t>
                      </w:r>
                      <w:r w:rsidR="00D761ED">
                        <w:rPr>
                          <w:rFonts w:ascii="Arial" w:hAnsi="Arial" w:cs="Arial"/>
                          <w:b/>
                          <w:bCs/>
                          <w:color w:val="000000"/>
                          <w:sz w:val="28"/>
                          <w:szCs w:val="28"/>
                        </w:rPr>
                        <w:t>Cómo las acciones de Gestión de Riesgo permitirán nuestro bienestar físico y emocional</w:t>
                      </w:r>
                      <w:r w:rsidR="00FF13D1" w:rsidRPr="00F9138C">
                        <w:rPr>
                          <w:rFonts w:ascii="Arial" w:hAnsi="Arial" w:cs="Arial"/>
                          <w:b/>
                          <w:bCs/>
                          <w:color w:val="000000"/>
                          <w:sz w:val="28"/>
                          <w:szCs w:val="28"/>
                        </w:rPr>
                        <w:t>?</w:t>
                      </w:r>
                      <w:r w:rsidR="00357907">
                        <w:rPr>
                          <w:rFonts w:ascii="Arial" w:hAnsi="Arial" w:cs="Arial"/>
                          <w:b/>
                          <w:bCs/>
                          <w:color w:val="000000"/>
                          <w:sz w:val="28"/>
                          <w:szCs w:val="28"/>
                        </w:rPr>
                        <w:t xml:space="preserve"> </w:t>
                      </w:r>
                      <w:r w:rsidR="00D761ED">
                        <w:rPr>
                          <w:rFonts w:ascii="Arial" w:hAnsi="Arial" w:cs="Arial"/>
                          <w:b/>
                          <w:bCs/>
                          <w:color w:val="000000"/>
                          <w:sz w:val="28"/>
                          <w:szCs w:val="28"/>
                        </w:rPr>
                        <w:t xml:space="preserve">¿Qué acciones debemos implementar para ejecutar acciones de ahorro? </w:t>
                      </w:r>
                      <w:r w:rsidR="00357907" w:rsidRPr="00F9138C">
                        <w:rPr>
                          <w:rFonts w:ascii="Arial" w:hAnsi="Arial" w:cs="Arial"/>
                          <w:b/>
                          <w:bCs/>
                          <w:color w:val="000000"/>
                          <w:sz w:val="28"/>
                          <w:szCs w:val="28"/>
                        </w:rPr>
                        <w:t>¿</w:t>
                      </w:r>
                      <w:r w:rsidR="00D761ED">
                        <w:rPr>
                          <w:rFonts w:ascii="Arial" w:hAnsi="Arial" w:cs="Arial"/>
                          <w:b/>
                          <w:bCs/>
                          <w:color w:val="000000"/>
                          <w:sz w:val="28"/>
                          <w:szCs w:val="28"/>
                        </w:rPr>
                        <w:t>Cómo la Gestión del Ahorro puede influir en el bienestar emocional personal y familiar</w:t>
                      </w:r>
                      <w:r w:rsidR="00357907">
                        <w:rPr>
                          <w:rFonts w:ascii="Arial" w:hAnsi="Arial" w:cs="Arial"/>
                          <w:b/>
                          <w:bCs/>
                          <w:color w:val="000000"/>
                          <w:sz w:val="28"/>
                          <w:szCs w:val="28"/>
                        </w:rPr>
                        <w:t xml:space="preserve">? </w:t>
                      </w:r>
                      <w:r w:rsidR="00FF13D1">
                        <w:rPr>
                          <w:rFonts w:ascii="Arial" w:hAnsi="Arial" w:cs="Arial"/>
                          <w:b/>
                          <w:bCs/>
                          <w:color w:val="000000"/>
                          <w:sz w:val="28"/>
                          <w:szCs w:val="28"/>
                        </w:rPr>
                        <w:t xml:space="preserve"> </w:t>
                      </w:r>
                      <w:r w:rsidR="00FF13D1">
                        <w:rPr>
                          <w:rFonts w:ascii="Arial" w:hAnsi="Arial" w:cs="Arial"/>
                          <w:color w:val="000000"/>
                          <w:sz w:val="28"/>
                          <w:szCs w:val="28"/>
                        </w:rPr>
                        <w:t xml:space="preserve">evidenciando sus aprendizajes a través de la elaboración de </w:t>
                      </w:r>
                      <w:r w:rsidR="00D761ED">
                        <w:rPr>
                          <w:rFonts w:ascii="Arial" w:hAnsi="Arial" w:cs="Arial"/>
                          <w:color w:val="000000"/>
                          <w:sz w:val="28"/>
                          <w:szCs w:val="28"/>
                        </w:rPr>
                        <w:t>la implementación de mediadas de gestión de riesgo priorizadas (mochila de emergencia, mochila de soporte emocional, señalización, plan familiar de emergencia, etc.)</w:t>
                      </w:r>
                      <w:r w:rsidR="00D62D4B">
                        <w:rPr>
                          <w:rFonts w:ascii="Arial" w:hAnsi="Arial" w:cs="Arial"/>
                          <w:color w:val="000000"/>
                          <w:sz w:val="28"/>
                          <w:szCs w:val="28"/>
                        </w:rPr>
                        <w:t xml:space="preserve"> y de su Plan de Ahorro personal y familiar.</w:t>
                      </w:r>
                    </w:p>
                    <w:p w14:paraId="27BCB756" w14:textId="1FBC2088" w:rsidR="00F31E05" w:rsidRPr="00845882" w:rsidRDefault="00F31E05" w:rsidP="00F31E05">
                      <w:pPr>
                        <w:spacing w:after="0" w:line="240" w:lineRule="auto"/>
                        <w:jc w:val="both"/>
                        <w:textDirection w:val="btLr"/>
                        <w:rPr>
                          <w:rFonts w:ascii="Arial" w:hAnsi="Arial" w:cs="Arial"/>
                          <w:sz w:val="28"/>
                          <w:szCs w:val="28"/>
                        </w:rPr>
                      </w:pPr>
                    </w:p>
                    <w:p w14:paraId="421CC476" w14:textId="6A33EEB9" w:rsidR="00114047" w:rsidRPr="00845882" w:rsidRDefault="00DC6770" w:rsidP="00114047">
                      <w:pPr>
                        <w:spacing w:after="0" w:line="240" w:lineRule="auto"/>
                        <w:jc w:val="both"/>
                        <w:textDirection w:val="btLr"/>
                        <w:rPr>
                          <w:rFonts w:ascii="Arial" w:hAnsi="Arial" w:cs="Arial"/>
                          <w:sz w:val="28"/>
                          <w:szCs w:val="28"/>
                        </w:rPr>
                      </w:pPr>
                      <w:r>
                        <w:rPr>
                          <w:rFonts w:ascii="Arial" w:hAnsi="Arial" w:cs="Arial"/>
                          <w:sz w:val="28"/>
                          <w:szCs w:val="28"/>
                        </w:rPr>
                        <w:t xml:space="preserve">A </w:t>
                      </w:r>
                      <w:r w:rsidR="00B4503F">
                        <w:rPr>
                          <w:rFonts w:ascii="Arial" w:hAnsi="Arial" w:cs="Arial"/>
                          <w:sz w:val="28"/>
                          <w:szCs w:val="28"/>
                        </w:rPr>
                        <w:t xml:space="preserve"> </w:t>
                      </w:r>
                      <w:r w:rsidR="00D761ED">
                        <w:rPr>
                          <w:rFonts w:ascii="Arial" w:hAnsi="Arial" w:cs="Arial"/>
                          <w:sz w:val="28"/>
                          <w:szCs w:val="28"/>
                        </w:rPr>
                        <w:t>C</w:t>
                      </w:r>
                    </w:p>
                  </w:txbxContent>
                </v:textbox>
                <w10:wrap anchorx="margin"/>
              </v:rect>
            </w:pict>
          </mc:Fallback>
        </mc:AlternateContent>
      </w:r>
      <w:r w:rsidR="004F7A19" w:rsidRPr="005F3115">
        <w:rPr>
          <w:b/>
          <w:color w:val="000000"/>
          <w:sz w:val="24"/>
          <w:szCs w:val="24"/>
        </w:rPr>
        <w:t xml:space="preserve">SITUACIÓN SIGNIFICATIVA </w:t>
      </w:r>
    </w:p>
    <w:p w14:paraId="2F49104D" w14:textId="0751616F" w:rsidR="004F7A19" w:rsidRPr="005F3115" w:rsidRDefault="004F7A19" w:rsidP="004F7A19">
      <w:pPr>
        <w:rPr>
          <w:rFonts w:eastAsia="Anton"/>
          <w:b/>
          <w:color w:val="002060"/>
          <w:sz w:val="16"/>
          <w:szCs w:val="16"/>
          <w:u w:val="single"/>
        </w:rPr>
      </w:pPr>
    </w:p>
    <w:p w14:paraId="21032414" w14:textId="77777777" w:rsidR="004F7A19" w:rsidRDefault="004F7A19" w:rsidP="004F7A19">
      <w:pPr>
        <w:rPr>
          <w:noProof/>
          <w:sz w:val="16"/>
          <w:szCs w:val="16"/>
          <w:lang w:eastAsia="es-PE"/>
        </w:rPr>
      </w:pPr>
    </w:p>
    <w:p w14:paraId="108BDF65" w14:textId="77777777" w:rsidR="004F7A19" w:rsidRDefault="004F7A19" w:rsidP="004F7A19">
      <w:pPr>
        <w:rPr>
          <w:noProof/>
          <w:sz w:val="16"/>
          <w:szCs w:val="16"/>
          <w:lang w:eastAsia="es-PE"/>
        </w:rPr>
      </w:pPr>
    </w:p>
    <w:p w14:paraId="0C31F331" w14:textId="77777777" w:rsidR="005F3115" w:rsidRPr="005F3115" w:rsidRDefault="005F3115" w:rsidP="005F3115">
      <w:pPr>
        <w:spacing w:after="0" w:line="240" w:lineRule="auto"/>
        <w:rPr>
          <w:rFonts w:ascii="Calibri" w:eastAsia="Arial" w:hAnsi="Calibri" w:cs="Calibri"/>
          <w:b/>
          <w:color w:val="000000"/>
          <w:sz w:val="16"/>
          <w:szCs w:val="16"/>
        </w:rPr>
      </w:pPr>
    </w:p>
    <w:p w14:paraId="1D3C4601" w14:textId="77777777" w:rsidR="001A6695" w:rsidRDefault="001A6695" w:rsidP="001A6695">
      <w:pPr>
        <w:tabs>
          <w:tab w:val="left" w:pos="567"/>
        </w:tabs>
        <w:jc w:val="both"/>
        <w:rPr>
          <w:sz w:val="16"/>
          <w:szCs w:val="16"/>
        </w:rPr>
      </w:pPr>
    </w:p>
    <w:p w14:paraId="3A7B9138" w14:textId="77777777" w:rsidR="00114047" w:rsidRDefault="00114047" w:rsidP="001A6695">
      <w:pPr>
        <w:tabs>
          <w:tab w:val="left" w:pos="567"/>
        </w:tabs>
        <w:jc w:val="both"/>
        <w:rPr>
          <w:sz w:val="16"/>
          <w:szCs w:val="16"/>
        </w:rPr>
      </w:pPr>
    </w:p>
    <w:p w14:paraId="6CAF8024" w14:textId="77777777" w:rsidR="00114047" w:rsidRDefault="00114047" w:rsidP="001A6695">
      <w:pPr>
        <w:tabs>
          <w:tab w:val="left" w:pos="567"/>
        </w:tabs>
        <w:jc w:val="both"/>
        <w:rPr>
          <w:sz w:val="16"/>
          <w:szCs w:val="16"/>
        </w:rPr>
      </w:pPr>
    </w:p>
    <w:p w14:paraId="10FEE4B4" w14:textId="77777777" w:rsidR="00114047" w:rsidRDefault="00114047" w:rsidP="001A6695">
      <w:pPr>
        <w:tabs>
          <w:tab w:val="left" w:pos="567"/>
        </w:tabs>
        <w:jc w:val="both"/>
        <w:rPr>
          <w:sz w:val="16"/>
          <w:szCs w:val="16"/>
        </w:rPr>
      </w:pPr>
    </w:p>
    <w:p w14:paraId="7E35BA96" w14:textId="77777777" w:rsidR="00114047" w:rsidRDefault="00114047" w:rsidP="001A6695">
      <w:pPr>
        <w:tabs>
          <w:tab w:val="left" w:pos="567"/>
        </w:tabs>
        <w:jc w:val="both"/>
        <w:rPr>
          <w:sz w:val="16"/>
          <w:szCs w:val="16"/>
        </w:rPr>
      </w:pPr>
    </w:p>
    <w:p w14:paraId="40F8D93F" w14:textId="77777777" w:rsidR="00114047" w:rsidRDefault="00114047" w:rsidP="001A6695">
      <w:pPr>
        <w:tabs>
          <w:tab w:val="left" w:pos="567"/>
        </w:tabs>
        <w:jc w:val="both"/>
        <w:rPr>
          <w:sz w:val="16"/>
          <w:szCs w:val="16"/>
        </w:rPr>
      </w:pPr>
    </w:p>
    <w:p w14:paraId="61E68A7C" w14:textId="77777777" w:rsidR="00114047" w:rsidRPr="005F3115" w:rsidRDefault="00114047" w:rsidP="001A6695">
      <w:pPr>
        <w:tabs>
          <w:tab w:val="left" w:pos="567"/>
        </w:tabs>
        <w:jc w:val="both"/>
        <w:rPr>
          <w:sz w:val="16"/>
          <w:szCs w:val="16"/>
        </w:rPr>
      </w:pPr>
    </w:p>
    <w:p w14:paraId="2438A5CC" w14:textId="77777777" w:rsidR="00F31E05" w:rsidRDefault="00F31E05" w:rsidP="00F31E05">
      <w:pPr>
        <w:pStyle w:val="Prrafodelista"/>
        <w:pBdr>
          <w:top w:val="nil"/>
          <w:left w:val="nil"/>
          <w:bottom w:val="nil"/>
          <w:right w:val="nil"/>
          <w:between w:val="nil"/>
        </w:pBdr>
        <w:ind w:left="738"/>
        <w:rPr>
          <w:b/>
          <w:color w:val="000000"/>
          <w:sz w:val="24"/>
          <w:szCs w:val="16"/>
        </w:rPr>
      </w:pPr>
    </w:p>
    <w:p w14:paraId="46E7A1AF" w14:textId="77777777" w:rsidR="00F31E05" w:rsidRDefault="00F31E05" w:rsidP="00F31E05">
      <w:pPr>
        <w:pStyle w:val="Prrafodelista"/>
        <w:pBdr>
          <w:top w:val="nil"/>
          <w:left w:val="nil"/>
          <w:bottom w:val="nil"/>
          <w:right w:val="nil"/>
          <w:between w:val="nil"/>
        </w:pBdr>
        <w:ind w:left="738"/>
        <w:rPr>
          <w:b/>
          <w:color w:val="000000"/>
          <w:sz w:val="24"/>
          <w:szCs w:val="16"/>
        </w:rPr>
      </w:pPr>
    </w:p>
    <w:p w14:paraId="13F48C00" w14:textId="77777777" w:rsidR="00F31E05" w:rsidRDefault="00F31E05" w:rsidP="00F31E05">
      <w:pPr>
        <w:pStyle w:val="Prrafodelista"/>
        <w:pBdr>
          <w:top w:val="nil"/>
          <w:left w:val="nil"/>
          <w:bottom w:val="nil"/>
          <w:right w:val="nil"/>
          <w:between w:val="nil"/>
        </w:pBdr>
        <w:ind w:left="738"/>
        <w:rPr>
          <w:b/>
          <w:color w:val="000000"/>
          <w:sz w:val="24"/>
          <w:szCs w:val="16"/>
        </w:rPr>
      </w:pPr>
    </w:p>
    <w:p w14:paraId="2170BD29" w14:textId="77777777" w:rsidR="008E3AEA" w:rsidRDefault="008E3AEA" w:rsidP="00F31E05">
      <w:pPr>
        <w:pStyle w:val="Prrafodelista"/>
        <w:pBdr>
          <w:top w:val="nil"/>
          <w:left w:val="nil"/>
          <w:bottom w:val="nil"/>
          <w:right w:val="nil"/>
          <w:between w:val="nil"/>
        </w:pBdr>
        <w:ind w:left="738"/>
        <w:rPr>
          <w:b/>
          <w:color w:val="000000"/>
          <w:sz w:val="24"/>
          <w:szCs w:val="16"/>
        </w:rPr>
      </w:pPr>
    </w:p>
    <w:p w14:paraId="37D46EBB" w14:textId="77777777" w:rsidR="00795C1E" w:rsidRDefault="00795C1E" w:rsidP="00795C1E">
      <w:pPr>
        <w:pStyle w:val="Prrafodelista"/>
        <w:pBdr>
          <w:top w:val="nil"/>
          <w:left w:val="nil"/>
          <w:bottom w:val="nil"/>
          <w:right w:val="nil"/>
          <w:between w:val="nil"/>
        </w:pBdr>
        <w:ind w:left="738"/>
        <w:rPr>
          <w:b/>
          <w:color w:val="000000"/>
          <w:sz w:val="24"/>
          <w:szCs w:val="16"/>
        </w:rPr>
      </w:pPr>
    </w:p>
    <w:p w14:paraId="43FBE2AF" w14:textId="77777777" w:rsidR="00795C1E" w:rsidRDefault="00795C1E" w:rsidP="00795C1E">
      <w:pPr>
        <w:pStyle w:val="Prrafodelista"/>
        <w:pBdr>
          <w:top w:val="nil"/>
          <w:left w:val="nil"/>
          <w:bottom w:val="nil"/>
          <w:right w:val="nil"/>
          <w:between w:val="nil"/>
        </w:pBdr>
        <w:ind w:left="738"/>
        <w:rPr>
          <w:b/>
          <w:color w:val="000000"/>
          <w:sz w:val="24"/>
          <w:szCs w:val="16"/>
        </w:rPr>
      </w:pPr>
    </w:p>
    <w:p w14:paraId="70D4DBA8" w14:textId="77777777" w:rsidR="00795C1E" w:rsidRDefault="00795C1E" w:rsidP="00795C1E">
      <w:pPr>
        <w:pStyle w:val="Prrafodelista"/>
        <w:pBdr>
          <w:top w:val="nil"/>
          <w:left w:val="nil"/>
          <w:bottom w:val="nil"/>
          <w:right w:val="nil"/>
          <w:between w:val="nil"/>
        </w:pBdr>
        <w:ind w:left="738"/>
        <w:rPr>
          <w:b/>
          <w:color w:val="000000"/>
          <w:sz w:val="24"/>
          <w:szCs w:val="16"/>
        </w:rPr>
      </w:pPr>
    </w:p>
    <w:p w14:paraId="4282B1CA" w14:textId="77777777" w:rsidR="00795C1E" w:rsidRDefault="00795C1E" w:rsidP="00795C1E">
      <w:pPr>
        <w:pStyle w:val="Prrafodelista"/>
        <w:pBdr>
          <w:top w:val="nil"/>
          <w:left w:val="nil"/>
          <w:bottom w:val="nil"/>
          <w:right w:val="nil"/>
          <w:between w:val="nil"/>
        </w:pBdr>
        <w:ind w:left="738"/>
        <w:rPr>
          <w:b/>
          <w:color w:val="000000"/>
          <w:sz w:val="24"/>
          <w:szCs w:val="16"/>
        </w:rPr>
      </w:pPr>
    </w:p>
    <w:p w14:paraId="229B4FCA" w14:textId="77777777" w:rsidR="00795C1E" w:rsidRDefault="00795C1E" w:rsidP="00795C1E">
      <w:pPr>
        <w:pStyle w:val="Prrafodelista"/>
        <w:pBdr>
          <w:top w:val="nil"/>
          <w:left w:val="nil"/>
          <w:bottom w:val="nil"/>
          <w:right w:val="nil"/>
          <w:between w:val="nil"/>
        </w:pBdr>
        <w:ind w:left="738"/>
        <w:rPr>
          <w:b/>
          <w:color w:val="000000"/>
          <w:sz w:val="24"/>
          <w:szCs w:val="16"/>
        </w:rPr>
      </w:pPr>
    </w:p>
    <w:p w14:paraId="23592C04" w14:textId="77777777" w:rsidR="00795C1E" w:rsidRDefault="00795C1E" w:rsidP="00795C1E">
      <w:pPr>
        <w:pStyle w:val="Prrafodelista"/>
        <w:pBdr>
          <w:top w:val="nil"/>
          <w:left w:val="nil"/>
          <w:bottom w:val="nil"/>
          <w:right w:val="nil"/>
          <w:between w:val="nil"/>
        </w:pBdr>
        <w:ind w:left="738"/>
        <w:rPr>
          <w:b/>
          <w:color w:val="000000"/>
          <w:sz w:val="24"/>
          <w:szCs w:val="16"/>
        </w:rPr>
      </w:pPr>
    </w:p>
    <w:p w14:paraId="5439B3B5" w14:textId="77777777" w:rsidR="00795C1E" w:rsidRDefault="00795C1E" w:rsidP="00795C1E">
      <w:pPr>
        <w:pStyle w:val="Prrafodelista"/>
        <w:pBdr>
          <w:top w:val="nil"/>
          <w:left w:val="nil"/>
          <w:bottom w:val="nil"/>
          <w:right w:val="nil"/>
          <w:between w:val="nil"/>
        </w:pBdr>
        <w:ind w:left="738"/>
        <w:rPr>
          <w:b/>
          <w:color w:val="000000"/>
          <w:sz w:val="24"/>
          <w:szCs w:val="16"/>
        </w:rPr>
      </w:pPr>
    </w:p>
    <w:p w14:paraId="5F61D31A" w14:textId="77777777" w:rsidR="00D761ED" w:rsidRDefault="00D761ED" w:rsidP="00795C1E">
      <w:pPr>
        <w:pStyle w:val="Prrafodelista"/>
        <w:pBdr>
          <w:top w:val="nil"/>
          <w:left w:val="nil"/>
          <w:bottom w:val="nil"/>
          <w:right w:val="nil"/>
          <w:between w:val="nil"/>
        </w:pBdr>
        <w:ind w:left="738"/>
        <w:rPr>
          <w:b/>
          <w:color w:val="000000"/>
          <w:sz w:val="24"/>
          <w:szCs w:val="16"/>
        </w:rPr>
      </w:pPr>
    </w:p>
    <w:p w14:paraId="783EF79E" w14:textId="77777777" w:rsidR="00D761ED" w:rsidRDefault="00D761ED" w:rsidP="00795C1E">
      <w:pPr>
        <w:pStyle w:val="Prrafodelista"/>
        <w:pBdr>
          <w:top w:val="nil"/>
          <w:left w:val="nil"/>
          <w:bottom w:val="nil"/>
          <w:right w:val="nil"/>
          <w:between w:val="nil"/>
        </w:pBdr>
        <w:ind w:left="738"/>
        <w:rPr>
          <w:b/>
          <w:color w:val="000000"/>
          <w:sz w:val="24"/>
          <w:szCs w:val="16"/>
        </w:rPr>
      </w:pPr>
    </w:p>
    <w:p w14:paraId="1582C9A1" w14:textId="77777777" w:rsidR="00D761ED" w:rsidRDefault="00D761ED" w:rsidP="00795C1E">
      <w:pPr>
        <w:pStyle w:val="Prrafodelista"/>
        <w:pBdr>
          <w:top w:val="nil"/>
          <w:left w:val="nil"/>
          <w:bottom w:val="nil"/>
          <w:right w:val="nil"/>
          <w:between w:val="nil"/>
        </w:pBdr>
        <w:ind w:left="738"/>
        <w:rPr>
          <w:b/>
          <w:color w:val="000000"/>
          <w:sz w:val="24"/>
          <w:szCs w:val="16"/>
        </w:rPr>
      </w:pPr>
    </w:p>
    <w:p w14:paraId="5A1E54B3" w14:textId="77777777" w:rsidR="00D761ED" w:rsidRDefault="00D761ED" w:rsidP="00795C1E">
      <w:pPr>
        <w:pStyle w:val="Prrafodelista"/>
        <w:pBdr>
          <w:top w:val="nil"/>
          <w:left w:val="nil"/>
          <w:bottom w:val="nil"/>
          <w:right w:val="nil"/>
          <w:between w:val="nil"/>
        </w:pBdr>
        <w:ind w:left="738"/>
        <w:rPr>
          <w:b/>
          <w:color w:val="000000"/>
          <w:sz w:val="24"/>
          <w:szCs w:val="16"/>
        </w:rPr>
      </w:pPr>
    </w:p>
    <w:p w14:paraId="30A84727" w14:textId="77777777" w:rsidR="00D761ED" w:rsidRDefault="00D761ED" w:rsidP="00795C1E">
      <w:pPr>
        <w:pStyle w:val="Prrafodelista"/>
        <w:pBdr>
          <w:top w:val="nil"/>
          <w:left w:val="nil"/>
          <w:bottom w:val="nil"/>
          <w:right w:val="nil"/>
          <w:between w:val="nil"/>
        </w:pBdr>
        <w:ind w:left="738"/>
        <w:rPr>
          <w:b/>
          <w:color w:val="000000"/>
          <w:sz w:val="24"/>
          <w:szCs w:val="16"/>
        </w:rPr>
      </w:pPr>
    </w:p>
    <w:p w14:paraId="216120CE" w14:textId="77777777" w:rsidR="00D761ED" w:rsidRDefault="00D761ED" w:rsidP="00795C1E">
      <w:pPr>
        <w:pStyle w:val="Prrafodelista"/>
        <w:pBdr>
          <w:top w:val="nil"/>
          <w:left w:val="nil"/>
          <w:bottom w:val="nil"/>
          <w:right w:val="nil"/>
          <w:between w:val="nil"/>
        </w:pBdr>
        <w:ind w:left="738"/>
        <w:rPr>
          <w:b/>
          <w:color w:val="000000"/>
          <w:sz w:val="24"/>
          <w:szCs w:val="16"/>
        </w:rPr>
      </w:pPr>
    </w:p>
    <w:p w14:paraId="3E6936FB" w14:textId="77777777" w:rsidR="00D761ED" w:rsidRDefault="00D761ED" w:rsidP="00795C1E">
      <w:pPr>
        <w:pStyle w:val="Prrafodelista"/>
        <w:pBdr>
          <w:top w:val="nil"/>
          <w:left w:val="nil"/>
          <w:bottom w:val="nil"/>
          <w:right w:val="nil"/>
          <w:between w:val="nil"/>
        </w:pBdr>
        <w:ind w:left="738"/>
        <w:rPr>
          <w:b/>
          <w:color w:val="000000"/>
          <w:sz w:val="24"/>
          <w:szCs w:val="16"/>
        </w:rPr>
      </w:pPr>
    </w:p>
    <w:p w14:paraId="713E7C15" w14:textId="77777777" w:rsidR="00D761ED" w:rsidRDefault="00D761ED" w:rsidP="00795C1E">
      <w:pPr>
        <w:pStyle w:val="Prrafodelista"/>
        <w:pBdr>
          <w:top w:val="nil"/>
          <w:left w:val="nil"/>
          <w:bottom w:val="nil"/>
          <w:right w:val="nil"/>
          <w:between w:val="nil"/>
        </w:pBdr>
        <w:ind w:left="738"/>
        <w:rPr>
          <w:b/>
          <w:color w:val="000000"/>
          <w:sz w:val="24"/>
          <w:szCs w:val="16"/>
        </w:rPr>
      </w:pPr>
    </w:p>
    <w:p w14:paraId="04905A79" w14:textId="6BA8C0DE" w:rsidR="001A6695" w:rsidRPr="00110E25" w:rsidRDefault="001A6695" w:rsidP="001A6695">
      <w:pPr>
        <w:pStyle w:val="Prrafodelista"/>
        <w:numPr>
          <w:ilvl w:val="0"/>
          <w:numId w:val="19"/>
        </w:numPr>
        <w:pBdr>
          <w:top w:val="nil"/>
          <w:left w:val="nil"/>
          <w:bottom w:val="nil"/>
          <w:right w:val="nil"/>
          <w:between w:val="nil"/>
        </w:pBdr>
        <w:ind w:left="738" w:hanging="432"/>
        <w:rPr>
          <w:b/>
          <w:color w:val="000000"/>
          <w:sz w:val="24"/>
          <w:szCs w:val="16"/>
        </w:rPr>
      </w:pPr>
      <w:r w:rsidRPr="00110E25">
        <w:rPr>
          <w:b/>
          <w:color w:val="000000"/>
          <w:sz w:val="24"/>
          <w:szCs w:val="16"/>
        </w:rPr>
        <w:t>ENFOQUES TRANSVERSALES:</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52"/>
        <w:gridCol w:w="1541"/>
        <w:gridCol w:w="6939"/>
      </w:tblGrid>
      <w:tr w:rsidR="001A6695" w:rsidRPr="005F3115" w14:paraId="19C0B599" w14:textId="77777777" w:rsidTr="00F94859">
        <w:trPr>
          <w:trHeight w:val="109"/>
        </w:trPr>
        <w:tc>
          <w:tcPr>
            <w:tcW w:w="2152" w:type="dxa"/>
            <w:shd w:val="clear" w:color="auto" w:fill="8DB3E2"/>
          </w:tcPr>
          <w:p w14:paraId="5513D1E0" w14:textId="77777777" w:rsidR="001A6695" w:rsidRPr="00110E25" w:rsidRDefault="001A6695" w:rsidP="00605855">
            <w:pPr>
              <w:spacing w:after="200" w:line="276" w:lineRule="auto"/>
              <w:rPr>
                <w:rFonts w:ascii="Calibri" w:eastAsia="Calibri" w:hAnsi="Calibri" w:cs="Calibri"/>
                <w:b/>
                <w:sz w:val="20"/>
                <w:szCs w:val="16"/>
              </w:rPr>
            </w:pPr>
            <w:r w:rsidRPr="00110E25">
              <w:rPr>
                <w:rFonts w:ascii="Calibri" w:eastAsia="Calibri" w:hAnsi="Calibri" w:cs="Calibri"/>
                <w:b/>
                <w:sz w:val="20"/>
                <w:szCs w:val="16"/>
              </w:rPr>
              <w:t xml:space="preserve">           ENFOQUE</w:t>
            </w:r>
          </w:p>
        </w:tc>
        <w:tc>
          <w:tcPr>
            <w:tcW w:w="1541" w:type="dxa"/>
            <w:shd w:val="clear" w:color="auto" w:fill="8DB3E2"/>
          </w:tcPr>
          <w:p w14:paraId="746771FD" w14:textId="77777777" w:rsidR="001A6695" w:rsidRPr="00110E25" w:rsidRDefault="001A6695" w:rsidP="00605855">
            <w:pPr>
              <w:spacing w:after="200" w:line="276" w:lineRule="auto"/>
              <w:jc w:val="center"/>
              <w:rPr>
                <w:rFonts w:ascii="Calibri" w:eastAsia="Calibri" w:hAnsi="Calibri" w:cs="Calibri"/>
                <w:b/>
                <w:sz w:val="20"/>
                <w:szCs w:val="16"/>
              </w:rPr>
            </w:pPr>
            <w:r w:rsidRPr="00110E25">
              <w:rPr>
                <w:rFonts w:ascii="Calibri" w:eastAsia="Calibri" w:hAnsi="Calibri" w:cs="Calibri"/>
                <w:b/>
                <w:sz w:val="20"/>
                <w:szCs w:val="16"/>
              </w:rPr>
              <w:t>VALORES</w:t>
            </w:r>
          </w:p>
        </w:tc>
        <w:tc>
          <w:tcPr>
            <w:tcW w:w="6939" w:type="dxa"/>
            <w:shd w:val="clear" w:color="auto" w:fill="8DB3E2"/>
          </w:tcPr>
          <w:p w14:paraId="3F8CDB2A" w14:textId="77777777" w:rsidR="001A6695" w:rsidRPr="00110E25" w:rsidRDefault="001A6695" w:rsidP="00605855">
            <w:pPr>
              <w:spacing w:after="200" w:line="276" w:lineRule="auto"/>
              <w:jc w:val="center"/>
              <w:rPr>
                <w:rFonts w:ascii="Calibri" w:eastAsia="Calibri" w:hAnsi="Calibri" w:cs="Calibri"/>
                <w:b/>
                <w:sz w:val="20"/>
                <w:szCs w:val="16"/>
              </w:rPr>
            </w:pPr>
            <w:r>
              <w:rPr>
                <w:rFonts w:ascii="Calibri" w:eastAsia="Calibri" w:hAnsi="Calibri" w:cs="Calibri"/>
                <w:b/>
                <w:sz w:val="20"/>
                <w:szCs w:val="16"/>
              </w:rPr>
              <w:t xml:space="preserve">ACCIONES O ACTITUDES </w:t>
            </w:r>
            <w:r w:rsidRPr="00110E25">
              <w:rPr>
                <w:rFonts w:ascii="Calibri" w:eastAsia="Calibri" w:hAnsi="Calibri" w:cs="Calibri"/>
                <w:b/>
                <w:sz w:val="20"/>
                <w:szCs w:val="16"/>
              </w:rPr>
              <w:t>OBSERVABLES</w:t>
            </w:r>
          </w:p>
        </w:tc>
      </w:tr>
      <w:tr w:rsidR="00114047" w:rsidRPr="005F3115" w14:paraId="1B4E397E" w14:textId="77777777" w:rsidTr="00F94859">
        <w:trPr>
          <w:trHeight w:val="189"/>
        </w:trPr>
        <w:tc>
          <w:tcPr>
            <w:tcW w:w="2152" w:type="dxa"/>
            <w:vAlign w:val="center"/>
          </w:tcPr>
          <w:p w14:paraId="1103722C" w14:textId="288311B9" w:rsidR="00114047" w:rsidRPr="00110E25" w:rsidRDefault="00114047" w:rsidP="00F94859">
            <w:pPr>
              <w:pBdr>
                <w:top w:val="nil"/>
                <w:left w:val="nil"/>
                <w:bottom w:val="nil"/>
                <w:right w:val="nil"/>
                <w:between w:val="nil"/>
              </w:pBdr>
              <w:spacing w:after="200" w:line="240" w:lineRule="auto"/>
              <w:jc w:val="center"/>
              <w:rPr>
                <w:rFonts w:ascii="Calibri" w:eastAsia="Calibri" w:hAnsi="Calibri" w:cs="Calibri"/>
                <w:sz w:val="20"/>
                <w:szCs w:val="16"/>
              </w:rPr>
            </w:pPr>
            <w:r w:rsidRPr="00EC2CE0">
              <w:rPr>
                <w:b/>
                <w:bCs/>
              </w:rPr>
              <w:t>Enfoque Inclusivo o de Atención a la diversidad</w:t>
            </w:r>
          </w:p>
        </w:tc>
        <w:tc>
          <w:tcPr>
            <w:tcW w:w="1541" w:type="dxa"/>
            <w:vAlign w:val="center"/>
          </w:tcPr>
          <w:p w14:paraId="4C3FAF51" w14:textId="474B9C15" w:rsidR="00114047" w:rsidRPr="00110E25" w:rsidRDefault="00114047" w:rsidP="00F94859">
            <w:pPr>
              <w:spacing w:after="200" w:line="240" w:lineRule="auto"/>
              <w:jc w:val="center"/>
              <w:rPr>
                <w:rFonts w:ascii="Calibri" w:eastAsia="Calibri" w:hAnsi="Calibri" w:cs="Calibri"/>
                <w:sz w:val="20"/>
                <w:szCs w:val="16"/>
              </w:rPr>
            </w:pPr>
            <w:r>
              <w:t>Respeto por las diferencias</w:t>
            </w:r>
          </w:p>
        </w:tc>
        <w:tc>
          <w:tcPr>
            <w:tcW w:w="6939" w:type="dxa"/>
            <w:vAlign w:val="center"/>
          </w:tcPr>
          <w:p w14:paraId="42358C25" w14:textId="3AAF9C1C" w:rsidR="00114047" w:rsidRPr="005F3115" w:rsidRDefault="00114047" w:rsidP="00F94859">
            <w:pPr>
              <w:spacing w:after="0" w:line="240" w:lineRule="auto"/>
              <w:jc w:val="center"/>
              <w:rPr>
                <w:rFonts w:ascii="Calibri" w:eastAsia="Calibri" w:hAnsi="Calibri" w:cs="Calibri"/>
                <w:sz w:val="20"/>
                <w:szCs w:val="20"/>
              </w:rPr>
            </w:pPr>
            <w:r>
              <w:t>Docentes y estudiantes demuestran tolerancia, apertura y respeto a todos y cada uno, evitando cualquier forma de discriminación basada en el prejuicio a cualquier diferencia.</w:t>
            </w:r>
          </w:p>
        </w:tc>
      </w:tr>
      <w:tr w:rsidR="00357907" w:rsidRPr="005F3115" w14:paraId="77E2FE67" w14:textId="77777777" w:rsidTr="00F94859">
        <w:trPr>
          <w:trHeight w:val="189"/>
        </w:trPr>
        <w:tc>
          <w:tcPr>
            <w:tcW w:w="2152" w:type="dxa"/>
            <w:vAlign w:val="center"/>
          </w:tcPr>
          <w:p w14:paraId="6FE7C4D9" w14:textId="0B859246" w:rsidR="00357907" w:rsidRPr="00EC2CE0" w:rsidRDefault="00D62D4B" w:rsidP="00F94859">
            <w:pPr>
              <w:pBdr>
                <w:top w:val="nil"/>
                <w:left w:val="nil"/>
                <w:bottom w:val="nil"/>
                <w:right w:val="nil"/>
                <w:between w:val="nil"/>
              </w:pBdr>
              <w:spacing w:after="200" w:line="240" w:lineRule="auto"/>
              <w:jc w:val="center"/>
              <w:rPr>
                <w:b/>
                <w:bCs/>
              </w:rPr>
            </w:pPr>
            <w:r>
              <w:t>Enfoque de igualdad de género</w:t>
            </w:r>
          </w:p>
        </w:tc>
        <w:tc>
          <w:tcPr>
            <w:tcW w:w="1541" w:type="dxa"/>
            <w:vAlign w:val="center"/>
          </w:tcPr>
          <w:p w14:paraId="2977A3FB" w14:textId="5480D8CF" w:rsidR="00357907" w:rsidRDefault="00D62D4B" w:rsidP="00F94859">
            <w:pPr>
              <w:spacing w:after="200" w:line="240" w:lineRule="auto"/>
              <w:jc w:val="center"/>
            </w:pPr>
            <w:r>
              <w:t>Empatía</w:t>
            </w:r>
          </w:p>
        </w:tc>
        <w:tc>
          <w:tcPr>
            <w:tcW w:w="6939" w:type="dxa"/>
            <w:vAlign w:val="center"/>
          </w:tcPr>
          <w:p w14:paraId="6DDAA46E" w14:textId="39E34B5C" w:rsidR="00357907" w:rsidRDefault="00673170" w:rsidP="00F94859">
            <w:pPr>
              <w:spacing w:after="0" w:line="240" w:lineRule="auto"/>
              <w:jc w:val="center"/>
            </w:pPr>
            <w:r>
              <w:t>Estudiantes y docentes analizan los prejuicios entre géneros, para ejecutar acciones de participación equitativa.</w:t>
            </w:r>
          </w:p>
        </w:tc>
      </w:tr>
      <w:tr w:rsidR="00114047" w:rsidRPr="005F3115" w14:paraId="4324141B" w14:textId="77777777" w:rsidTr="00F94859">
        <w:trPr>
          <w:trHeight w:val="745"/>
        </w:trPr>
        <w:tc>
          <w:tcPr>
            <w:tcW w:w="2152" w:type="dxa"/>
            <w:vAlign w:val="center"/>
          </w:tcPr>
          <w:p w14:paraId="23004648" w14:textId="7E04A6C6" w:rsidR="00114047" w:rsidRPr="00110E25" w:rsidRDefault="00114047" w:rsidP="00F94859">
            <w:pPr>
              <w:spacing w:after="200" w:line="240" w:lineRule="auto"/>
              <w:jc w:val="center"/>
              <w:rPr>
                <w:rFonts w:ascii="Calibri" w:eastAsia="Calibri" w:hAnsi="Calibri" w:cs="Calibri"/>
                <w:sz w:val="20"/>
                <w:szCs w:val="16"/>
              </w:rPr>
            </w:pPr>
            <w:r w:rsidRPr="00EC2CE0">
              <w:rPr>
                <w:b/>
                <w:bCs/>
              </w:rPr>
              <w:t>Enfoque Búsqueda de la Excelencia</w:t>
            </w:r>
          </w:p>
        </w:tc>
        <w:tc>
          <w:tcPr>
            <w:tcW w:w="1541" w:type="dxa"/>
            <w:vAlign w:val="center"/>
          </w:tcPr>
          <w:p w14:paraId="5C94F1C6" w14:textId="137EFA82" w:rsidR="00114047" w:rsidRPr="00110E25" w:rsidRDefault="00114047" w:rsidP="00F94859">
            <w:pPr>
              <w:spacing w:after="200" w:line="240" w:lineRule="auto"/>
              <w:jc w:val="center"/>
              <w:rPr>
                <w:rFonts w:ascii="Calibri" w:eastAsia="Calibri" w:hAnsi="Calibri" w:cs="Calibri"/>
                <w:sz w:val="20"/>
                <w:szCs w:val="16"/>
              </w:rPr>
            </w:pPr>
            <w:r>
              <w:t>Superación personal</w:t>
            </w:r>
          </w:p>
        </w:tc>
        <w:tc>
          <w:tcPr>
            <w:tcW w:w="6939" w:type="dxa"/>
            <w:vAlign w:val="center"/>
          </w:tcPr>
          <w:p w14:paraId="590C2CEB" w14:textId="095D1B61" w:rsidR="00114047" w:rsidRPr="005F3115" w:rsidRDefault="00114047" w:rsidP="00F94859">
            <w:pPr>
              <w:spacing w:after="200" w:line="240" w:lineRule="auto"/>
              <w:jc w:val="center"/>
              <w:rPr>
                <w:rFonts w:ascii="Calibri" w:eastAsia="Calibri" w:hAnsi="Calibri" w:cs="Calibri"/>
                <w:sz w:val="20"/>
                <w:szCs w:val="20"/>
              </w:rPr>
            </w:pPr>
            <w:r>
              <w:t>Docentes y estudiantes se esfuerzan por superarse, buscando objetivos que representan avances respecto de su actual nivel de posibilidades en determinados ámbitos de desempeños.</w:t>
            </w:r>
          </w:p>
        </w:tc>
      </w:tr>
    </w:tbl>
    <w:p w14:paraId="7868ADC4" w14:textId="77777777" w:rsidR="00E5220D" w:rsidRDefault="00E5220D" w:rsidP="00114047">
      <w:pPr>
        <w:pBdr>
          <w:top w:val="nil"/>
          <w:left w:val="nil"/>
          <w:bottom w:val="nil"/>
          <w:right w:val="nil"/>
          <w:between w:val="nil"/>
        </w:pBdr>
        <w:spacing w:after="0" w:line="240" w:lineRule="auto"/>
        <w:rPr>
          <w:rFonts w:ascii="Calibri" w:eastAsia="Calibri" w:hAnsi="Calibri" w:cs="Calibri"/>
          <w:b/>
          <w:color w:val="000000"/>
          <w:sz w:val="24"/>
          <w:szCs w:val="24"/>
        </w:rPr>
      </w:pPr>
    </w:p>
    <w:p w14:paraId="00BF5694" w14:textId="77777777" w:rsidR="00F94859" w:rsidRPr="005F3115" w:rsidRDefault="00F94859" w:rsidP="00F94859">
      <w:pPr>
        <w:pStyle w:val="Prrafodelista"/>
        <w:numPr>
          <w:ilvl w:val="0"/>
          <w:numId w:val="18"/>
        </w:numPr>
        <w:pBdr>
          <w:top w:val="nil"/>
          <w:left w:val="nil"/>
          <w:bottom w:val="nil"/>
          <w:right w:val="nil"/>
          <w:between w:val="nil"/>
        </w:pBdr>
        <w:spacing w:after="0" w:line="240" w:lineRule="auto"/>
        <w:ind w:left="596" w:hanging="425"/>
        <w:rPr>
          <w:rFonts w:ascii="Calibri" w:eastAsia="Calibri" w:hAnsi="Calibri" w:cs="Calibri"/>
          <w:b/>
          <w:color w:val="000000"/>
          <w:sz w:val="24"/>
          <w:szCs w:val="24"/>
        </w:rPr>
      </w:pPr>
      <w:r w:rsidRPr="005F3115">
        <w:rPr>
          <w:rFonts w:ascii="Calibri" w:eastAsia="Calibri" w:hAnsi="Calibri" w:cs="Calibri"/>
          <w:b/>
          <w:color w:val="000000"/>
          <w:sz w:val="24"/>
          <w:szCs w:val="24"/>
        </w:rPr>
        <w:t>PRODUCCIONES O ACTUACIONES</w:t>
      </w:r>
    </w:p>
    <w:tbl>
      <w:tblPr>
        <w:tblStyle w:val="Tablaconcuadrcula"/>
        <w:tblW w:w="10906" w:type="dxa"/>
        <w:tblLook w:val="04A0" w:firstRow="1" w:lastRow="0" w:firstColumn="1" w:lastColumn="0" w:noHBand="0" w:noVBand="1"/>
      </w:tblPr>
      <w:tblGrid>
        <w:gridCol w:w="2830"/>
        <w:gridCol w:w="8076"/>
      </w:tblGrid>
      <w:tr w:rsidR="00F94859" w:rsidRPr="00F94859" w14:paraId="60F37D3E" w14:textId="77777777" w:rsidTr="00F94859">
        <w:trPr>
          <w:trHeight w:val="511"/>
        </w:trPr>
        <w:tc>
          <w:tcPr>
            <w:tcW w:w="0" w:type="auto"/>
            <w:gridSpan w:val="2"/>
            <w:shd w:val="clear" w:color="auto" w:fill="8DB3E2"/>
            <w:vAlign w:val="center"/>
          </w:tcPr>
          <w:p w14:paraId="290286A0" w14:textId="5F3A2CA4" w:rsidR="00F94859" w:rsidRPr="00F94859" w:rsidRDefault="00F94859" w:rsidP="00F94859">
            <w:pPr>
              <w:contextualSpacing/>
              <w:jc w:val="center"/>
              <w:rPr>
                <w:rFonts w:ascii="Arial" w:hAnsi="Arial" w:cs="Arial"/>
                <w:b/>
                <w:color w:val="000000"/>
                <w:sz w:val="24"/>
                <w:szCs w:val="24"/>
              </w:rPr>
            </w:pPr>
            <w:r w:rsidRPr="00F94859">
              <w:rPr>
                <w:rFonts w:ascii="Arial" w:hAnsi="Arial" w:cs="Arial"/>
                <w:b/>
                <w:color w:val="000000"/>
                <w:sz w:val="24"/>
                <w:szCs w:val="24"/>
              </w:rPr>
              <w:t>Unidad de aprendizaje integral</w:t>
            </w:r>
          </w:p>
        </w:tc>
      </w:tr>
      <w:tr w:rsidR="00F94859" w:rsidRPr="00F94859" w14:paraId="5B4500CC" w14:textId="77777777" w:rsidTr="00F94859">
        <w:trPr>
          <w:trHeight w:val="744"/>
        </w:trPr>
        <w:tc>
          <w:tcPr>
            <w:tcW w:w="2830" w:type="dxa"/>
          </w:tcPr>
          <w:p w14:paraId="78189A8C" w14:textId="77777777" w:rsidR="00F94859" w:rsidRPr="00F94859" w:rsidRDefault="00F94859" w:rsidP="00F94859">
            <w:pPr>
              <w:jc w:val="center"/>
              <w:rPr>
                <w:rFonts w:ascii="Arial" w:hAnsi="Arial" w:cs="Arial"/>
                <w:color w:val="000000"/>
              </w:rPr>
            </w:pPr>
            <w:r w:rsidRPr="00F94859">
              <w:rPr>
                <w:rFonts w:ascii="Arial" w:hAnsi="Arial" w:cs="Arial"/>
                <w:color w:val="000000"/>
              </w:rPr>
              <w:t>Propósito de aprendizaje de la unidad</w:t>
            </w:r>
          </w:p>
        </w:tc>
        <w:tc>
          <w:tcPr>
            <w:tcW w:w="8076" w:type="dxa"/>
          </w:tcPr>
          <w:p w14:paraId="62EDE3B2" w14:textId="5D1DDF5E" w:rsidR="00F94859" w:rsidRPr="00F94859" w:rsidRDefault="00673170" w:rsidP="00D20BED">
            <w:pPr>
              <w:jc w:val="both"/>
              <w:rPr>
                <w:rFonts w:ascii="Arial" w:hAnsi="Arial" w:cs="Arial"/>
                <w:b/>
                <w:color w:val="0070C0"/>
                <w:sz w:val="24"/>
                <w:szCs w:val="24"/>
              </w:rPr>
            </w:pPr>
            <w:r>
              <w:rPr>
                <w:rFonts w:ascii="Arial" w:hAnsi="Arial" w:cs="Arial"/>
                <w:b/>
                <w:color w:val="0070C0"/>
                <w:sz w:val="24"/>
                <w:szCs w:val="24"/>
              </w:rPr>
              <w:t>Implementar acciones para promover el bienestar y cuidado de la salud metal a través de una adecuada Gestión de Riesgo y acciones de ahorro.</w:t>
            </w:r>
          </w:p>
        </w:tc>
      </w:tr>
      <w:tr w:rsidR="00F94859" w:rsidRPr="00F94859" w14:paraId="1303C00C" w14:textId="77777777" w:rsidTr="00D9706A">
        <w:trPr>
          <w:trHeight w:val="453"/>
        </w:trPr>
        <w:tc>
          <w:tcPr>
            <w:tcW w:w="0" w:type="auto"/>
            <w:gridSpan w:val="2"/>
            <w:shd w:val="clear" w:color="auto" w:fill="8DB3E2"/>
          </w:tcPr>
          <w:p w14:paraId="0A81075A" w14:textId="55CF855D" w:rsidR="00F94859" w:rsidRPr="00F94859" w:rsidRDefault="00F94859" w:rsidP="00D9706A">
            <w:pPr>
              <w:contextualSpacing/>
              <w:jc w:val="center"/>
              <w:rPr>
                <w:rFonts w:ascii="Arial" w:hAnsi="Arial" w:cs="Arial"/>
                <w:b/>
                <w:color w:val="000000"/>
                <w:sz w:val="24"/>
                <w:szCs w:val="24"/>
              </w:rPr>
            </w:pPr>
            <w:r w:rsidRPr="00F94859">
              <w:rPr>
                <w:rFonts w:ascii="Arial" w:hAnsi="Arial" w:cs="Arial"/>
                <w:b/>
                <w:color w:val="000000"/>
                <w:sz w:val="24"/>
                <w:szCs w:val="24"/>
              </w:rPr>
              <w:t>Aporte desde el área para alcanzar el propósito</w:t>
            </w:r>
          </w:p>
        </w:tc>
      </w:tr>
      <w:tr w:rsidR="00F94859" w:rsidRPr="00F94859" w14:paraId="2B4797BB" w14:textId="77777777" w:rsidTr="00F94859">
        <w:trPr>
          <w:trHeight w:val="493"/>
        </w:trPr>
        <w:tc>
          <w:tcPr>
            <w:tcW w:w="2830" w:type="dxa"/>
          </w:tcPr>
          <w:p w14:paraId="08601D77" w14:textId="35A91696" w:rsidR="00F94859" w:rsidRPr="00F94859" w:rsidRDefault="00F94859" w:rsidP="00D20BED">
            <w:pPr>
              <w:rPr>
                <w:rFonts w:ascii="Arial" w:hAnsi="Arial" w:cs="Arial"/>
                <w:b/>
                <w:color w:val="000000"/>
                <w:sz w:val="24"/>
                <w:szCs w:val="24"/>
              </w:rPr>
            </w:pPr>
            <w:r w:rsidRPr="00F94859">
              <w:rPr>
                <w:rFonts w:ascii="Arial" w:hAnsi="Arial" w:cs="Arial"/>
                <w:b/>
                <w:color w:val="000000"/>
                <w:sz w:val="24"/>
                <w:szCs w:val="24"/>
              </w:rPr>
              <w:t>Productos</w:t>
            </w:r>
          </w:p>
        </w:tc>
        <w:tc>
          <w:tcPr>
            <w:tcW w:w="8076" w:type="dxa"/>
          </w:tcPr>
          <w:p w14:paraId="00154D9F" w14:textId="77777777" w:rsidR="00D9706A" w:rsidRDefault="00673170" w:rsidP="00D9706A">
            <w:pPr>
              <w:pStyle w:val="Prrafodelista"/>
              <w:numPr>
                <w:ilvl w:val="0"/>
                <w:numId w:val="23"/>
              </w:numPr>
              <w:tabs>
                <w:tab w:val="left" w:pos="6396"/>
              </w:tabs>
              <w:jc w:val="both"/>
              <w:rPr>
                <w:rFonts w:ascii="Arial" w:eastAsia="Arial" w:hAnsi="Arial" w:cs="Arial"/>
                <w:sz w:val="24"/>
                <w:szCs w:val="24"/>
              </w:rPr>
            </w:pPr>
            <w:r>
              <w:rPr>
                <w:rFonts w:ascii="Arial" w:eastAsia="Arial" w:hAnsi="Arial" w:cs="Arial"/>
                <w:sz w:val="24"/>
                <w:szCs w:val="24"/>
              </w:rPr>
              <w:t>Cuadro de causas y consecuencias ante desastres</w:t>
            </w:r>
          </w:p>
          <w:p w14:paraId="08B7FC29" w14:textId="77777777" w:rsidR="00673170" w:rsidRDefault="00673170" w:rsidP="00D9706A">
            <w:pPr>
              <w:pStyle w:val="Prrafodelista"/>
              <w:numPr>
                <w:ilvl w:val="0"/>
                <w:numId w:val="23"/>
              </w:numPr>
              <w:tabs>
                <w:tab w:val="left" w:pos="6396"/>
              </w:tabs>
              <w:jc w:val="both"/>
              <w:rPr>
                <w:rFonts w:ascii="Arial" w:eastAsia="Arial" w:hAnsi="Arial" w:cs="Arial"/>
                <w:sz w:val="24"/>
                <w:szCs w:val="24"/>
              </w:rPr>
            </w:pPr>
            <w:r>
              <w:rPr>
                <w:rFonts w:ascii="Arial" w:eastAsia="Arial" w:hAnsi="Arial" w:cs="Arial"/>
                <w:sz w:val="24"/>
                <w:szCs w:val="24"/>
              </w:rPr>
              <w:t>Implementación de acciones de Gestión de riesgo</w:t>
            </w:r>
          </w:p>
          <w:p w14:paraId="1F672B83" w14:textId="77777777" w:rsidR="00673170" w:rsidRDefault="00673170" w:rsidP="00D9706A">
            <w:pPr>
              <w:pStyle w:val="Prrafodelista"/>
              <w:numPr>
                <w:ilvl w:val="0"/>
                <w:numId w:val="23"/>
              </w:numPr>
              <w:tabs>
                <w:tab w:val="left" w:pos="6396"/>
              </w:tabs>
              <w:jc w:val="both"/>
              <w:rPr>
                <w:rFonts w:ascii="Arial" w:eastAsia="Arial" w:hAnsi="Arial" w:cs="Arial"/>
                <w:sz w:val="24"/>
                <w:szCs w:val="24"/>
              </w:rPr>
            </w:pPr>
            <w:r>
              <w:rPr>
                <w:rFonts w:ascii="Arial" w:eastAsia="Arial" w:hAnsi="Arial" w:cs="Arial"/>
                <w:sz w:val="24"/>
                <w:szCs w:val="24"/>
              </w:rPr>
              <w:t>Presupuesto personal y familiar</w:t>
            </w:r>
          </w:p>
          <w:p w14:paraId="6A571EDB" w14:textId="601F3339" w:rsidR="00673170" w:rsidRPr="00D9706A" w:rsidRDefault="00673170" w:rsidP="00D9706A">
            <w:pPr>
              <w:pStyle w:val="Prrafodelista"/>
              <w:numPr>
                <w:ilvl w:val="0"/>
                <w:numId w:val="23"/>
              </w:numPr>
              <w:tabs>
                <w:tab w:val="left" w:pos="6396"/>
              </w:tabs>
              <w:jc w:val="both"/>
              <w:rPr>
                <w:rFonts w:ascii="Arial" w:eastAsia="Arial" w:hAnsi="Arial" w:cs="Arial"/>
                <w:sz w:val="24"/>
                <w:szCs w:val="24"/>
              </w:rPr>
            </w:pPr>
            <w:r>
              <w:rPr>
                <w:rFonts w:ascii="Arial" w:eastAsia="Arial" w:hAnsi="Arial" w:cs="Arial"/>
                <w:sz w:val="24"/>
                <w:szCs w:val="24"/>
              </w:rPr>
              <w:t>Plan de ahorro personal</w:t>
            </w:r>
          </w:p>
        </w:tc>
      </w:tr>
    </w:tbl>
    <w:p w14:paraId="5F834789" w14:textId="77777777" w:rsidR="00F94859" w:rsidRPr="00114047" w:rsidRDefault="00F94859" w:rsidP="00114047">
      <w:pPr>
        <w:pBdr>
          <w:top w:val="nil"/>
          <w:left w:val="nil"/>
          <w:bottom w:val="nil"/>
          <w:right w:val="nil"/>
          <w:between w:val="nil"/>
        </w:pBdr>
        <w:spacing w:after="0" w:line="240" w:lineRule="auto"/>
        <w:rPr>
          <w:rFonts w:ascii="Calibri" w:eastAsia="Calibri" w:hAnsi="Calibri" w:cs="Calibri"/>
          <w:b/>
          <w:color w:val="000000"/>
          <w:sz w:val="24"/>
          <w:szCs w:val="24"/>
        </w:rPr>
        <w:sectPr w:rsidR="00F94859" w:rsidRPr="00114047" w:rsidSect="00F94859">
          <w:headerReference w:type="even" r:id="rId10"/>
          <w:footerReference w:type="even" r:id="rId11"/>
          <w:footerReference w:type="default" r:id="rId12"/>
          <w:headerReference w:type="first" r:id="rId13"/>
          <w:footerReference w:type="first" r:id="rId14"/>
          <w:pgSz w:w="11906" w:h="16838"/>
          <w:pgMar w:top="142" w:right="720" w:bottom="284" w:left="720" w:header="1" w:footer="0" w:gutter="0"/>
          <w:pgNumType w:start="1"/>
          <w:cols w:space="720"/>
          <w:docGrid w:linePitch="299"/>
        </w:sectPr>
      </w:pPr>
    </w:p>
    <w:p w14:paraId="20314114" w14:textId="77777777" w:rsidR="005F3115" w:rsidRPr="005F3115" w:rsidRDefault="005F3115" w:rsidP="00110E25">
      <w:pPr>
        <w:pStyle w:val="Prrafodelista"/>
        <w:numPr>
          <w:ilvl w:val="0"/>
          <w:numId w:val="18"/>
        </w:numPr>
        <w:pBdr>
          <w:top w:val="nil"/>
          <w:left w:val="nil"/>
          <w:bottom w:val="nil"/>
          <w:right w:val="nil"/>
          <w:between w:val="nil"/>
        </w:pBdr>
        <w:spacing w:after="0" w:line="240" w:lineRule="auto"/>
        <w:ind w:left="596" w:hanging="425"/>
        <w:rPr>
          <w:rFonts w:ascii="Calibri" w:eastAsia="Calibri" w:hAnsi="Calibri" w:cs="Calibri"/>
          <w:b/>
          <w:sz w:val="24"/>
          <w:szCs w:val="24"/>
        </w:rPr>
      </w:pPr>
      <w:r w:rsidRPr="00110E25">
        <w:rPr>
          <w:rFonts w:ascii="Calibri" w:eastAsia="Calibri" w:hAnsi="Calibri" w:cs="Calibri"/>
          <w:b/>
          <w:color w:val="000000"/>
          <w:sz w:val="24"/>
          <w:szCs w:val="24"/>
        </w:rPr>
        <w:t>COMPETENCIAS</w:t>
      </w:r>
      <w:r w:rsidRPr="005F3115">
        <w:rPr>
          <w:rFonts w:ascii="Calibri" w:eastAsia="Calibri" w:hAnsi="Calibri" w:cs="Calibri"/>
          <w:b/>
        </w:rPr>
        <w:t>/ CAPACIDADES</w:t>
      </w:r>
      <w:r w:rsidRPr="005F3115">
        <w:rPr>
          <w:rFonts w:ascii="Calibri" w:eastAsia="Calibri" w:hAnsi="Calibri" w:cs="Calibri"/>
          <w:b/>
          <w:sz w:val="24"/>
          <w:szCs w:val="24"/>
        </w:rPr>
        <w:t>, DESEMPEÑOS</w:t>
      </w:r>
    </w:p>
    <w:tbl>
      <w:tblPr>
        <w:tblStyle w:val="Tablaconcuadrcula"/>
        <w:tblW w:w="16013" w:type="dxa"/>
        <w:tblLayout w:type="fixed"/>
        <w:tblLook w:val="04A0" w:firstRow="1" w:lastRow="0" w:firstColumn="1" w:lastColumn="0" w:noHBand="0" w:noVBand="1"/>
      </w:tblPr>
      <w:tblGrid>
        <w:gridCol w:w="2689"/>
        <w:gridCol w:w="6237"/>
        <w:gridCol w:w="4677"/>
        <w:gridCol w:w="1560"/>
        <w:gridCol w:w="850"/>
      </w:tblGrid>
      <w:tr w:rsidR="008F75F2" w:rsidRPr="005F3115" w14:paraId="239615DE" w14:textId="77777777" w:rsidTr="000C51A5">
        <w:trPr>
          <w:trHeight w:val="590"/>
        </w:trPr>
        <w:tc>
          <w:tcPr>
            <w:tcW w:w="2689" w:type="dxa"/>
            <w:shd w:val="clear" w:color="auto" w:fill="8DB3E2"/>
          </w:tcPr>
          <w:p w14:paraId="1C9A6C84" w14:textId="77777777" w:rsidR="008F75F2" w:rsidRPr="00064D65" w:rsidRDefault="008F75F2" w:rsidP="008F75F2">
            <w:pPr>
              <w:jc w:val="center"/>
              <w:rPr>
                <w:b/>
                <w:color w:val="000000"/>
                <w:sz w:val="20"/>
                <w:szCs w:val="18"/>
              </w:rPr>
            </w:pPr>
            <w:r w:rsidRPr="00064D65">
              <w:rPr>
                <w:b/>
                <w:sz w:val="20"/>
                <w:szCs w:val="18"/>
              </w:rPr>
              <w:t>COMPETENCIAS/ CAPACIDADES</w:t>
            </w:r>
          </w:p>
        </w:tc>
        <w:tc>
          <w:tcPr>
            <w:tcW w:w="6237" w:type="dxa"/>
            <w:shd w:val="clear" w:color="auto" w:fill="8DB3E2"/>
          </w:tcPr>
          <w:p w14:paraId="6B41CC08" w14:textId="77777777" w:rsidR="008F75F2" w:rsidRPr="00064D65" w:rsidRDefault="008F75F2" w:rsidP="008F75F2">
            <w:pPr>
              <w:jc w:val="center"/>
              <w:rPr>
                <w:b/>
                <w:color w:val="000000"/>
                <w:sz w:val="20"/>
                <w:szCs w:val="18"/>
              </w:rPr>
            </w:pPr>
            <w:r>
              <w:rPr>
                <w:b/>
                <w:sz w:val="20"/>
                <w:szCs w:val="18"/>
              </w:rPr>
              <w:t>ESTANDAR</w:t>
            </w:r>
          </w:p>
        </w:tc>
        <w:tc>
          <w:tcPr>
            <w:tcW w:w="4677" w:type="dxa"/>
            <w:shd w:val="clear" w:color="auto" w:fill="8DB3E2"/>
          </w:tcPr>
          <w:p w14:paraId="563D4511" w14:textId="77777777" w:rsidR="008F75F2" w:rsidRPr="00064D65" w:rsidRDefault="008F75F2" w:rsidP="008F75F2">
            <w:pPr>
              <w:jc w:val="center"/>
              <w:rPr>
                <w:b/>
                <w:sz w:val="20"/>
                <w:szCs w:val="18"/>
              </w:rPr>
            </w:pPr>
            <w:r>
              <w:rPr>
                <w:b/>
                <w:sz w:val="20"/>
                <w:szCs w:val="18"/>
              </w:rPr>
              <w:t>DESEMPEÑOS</w:t>
            </w:r>
          </w:p>
        </w:tc>
        <w:tc>
          <w:tcPr>
            <w:tcW w:w="1560" w:type="dxa"/>
            <w:shd w:val="clear" w:color="auto" w:fill="8DB3E2"/>
          </w:tcPr>
          <w:p w14:paraId="078F8841" w14:textId="77777777" w:rsidR="008F75F2" w:rsidRPr="00064D65" w:rsidRDefault="008F75F2" w:rsidP="008F75F2">
            <w:pPr>
              <w:jc w:val="center"/>
              <w:rPr>
                <w:b/>
                <w:color w:val="000000"/>
                <w:sz w:val="20"/>
                <w:szCs w:val="18"/>
              </w:rPr>
            </w:pPr>
            <w:r w:rsidRPr="00064D65">
              <w:rPr>
                <w:b/>
                <w:sz w:val="20"/>
                <w:szCs w:val="18"/>
              </w:rPr>
              <w:t>EVIDENCIAS</w:t>
            </w:r>
          </w:p>
        </w:tc>
        <w:tc>
          <w:tcPr>
            <w:tcW w:w="850" w:type="dxa"/>
            <w:shd w:val="clear" w:color="auto" w:fill="8DB3E2"/>
          </w:tcPr>
          <w:p w14:paraId="286AC862" w14:textId="77777777" w:rsidR="008F75F2" w:rsidRPr="00064D65" w:rsidRDefault="008F75F2" w:rsidP="008F75F2">
            <w:pPr>
              <w:jc w:val="center"/>
              <w:rPr>
                <w:b/>
                <w:color w:val="000000"/>
                <w:sz w:val="16"/>
                <w:szCs w:val="18"/>
              </w:rPr>
            </w:pPr>
            <w:r w:rsidRPr="00064D65">
              <w:rPr>
                <w:b/>
                <w:sz w:val="16"/>
                <w:szCs w:val="18"/>
              </w:rPr>
              <w:t>INSTRUMENTOS</w:t>
            </w:r>
          </w:p>
        </w:tc>
      </w:tr>
      <w:tr w:rsidR="00D62D4B" w:rsidRPr="005F3115" w14:paraId="17D44D29" w14:textId="77777777" w:rsidTr="000C51A5">
        <w:trPr>
          <w:cantSplit/>
          <w:trHeight w:val="1134"/>
        </w:trPr>
        <w:tc>
          <w:tcPr>
            <w:tcW w:w="2689" w:type="dxa"/>
            <w:vAlign w:val="center"/>
          </w:tcPr>
          <w:p w14:paraId="20A88902" w14:textId="77777777" w:rsidR="00D62D4B" w:rsidRPr="000C51A5" w:rsidRDefault="00D62D4B" w:rsidP="00D62D4B">
            <w:pPr>
              <w:contextualSpacing/>
              <w:jc w:val="center"/>
              <w:rPr>
                <w:rFonts w:ascii="Androgyne" w:hAnsi="Androgyne" w:cs="Arial"/>
                <w:b/>
                <w:sz w:val="24"/>
                <w:szCs w:val="24"/>
              </w:rPr>
            </w:pPr>
            <w:r w:rsidRPr="000C51A5">
              <w:rPr>
                <w:rFonts w:ascii="Androgyne" w:hAnsi="Androgyne" w:cs="Arial"/>
                <w:b/>
                <w:sz w:val="24"/>
                <w:szCs w:val="24"/>
              </w:rPr>
              <w:t>Gestiona responsablemente el espacio y el ambiente</w:t>
            </w:r>
          </w:p>
          <w:p w14:paraId="7C9CE0FF" w14:textId="77777777" w:rsidR="00D62D4B" w:rsidRPr="005C5246" w:rsidRDefault="00D62D4B" w:rsidP="00D62D4B">
            <w:pPr>
              <w:pStyle w:val="Pa321"/>
              <w:spacing w:line="240" w:lineRule="auto"/>
              <w:ind w:left="22" w:hanging="142"/>
              <w:contextualSpacing/>
              <w:jc w:val="both"/>
              <w:rPr>
                <w:rFonts w:ascii="Arial Rounded MT Bold" w:hAnsi="Arial Rounded MT Bold" w:cstheme="minorHAnsi"/>
                <w:color w:val="211D1E"/>
                <w:sz w:val="16"/>
                <w:szCs w:val="16"/>
              </w:rPr>
            </w:pPr>
            <w:r>
              <w:rPr>
                <w:rFonts w:ascii="Arial Rounded MT Bold" w:hAnsi="Arial Rounded MT Bold" w:cstheme="minorHAnsi"/>
                <w:color w:val="211D1E"/>
                <w:sz w:val="16"/>
                <w:szCs w:val="16"/>
              </w:rPr>
              <w:t>-</w:t>
            </w:r>
            <w:r w:rsidRPr="00CC4A3F">
              <w:rPr>
                <w:rFonts w:ascii="Arial Rounded MT Bold" w:hAnsi="Arial Rounded MT Bold" w:cstheme="minorHAnsi"/>
                <w:b/>
                <w:bCs/>
                <w:color w:val="211D1E"/>
                <w:sz w:val="16"/>
                <w:szCs w:val="16"/>
              </w:rPr>
              <w:t>Comprende las relaciones entre los elementos naturales y sociales.</w:t>
            </w:r>
          </w:p>
          <w:p w14:paraId="29709D96" w14:textId="77777777" w:rsidR="00D62D4B" w:rsidRPr="00CC4A3F" w:rsidRDefault="00D62D4B" w:rsidP="00D62D4B">
            <w:pPr>
              <w:pStyle w:val="Pa321"/>
              <w:spacing w:line="240" w:lineRule="auto"/>
              <w:ind w:left="22" w:hanging="142"/>
              <w:contextualSpacing/>
              <w:jc w:val="both"/>
              <w:rPr>
                <w:rFonts w:ascii="Arial Rounded MT Bold" w:hAnsi="Arial Rounded MT Bold" w:cstheme="minorHAnsi"/>
                <w:b/>
                <w:bCs/>
                <w:color w:val="211D1E"/>
                <w:sz w:val="16"/>
                <w:szCs w:val="16"/>
              </w:rPr>
            </w:pPr>
            <w:r w:rsidRPr="000875F6">
              <w:rPr>
                <w:rFonts w:ascii="Arial Rounded MT Bold" w:hAnsi="Arial Rounded MT Bold" w:cstheme="minorHAnsi"/>
                <w:sz w:val="16"/>
                <w:szCs w:val="16"/>
              </w:rPr>
              <w:t>-</w:t>
            </w:r>
            <w:r w:rsidRPr="00CC4A3F">
              <w:rPr>
                <w:rFonts w:ascii="Arial Rounded MT Bold" w:hAnsi="Arial Rounded MT Bold" w:cstheme="minorHAnsi"/>
                <w:b/>
                <w:bCs/>
                <w:sz w:val="16"/>
                <w:szCs w:val="16"/>
              </w:rPr>
              <w:t xml:space="preserve">Maneja </w:t>
            </w:r>
            <w:r w:rsidRPr="00CC4A3F">
              <w:rPr>
                <w:rFonts w:ascii="Arial Rounded MT Bold" w:hAnsi="Arial Rounded MT Bold" w:cstheme="minorHAnsi"/>
                <w:b/>
                <w:bCs/>
                <w:color w:val="211D1E"/>
                <w:sz w:val="16"/>
                <w:szCs w:val="16"/>
              </w:rPr>
              <w:t>fuentes de información para comprender el espacio geográfico y el ambiente.</w:t>
            </w:r>
          </w:p>
          <w:p w14:paraId="62F5DEE3" w14:textId="605A3C36" w:rsidR="00D62D4B" w:rsidRPr="005F3115" w:rsidRDefault="00D62D4B" w:rsidP="00D62D4B">
            <w:pPr>
              <w:contextualSpacing/>
              <w:rPr>
                <w:b/>
                <w:color w:val="000000"/>
              </w:rPr>
            </w:pPr>
            <w:r>
              <w:rPr>
                <w:rFonts w:ascii="Arial Rounded MT Bold" w:hAnsi="Arial Rounded MT Bold" w:cstheme="minorHAnsi"/>
                <w:color w:val="211D1E"/>
                <w:sz w:val="16"/>
                <w:szCs w:val="16"/>
              </w:rPr>
              <w:t>-</w:t>
            </w:r>
            <w:r w:rsidRPr="00CC4A3F">
              <w:rPr>
                <w:rFonts w:ascii="Arial Rounded MT Bold" w:hAnsi="Arial Rounded MT Bold" w:cstheme="minorHAnsi"/>
                <w:b/>
                <w:bCs/>
                <w:color w:val="211D1E"/>
                <w:sz w:val="16"/>
                <w:szCs w:val="16"/>
              </w:rPr>
              <w:t>Genera acciones</w:t>
            </w:r>
            <w:r w:rsidRPr="005C5246">
              <w:rPr>
                <w:rFonts w:ascii="Arial Rounded MT Bold" w:hAnsi="Arial Rounded MT Bold" w:cstheme="minorHAnsi"/>
                <w:color w:val="211D1E"/>
                <w:sz w:val="16"/>
                <w:szCs w:val="16"/>
              </w:rPr>
              <w:t xml:space="preserve"> para conservar el ambiente local y global.</w:t>
            </w:r>
          </w:p>
        </w:tc>
        <w:tc>
          <w:tcPr>
            <w:tcW w:w="6237" w:type="dxa"/>
          </w:tcPr>
          <w:p w14:paraId="4E73E2EC" w14:textId="00C4D0B8" w:rsidR="00D62D4B" w:rsidRPr="00302C09" w:rsidRDefault="00D62D4B" w:rsidP="00D62D4B">
            <w:pPr>
              <w:jc w:val="both"/>
              <w:rPr>
                <w:rFonts w:ascii="Arial" w:hAnsi="Arial" w:cs="Arial"/>
                <w:bCs/>
                <w:sz w:val="20"/>
                <w:szCs w:val="20"/>
              </w:rPr>
            </w:pPr>
            <w:r w:rsidRPr="00302C09">
              <w:rPr>
                <w:rFonts w:ascii="Arial" w:hAnsi="Arial" w:cs="Arial"/>
                <w:bCs/>
                <w:sz w:val="20"/>
                <w:szCs w:val="20"/>
              </w:rPr>
              <w:t xml:space="preserve">Gestiona responsablemente el espacio y ambiente al realizar actividades orientadas al cuidado de su localidad, considerando el cuidado del planeta. </w:t>
            </w:r>
            <w:r w:rsidRPr="00CC4A3F">
              <w:rPr>
                <w:rFonts w:ascii="Arial" w:hAnsi="Arial" w:cs="Arial"/>
                <w:b/>
                <w:sz w:val="20"/>
                <w:szCs w:val="20"/>
              </w:rPr>
              <w:t>Compara las causas y consecuencias de diversas situaciones a diversas escalas para proponer medidas de gestión de riesgos</w:t>
            </w:r>
            <w:r w:rsidRPr="00302C09">
              <w:rPr>
                <w:rFonts w:ascii="Arial" w:hAnsi="Arial" w:cs="Arial"/>
                <w:bCs/>
                <w:sz w:val="20"/>
                <w:szCs w:val="20"/>
              </w:rPr>
              <w:t xml:space="preserve">. Explica cambios y permanencias en el espacio geográfico a diferentes escalas. Explica conflictos socioambientales y territoriales reconociendo sus múltiples dimensiones. </w:t>
            </w:r>
            <w:r w:rsidRPr="00A97B7F">
              <w:rPr>
                <w:rFonts w:ascii="Arial" w:hAnsi="Arial" w:cs="Arial"/>
                <w:b/>
                <w:sz w:val="20"/>
                <w:szCs w:val="20"/>
              </w:rPr>
              <w:t>Utiliza información y diversas herramientas cartográficas y socioculturales para ubicar y orientar distintos elementos del espacio geográfico y el ambiente, incluyéndose.</w:t>
            </w:r>
          </w:p>
        </w:tc>
        <w:tc>
          <w:tcPr>
            <w:tcW w:w="4677" w:type="dxa"/>
          </w:tcPr>
          <w:p w14:paraId="24E5FE28" w14:textId="77777777" w:rsidR="00D62D4B" w:rsidRDefault="00D62D4B" w:rsidP="00D62D4B">
            <w:pPr>
              <w:jc w:val="both"/>
              <w:rPr>
                <w:rFonts w:ascii="Arial" w:hAnsi="Arial" w:cs="Arial"/>
                <w:bCs/>
                <w:color w:val="000000"/>
                <w:sz w:val="20"/>
                <w:szCs w:val="20"/>
              </w:rPr>
            </w:pPr>
            <w:r w:rsidRPr="001031F5">
              <w:rPr>
                <w:rFonts w:ascii="Arial" w:hAnsi="Arial" w:cs="Arial"/>
                <w:bCs/>
                <w:color w:val="000000"/>
                <w:sz w:val="20"/>
                <w:szCs w:val="20"/>
              </w:rPr>
              <w:t>Utiliza información y herramientas cartográficas para ubicar y orientar diversos elementos naturales y sociales del espacio geográfico incluyéndose en este.</w:t>
            </w:r>
          </w:p>
          <w:p w14:paraId="7E5E3665" w14:textId="77777777" w:rsidR="00A97B7F" w:rsidRDefault="00A97B7F" w:rsidP="00D62D4B">
            <w:pPr>
              <w:jc w:val="both"/>
              <w:rPr>
                <w:rFonts w:ascii="Arial" w:hAnsi="Arial" w:cs="Arial"/>
                <w:bCs/>
                <w:color w:val="000000"/>
                <w:sz w:val="20"/>
                <w:szCs w:val="20"/>
              </w:rPr>
            </w:pPr>
          </w:p>
          <w:p w14:paraId="4ED566ED" w14:textId="1528A511" w:rsidR="00A97B7F" w:rsidRPr="00302C09" w:rsidRDefault="00A97B7F" w:rsidP="00D62D4B">
            <w:pPr>
              <w:jc w:val="both"/>
              <w:rPr>
                <w:rFonts w:ascii="Arial" w:eastAsiaTheme="minorHAnsi" w:hAnsi="Arial" w:cs="Arial"/>
                <w:bCs/>
                <w:sz w:val="20"/>
                <w:szCs w:val="20"/>
              </w:rPr>
            </w:pPr>
            <w:r w:rsidRPr="00A97B7F">
              <w:rPr>
                <w:rFonts w:ascii="Arial" w:eastAsiaTheme="minorHAnsi" w:hAnsi="Arial" w:cs="Arial"/>
                <w:bCs/>
                <w:sz w:val="20"/>
                <w:szCs w:val="20"/>
              </w:rPr>
              <w:t>Compara las causas y consecuencias de diversas situaciones de riesgo de desastre ocurridas a diferentes escalas (local, nacional o mundial), y propone alternativas para mejorar la gestión de riesgo escolar.</w:t>
            </w:r>
          </w:p>
        </w:tc>
        <w:tc>
          <w:tcPr>
            <w:tcW w:w="1560" w:type="dxa"/>
            <w:vAlign w:val="center"/>
          </w:tcPr>
          <w:p w14:paraId="389C0322" w14:textId="67F5631C" w:rsidR="00D62D4B" w:rsidRPr="000C51A5" w:rsidRDefault="000C51A5" w:rsidP="000C51A5">
            <w:pPr>
              <w:contextualSpacing/>
              <w:jc w:val="center"/>
              <w:rPr>
                <w:rFonts w:ascii="Arial" w:hAnsi="Arial" w:cs="Arial"/>
                <w:color w:val="000000"/>
              </w:rPr>
            </w:pPr>
            <w:r w:rsidRPr="000C51A5">
              <w:rPr>
                <w:rFonts w:ascii="Arial" w:hAnsi="Arial" w:cs="Arial"/>
                <w:b/>
              </w:rPr>
              <w:t>Implementa acciones para mejorar la gestión de riesgo escolar: Mochila, Plan, señalización</w:t>
            </w:r>
          </w:p>
        </w:tc>
        <w:tc>
          <w:tcPr>
            <w:tcW w:w="850" w:type="dxa"/>
            <w:textDirection w:val="btLr"/>
            <w:vAlign w:val="center"/>
          </w:tcPr>
          <w:p w14:paraId="4300FC1A" w14:textId="02626B69" w:rsidR="00D62D4B" w:rsidRPr="00F94859" w:rsidRDefault="00D62D4B" w:rsidP="00D62D4B">
            <w:pPr>
              <w:ind w:left="113" w:right="113"/>
              <w:jc w:val="center"/>
              <w:rPr>
                <w:b/>
                <w:color w:val="000000"/>
                <w:sz w:val="24"/>
                <w:szCs w:val="24"/>
              </w:rPr>
            </w:pPr>
            <w:r w:rsidRPr="00F94859">
              <w:rPr>
                <w:b/>
                <w:sz w:val="24"/>
                <w:szCs w:val="24"/>
              </w:rPr>
              <w:t>LISTA DE COTEJO</w:t>
            </w:r>
          </w:p>
        </w:tc>
      </w:tr>
      <w:tr w:rsidR="00D62D4B" w:rsidRPr="005F3115" w14:paraId="004762BB" w14:textId="77777777" w:rsidTr="000C51A5">
        <w:trPr>
          <w:cantSplit/>
          <w:trHeight w:val="1134"/>
        </w:trPr>
        <w:tc>
          <w:tcPr>
            <w:tcW w:w="2689" w:type="dxa"/>
            <w:vAlign w:val="center"/>
          </w:tcPr>
          <w:p w14:paraId="2221471C" w14:textId="148AD025" w:rsidR="00D62D4B" w:rsidRPr="00D62D4B" w:rsidRDefault="00D62D4B" w:rsidP="00D62D4B">
            <w:pPr>
              <w:contextualSpacing/>
              <w:jc w:val="center"/>
              <w:rPr>
                <w:rFonts w:ascii="Berlin Sans FB Demi" w:hAnsi="Berlin Sans FB Demi"/>
                <w:b/>
                <w:color w:val="000000"/>
              </w:rPr>
            </w:pPr>
            <w:bookmarkStart w:id="0" w:name="_heading=h.gjdgxs" w:colFirst="0" w:colLast="0"/>
            <w:bookmarkEnd w:id="0"/>
            <w:r w:rsidRPr="00D62D4B">
              <w:rPr>
                <w:rFonts w:ascii="Berlin Sans FB Demi" w:hAnsi="Berlin Sans FB Demi"/>
                <w:b/>
                <w:color w:val="000000"/>
              </w:rPr>
              <w:t>GESTIONA RESPONSABLEMENTE LOS RECURSOS ECONÓMICOS</w:t>
            </w:r>
          </w:p>
          <w:p w14:paraId="3DAA9124" w14:textId="7C197CD8" w:rsidR="00D62D4B" w:rsidRPr="00CC4A3F" w:rsidRDefault="00D62D4B" w:rsidP="00CC4A3F">
            <w:pPr>
              <w:pStyle w:val="Prrafodelista"/>
              <w:numPr>
                <w:ilvl w:val="0"/>
                <w:numId w:val="23"/>
              </w:numPr>
              <w:ind w:left="22" w:hanging="161"/>
              <w:rPr>
                <w:rFonts w:ascii="Arial" w:hAnsi="Arial" w:cs="Arial"/>
                <w:bCs/>
                <w:color w:val="000000"/>
                <w:sz w:val="16"/>
                <w:szCs w:val="16"/>
              </w:rPr>
            </w:pPr>
            <w:r w:rsidRPr="00CC4A3F">
              <w:rPr>
                <w:rFonts w:ascii="Arial" w:hAnsi="Arial" w:cs="Arial"/>
                <w:bCs/>
                <w:color w:val="000000"/>
                <w:sz w:val="16"/>
                <w:szCs w:val="16"/>
              </w:rPr>
              <w:t>Comprende las relaciones entre los elementos del sistema económico y financiero.</w:t>
            </w:r>
          </w:p>
          <w:p w14:paraId="3E29B3B8" w14:textId="6ED8216B" w:rsidR="00D62D4B" w:rsidRPr="00CC4A3F" w:rsidRDefault="00D62D4B" w:rsidP="00CC4A3F">
            <w:pPr>
              <w:pStyle w:val="Prrafodelista"/>
              <w:numPr>
                <w:ilvl w:val="0"/>
                <w:numId w:val="23"/>
              </w:numPr>
              <w:ind w:left="22" w:hanging="161"/>
              <w:rPr>
                <w:b/>
                <w:color w:val="000000"/>
              </w:rPr>
            </w:pPr>
            <w:r w:rsidRPr="00CC4A3F">
              <w:rPr>
                <w:rFonts w:ascii="Arial" w:hAnsi="Arial" w:cs="Arial"/>
                <w:b/>
                <w:color w:val="000000"/>
                <w:sz w:val="16"/>
                <w:szCs w:val="16"/>
              </w:rPr>
              <w:t>Toma decisiones económicas y financieras.</w:t>
            </w:r>
          </w:p>
        </w:tc>
        <w:tc>
          <w:tcPr>
            <w:tcW w:w="6237" w:type="dxa"/>
          </w:tcPr>
          <w:p w14:paraId="60E0775A" w14:textId="0B94E52D" w:rsidR="00D62D4B" w:rsidRPr="00302C09" w:rsidRDefault="00A97B7F" w:rsidP="00D62D4B">
            <w:pPr>
              <w:jc w:val="both"/>
              <w:rPr>
                <w:rFonts w:ascii="Arial" w:hAnsi="Arial" w:cs="Arial"/>
                <w:bCs/>
                <w:sz w:val="20"/>
                <w:szCs w:val="20"/>
              </w:rPr>
            </w:pPr>
            <w:r w:rsidRPr="00A97B7F">
              <w:rPr>
                <w:rFonts w:ascii="Arial" w:hAnsi="Arial" w:cs="Arial"/>
                <w:bCs/>
                <w:sz w:val="20"/>
                <w:szCs w:val="20"/>
              </w:rPr>
              <w:t xml:space="preserve">Gestiona responsablemente los recursos económicos al </w:t>
            </w:r>
            <w:r w:rsidRPr="00A97B7F">
              <w:rPr>
                <w:rFonts w:ascii="Arial" w:hAnsi="Arial" w:cs="Arial"/>
                <w:b/>
                <w:sz w:val="20"/>
                <w:szCs w:val="20"/>
              </w:rPr>
              <w:t>promover el ahorro</w:t>
            </w:r>
            <w:r w:rsidRPr="00A97B7F">
              <w:rPr>
                <w:rFonts w:ascii="Arial" w:hAnsi="Arial" w:cs="Arial"/>
                <w:bCs/>
                <w:sz w:val="20"/>
                <w:szCs w:val="20"/>
              </w:rPr>
              <w:t xml:space="preserve"> y la inversión de los recursos. Promueve el consumo informado frente a los recursos económicos y los productos y servicios financieros, </w:t>
            </w:r>
            <w:r w:rsidRPr="00A97B7F">
              <w:rPr>
                <w:rFonts w:ascii="Arial" w:hAnsi="Arial" w:cs="Arial"/>
                <w:b/>
                <w:sz w:val="20"/>
                <w:szCs w:val="20"/>
              </w:rPr>
              <w:t>asumiendo una posición crítica</w:t>
            </w:r>
            <w:r w:rsidRPr="00A97B7F">
              <w:rPr>
                <w:rFonts w:ascii="Arial" w:hAnsi="Arial" w:cs="Arial"/>
                <w:bCs/>
                <w:sz w:val="20"/>
                <w:szCs w:val="20"/>
              </w:rPr>
              <w:t xml:space="preserve"> respecto a la publicidad </w:t>
            </w:r>
            <w:r w:rsidRPr="00A97B7F">
              <w:rPr>
                <w:rFonts w:ascii="Arial" w:hAnsi="Arial" w:cs="Arial"/>
                <w:b/>
                <w:sz w:val="20"/>
                <w:szCs w:val="20"/>
              </w:rPr>
              <w:t>y rechazando toda actividad financiera informal</w:t>
            </w:r>
            <w:r w:rsidRPr="00A97B7F">
              <w:rPr>
                <w:rFonts w:ascii="Arial" w:hAnsi="Arial" w:cs="Arial"/>
                <w:bCs/>
                <w:sz w:val="20"/>
                <w:szCs w:val="20"/>
              </w:rPr>
              <w:t xml:space="preserve"> e ilegal. Explica las interrelaciones entre los agentes del sistema económico y financiero nacional (familia, empresa, Estado) teniendo como referencia el mercado. Explica el rol del Estado en el financiamiento del presupuesto nacional.</w:t>
            </w:r>
          </w:p>
        </w:tc>
        <w:tc>
          <w:tcPr>
            <w:tcW w:w="4677" w:type="dxa"/>
          </w:tcPr>
          <w:p w14:paraId="1E4FABE9" w14:textId="521EC794" w:rsidR="00D62D4B" w:rsidRPr="00302C09" w:rsidRDefault="000C51A5" w:rsidP="00D62D4B">
            <w:pPr>
              <w:jc w:val="both"/>
              <w:rPr>
                <w:rFonts w:ascii="Arial" w:hAnsi="Arial" w:cs="Arial"/>
                <w:bCs/>
                <w:color w:val="000000"/>
                <w:sz w:val="20"/>
                <w:szCs w:val="20"/>
              </w:rPr>
            </w:pPr>
            <w:r w:rsidRPr="000C51A5">
              <w:rPr>
                <w:rFonts w:ascii="Arial" w:hAnsi="Arial" w:cs="Arial"/>
                <w:bCs/>
                <w:color w:val="000000"/>
                <w:sz w:val="20"/>
                <w:szCs w:val="20"/>
              </w:rPr>
              <w:t>• Formula presupuestos personales considerando los ingresos y egresos individuales o del hogar para ejecutar acciones de ahorro o de inversión con el fin de mejorar su bienestar y el de su familia.</w:t>
            </w:r>
          </w:p>
        </w:tc>
        <w:tc>
          <w:tcPr>
            <w:tcW w:w="1560" w:type="dxa"/>
            <w:vAlign w:val="center"/>
          </w:tcPr>
          <w:p w14:paraId="7182D8EA" w14:textId="3C3C6E76" w:rsidR="00D62D4B" w:rsidRDefault="000C51A5" w:rsidP="00D62D4B">
            <w:pPr>
              <w:jc w:val="center"/>
              <w:rPr>
                <w:b/>
                <w:color w:val="000000"/>
              </w:rPr>
            </w:pPr>
            <w:r>
              <w:rPr>
                <w:b/>
                <w:sz w:val="24"/>
                <w:szCs w:val="24"/>
              </w:rPr>
              <w:t xml:space="preserve">Plan de ahorro comentado </w:t>
            </w:r>
          </w:p>
        </w:tc>
        <w:tc>
          <w:tcPr>
            <w:tcW w:w="850" w:type="dxa"/>
            <w:textDirection w:val="btLr"/>
            <w:vAlign w:val="center"/>
          </w:tcPr>
          <w:p w14:paraId="43C88FF4" w14:textId="4AF9719A" w:rsidR="00D62D4B" w:rsidRPr="00F94859" w:rsidRDefault="00625669" w:rsidP="00625669">
            <w:pPr>
              <w:ind w:left="113" w:right="113"/>
              <w:jc w:val="center"/>
              <w:rPr>
                <w:b/>
                <w:sz w:val="24"/>
                <w:szCs w:val="24"/>
              </w:rPr>
            </w:pPr>
            <w:r>
              <w:rPr>
                <w:b/>
                <w:sz w:val="24"/>
                <w:szCs w:val="24"/>
              </w:rPr>
              <w:t>RÚBRICA</w:t>
            </w:r>
          </w:p>
        </w:tc>
      </w:tr>
    </w:tbl>
    <w:p w14:paraId="33B4317A" w14:textId="3CBC9264" w:rsidR="00110E25" w:rsidRDefault="00110E25" w:rsidP="005F3115">
      <w:pPr>
        <w:pBdr>
          <w:top w:val="nil"/>
          <w:left w:val="nil"/>
          <w:bottom w:val="nil"/>
          <w:right w:val="nil"/>
          <w:between w:val="nil"/>
        </w:pBdr>
        <w:spacing w:after="0" w:line="276" w:lineRule="auto"/>
        <w:rPr>
          <w:rFonts w:ascii="Calibri" w:eastAsia="Calibri" w:hAnsi="Calibri" w:cs="Calibri"/>
          <w:b/>
          <w:color w:val="000000"/>
        </w:rPr>
      </w:pPr>
    </w:p>
    <w:p w14:paraId="22DAF2C2" w14:textId="746ABF3A" w:rsidR="005F3115" w:rsidRPr="00064D65" w:rsidRDefault="00064D65" w:rsidP="00064D65">
      <w:pPr>
        <w:pStyle w:val="Prrafodelista"/>
        <w:numPr>
          <w:ilvl w:val="0"/>
          <w:numId w:val="18"/>
        </w:numPr>
        <w:pBdr>
          <w:top w:val="nil"/>
          <w:left w:val="nil"/>
          <w:bottom w:val="nil"/>
          <w:right w:val="nil"/>
          <w:between w:val="nil"/>
        </w:pBdr>
        <w:spacing w:after="0" w:line="240" w:lineRule="auto"/>
        <w:ind w:left="596" w:hanging="425"/>
        <w:rPr>
          <w:rFonts w:ascii="Calibri" w:eastAsia="Calibri" w:hAnsi="Calibri" w:cs="Calibri"/>
          <w:b/>
          <w:color w:val="000000"/>
          <w:sz w:val="24"/>
        </w:rPr>
      </w:pPr>
      <w:r w:rsidRPr="00064D65">
        <w:rPr>
          <w:rFonts w:ascii="Calibri" w:eastAsia="Calibri" w:hAnsi="Calibri" w:cs="Calibri"/>
          <w:b/>
          <w:color w:val="000000"/>
          <w:sz w:val="24"/>
        </w:rPr>
        <w:t xml:space="preserve"> </w:t>
      </w:r>
      <w:r w:rsidR="00110E25" w:rsidRPr="00064D65">
        <w:rPr>
          <w:rFonts w:ascii="Calibri" w:eastAsia="Calibri" w:hAnsi="Calibri" w:cs="Calibri"/>
          <w:b/>
          <w:color w:val="000000"/>
          <w:sz w:val="24"/>
        </w:rPr>
        <w:t>COMPETENCIAS</w:t>
      </w:r>
      <w:r w:rsidR="005F3115" w:rsidRPr="00064D65">
        <w:rPr>
          <w:rFonts w:ascii="Calibri" w:eastAsia="Calibri" w:hAnsi="Calibri" w:cs="Calibri"/>
          <w:b/>
          <w:color w:val="000000"/>
          <w:sz w:val="24"/>
        </w:rPr>
        <w:t xml:space="preserve"> TRANSVERSALES</w:t>
      </w:r>
    </w:p>
    <w:tbl>
      <w:tblPr>
        <w:tblStyle w:val="Tablaconcuadrcula"/>
        <w:tblpPr w:leftFromText="141" w:rightFromText="141" w:vertAnchor="text" w:horzAnchor="page" w:tblpX="800" w:tblpY="198"/>
        <w:tblW w:w="15708" w:type="dxa"/>
        <w:tblLook w:val="04A0" w:firstRow="1" w:lastRow="0" w:firstColumn="1" w:lastColumn="0" w:noHBand="0" w:noVBand="1"/>
      </w:tblPr>
      <w:tblGrid>
        <w:gridCol w:w="4703"/>
        <w:gridCol w:w="11005"/>
      </w:tblGrid>
      <w:tr w:rsidR="00064D65" w:rsidRPr="005F3115" w14:paraId="3865F922" w14:textId="77777777" w:rsidTr="00BD6EF4">
        <w:trPr>
          <w:trHeight w:val="219"/>
        </w:trPr>
        <w:tc>
          <w:tcPr>
            <w:tcW w:w="4703" w:type="dxa"/>
            <w:shd w:val="clear" w:color="auto" w:fill="8DB3E2"/>
          </w:tcPr>
          <w:p w14:paraId="449FC35C" w14:textId="77777777" w:rsidR="00064D65" w:rsidRPr="005F3115" w:rsidRDefault="00064D65" w:rsidP="003F0E45">
            <w:pPr>
              <w:jc w:val="center"/>
              <w:rPr>
                <w:b/>
                <w:color w:val="000000"/>
                <w:sz w:val="24"/>
                <w:szCs w:val="24"/>
              </w:rPr>
            </w:pPr>
            <w:r w:rsidRPr="005F3115">
              <w:rPr>
                <w:b/>
                <w:color w:val="000000"/>
                <w:sz w:val="24"/>
                <w:szCs w:val="24"/>
              </w:rPr>
              <w:t>COMPETENCIAS</w:t>
            </w:r>
          </w:p>
        </w:tc>
        <w:tc>
          <w:tcPr>
            <w:tcW w:w="11005" w:type="dxa"/>
            <w:shd w:val="clear" w:color="auto" w:fill="8DB3E2"/>
          </w:tcPr>
          <w:p w14:paraId="401673D1" w14:textId="77777777" w:rsidR="00064D65" w:rsidRPr="005F3115" w:rsidRDefault="00064D65" w:rsidP="003F0E45">
            <w:pPr>
              <w:jc w:val="center"/>
              <w:rPr>
                <w:b/>
                <w:color w:val="000000"/>
                <w:sz w:val="24"/>
                <w:szCs w:val="24"/>
              </w:rPr>
            </w:pPr>
            <w:r w:rsidRPr="005F3115">
              <w:rPr>
                <w:b/>
                <w:color w:val="000000"/>
                <w:sz w:val="24"/>
                <w:szCs w:val="24"/>
              </w:rPr>
              <w:t>CRITERIOS DE EVALUACIÓN</w:t>
            </w:r>
          </w:p>
        </w:tc>
      </w:tr>
      <w:tr w:rsidR="003F0E45" w:rsidRPr="005F3115" w14:paraId="1C2DAFF8" w14:textId="77777777" w:rsidTr="00BD6EF4">
        <w:trPr>
          <w:trHeight w:val="785"/>
        </w:trPr>
        <w:tc>
          <w:tcPr>
            <w:tcW w:w="4703" w:type="dxa"/>
            <w:shd w:val="clear" w:color="auto" w:fill="9CC2E5" w:themeFill="accent1" w:themeFillTint="99"/>
          </w:tcPr>
          <w:p w14:paraId="752224F6" w14:textId="77777777" w:rsidR="003F0E45" w:rsidRPr="00BD6EF4" w:rsidRDefault="003F0E45" w:rsidP="003F0E45">
            <w:pPr>
              <w:jc w:val="center"/>
              <w:rPr>
                <w:rFonts w:ascii="Arial" w:hAnsi="Arial" w:cs="Arial"/>
                <w:b/>
                <w:bCs/>
                <w:color w:val="000000"/>
              </w:rPr>
            </w:pPr>
          </w:p>
          <w:p w14:paraId="39F0D9AB" w14:textId="77777777" w:rsidR="003F0E45" w:rsidRPr="00BD6EF4" w:rsidRDefault="003F0E45" w:rsidP="003F0E45">
            <w:pPr>
              <w:jc w:val="center"/>
              <w:rPr>
                <w:rFonts w:ascii="Arial" w:hAnsi="Arial" w:cs="Arial"/>
                <w:b/>
                <w:bCs/>
                <w:color w:val="000000"/>
              </w:rPr>
            </w:pPr>
            <w:r w:rsidRPr="00BD6EF4">
              <w:rPr>
                <w:rFonts w:ascii="Arial" w:hAnsi="Arial" w:cs="Arial"/>
                <w:b/>
                <w:bCs/>
                <w:color w:val="000000"/>
              </w:rPr>
              <w:t>Se desenvuelve en los entornos virtuales generados por las TIC</w:t>
            </w:r>
          </w:p>
          <w:p w14:paraId="75B6BAA9" w14:textId="26F3E197" w:rsidR="003F0E45" w:rsidRPr="00BD6EF4" w:rsidRDefault="003F0E45" w:rsidP="003F0E45">
            <w:pPr>
              <w:contextualSpacing/>
              <w:jc w:val="both"/>
              <w:rPr>
                <w:rFonts w:ascii="Arial" w:hAnsi="Arial" w:cs="Arial"/>
                <w:color w:val="000000"/>
                <w:sz w:val="24"/>
                <w:szCs w:val="24"/>
              </w:rPr>
            </w:pPr>
          </w:p>
        </w:tc>
        <w:tc>
          <w:tcPr>
            <w:tcW w:w="11005" w:type="dxa"/>
          </w:tcPr>
          <w:p w14:paraId="67DB48F7" w14:textId="77777777" w:rsidR="003F0E45" w:rsidRPr="00BD6EF4" w:rsidRDefault="003F0E45" w:rsidP="003F0E45">
            <w:pPr>
              <w:jc w:val="both"/>
              <w:rPr>
                <w:rFonts w:ascii="Arial" w:hAnsi="Arial" w:cs="Arial"/>
                <w:color w:val="000000"/>
              </w:rPr>
            </w:pPr>
            <w:r w:rsidRPr="00BD6EF4">
              <w:rPr>
                <w:rFonts w:ascii="Arial" w:hAnsi="Arial" w:cs="Arial"/>
                <w:color w:val="000000"/>
              </w:rPr>
              <w:t>Personaliza entornos virtuales</w:t>
            </w:r>
          </w:p>
          <w:p w14:paraId="628B0F62" w14:textId="77777777" w:rsidR="003F0E45" w:rsidRPr="00BD6EF4" w:rsidRDefault="003F0E45" w:rsidP="003F0E45">
            <w:pPr>
              <w:jc w:val="both"/>
              <w:rPr>
                <w:rFonts w:ascii="Arial" w:hAnsi="Arial" w:cs="Arial"/>
                <w:color w:val="000000"/>
              </w:rPr>
            </w:pPr>
            <w:r w:rsidRPr="00BD6EF4">
              <w:rPr>
                <w:rFonts w:ascii="Arial" w:hAnsi="Arial" w:cs="Arial"/>
                <w:color w:val="000000"/>
              </w:rPr>
              <w:t>Gestiona información del entorno virtual</w:t>
            </w:r>
          </w:p>
          <w:p w14:paraId="0BDA12C6" w14:textId="77777777" w:rsidR="003F0E45" w:rsidRPr="00BD6EF4" w:rsidRDefault="003F0E45" w:rsidP="003F0E45">
            <w:pPr>
              <w:jc w:val="both"/>
              <w:rPr>
                <w:rFonts w:ascii="Arial" w:hAnsi="Arial" w:cs="Arial"/>
                <w:color w:val="000000"/>
              </w:rPr>
            </w:pPr>
            <w:r w:rsidRPr="00BD6EF4">
              <w:rPr>
                <w:rFonts w:ascii="Arial" w:hAnsi="Arial" w:cs="Arial"/>
                <w:color w:val="000000"/>
              </w:rPr>
              <w:t>Interactúa en entornos virtuales</w:t>
            </w:r>
          </w:p>
          <w:p w14:paraId="140197EA" w14:textId="480EE62F" w:rsidR="003F0E45" w:rsidRPr="00BD6EF4" w:rsidRDefault="003F0E45" w:rsidP="003F0E45">
            <w:pPr>
              <w:contextualSpacing/>
              <w:jc w:val="both"/>
              <w:rPr>
                <w:rFonts w:ascii="Arial" w:hAnsi="Arial" w:cs="Arial"/>
                <w:color w:val="000000"/>
                <w:sz w:val="24"/>
                <w:szCs w:val="24"/>
              </w:rPr>
            </w:pPr>
            <w:r w:rsidRPr="00BD6EF4">
              <w:rPr>
                <w:rFonts w:ascii="Arial" w:hAnsi="Arial" w:cs="Arial"/>
                <w:color w:val="000000"/>
              </w:rPr>
              <w:t>Crea objetos virtuales en diversos formatos</w:t>
            </w:r>
          </w:p>
        </w:tc>
      </w:tr>
      <w:tr w:rsidR="003F0E45" w:rsidRPr="005F3115" w14:paraId="5963E167" w14:textId="77777777" w:rsidTr="00FD68A2">
        <w:trPr>
          <w:trHeight w:val="440"/>
        </w:trPr>
        <w:tc>
          <w:tcPr>
            <w:tcW w:w="4703" w:type="dxa"/>
            <w:shd w:val="clear" w:color="auto" w:fill="9CC2E5" w:themeFill="accent1" w:themeFillTint="99"/>
            <w:vAlign w:val="center"/>
          </w:tcPr>
          <w:p w14:paraId="207325A2" w14:textId="544124FF" w:rsidR="003F0E45" w:rsidRPr="00FD68A2" w:rsidRDefault="003F0E45" w:rsidP="00FD68A2">
            <w:pPr>
              <w:jc w:val="center"/>
              <w:rPr>
                <w:rFonts w:ascii="Arial" w:hAnsi="Arial" w:cs="Arial"/>
                <w:b/>
                <w:bCs/>
                <w:color w:val="000000"/>
              </w:rPr>
            </w:pPr>
            <w:r w:rsidRPr="00BD6EF4">
              <w:rPr>
                <w:rFonts w:ascii="Arial" w:hAnsi="Arial" w:cs="Arial"/>
                <w:b/>
                <w:bCs/>
                <w:color w:val="000000"/>
              </w:rPr>
              <w:t>Gestiona su aprendizaje de manera autónoma</w:t>
            </w:r>
          </w:p>
        </w:tc>
        <w:tc>
          <w:tcPr>
            <w:tcW w:w="11005" w:type="dxa"/>
          </w:tcPr>
          <w:p w14:paraId="786B477A" w14:textId="77777777" w:rsidR="003F0E45" w:rsidRPr="00BD6EF4" w:rsidRDefault="003F0E45" w:rsidP="003F0E45">
            <w:pPr>
              <w:jc w:val="both"/>
              <w:rPr>
                <w:rFonts w:ascii="Arial" w:hAnsi="Arial" w:cs="Arial"/>
                <w:color w:val="000000"/>
              </w:rPr>
            </w:pPr>
            <w:r w:rsidRPr="00BD6EF4">
              <w:rPr>
                <w:rFonts w:ascii="Arial" w:hAnsi="Arial" w:cs="Arial"/>
                <w:color w:val="000000"/>
              </w:rPr>
              <w:t>Define metas de aprendizaje</w:t>
            </w:r>
          </w:p>
          <w:p w14:paraId="46A20117" w14:textId="77777777" w:rsidR="003F0E45" w:rsidRPr="00BD6EF4" w:rsidRDefault="003F0E45" w:rsidP="003F0E45">
            <w:pPr>
              <w:jc w:val="both"/>
              <w:rPr>
                <w:rFonts w:ascii="Arial" w:hAnsi="Arial" w:cs="Arial"/>
                <w:color w:val="000000"/>
              </w:rPr>
            </w:pPr>
            <w:r w:rsidRPr="00BD6EF4">
              <w:rPr>
                <w:rFonts w:ascii="Arial" w:hAnsi="Arial" w:cs="Arial"/>
                <w:color w:val="000000"/>
              </w:rPr>
              <w:t>Organiza acciones estratégicas para alcanzar sus metas de aprendizaje</w:t>
            </w:r>
          </w:p>
          <w:p w14:paraId="6F1D7D7C" w14:textId="5010AD3D" w:rsidR="003F0E45" w:rsidRPr="00BD6EF4" w:rsidRDefault="003F0E45" w:rsidP="003F0E45">
            <w:pPr>
              <w:contextualSpacing/>
              <w:jc w:val="both"/>
              <w:rPr>
                <w:rFonts w:ascii="Arial" w:hAnsi="Arial" w:cs="Arial"/>
                <w:color w:val="000000"/>
                <w:sz w:val="24"/>
                <w:szCs w:val="24"/>
              </w:rPr>
            </w:pPr>
            <w:r w:rsidRPr="00BD6EF4">
              <w:rPr>
                <w:rFonts w:ascii="Arial" w:hAnsi="Arial" w:cs="Arial"/>
                <w:color w:val="000000"/>
              </w:rPr>
              <w:t>Monitorea y ajusta su desempeño durante el proceso de aprendizaje</w:t>
            </w:r>
          </w:p>
        </w:tc>
      </w:tr>
    </w:tbl>
    <w:p w14:paraId="59636CB4" w14:textId="77777777" w:rsidR="003F0E45" w:rsidRPr="00BD6EF4" w:rsidRDefault="003F0E45" w:rsidP="00BD6EF4">
      <w:pPr>
        <w:pBdr>
          <w:top w:val="nil"/>
          <w:left w:val="nil"/>
          <w:bottom w:val="nil"/>
          <w:right w:val="nil"/>
          <w:between w:val="nil"/>
        </w:pBdr>
        <w:spacing w:after="0" w:line="240" w:lineRule="auto"/>
        <w:rPr>
          <w:rFonts w:ascii="Arial" w:eastAsia="Arial" w:hAnsi="Arial" w:cs="Arial"/>
          <w:b/>
          <w:color w:val="000000"/>
        </w:rPr>
      </w:pPr>
    </w:p>
    <w:p w14:paraId="4528F1DA" w14:textId="411AE269" w:rsidR="001A6695" w:rsidRDefault="001A6695" w:rsidP="003F0E45">
      <w:pPr>
        <w:pStyle w:val="Prrafodelista"/>
        <w:numPr>
          <w:ilvl w:val="0"/>
          <w:numId w:val="21"/>
        </w:numPr>
        <w:pBdr>
          <w:top w:val="nil"/>
          <w:left w:val="nil"/>
          <w:bottom w:val="nil"/>
          <w:right w:val="nil"/>
          <w:between w:val="nil"/>
        </w:pBdr>
        <w:spacing w:after="0" w:line="240" w:lineRule="auto"/>
        <w:ind w:left="993"/>
        <w:rPr>
          <w:rFonts w:ascii="Arial" w:eastAsia="Arial" w:hAnsi="Arial" w:cs="Arial"/>
          <w:b/>
          <w:color w:val="000000"/>
        </w:rPr>
      </w:pPr>
      <w:r>
        <w:rPr>
          <w:rFonts w:ascii="Arial" w:eastAsia="Arial" w:hAnsi="Arial" w:cs="Arial"/>
          <w:b/>
          <w:color w:val="000000"/>
        </w:rPr>
        <w:t>CAMPOS TEMÁTICOS</w:t>
      </w:r>
    </w:p>
    <w:tbl>
      <w:tblPr>
        <w:tblStyle w:val="Tablaconcuadrcula"/>
        <w:tblW w:w="15592" w:type="dxa"/>
        <w:tblInd w:w="421" w:type="dxa"/>
        <w:tblLook w:val="04A0" w:firstRow="1" w:lastRow="0" w:firstColumn="1" w:lastColumn="0" w:noHBand="0" w:noVBand="1"/>
      </w:tblPr>
      <w:tblGrid>
        <w:gridCol w:w="15592"/>
      </w:tblGrid>
      <w:tr w:rsidR="001A6695" w14:paraId="73DB900B" w14:textId="77777777" w:rsidTr="004A1FD4">
        <w:tc>
          <w:tcPr>
            <w:tcW w:w="15592" w:type="dxa"/>
          </w:tcPr>
          <w:p w14:paraId="59003DFF" w14:textId="1D8D487B" w:rsidR="001031F5" w:rsidRDefault="001E15E8" w:rsidP="001A6695">
            <w:pPr>
              <w:pStyle w:val="Prrafodelista"/>
              <w:ind w:left="0"/>
              <w:rPr>
                <w:rFonts w:ascii="Arial" w:eastAsia="Arial" w:hAnsi="Arial" w:cs="Arial"/>
                <w:b/>
                <w:color w:val="000000"/>
              </w:rPr>
            </w:pPr>
            <w:r>
              <w:rPr>
                <w:rFonts w:ascii="Arial" w:eastAsia="Arial" w:hAnsi="Arial" w:cs="Arial"/>
                <w:b/>
                <w:color w:val="000000"/>
              </w:rPr>
              <w:t xml:space="preserve">Conceptos básicos para la gestión de riesgo, </w:t>
            </w:r>
            <w:r w:rsidR="00964B0C">
              <w:rPr>
                <w:rFonts w:ascii="Arial" w:eastAsia="Arial" w:hAnsi="Arial" w:cs="Arial"/>
                <w:b/>
                <w:color w:val="000000"/>
              </w:rPr>
              <w:t xml:space="preserve">Plan de Gestión de Riesgo, </w:t>
            </w:r>
            <w:r>
              <w:rPr>
                <w:rFonts w:ascii="Arial" w:eastAsia="Arial" w:hAnsi="Arial" w:cs="Arial"/>
                <w:b/>
                <w:color w:val="000000"/>
              </w:rPr>
              <w:t>Acciones de Gestión de riesgo,</w:t>
            </w:r>
            <w:r w:rsidR="004A048F">
              <w:rPr>
                <w:rFonts w:ascii="Arial" w:eastAsia="Arial" w:hAnsi="Arial" w:cs="Arial"/>
                <w:b/>
                <w:color w:val="000000"/>
              </w:rPr>
              <w:t xml:space="preserve"> presupuesto, ahorro, tipo de ahorro, Plan de ahorro.</w:t>
            </w:r>
          </w:p>
          <w:p w14:paraId="2CC099DD" w14:textId="77777777" w:rsidR="001A6695" w:rsidRDefault="001A6695" w:rsidP="00C91F5F">
            <w:pPr>
              <w:pStyle w:val="Prrafodelista"/>
              <w:ind w:left="0"/>
              <w:rPr>
                <w:rFonts w:ascii="Arial" w:eastAsia="Arial" w:hAnsi="Arial" w:cs="Arial"/>
                <w:b/>
                <w:color w:val="000000"/>
              </w:rPr>
            </w:pPr>
          </w:p>
        </w:tc>
      </w:tr>
    </w:tbl>
    <w:p w14:paraId="500FA07C" w14:textId="77777777" w:rsidR="001A6695" w:rsidRDefault="001A6695" w:rsidP="00BD6EF4">
      <w:pPr>
        <w:pBdr>
          <w:top w:val="nil"/>
          <w:left w:val="nil"/>
          <w:bottom w:val="nil"/>
          <w:right w:val="nil"/>
          <w:between w:val="nil"/>
        </w:pBdr>
        <w:spacing w:after="0" w:line="240" w:lineRule="auto"/>
        <w:rPr>
          <w:rFonts w:ascii="Arial" w:eastAsia="Arial" w:hAnsi="Arial" w:cs="Arial"/>
          <w:b/>
          <w:color w:val="000000"/>
        </w:rPr>
      </w:pPr>
    </w:p>
    <w:p w14:paraId="0B296C67" w14:textId="77777777" w:rsidR="000C4D76" w:rsidRDefault="000C4D76" w:rsidP="00BD6EF4">
      <w:pPr>
        <w:pBdr>
          <w:top w:val="nil"/>
          <w:left w:val="nil"/>
          <w:bottom w:val="nil"/>
          <w:right w:val="nil"/>
          <w:between w:val="nil"/>
        </w:pBdr>
        <w:spacing w:after="0" w:line="240" w:lineRule="auto"/>
        <w:rPr>
          <w:rFonts w:ascii="Arial" w:eastAsia="Arial" w:hAnsi="Arial" w:cs="Arial"/>
          <w:b/>
          <w:color w:val="000000"/>
        </w:rPr>
      </w:pPr>
    </w:p>
    <w:p w14:paraId="0FE2EFC7" w14:textId="77777777" w:rsidR="000C4D76" w:rsidRDefault="000C4D76" w:rsidP="00BD6EF4">
      <w:pPr>
        <w:pBdr>
          <w:top w:val="nil"/>
          <w:left w:val="nil"/>
          <w:bottom w:val="nil"/>
          <w:right w:val="nil"/>
          <w:between w:val="nil"/>
        </w:pBdr>
        <w:spacing w:after="0" w:line="240" w:lineRule="auto"/>
        <w:rPr>
          <w:rFonts w:ascii="Arial" w:eastAsia="Arial" w:hAnsi="Arial" w:cs="Arial"/>
          <w:b/>
          <w:color w:val="000000"/>
        </w:rPr>
      </w:pPr>
    </w:p>
    <w:p w14:paraId="1ED5C569" w14:textId="77777777" w:rsidR="000C4D76" w:rsidRDefault="000C4D76" w:rsidP="00BD6EF4">
      <w:pPr>
        <w:pBdr>
          <w:top w:val="nil"/>
          <w:left w:val="nil"/>
          <w:bottom w:val="nil"/>
          <w:right w:val="nil"/>
          <w:between w:val="nil"/>
        </w:pBdr>
        <w:spacing w:after="0" w:line="240" w:lineRule="auto"/>
        <w:rPr>
          <w:rFonts w:ascii="Arial" w:eastAsia="Arial" w:hAnsi="Arial" w:cs="Arial"/>
          <w:b/>
          <w:color w:val="000000"/>
        </w:rPr>
      </w:pPr>
    </w:p>
    <w:p w14:paraId="34F8AEDC" w14:textId="77777777" w:rsidR="000C4D76" w:rsidRPr="00BD6EF4" w:rsidRDefault="000C4D76" w:rsidP="00BD6EF4">
      <w:pPr>
        <w:pBdr>
          <w:top w:val="nil"/>
          <w:left w:val="nil"/>
          <w:bottom w:val="nil"/>
          <w:right w:val="nil"/>
          <w:between w:val="nil"/>
        </w:pBdr>
        <w:spacing w:after="0" w:line="240" w:lineRule="auto"/>
        <w:rPr>
          <w:rFonts w:ascii="Arial" w:eastAsia="Arial" w:hAnsi="Arial" w:cs="Arial"/>
          <w:b/>
          <w:color w:val="000000"/>
        </w:rPr>
      </w:pPr>
    </w:p>
    <w:p w14:paraId="7590DC53" w14:textId="61B7BCEF" w:rsidR="005F3115" w:rsidRDefault="001A6695" w:rsidP="003F0E45">
      <w:pPr>
        <w:pStyle w:val="Prrafodelista"/>
        <w:numPr>
          <w:ilvl w:val="0"/>
          <w:numId w:val="21"/>
        </w:numPr>
        <w:pBdr>
          <w:top w:val="nil"/>
          <w:left w:val="nil"/>
          <w:bottom w:val="nil"/>
          <w:right w:val="nil"/>
          <w:between w:val="nil"/>
        </w:pBdr>
        <w:spacing w:after="0" w:line="240" w:lineRule="auto"/>
        <w:ind w:left="596" w:hanging="425"/>
        <w:rPr>
          <w:rFonts w:eastAsia="Arial" w:cstheme="minorHAnsi"/>
          <w:b/>
          <w:color w:val="000000"/>
          <w:sz w:val="24"/>
        </w:rPr>
      </w:pPr>
      <w:r>
        <w:rPr>
          <w:rFonts w:eastAsia="Arial" w:cstheme="minorHAnsi"/>
          <w:b/>
          <w:color w:val="000000"/>
          <w:sz w:val="24"/>
        </w:rPr>
        <w:t>SECUENCIA</w:t>
      </w:r>
      <w:r w:rsidR="005F3115" w:rsidRPr="00064D65">
        <w:rPr>
          <w:rFonts w:eastAsia="Arial" w:cstheme="minorHAnsi"/>
          <w:b/>
          <w:color w:val="000000"/>
          <w:sz w:val="24"/>
        </w:rPr>
        <w:t xml:space="preserve"> DE </w:t>
      </w:r>
      <w:r w:rsidR="007F70B1">
        <w:rPr>
          <w:rFonts w:eastAsia="Arial" w:cstheme="minorHAnsi"/>
          <w:b/>
          <w:color w:val="000000"/>
          <w:sz w:val="24"/>
        </w:rPr>
        <w:t>SESIONES</w:t>
      </w:r>
    </w:p>
    <w:p w14:paraId="51616289" w14:textId="77777777" w:rsidR="00064D65" w:rsidRPr="005D505C" w:rsidRDefault="00064D65" w:rsidP="00064D65">
      <w:pPr>
        <w:pStyle w:val="Prrafodelista"/>
        <w:pBdr>
          <w:top w:val="nil"/>
          <w:left w:val="nil"/>
          <w:bottom w:val="nil"/>
          <w:right w:val="nil"/>
          <w:between w:val="nil"/>
        </w:pBdr>
        <w:spacing w:after="0" w:line="240" w:lineRule="auto"/>
        <w:ind w:left="596"/>
        <w:rPr>
          <w:rFonts w:eastAsia="Arial" w:cstheme="minorHAnsi"/>
          <w:b/>
          <w:color w:val="000000"/>
          <w:sz w:val="6"/>
        </w:rPr>
      </w:pPr>
    </w:p>
    <w:tbl>
      <w:tblPr>
        <w:tblStyle w:val="Tablaconcuadrcula"/>
        <w:tblW w:w="0" w:type="auto"/>
        <w:jc w:val="center"/>
        <w:tblLook w:val="04A0" w:firstRow="1" w:lastRow="0" w:firstColumn="1" w:lastColumn="0" w:noHBand="0" w:noVBand="1"/>
      </w:tblPr>
      <w:tblGrid>
        <w:gridCol w:w="8075"/>
        <w:gridCol w:w="7313"/>
      </w:tblGrid>
      <w:tr w:rsidR="005F3115" w:rsidRPr="005F3115" w14:paraId="67772F0D" w14:textId="77777777" w:rsidTr="002421C2">
        <w:trPr>
          <w:jc w:val="center"/>
        </w:trPr>
        <w:tc>
          <w:tcPr>
            <w:tcW w:w="8075" w:type="dxa"/>
            <w:shd w:val="clear" w:color="auto" w:fill="8DB3E2"/>
          </w:tcPr>
          <w:p w14:paraId="5604B9AC" w14:textId="77777777" w:rsidR="00FF79D0" w:rsidRDefault="007F70B1" w:rsidP="00064D65">
            <w:pPr>
              <w:jc w:val="center"/>
              <w:rPr>
                <w:rFonts w:ascii="Arial" w:eastAsia="Arial" w:hAnsi="Arial" w:cs="Arial"/>
                <w:b/>
                <w:color w:val="000000"/>
                <w:sz w:val="24"/>
                <w:szCs w:val="24"/>
              </w:rPr>
            </w:pPr>
            <w:r w:rsidRPr="00780531">
              <w:rPr>
                <w:rFonts w:ascii="Arial" w:eastAsia="Arial" w:hAnsi="Arial" w:cs="Arial"/>
                <w:b/>
                <w:color w:val="000000"/>
                <w:sz w:val="24"/>
                <w:szCs w:val="24"/>
              </w:rPr>
              <w:t>SESIÓN</w:t>
            </w:r>
            <w:r w:rsidR="005F3115" w:rsidRPr="00780531">
              <w:rPr>
                <w:rFonts w:ascii="Arial" w:eastAsia="Arial" w:hAnsi="Arial" w:cs="Arial"/>
                <w:b/>
                <w:color w:val="000000"/>
                <w:sz w:val="24"/>
                <w:szCs w:val="24"/>
              </w:rPr>
              <w:t xml:space="preserve"> 1 :</w:t>
            </w:r>
            <w:r w:rsidR="00F87881" w:rsidRPr="00780531">
              <w:rPr>
                <w:rFonts w:ascii="Arial" w:eastAsia="Arial" w:hAnsi="Arial" w:cs="Arial"/>
                <w:b/>
                <w:color w:val="000000"/>
                <w:sz w:val="24"/>
                <w:szCs w:val="24"/>
              </w:rPr>
              <w:t xml:space="preserve"> </w:t>
            </w:r>
          </w:p>
          <w:p w14:paraId="200E061A" w14:textId="53727610" w:rsidR="005F3115" w:rsidRPr="00780531" w:rsidRDefault="00FF79D0" w:rsidP="00064D65">
            <w:pPr>
              <w:jc w:val="center"/>
              <w:rPr>
                <w:rFonts w:ascii="Arial" w:eastAsia="Arial" w:hAnsi="Arial" w:cs="Arial"/>
                <w:b/>
                <w:color w:val="000000"/>
                <w:sz w:val="24"/>
                <w:szCs w:val="24"/>
              </w:rPr>
            </w:pPr>
            <w:r>
              <w:rPr>
                <w:rFonts w:ascii="Arial" w:hAnsi="Arial" w:cs="Arial"/>
                <w:b/>
                <w:color w:val="000000"/>
                <w:sz w:val="24"/>
                <w:szCs w:val="24"/>
              </w:rPr>
              <w:t>RECONOCEMOS QUÉ ES LA GESTIÓN DE RIESGO</w:t>
            </w:r>
          </w:p>
        </w:tc>
        <w:tc>
          <w:tcPr>
            <w:tcW w:w="7313" w:type="dxa"/>
            <w:shd w:val="clear" w:color="auto" w:fill="8DB3E2"/>
          </w:tcPr>
          <w:p w14:paraId="4784BF97" w14:textId="77777777" w:rsidR="00FF79D0" w:rsidRDefault="007F70B1" w:rsidP="005D505C">
            <w:pPr>
              <w:jc w:val="center"/>
              <w:rPr>
                <w:rFonts w:ascii="Arial" w:eastAsia="Arial" w:hAnsi="Arial" w:cs="Arial"/>
                <w:b/>
                <w:color w:val="000000"/>
                <w:sz w:val="24"/>
                <w:szCs w:val="24"/>
              </w:rPr>
            </w:pPr>
            <w:r w:rsidRPr="00780531">
              <w:rPr>
                <w:rFonts w:ascii="Arial" w:eastAsia="Arial" w:hAnsi="Arial" w:cs="Arial"/>
                <w:b/>
                <w:color w:val="000000"/>
                <w:sz w:val="24"/>
                <w:szCs w:val="24"/>
              </w:rPr>
              <w:t xml:space="preserve">SESIÓN </w:t>
            </w:r>
            <w:r w:rsidR="00064D65" w:rsidRPr="00780531">
              <w:rPr>
                <w:rFonts w:ascii="Arial" w:eastAsia="Arial" w:hAnsi="Arial" w:cs="Arial"/>
                <w:b/>
                <w:color w:val="000000"/>
                <w:sz w:val="24"/>
                <w:szCs w:val="24"/>
              </w:rPr>
              <w:t>2</w:t>
            </w:r>
            <w:r w:rsidR="00F87881" w:rsidRPr="00780531">
              <w:rPr>
                <w:rFonts w:ascii="Arial" w:eastAsia="Arial" w:hAnsi="Arial" w:cs="Arial"/>
                <w:b/>
                <w:color w:val="000000"/>
                <w:sz w:val="24"/>
                <w:szCs w:val="24"/>
              </w:rPr>
              <w:t xml:space="preserve">: </w:t>
            </w:r>
          </w:p>
          <w:p w14:paraId="550CCF3D" w14:textId="4A0819CA" w:rsidR="005F3115" w:rsidRPr="00780531" w:rsidRDefault="00FF79D0" w:rsidP="005D505C">
            <w:pPr>
              <w:jc w:val="center"/>
              <w:rPr>
                <w:rFonts w:ascii="Arial" w:eastAsia="Arial" w:hAnsi="Arial" w:cs="Arial"/>
                <w:b/>
                <w:color w:val="000000"/>
                <w:sz w:val="24"/>
                <w:szCs w:val="24"/>
              </w:rPr>
            </w:pPr>
            <w:r>
              <w:rPr>
                <w:rFonts w:ascii="Arial" w:eastAsia="Arial" w:hAnsi="Arial" w:cs="Arial"/>
                <w:b/>
                <w:color w:val="000000"/>
                <w:sz w:val="24"/>
                <w:szCs w:val="24"/>
              </w:rPr>
              <w:t>IMPLEMENTAMOS ACCIONES PARA LA GESTIÓN DE RIESGO</w:t>
            </w:r>
          </w:p>
        </w:tc>
      </w:tr>
      <w:tr w:rsidR="003F0E45" w:rsidRPr="005F3115" w14:paraId="5F1CF147" w14:textId="77777777" w:rsidTr="00000317">
        <w:trPr>
          <w:trHeight w:val="1094"/>
          <w:jc w:val="center"/>
        </w:trPr>
        <w:tc>
          <w:tcPr>
            <w:tcW w:w="8075" w:type="dxa"/>
          </w:tcPr>
          <w:p w14:paraId="1AF8CC87" w14:textId="77777777" w:rsidR="003F0E45" w:rsidRPr="00BD6EF4" w:rsidRDefault="003F0E45" w:rsidP="003F0E45">
            <w:pPr>
              <w:rPr>
                <w:rFonts w:ascii="Arial" w:hAnsi="Arial" w:cs="Arial"/>
                <w:b/>
                <w:color w:val="000000"/>
              </w:rPr>
            </w:pPr>
            <w:r w:rsidRPr="00BD6EF4">
              <w:rPr>
                <w:rFonts w:ascii="Arial" w:eastAsia="Arial" w:hAnsi="Arial" w:cs="Arial"/>
              </w:rPr>
              <w:t xml:space="preserve"> </w:t>
            </w:r>
            <w:r w:rsidRPr="00BD6EF4">
              <w:rPr>
                <w:rFonts w:ascii="Arial" w:hAnsi="Arial" w:cs="Arial"/>
                <w:b/>
                <w:color w:val="000000"/>
              </w:rPr>
              <w:t xml:space="preserve">Competencia: </w:t>
            </w:r>
          </w:p>
          <w:p w14:paraId="68B009E0" w14:textId="77777777" w:rsidR="003F0E45" w:rsidRDefault="003F0E45" w:rsidP="003F0E45">
            <w:pPr>
              <w:pStyle w:val="Prrafodelista"/>
              <w:numPr>
                <w:ilvl w:val="0"/>
                <w:numId w:val="22"/>
              </w:numPr>
              <w:rPr>
                <w:rFonts w:ascii="Arial" w:hAnsi="Arial" w:cs="Arial"/>
                <w:bCs/>
              </w:rPr>
            </w:pPr>
            <w:r w:rsidRPr="00BD6EF4">
              <w:rPr>
                <w:rFonts w:ascii="Arial" w:hAnsi="Arial" w:cs="Arial"/>
                <w:bCs/>
              </w:rPr>
              <w:t>Gestiona responsablemente el espacio y el ambiente</w:t>
            </w:r>
          </w:p>
          <w:p w14:paraId="41CC3BD4" w14:textId="77777777" w:rsidR="003F0E45" w:rsidRPr="00FF79D0" w:rsidRDefault="003F0E45" w:rsidP="00FF79D0">
            <w:pPr>
              <w:ind w:left="360"/>
              <w:rPr>
                <w:rFonts w:ascii="Arial" w:hAnsi="Arial" w:cs="Arial"/>
                <w:b/>
              </w:rPr>
            </w:pPr>
          </w:p>
          <w:p w14:paraId="5E88EC5A" w14:textId="69E1CABB" w:rsidR="003F0E45" w:rsidRDefault="003F0E45" w:rsidP="003F0E45">
            <w:pPr>
              <w:rPr>
                <w:rFonts w:ascii="Arial" w:hAnsi="Arial" w:cs="Arial"/>
                <w:b/>
                <w:color w:val="000000"/>
              </w:rPr>
            </w:pPr>
            <w:r w:rsidRPr="00BD6EF4">
              <w:rPr>
                <w:rFonts w:ascii="Arial" w:hAnsi="Arial" w:cs="Arial"/>
                <w:b/>
                <w:color w:val="000000"/>
              </w:rPr>
              <w:t xml:space="preserve">Desempeño: </w:t>
            </w:r>
          </w:p>
          <w:p w14:paraId="52A4161E" w14:textId="5C8F816A" w:rsidR="001B6BC7" w:rsidRDefault="00D7385C" w:rsidP="00D7385C">
            <w:pPr>
              <w:jc w:val="both"/>
              <w:rPr>
                <w:rFonts w:ascii="Arial" w:hAnsi="Arial" w:cs="Arial"/>
                <w:bCs/>
                <w:color w:val="000000"/>
              </w:rPr>
            </w:pPr>
            <w:r>
              <w:rPr>
                <w:rFonts w:ascii="Arial" w:hAnsi="Arial" w:cs="Arial"/>
                <w:bCs/>
                <w:color w:val="000000"/>
              </w:rPr>
              <w:t xml:space="preserve">- </w:t>
            </w:r>
            <w:r w:rsidRPr="00D7385C">
              <w:rPr>
                <w:rFonts w:ascii="Arial" w:hAnsi="Arial" w:cs="Arial"/>
                <w:bCs/>
                <w:color w:val="000000"/>
              </w:rPr>
              <w:t>Compara las causas y consecuencias de diversas situaciones de riesgo de desastre ocurridas a diferentes escalas (local, nacional o mundial), y propone alternativas para mejorar la gestión de riesgo escolar.</w:t>
            </w:r>
          </w:p>
          <w:p w14:paraId="6D1974D0" w14:textId="77777777" w:rsidR="00D7385C" w:rsidRPr="00D7385C" w:rsidRDefault="00D7385C" w:rsidP="00D7385C">
            <w:pPr>
              <w:jc w:val="both"/>
              <w:rPr>
                <w:rFonts w:ascii="Arial" w:hAnsi="Arial" w:cs="Arial"/>
                <w:bCs/>
                <w:color w:val="000000"/>
              </w:rPr>
            </w:pPr>
          </w:p>
          <w:p w14:paraId="1B00EDDA" w14:textId="30E5D7D3" w:rsidR="00780531" w:rsidRPr="00C91F5F" w:rsidRDefault="003F0E45" w:rsidP="00780531">
            <w:pPr>
              <w:pStyle w:val="Prrafodelista"/>
              <w:ind w:left="0"/>
              <w:jc w:val="both"/>
              <w:rPr>
                <w:rFonts w:ascii="Arial" w:eastAsia="Arial" w:hAnsi="Arial" w:cs="Arial"/>
                <w:bCs/>
                <w:color w:val="000000"/>
              </w:rPr>
            </w:pPr>
            <w:r w:rsidRPr="00BD6EF4">
              <w:rPr>
                <w:rFonts w:ascii="Arial" w:hAnsi="Arial" w:cs="Arial"/>
                <w:b/>
                <w:color w:val="000000"/>
              </w:rPr>
              <w:t>Campo temático:</w:t>
            </w:r>
            <w:r w:rsidR="009C2BA1">
              <w:rPr>
                <w:rFonts w:ascii="Arial" w:hAnsi="Arial" w:cs="Arial"/>
                <w:b/>
                <w:color w:val="000000"/>
              </w:rPr>
              <w:t xml:space="preserve"> </w:t>
            </w:r>
            <w:r w:rsidR="00D7385C">
              <w:rPr>
                <w:rFonts w:ascii="Arial" w:eastAsia="Arial" w:hAnsi="Arial" w:cs="Arial"/>
                <w:b/>
                <w:color w:val="000000"/>
              </w:rPr>
              <w:t>Conceptos básicos para la gestión de riesgo, Plan de Gestión de Riesgo</w:t>
            </w:r>
            <w:r w:rsidR="0040429D">
              <w:rPr>
                <w:rFonts w:ascii="Arial" w:eastAsia="Arial" w:hAnsi="Arial" w:cs="Arial"/>
                <w:b/>
                <w:color w:val="000000"/>
              </w:rPr>
              <w:t>, Causa y consecuencias de los desastres.</w:t>
            </w:r>
          </w:p>
          <w:p w14:paraId="532016C5" w14:textId="0DB17580" w:rsidR="003F0E45" w:rsidRPr="00BD6EF4" w:rsidRDefault="003F0E45" w:rsidP="00780531">
            <w:pPr>
              <w:jc w:val="both"/>
              <w:rPr>
                <w:rFonts w:ascii="Arial" w:hAnsi="Arial" w:cs="Arial"/>
                <w:bCs/>
                <w:color w:val="000000"/>
              </w:rPr>
            </w:pPr>
          </w:p>
          <w:p w14:paraId="4FBFB3BF" w14:textId="77777777" w:rsidR="001B6BC7" w:rsidRPr="001B6BC7" w:rsidRDefault="003F0E45" w:rsidP="001B6BC7">
            <w:pPr>
              <w:rPr>
                <w:rFonts w:ascii="Arial" w:hAnsi="Arial" w:cs="Arial"/>
                <w:bCs/>
                <w:color w:val="000000"/>
              </w:rPr>
            </w:pPr>
            <w:r w:rsidRPr="001B6BC7">
              <w:rPr>
                <w:rFonts w:ascii="Arial" w:hAnsi="Arial" w:cs="Arial"/>
                <w:b/>
                <w:color w:val="000000"/>
              </w:rPr>
              <w:t xml:space="preserve">Breve descripción: </w:t>
            </w:r>
          </w:p>
          <w:p w14:paraId="245A55D0" w14:textId="7BDF9767" w:rsidR="003F0E45" w:rsidRDefault="00FF79D0" w:rsidP="00DB5851">
            <w:pPr>
              <w:jc w:val="both"/>
              <w:rPr>
                <w:rFonts w:ascii="Arial" w:hAnsi="Arial" w:cs="Arial"/>
                <w:bCs/>
                <w:color w:val="000000"/>
              </w:rPr>
            </w:pPr>
            <w:r w:rsidRPr="00FF79D0">
              <w:rPr>
                <w:rFonts w:ascii="Arial" w:hAnsi="Arial" w:cs="Arial"/>
                <w:bCs/>
                <w:color w:val="000000"/>
              </w:rPr>
              <w:t xml:space="preserve">Los estudiantes reconocen el propósito de la </w:t>
            </w:r>
            <w:r w:rsidR="0040429D">
              <w:rPr>
                <w:rFonts w:ascii="Arial" w:hAnsi="Arial" w:cs="Arial"/>
                <w:bCs/>
                <w:color w:val="000000"/>
              </w:rPr>
              <w:t>Unidad 2</w:t>
            </w:r>
            <w:r w:rsidRPr="00FF79D0">
              <w:rPr>
                <w:rFonts w:ascii="Arial" w:hAnsi="Arial" w:cs="Arial"/>
                <w:bCs/>
                <w:color w:val="000000"/>
              </w:rPr>
              <w:t xml:space="preserve">, así </w:t>
            </w:r>
            <w:r w:rsidR="0040429D">
              <w:rPr>
                <w:rFonts w:ascii="Arial" w:hAnsi="Arial" w:cs="Arial"/>
                <w:bCs/>
                <w:color w:val="000000"/>
              </w:rPr>
              <w:t>como la situación significativa y</w:t>
            </w:r>
            <w:r w:rsidRPr="00FF79D0">
              <w:rPr>
                <w:rFonts w:ascii="Arial" w:hAnsi="Arial" w:cs="Arial"/>
                <w:bCs/>
                <w:color w:val="000000"/>
              </w:rPr>
              <w:t xml:space="preserve"> sus evidencias.</w:t>
            </w:r>
          </w:p>
          <w:p w14:paraId="29A29707" w14:textId="77777777" w:rsidR="0040429D" w:rsidRDefault="0040429D" w:rsidP="00DB5851">
            <w:pPr>
              <w:jc w:val="both"/>
              <w:rPr>
                <w:rFonts w:ascii="Arial" w:hAnsi="Arial" w:cs="Arial"/>
                <w:bCs/>
                <w:color w:val="000000"/>
              </w:rPr>
            </w:pPr>
          </w:p>
          <w:p w14:paraId="62C8BA43" w14:textId="29386CBF" w:rsidR="0040429D" w:rsidRDefault="0040429D" w:rsidP="00DB5851">
            <w:pPr>
              <w:jc w:val="both"/>
              <w:rPr>
                <w:rFonts w:ascii="Arial" w:hAnsi="Arial" w:cs="Arial"/>
                <w:bCs/>
                <w:color w:val="000000"/>
              </w:rPr>
            </w:pPr>
            <w:r>
              <w:rPr>
                <w:rFonts w:ascii="Arial" w:hAnsi="Arial" w:cs="Arial"/>
                <w:bCs/>
                <w:color w:val="000000"/>
              </w:rPr>
              <w:t>Analizan fuentes de información para discriminar los conceptos básicos de la gestión de riesgo y el proceso para elaborar un Plan de Gestión de riesgo, sintetiza lo analizado a través de organizadores gráficos.</w:t>
            </w:r>
          </w:p>
          <w:p w14:paraId="397BAB60" w14:textId="77777777" w:rsidR="0040429D" w:rsidRDefault="0040429D" w:rsidP="00DB5851">
            <w:pPr>
              <w:jc w:val="both"/>
              <w:rPr>
                <w:rFonts w:ascii="Arial" w:hAnsi="Arial" w:cs="Arial"/>
                <w:bCs/>
                <w:color w:val="000000"/>
              </w:rPr>
            </w:pPr>
          </w:p>
          <w:p w14:paraId="7F7079A3" w14:textId="4F641D64" w:rsidR="0040429D" w:rsidRDefault="0040429D" w:rsidP="00DB5851">
            <w:pPr>
              <w:jc w:val="both"/>
              <w:rPr>
                <w:rFonts w:ascii="Arial" w:hAnsi="Arial" w:cs="Arial"/>
                <w:bCs/>
                <w:color w:val="000000"/>
              </w:rPr>
            </w:pPr>
            <w:r>
              <w:rPr>
                <w:rFonts w:ascii="Arial" w:hAnsi="Arial" w:cs="Arial"/>
                <w:bCs/>
                <w:color w:val="000000"/>
              </w:rPr>
              <w:t xml:space="preserve">Completa en equipos un cuadro de causas y consecuencias de los desastres a escala </w:t>
            </w:r>
            <w:r w:rsidR="00DE1DC8">
              <w:rPr>
                <w:rFonts w:ascii="Arial" w:hAnsi="Arial" w:cs="Arial"/>
                <w:bCs/>
                <w:color w:val="000000"/>
              </w:rPr>
              <w:t xml:space="preserve">escolar, </w:t>
            </w:r>
            <w:r>
              <w:rPr>
                <w:rFonts w:ascii="Arial" w:hAnsi="Arial" w:cs="Arial"/>
                <w:bCs/>
                <w:color w:val="000000"/>
              </w:rPr>
              <w:t>local, nacional y mundial.</w:t>
            </w:r>
            <w:r w:rsidR="00DE1DC8">
              <w:rPr>
                <w:rFonts w:ascii="Arial" w:hAnsi="Arial" w:cs="Arial"/>
                <w:bCs/>
                <w:color w:val="000000"/>
              </w:rPr>
              <w:t xml:space="preserve"> </w:t>
            </w:r>
          </w:p>
          <w:p w14:paraId="3E2C96F4" w14:textId="77777777" w:rsidR="00DE1DC8" w:rsidRPr="00BD6EF4" w:rsidRDefault="00DE1DC8" w:rsidP="00DB5851">
            <w:pPr>
              <w:jc w:val="both"/>
              <w:rPr>
                <w:rFonts w:ascii="Arial" w:hAnsi="Arial" w:cs="Arial"/>
                <w:bCs/>
                <w:color w:val="000000"/>
              </w:rPr>
            </w:pPr>
          </w:p>
          <w:p w14:paraId="4E6F1223" w14:textId="77777777" w:rsidR="003F0E45" w:rsidRPr="00BD6EF4" w:rsidRDefault="003F0E45" w:rsidP="003F0E45">
            <w:pPr>
              <w:rPr>
                <w:rFonts w:ascii="Arial" w:hAnsi="Arial" w:cs="Arial"/>
                <w:bCs/>
                <w:color w:val="000000"/>
              </w:rPr>
            </w:pPr>
          </w:p>
          <w:p w14:paraId="22AD1FCE" w14:textId="418C5A66" w:rsidR="003F0E45" w:rsidRPr="00BD6EF4" w:rsidRDefault="003F0E45" w:rsidP="003F0E45">
            <w:pPr>
              <w:rPr>
                <w:rFonts w:ascii="Arial" w:hAnsi="Arial" w:cs="Arial"/>
                <w:bCs/>
                <w:color w:val="000000"/>
              </w:rPr>
            </w:pPr>
            <w:r w:rsidRPr="00BD6EF4">
              <w:rPr>
                <w:rFonts w:ascii="Arial" w:hAnsi="Arial" w:cs="Arial"/>
                <w:b/>
                <w:color w:val="000000"/>
              </w:rPr>
              <w:t xml:space="preserve">Evidencia: </w:t>
            </w:r>
            <w:r w:rsidR="009C2BA1">
              <w:rPr>
                <w:rFonts w:ascii="Arial" w:hAnsi="Arial" w:cs="Arial"/>
                <w:b/>
                <w:color w:val="000000"/>
              </w:rPr>
              <w:t xml:space="preserve">Cuadro de </w:t>
            </w:r>
            <w:r w:rsidR="0040429D">
              <w:rPr>
                <w:rFonts w:ascii="Arial" w:hAnsi="Arial" w:cs="Arial"/>
                <w:b/>
                <w:color w:val="000000"/>
              </w:rPr>
              <w:t>causas y consecuencias, elaboración de organizadores gráficos de Gestión de Riesgo.</w:t>
            </w:r>
          </w:p>
          <w:p w14:paraId="2253462E" w14:textId="389AE102" w:rsidR="003F0E45" w:rsidRPr="00BD6EF4" w:rsidRDefault="003F0E45" w:rsidP="003F0E45">
            <w:pPr>
              <w:rPr>
                <w:rFonts w:ascii="Arial" w:eastAsia="Arial" w:hAnsi="Arial" w:cs="Arial"/>
              </w:rPr>
            </w:pPr>
          </w:p>
        </w:tc>
        <w:tc>
          <w:tcPr>
            <w:tcW w:w="7313" w:type="dxa"/>
          </w:tcPr>
          <w:p w14:paraId="5A6A3BD3" w14:textId="77777777" w:rsidR="003F0E45" w:rsidRPr="00BD6EF4" w:rsidRDefault="003F0E45" w:rsidP="003F0E45">
            <w:pPr>
              <w:rPr>
                <w:rFonts w:ascii="Arial" w:hAnsi="Arial" w:cs="Arial"/>
                <w:b/>
                <w:color w:val="000000"/>
              </w:rPr>
            </w:pPr>
            <w:r w:rsidRPr="00BD6EF4">
              <w:rPr>
                <w:rFonts w:ascii="Arial" w:eastAsia="Arial" w:hAnsi="Arial" w:cs="Arial"/>
              </w:rPr>
              <w:t xml:space="preserve"> </w:t>
            </w:r>
            <w:r w:rsidRPr="00BD6EF4">
              <w:rPr>
                <w:rFonts w:ascii="Arial" w:hAnsi="Arial" w:cs="Arial"/>
                <w:b/>
                <w:color w:val="000000"/>
              </w:rPr>
              <w:t xml:space="preserve">Competencia: </w:t>
            </w:r>
          </w:p>
          <w:p w14:paraId="0395E3E2" w14:textId="77777777" w:rsidR="003F0E45" w:rsidRPr="00BD6EF4" w:rsidRDefault="003F0E45" w:rsidP="003F0E45">
            <w:pPr>
              <w:pStyle w:val="Prrafodelista"/>
              <w:numPr>
                <w:ilvl w:val="0"/>
                <w:numId w:val="22"/>
              </w:numPr>
              <w:rPr>
                <w:rFonts w:ascii="Arial" w:hAnsi="Arial" w:cs="Arial"/>
                <w:bCs/>
              </w:rPr>
            </w:pPr>
            <w:r w:rsidRPr="00BD6EF4">
              <w:rPr>
                <w:rFonts w:ascii="Arial" w:hAnsi="Arial" w:cs="Arial"/>
                <w:bCs/>
              </w:rPr>
              <w:t>Gestiona responsablemente el espacio y el ambiente</w:t>
            </w:r>
          </w:p>
          <w:p w14:paraId="37FA088C" w14:textId="77777777" w:rsidR="003F0E45" w:rsidRPr="00BD6EF4" w:rsidRDefault="003F0E45" w:rsidP="003F0E45">
            <w:pPr>
              <w:pStyle w:val="Prrafodelista"/>
              <w:rPr>
                <w:rFonts w:ascii="Arial" w:hAnsi="Arial" w:cs="Arial"/>
                <w:b/>
              </w:rPr>
            </w:pPr>
          </w:p>
          <w:p w14:paraId="2D5BFC4D" w14:textId="2B458F63" w:rsidR="0082530A" w:rsidRPr="00DE1DC8" w:rsidRDefault="003F0E45" w:rsidP="0082530A">
            <w:pPr>
              <w:jc w:val="both"/>
              <w:rPr>
                <w:rFonts w:ascii="Arial" w:hAnsi="Arial" w:cs="Arial"/>
                <w:bCs/>
                <w:color w:val="000000"/>
              </w:rPr>
            </w:pPr>
            <w:r w:rsidRPr="00BD6EF4">
              <w:rPr>
                <w:rFonts w:ascii="Arial" w:hAnsi="Arial" w:cs="Arial"/>
                <w:b/>
                <w:color w:val="000000"/>
              </w:rPr>
              <w:t xml:space="preserve">Desempeño: </w:t>
            </w:r>
            <w:r w:rsidR="0040429D">
              <w:rPr>
                <w:rFonts w:ascii="Arial" w:hAnsi="Arial" w:cs="Arial"/>
                <w:bCs/>
                <w:color w:val="000000"/>
              </w:rPr>
              <w:t xml:space="preserve">- </w:t>
            </w:r>
            <w:r w:rsidR="0040429D" w:rsidRPr="00D7385C">
              <w:rPr>
                <w:rFonts w:ascii="Arial" w:hAnsi="Arial" w:cs="Arial"/>
                <w:bCs/>
                <w:color w:val="000000"/>
              </w:rPr>
              <w:t>Compara las causas y consecuencias de diversas situaciones de riesgo de desastre ocurridas a diferentes escalas (local, nacional o mundial), y propone alternativas para mejorar la gestión de riesgo escolar.</w:t>
            </w:r>
          </w:p>
          <w:p w14:paraId="7C30D294" w14:textId="77777777" w:rsidR="003F0E45" w:rsidRPr="00BD6EF4" w:rsidRDefault="003F0E45" w:rsidP="00DB5851">
            <w:pPr>
              <w:jc w:val="both"/>
              <w:rPr>
                <w:rFonts w:ascii="Arial" w:hAnsi="Arial" w:cs="Arial"/>
                <w:b/>
                <w:color w:val="000000"/>
              </w:rPr>
            </w:pPr>
          </w:p>
          <w:p w14:paraId="780B7D0F" w14:textId="0C444CAB" w:rsidR="003F0E45" w:rsidRPr="00BD6EF4" w:rsidRDefault="003F0E45" w:rsidP="00DB5851">
            <w:pPr>
              <w:jc w:val="both"/>
              <w:rPr>
                <w:rFonts w:ascii="Arial" w:hAnsi="Arial" w:cs="Arial"/>
                <w:bCs/>
                <w:color w:val="000000"/>
              </w:rPr>
            </w:pPr>
            <w:r w:rsidRPr="00BD6EF4">
              <w:rPr>
                <w:rFonts w:ascii="Arial" w:hAnsi="Arial" w:cs="Arial"/>
                <w:b/>
                <w:color w:val="000000"/>
              </w:rPr>
              <w:t xml:space="preserve">Campo temático: </w:t>
            </w:r>
            <w:r w:rsidR="00DE1DC8">
              <w:rPr>
                <w:rFonts w:ascii="Arial" w:hAnsi="Arial" w:cs="Arial"/>
                <w:b/>
                <w:color w:val="000000"/>
              </w:rPr>
              <w:t>Acciones para la Gestión de Riesgo: Mochila de emergencia, Combo de supervivencia, Señalización, Plan de Emergencia</w:t>
            </w:r>
            <w:r w:rsidR="00B6340C">
              <w:rPr>
                <w:rFonts w:ascii="Arial" w:hAnsi="Arial" w:cs="Arial"/>
                <w:b/>
                <w:color w:val="000000"/>
              </w:rPr>
              <w:t>, evacuación y simulacros</w:t>
            </w:r>
          </w:p>
          <w:p w14:paraId="6BC9AE0B" w14:textId="77777777" w:rsidR="003F0E45" w:rsidRPr="00BD6EF4" w:rsidRDefault="003F0E45" w:rsidP="00DB5851">
            <w:pPr>
              <w:jc w:val="both"/>
              <w:rPr>
                <w:rFonts w:ascii="Arial" w:hAnsi="Arial" w:cs="Arial"/>
                <w:b/>
                <w:color w:val="000000"/>
              </w:rPr>
            </w:pPr>
          </w:p>
          <w:p w14:paraId="40F66C2A" w14:textId="724CC7A0" w:rsidR="003F0E45" w:rsidRDefault="003F0E45" w:rsidP="00DB5851">
            <w:pPr>
              <w:jc w:val="both"/>
              <w:rPr>
                <w:rFonts w:ascii="Arial" w:hAnsi="Arial" w:cs="Arial"/>
                <w:b/>
                <w:color w:val="000000"/>
              </w:rPr>
            </w:pPr>
            <w:r w:rsidRPr="00BD6EF4">
              <w:rPr>
                <w:rFonts w:ascii="Arial" w:hAnsi="Arial" w:cs="Arial"/>
                <w:b/>
                <w:color w:val="000000"/>
              </w:rPr>
              <w:t xml:space="preserve">Breve descripción: </w:t>
            </w:r>
          </w:p>
          <w:p w14:paraId="7C7C8B5B" w14:textId="0D193F24" w:rsidR="00CE70B4" w:rsidRDefault="0082530A" w:rsidP="00B6340C">
            <w:pPr>
              <w:jc w:val="both"/>
              <w:rPr>
                <w:rFonts w:ascii="Arial" w:hAnsi="Arial" w:cs="Arial"/>
                <w:bCs/>
                <w:color w:val="000000"/>
              </w:rPr>
            </w:pPr>
            <w:r>
              <w:rPr>
                <w:rFonts w:ascii="Arial" w:hAnsi="Arial" w:cs="Arial"/>
                <w:bCs/>
                <w:color w:val="000000"/>
              </w:rPr>
              <w:t xml:space="preserve">- Los estudiantes analizan información </w:t>
            </w:r>
            <w:r w:rsidR="00B6340C">
              <w:rPr>
                <w:rFonts w:ascii="Arial" w:hAnsi="Arial" w:cs="Arial"/>
                <w:bCs/>
                <w:color w:val="000000"/>
              </w:rPr>
              <w:t xml:space="preserve">sobre las acciones para la gestión de riesgo: </w:t>
            </w:r>
            <w:r w:rsidR="00B6340C" w:rsidRPr="00B6340C">
              <w:rPr>
                <w:rFonts w:ascii="Arial" w:hAnsi="Arial" w:cs="Arial"/>
                <w:bCs/>
                <w:color w:val="000000"/>
              </w:rPr>
              <w:t>Mochila de emergencia, Combo de supervivencia, Señalización, Plan de Emergencia, evacuación y simulacros</w:t>
            </w:r>
            <w:r w:rsidR="00B6340C">
              <w:rPr>
                <w:rFonts w:ascii="Arial" w:hAnsi="Arial" w:cs="Arial"/>
                <w:bCs/>
                <w:color w:val="000000"/>
              </w:rPr>
              <w:t xml:space="preserve">. </w:t>
            </w:r>
          </w:p>
          <w:p w14:paraId="0FCDAEEA" w14:textId="73F76575" w:rsidR="00B6340C" w:rsidRPr="00BD6EF4" w:rsidRDefault="00B6340C" w:rsidP="00B6340C">
            <w:pPr>
              <w:jc w:val="both"/>
              <w:rPr>
                <w:rFonts w:ascii="Arial" w:hAnsi="Arial" w:cs="Arial"/>
                <w:bCs/>
                <w:color w:val="000000"/>
              </w:rPr>
            </w:pPr>
            <w:r>
              <w:rPr>
                <w:rFonts w:ascii="Arial" w:hAnsi="Arial" w:cs="Arial"/>
                <w:bCs/>
                <w:color w:val="000000"/>
              </w:rPr>
              <w:t>- En equipos de trabajo eligen una acción a implementar en la escuela, explica la importancia de su implementación y acciones para lograrlo, coordina las tareas para su implementación completando una ficha de trabajo grupal.</w:t>
            </w:r>
          </w:p>
          <w:p w14:paraId="3326D71B" w14:textId="48A05076" w:rsidR="003F0E45" w:rsidRPr="00BD6EF4" w:rsidRDefault="003F0E45" w:rsidP="00DB5851">
            <w:pPr>
              <w:jc w:val="both"/>
              <w:rPr>
                <w:rFonts w:ascii="Arial" w:hAnsi="Arial" w:cs="Arial"/>
                <w:bCs/>
                <w:color w:val="000000"/>
              </w:rPr>
            </w:pPr>
          </w:p>
          <w:p w14:paraId="2E44D739" w14:textId="2A657DAD" w:rsidR="003F0E45" w:rsidRDefault="003F0E45" w:rsidP="00CE70B4">
            <w:pPr>
              <w:rPr>
                <w:rFonts w:ascii="Arial" w:hAnsi="Arial" w:cs="Arial"/>
                <w:b/>
                <w:color w:val="000000"/>
              </w:rPr>
            </w:pPr>
            <w:r w:rsidRPr="00BD6EF4">
              <w:rPr>
                <w:rFonts w:ascii="Arial" w:hAnsi="Arial" w:cs="Arial"/>
                <w:b/>
                <w:color w:val="000000"/>
              </w:rPr>
              <w:t xml:space="preserve">Evidencia: </w:t>
            </w:r>
            <w:r w:rsidR="00B6340C">
              <w:rPr>
                <w:rFonts w:ascii="Arial" w:hAnsi="Arial" w:cs="Arial"/>
                <w:b/>
                <w:color w:val="000000"/>
              </w:rPr>
              <w:t>Ficha de trabajo para la implementación de una acción de Gestión de Riesgo.</w:t>
            </w:r>
          </w:p>
          <w:p w14:paraId="6944A55A" w14:textId="77777777" w:rsidR="003A1640" w:rsidRDefault="003A1640" w:rsidP="00CE70B4">
            <w:pPr>
              <w:rPr>
                <w:rFonts w:ascii="Arial" w:hAnsi="Arial" w:cs="Arial"/>
                <w:b/>
                <w:color w:val="000000"/>
              </w:rPr>
            </w:pPr>
          </w:p>
          <w:p w14:paraId="50B67031" w14:textId="49B1E9B8" w:rsidR="003A1640" w:rsidRPr="00BD6EF4" w:rsidRDefault="003A1640" w:rsidP="00CE70B4">
            <w:pPr>
              <w:rPr>
                <w:rFonts w:ascii="Arial" w:hAnsi="Arial" w:cs="Arial"/>
                <w:bCs/>
                <w:color w:val="000000"/>
              </w:rPr>
            </w:pPr>
            <w:r>
              <w:rPr>
                <w:rFonts w:ascii="Arial" w:hAnsi="Arial" w:cs="Arial"/>
                <w:b/>
                <w:color w:val="000000"/>
              </w:rPr>
              <w:t>TAREA: Traer recibos de servicios básico, conversar con sus padres sobre sus ingresos y gastos familiares al mes, anota en su cuaderno.</w:t>
            </w:r>
          </w:p>
          <w:p w14:paraId="2FE4299B" w14:textId="486B60B8" w:rsidR="003F0E45" w:rsidRPr="00BD6EF4" w:rsidRDefault="003F0E45" w:rsidP="003F0E45">
            <w:pPr>
              <w:rPr>
                <w:rFonts w:ascii="Arial" w:hAnsi="Arial" w:cs="Arial"/>
              </w:rPr>
            </w:pPr>
          </w:p>
        </w:tc>
      </w:tr>
      <w:tr w:rsidR="0082530A" w:rsidRPr="005F3115" w14:paraId="778C45AF" w14:textId="77777777" w:rsidTr="00126687">
        <w:trPr>
          <w:jc w:val="center"/>
        </w:trPr>
        <w:tc>
          <w:tcPr>
            <w:tcW w:w="8075" w:type="dxa"/>
            <w:shd w:val="clear" w:color="auto" w:fill="8DB3E2"/>
          </w:tcPr>
          <w:p w14:paraId="231EA340" w14:textId="5F0AC379" w:rsidR="00FF79D0" w:rsidRDefault="0082530A" w:rsidP="00126687">
            <w:pPr>
              <w:jc w:val="center"/>
              <w:rPr>
                <w:rFonts w:ascii="Arial" w:eastAsia="Arial" w:hAnsi="Arial" w:cs="Arial"/>
                <w:b/>
                <w:color w:val="000000"/>
                <w:sz w:val="24"/>
                <w:szCs w:val="24"/>
              </w:rPr>
            </w:pPr>
            <w:r w:rsidRPr="00780531">
              <w:rPr>
                <w:rFonts w:ascii="Arial" w:eastAsia="Arial" w:hAnsi="Arial" w:cs="Arial"/>
                <w:b/>
                <w:color w:val="000000"/>
                <w:sz w:val="24"/>
                <w:szCs w:val="24"/>
              </w:rPr>
              <w:t xml:space="preserve">SESIÓN </w:t>
            </w:r>
            <w:r>
              <w:rPr>
                <w:rFonts w:ascii="Arial" w:eastAsia="Arial" w:hAnsi="Arial" w:cs="Arial"/>
                <w:b/>
                <w:color w:val="000000"/>
                <w:sz w:val="24"/>
                <w:szCs w:val="24"/>
              </w:rPr>
              <w:t>3</w:t>
            </w:r>
            <w:r w:rsidRPr="00780531">
              <w:rPr>
                <w:rFonts w:ascii="Arial" w:eastAsia="Arial" w:hAnsi="Arial" w:cs="Arial"/>
                <w:b/>
                <w:color w:val="000000"/>
                <w:sz w:val="24"/>
                <w:szCs w:val="24"/>
              </w:rPr>
              <w:t xml:space="preserve">: </w:t>
            </w:r>
          </w:p>
          <w:p w14:paraId="741D353C" w14:textId="1E6B80A4" w:rsidR="0082530A" w:rsidRPr="00780531" w:rsidRDefault="000C4D76" w:rsidP="00126687">
            <w:pPr>
              <w:jc w:val="center"/>
              <w:rPr>
                <w:rFonts w:ascii="Arial" w:eastAsia="Arial" w:hAnsi="Arial" w:cs="Arial"/>
                <w:b/>
                <w:color w:val="000000"/>
                <w:sz w:val="24"/>
                <w:szCs w:val="24"/>
              </w:rPr>
            </w:pPr>
            <w:r>
              <w:rPr>
                <w:rFonts w:ascii="Arial" w:hAnsi="Arial" w:cs="Arial"/>
                <w:b/>
                <w:color w:val="000000"/>
                <w:sz w:val="24"/>
                <w:szCs w:val="24"/>
              </w:rPr>
              <w:t>ELABORAMOS NUESTRO PRESUPUESTO</w:t>
            </w:r>
          </w:p>
        </w:tc>
        <w:tc>
          <w:tcPr>
            <w:tcW w:w="7313" w:type="dxa"/>
            <w:shd w:val="clear" w:color="auto" w:fill="8DB3E2"/>
          </w:tcPr>
          <w:p w14:paraId="6E3DED58" w14:textId="42DAC2B9" w:rsidR="000C4D76" w:rsidRDefault="000C4D76" w:rsidP="000C4D76">
            <w:pPr>
              <w:jc w:val="center"/>
              <w:rPr>
                <w:rFonts w:ascii="Arial" w:eastAsia="Arial" w:hAnsi="Arial" w:cs="Arial"/>
                <w:b/>
                <w:color w:val="000000"/>
                <w:sz w:val="24"/>
                <w:szCs w:val="24"/>
              </w:rPr>
            </w:pPr>
            <w:r w:rsidRPr="00780531">
              <w:rPr>
                <w:rFonts w:ascii="Arial" w:eastAsia="Arial" w:hAnsi="Arial" w:cs="Arial"/>
                <w:b/>
                <w:color w:val="000000"/>
                <w:sz w:val="24"/>
                <w:szCs w:val="24"/>
              </w:rPr>
              <w:t xml:space="preserve">SESIÓN </w:t>
            </w:r>
            <w:r>
              <w:rPr>
                <w:rFonts w:ascii="Arial" w:eastAsia="Arial" w:hAnsi="Arial" w:cs="Arial"/>
                <w:b/>
                <w:color w:val="000000"/>
                <w:sz w:val="24"/>
                <w:szCs w:val="24"/>
              </w:rPr>
              <w:t>4</w:t>
            </w:r>
            <w:r w:rsidRPr="00780531">
              <w:rPr>
                <w:rFonts w:ascii="Arial" w:eastAsia="Arial" w:hAnsi="Arial" w:cs="Arial"/>
                <w:b/>
                <w:color w:val="000000"/>
                <w:sz w:val="24"/>
                <w:szCs w:val="24"/>
              </w:rPr>
              <w:t xml:space="preserve">: </w:t>
            </w:r>
          </w:p>
          <w:p w14:paraId="1F90229B" w14:textId="10810887" w:rsidR="0082530A" w:rsidRPr="00780531" w:rsidRDefault="000C4D76" w:rsidP="000C4D76">
            <w:pPr>
              <w:jc w:val="center"/>
              <w:rPr>
                <w:rFonts w:ascii="Arial" w:eastAsia="Arial" w:hAnsi="Arial" w:cs="Arial"/>
                <w:b/>
                <w:color w:val="000000"/>
                <w:sz w:val="24"/>
                <w:szCs w:val="24"/>
              </w:rPr>
            </w:pPr>
            <w:r>
              <w:rPr>
                <w:rFonts w:ascii="Arial" w:hAnsi="Arial" w:cs="Arial"/>
                <w:b/>
                <w:color w:val="000000"/>
                <w:sz w:val="24"/>
                <w:szCs w:val="24"/>
              </w:rPr>
              <w:t>FORMULANDO MI PLAN DE AHORRO</w:t>
            </w:r>
          </w:p>
        </w:tc>
      </w:tr>
      <w:tr w:rsidR="0082530A" w:rsidRPr="005F3115" w14:paraId="6C9AF301" w14:textId="77777777" w:rsidTr="00000317">
        <w:trPr>
          <w:trHeight w:val="1094"/>
          <w:jc w:val="center"/>
        </w:trPr>
        <w:tc>
          <w:tcPr>
            <w:tcW w:w="8075" w:type="dxa"/>
          </w:tcPr>
          <w:p w14:paraId="1481C796" w14:textId="77777777" w:rsidR="0082530A" w:rsidRPr="00BD6EF4" w:rsidRDefault="0082530A" w:rsidP="0082530A">
            <w:pPr>
              <w:rPr>
                <w:rFonts w:ascii="Arial" w:hAnsi="Arial" w:cs="Arial"/>
                <w:b/>
                <w:color w:val="000000"/>
              </w:rPr>
            </w:pPr>
            <w:r w:rsidRPr="00BD6EF4">
              <w:rPr>
                <w:rFonts w:ascii="Arial" w:hAnsi="Arial" w:cs="Arial"/>
                <w:b/>
                <w:color w:val="000000"/>
              </w:rPr>
              <w:t xml:space="preserve">Competencia: </w:t>
            </w:r>
          </w:p>
          <w:p w14:paraId="63AC3742" w14:textId="77777777" w:rsidR="00FF79D0" w:rsidRPr="00BD6EF4" w:rsidRDefault="00FF79D0" w:rsidP="00FF79D0">
            <w:pPr>
              <w:pStyle w:val="Prrafodelista"/>
              <w:numPr>
                <w:ilvl w:val="0"/>
                <w:numId w:val="22"/>
              </w:numPr>
              <w:rPr>
                <w:rFonts w:ascii="Arial" w:hAnsi="Arial" w:cs="Arial"/>
                <w:bCs/>
              </w:rPr>
            </w:pPr>
            <w:r>
              <w:rPr>
                <w:rFonts w:ascii="Arial" w:hAnsi="Arial" w:cs="Arial"/>
                <w:bCs/>
              </w:rPr>
              <w:t>Gestiona Responsablemente los recursos económicos</w:t>
            </w:r>
          </w:p>
          <w:p w14:paraId="02429767" w14:textId="77777777" w:rsidR="0082530A" w:rsidRPr="00BD6EF4" w:rsidRDefault="0082530A" w:rsidP="0082530A">
            <w:pPr>
              <w:pStyle w:val="Prrafodelista"/>
              <w:rPr>
                <w:rFonts w:ascii="Arial" w:hAnsi="Arial" w:cs="Arial"/>
                <w:b/>
              </w:rPr>
            </w:pPr>
          </w:p>
          <w:p w14:paraId="4FB6F19B" w14:textId="77777777" w:rsidR="0082530A" w:rsidRDefault="0082530A" w:rsidP="0082530A">
            <w:pPr>
              <w:rPr>
                <w:rFonts w:ascii="Arial" w:hAnsi="Arial" w:cs="Arial"/>
                <w:b/>
                <w:color w:val="000000"/>
              </w:rPr>
            </w:pPr>
            <w:r w:rsidRPr="00BD6EF4">
              <w:rPr>
                <w:rFonts w:ascii="Arial" w:hAnsi="Arial" w:cs="Arial"/>
                <w:b/>
                <w:color w:val="000000"/>
              </w:rPr>
              <w:t xml:space="preserve">Desempeño: </w:t>
            </w:r>
          </w:p>
          <w:p w14:paraId="7B67BD92" w14:textId="4680D9CD" w:rsidR="0082530A" w:rsidRDefault="00B6340C" w:rsidP="00B6340C">
            <w:pPr>
              <w:jc w:val="both"/>
              <w:rPr>
                <w:rFonts w:ascii="Arial" w:eastAsiaTheme="minorHAnsi" w:hAnsi="Arial" w:cs="Arial"/>
                <w:bCs/>
              </w:rPr>
            </w:pPr>
            <w:r w:rsidRPr="00B6340C">
              <w:rPr>
                <w:rFonts w:ascii="Arial" w:eastAsiaTheme="minorHAnsi" w:hAnsi="Arial" w:cs="Arial"/>
                <w:bCs/>
              </w:rPr>
              <w:t>• Formula presupuestos personales considerando los ingresos y egresos individuales o del hogar para ejecutar acciones de ahorro o de inversión con el fin de mejorar su bienestar y el de su familia.</w:t>
            </w:r>
          </w:p>
          <w:p w14:paraId="517456B4" w14:textId="77777777" w:rsidR="00B6340C" w:rsidRPr="00BD6EF4" w:rsidRDefault="00B6340C" w:rsidP="0082530A">
            <w:pPr>
              <w:rPr>
                <w:rFonts w:ascii="Arial" w:hAnsi="Arial" w:cs="Arial"/>
                <w:b/>
                <w:color w:val="000000"/>
              </w:rPr>
            </w:pPr>
          </w:p>
          <w:p w14:paraId="55E07F9A" w14:textId="620C3F9B" w:rsidR="0082530A" w:rsidRPr="00C91F5F" w:rsidRDefault="0082530A" w:rsidP="0082530A">
            <w:pPr>
              <w:pStyle w:val="Prrafodelista"/>
              <w:ind w:left="0"/>
              <w:jc w:val="both"/>
              <w:rPr>
                <w:rFonts w:ascii="Arial" w:eastAsia="Arial" w:hAnsi="Arial" w:cs="Arial"/>
                <w:bCs/>
                <w:color w:val="000000"/>
              </w:rPr>
            </w:pPr>
            <w:r w:rsidRPr="00BD6EF4">
              <w:rPr>
                <w:rFonts w:ascii="Arial" w:hAnsi="Arial" w:cs="Arial"/>
                <w:b/>
                <w:color w:val="000000"/>
              </w:rPr>
              <w:t>Campo temático:</w:t>
            </w:r>
            <w:r>
              <w:rPr>
                <w:rFonts w:ascii="Arial" w:hAnsi="Arial" w:cs="Arial"/>
                <w:b/>
                <w:color w:val="000000"/>
              </w:rPr>
              <w:t xml:space="preserve"> </w:t>
            </w:r>
            <w:r w:rsidR="00B6340C">
              <w:rPr>
                <w:rFonts w:ascii="Arial" w:eastAsia="Arial" w:hAnsi="Arial" w:cs="Arial"/>
                <w:b/>
                <w:color w:val="000000"/>
              </w:rPr>
              <w:t>Presupuesto, tipos, tipos de ingresos, tipos de egresos.</w:t>
            </w:r>
          </w:p>
          <w:p w14:paraId="208C10A3" w14:textId="77777777" w:rsidR="0082530A" w:rsidRPr="00BD6EF4" w:rsidRDefault="0082530A" w:rsidP="0082530A">
            <w:pPr>
              <w:jc w:val="both"/>
              <w:rPr>
                <w:rFonts w:ascii="Arial" w:hAnsi="Arial" w:cs="Arial"/>
                <w:bCs/>
                <w:color w:val="000000"/>
              </w:rPr>
            </w:pPr>
          </w:p>
          <w:p w14:paraId="386700F3" w14:textId="77777777" w:rsidR="0082530A" w:rsidRPr="001B6BC7" w:rsidRDefault="0082530A" w:rsidP="0082530A">
            <w:pPr>
              <w:rPr>
                <w:rFonts w:ascii="Arial" w:hAnsi="Arial" w:cs="Arial"/>
                <w:bCs/>
                <w:color w:val="000000"/>
              </w:rPr>
            </w:pPr>
            <w:r w:rsidRPr="001B6BC7">
              <w:rPr>
                <w:rFonts w:ascii="Arial" w:hAnsi="Arial" w:cs="Arial"/>
                <w:b/>
                <w:color w:val="000000"/>
              </w:rPr>
              <w:t xml:space="preserve">Breve descripción: </w:t>
            </w:r>
          </w:p>
          <w:p w14:paraId="3C2C9546" w14:textId="590B3306" w:rsidR="0082530A" w:rsidRDefault="0082530A" w:rsidP="003A1640">
            <w:pPr>
              <w:pStyle w:val="Prrafodelista"/>
              <w:numPr>
                <w:ilvl w:val="0"/>
                <w:numId w:val="22"/>
              </w:numPr>
              <w:ind w:left="164" w:hanging="142"/>
              <w:jc w:val="both"/>
              <w:rPr>
                <w:rFonts w:ascii="Arial" w:hAnsi="Arial" w:cs="Arial"/>
                <w:bCs/>
                <w:color w:val="000000"/>
              </w:rPr>
            </w:pPr>
            <w:r>
              <w:rPr>
                <w:rFonts w:ascii="Arial" w:hAnsi="Arial" w:cs="Arial"/>
                <w:bCs/>
                <w:color w:val="000000"/>
              </w:rPr>
              <w:t xml:space="preserve">Analiza </w:t>
            </w:r>
            <w:r w:rsidR="003A1640">
              <w:rPr>
                <w:rFonts w:ascii="Arial" w:hAnsi="Arial" w:cs="Arial"/>
                <w:bCs/>
                <w:color w:val="000000"/>
              </w:rPr>
              <w:t>presupuestos personales y familiares para explicar sus aspectos favorables y desfavorables, con ayuda de fuentes de información identifica los elementos, concepto, tipos de presupuesto.</w:t>
            </w:r>
          </w:p>
          <w:p w14:paraId="3506FC1A" w14:textId="2D7C30AE" w:rsidR="003A1640" w:rsidRDefault="003A1640" w:rsidP="003A1640">
            <w:pPr>
              <w:pStyle w:val="Prrafodelista"/>
              <w:numPr>
                <w:ilvl w:val="0"/>
                <w:numId w:val="22"/>
              </w:numPr>
              <w:ind w:left="164" w:hanging="142"/>
              <w:jc w:val="both"/>
              <w:rPr>
                <w:rFonts w:ascii="Arial" w:hAnsi="Arial" w:cs="Arial"/>
                <w:bCs/>
                <w:color w:val="000000"/>
              </w:rPr>
            </w:pPr>
            <w:r>
              <w:rPr>
                <w:rFonts w:ascii="Arial" w:hAnsi="Arial" w:cs="Arial"/>
                <w:bCs/>
                <w:color w:val="000000"/>
              </w:rPr>
              <w:t>Elabora su presupuesto familiar y personal, diferenciado ingresos, egresos, calcula el saldo y reconoce qué tipo corresponde.</w:t>
            </w:r>
          </w:p>
          <w:p w14:paraId="7216B2A3" w14:textId="77777777" w:rsidR="003A1640" w:rsidRPr="00BD6EF4" w:rsidRDefault="003A1640" w:rsidP="003A1640">
            <w:pPr>
              <w:pStyle w:val="Prrafodelista"/>
              <w:numPr>
                <w:ilvl w:val="0"/>
                <w:numId w:val="22"/>
              </w:numPr>
              <w:ind w:left="164" w:hanging="142"/>
              <w:jc w:val="both"/>
              <w:rPr>
                <w:rFonts w:ascii="Arial" w:hAnsi="Arial" w:cs="Arial"/>
                <w:bCs/>
                <w:color w:val="000000"/>
              </w:rPr>
            </w:pPr>
          </w:p>
          <w:p w14:paraId="63851AE7" w14:textId="77777777" w:rsidR="0082530A" w:rsidRDefault="0082530A" w:rsidP="003F0E45">
            <w:pPr>
              <w:rPr>
                <w:rFonts w:ascii="Arial" w:hAnsi="Arial" w:cs="Arial"/>
                <w:b/>
                <w:color w:val="000000"/>
              </w:rPr>
            </w:pPr>
            <w:r w:rsidRPr="00BD6EF4">
              <w:rPr>
                <w:rFonts w:ascii="Arial" w:hAnsi="Arial" w:cs="Arial"/>
                <w:b/>
                <w:color w:val="000000"/>
              </w:rPr>
              <w:t xml:space="preserve">Evidencia: </w:t>
            </w:r>
            <w:r w:rsidR="003A1640">
              <w:rPr>
                <w:rFonts w:ascii="Arial" w:hAnsi="Arial" w:cs="Arial"/>
                <w:b/>
                <w:color w:val="000000"/>
              </w:rPr>
              <w:t>Presupuesto personal, presupuesto familiar</w:t>
            </w:r>
          </w:p>
          <w:p w14:paraId="5A4BC985" w14:textId="77777777" w:rsidR="00C97F06" w:rsidRDefault="00C97F06" w:rsidP="003F0E45">
            <w:pPr>
              <w:rPr>
                <w:rFonts w:ascii="Arial" w:hAnsi="Arial" w:cs="Arial"/>
                <w:b/>
                <w:bCs/>
                <w:color w:val="000000"/>
              </w:rPr>
            </w:pPr>
          </w:p>
          <w:p w14:paraId="596FA403" w14:textId="3D807E2B" w:rsidR="00C97F06" w:rsidRPr="00C97F06" w:rsidRDefault="00C97F06" w:rsidP="003F0E45">
            <w:pPr>
              <w:rPr>
                <w:rFonts w:ascii="Arial" w:hAnsi="Arial" w:cs="Arial"/>
                <w:b/>
                <w:color w:val="000000"/>
              </w:rPr>
            </w:pPr>
            <w:r>
              <w:rPr>
                <w:rFonts w:ascii="Arial" w:hAnsi="Arial" w:cs="Arial"/>
                <w:b/>
                <w:color w:val="000000"/>
              </w:rPr>
              <w:t>TAREA: Averigua el costo de tu meta de ahorro.</w:t>
            </w:r>
          </w:p>
        </w:tc>
        <w:tc>
          <w:tcPr>
            <w:tcW w:w="7313" w:type="dxa"/>
          </w:tcPr>
          <w:p w14:paraId="55530B4D" w14:textId="77777777" w:rsidR="003A1640" w:rsidRPr="00BD6EF4" w:rsidRDefault="003A1640" w:rsidP="003A1640">
            <w:pPr>
              <w:rPr>
                <w:rFonts w:ascii="Arial" w:hAnsi="Arial" w:cs="Arial"/>
                <w:b/>
                <w:color w:val="000000"/>
              </w:rPr>
            </w:pPr>
            <w:r w:rsidRPr="00BD6EF4">
              <w:rPr>
                <w:rFonts w:ascii="Arial" w:hAnsi="Arial" w:cs="Arial"/>
                <w:b/>
                <w:color w:val="000000"/>
              </w:rPr>
              <w:t xml:space="preserve">Competencia: </w:t>
            </w:r>
          </w:p>
          <w:p w14:paraId="6DE56030" w14:textId="77777777" w:rsidR="003A1640" w:rsidRPr="00BD6EF4" w:rsidRDefault="003A1640" w:rsidP="003A1640">
            <w:pPr>
              <w:pStyle w:val="Prrafodelista"/>
              <w:numPr>
                <w:ilvl w:val="0"/>
                <w:numId w:val="22"/>
              </w:numPr>
              <w:rPr>
                <w:rFonts w:ascii="Arial" w:hAnsi="Arial" w:cs="Arial"/>
                <w:bCs/>
              </w:rPr>
            </w:pPr>
            <w:r>
              <w:rPr>
                <w:rFonts w:ascii="Arial" w:hAnsi="Arial" w:cs="Arial"/>
                <w:bCs/>
              </w:rPr>
              <w:t>Gestiona Responsablemente los recursos económicos</w:t>
            </w:r>
          </w:p>
          <w:p w14:paraId="13A7FBC4" w14:textId="77777777" w:rsidR="003A1640" w:rsidRPr="00BD6EF4" w:rsidRDefault="003A1640" w:rsidP="003A1640">
            <w:pPr>
              <w:pStyle w:val="Prrafodelista"/>
              <w:rPr>
                <w:rFonts w:ascii="Arial" w:hAnsi="Arial" w:cs="Arial"/>
                <w:b/>
              </w:rPr>
            </w:pPr>
          </w:p>
          <w:p w14:paraId="2E723817" w14:textId="77777777" w:rsidR="003A1640" w:rsidRDefault="003A1640" w:rsidP="003A1640">
            <w:pPr>
              <w:rPr>
                <w:rFonts w:ascii="Arial" w:hAnsi="Arial" w:cs="Arial"/>
                <w:b/>
                <w:color w:val="000000"/>
              </w:rPr>
            </w:pPr>
            <w:r w:rsidRPr="00BD6EF4">
              <w:rPr>
                <w:rFonts w:ascii="Arial" w:hAnsi="Arial" w:cs="Arial"/>
                <w:b/>
                <w:color w:val="000000"/>
              </w:rPr>
              <w:t xml:space="preserve">Desempeño: </w:t>
            </w:r>
          </w:p>
          <w:p w14:paraId="6EDE926F" w14:textId="77777777" w:rsidR="003A1640" w:rsidRDefault="003A1640" w:rsidP="003A1640">
            <w:pPr>
              <w:jc w:val="both"/>
              <w:rPr>
                <w:rFonts w:ascii="Arial" w:eastAsiaTheme="minorHAnsi" w:hAnsi="Arial" w:cs="Arial"/>
                <w:bCs/>
              </w:rPr>
            </w:pPr>
            <w:r w:rsidRPr="00B6340C">
              <w:rPr>
                <w:rFonts w:ascii="Arial" w:eastAsiaTheme="minorHAnsi" w:hAnsi="Arial" w:cs="Arial"/>
                <w:bCs/>
              </w:rPr>
              <w:t>• Formula presupuestos personales considerando los ingresos y egresos individuales o del hogar para ejecutar acciones de ahorro o de inversión con el fin de mejorar su bienestar y el de su familia.</w:t>
            </w:r>
          </w:p>
          <w:p w14:paraId="6BA4A27C" w14:textId="77777777" w:rsidR="003A1640" w:rsidRPr="00BD6EF4" w:rsidRDefault="003A1640" w:rsidP="003A1640">
            <w:pPr>
              <w:rPr>
                <w:rFonts w:ascii="Arial" w:hAnsi="Arial" w:cs="Arial"/>
                <w:b/>
                <w:color w:val="000000"/>
              </w:rPr>
            </w:pPr>
          </w:p>
          <w:p w14:paraId="25FA5A1F" w14:textId="5F7ADB3A" w:rsidR="003A1640" w:rsidRPr="00C91F5F" w:rsidRDefault="003A1640" w:rsidP="003A1640">
            <w:pPr>
              <w:pStyle w:val="Prrafodelista"/>
              <w:ind w:left="0"/>
              <w:jc w:val="both"/>
              <w:rPr>
                <w:rFonts w:ascii="Arial" w:eastAsia="Arial" w:hAnsi="Arial" w:cs="Arial"/>
                <w:bCs/>
                <w:color w:val="000000"/>
              </w:rPr>
            </w:pPr>
            <w:r w:rsidRPr="00BD6EF4">
              <w:rPr>
                <w:rFonts w:ascii="Arial" w:hAnsi="Arial" w:cs="Arial"/>
                <w:b/>
                <w:color w:val="000000"/>
              </w:rPr>
              <w:t>Campo temático:</w:t>
            </w:r>
            <w:r>
              <w:rPr>
                <w:rFonts w:ascii="Arial" w:hAnsi="Arial" w:cs="Arial"/>
                <w:b/>
                <w:color w:val="000000"/>
              </w:rPr>
              <w:t xml:space="preserve"> </w:t>
            </w:r>
            <w:r>
              <w:rPr>
                <w:rFonts w:ascii="Arial" w:eastAsia="Arial" w:hAnsi="Arial" w:cs="Arial"/>
                <w:b/>
                <w:color w:val="000000"/>
              </w:rPr>
              <w:t>Ahorro, tipos, Plan de Ahorro personal</w:t>
            </w:r>
          </w:p>
          <w:p w14:paraId="10602078" w14:textId="77777777" w:rsidR="003A1640" w:rsidRPr="00BD6EF4" w:rsidRDefault="003A1640" w:rsidP="003A1640">
            <w:pPr>
              <w:jc w:val="both"/>
              <w:rPr>
                <w:rFonts w:ascii="Arial" w:hAnsi="Arial" w:cs="Arial"/>
                <w:bCs/>
                <w:color w:val="000000"/>
              </w:rPr>
            </w:pPr>
          </w:p>
          <w:p w14:paraId="52CA60D4" w14:textId="77777777" w:rsidR="003A1640" w:rsidRPr="001B6BC7" w:rsidRDefault="003A1640" w:rsidP="003A1640">
            <w:pPr>
              <w:rPr>
                <w:rFonts w:ascii="Arial" w:hAnsi="Arial" w:cs="Arial"/>
                <w:bCs/>
                <w:color w:val="000000"/>
              </w:rPr>
            </w:pPr>
            <w:r w:rsidRPr="001B6BC7">
              <w:rPr>
                <w:rFonts w:ascii="Arial" w:hAnsi="Arial" w:cs="Arial"/>
                <w:b/>
                <w:color w:val="000000"/>
              </w:rPr>
              <w:t xml:space="preserve">Breve descripción: </w:t>
            </w:r>
          </w:p>
          <w:p w14:paraId="38F17890" w14:textId="5FBD8B02" w:rsidR="003A1640" w:rsidRDefault="003A1640" w:rsidP="003A1640">
            <w:pPr>
              <w:pStyle w:val="Prrafodelista"/>
              <w:numPr>
                <w:ilvl w:val="0"/>
                <w:numId w:val="22"/>
              </w:numPr>
              <w:ind w:left="164" w:hanging="142"/>
              <w:jc w:val="both"/>
              <w:rPr>
                <w:rFonts w:ascii="Arial" w:hAnsi="Arial" w:cs="Arial"/>
                <w:bCs/>
                <w:color w:val="000000"/>
              </w:rPr>
            </w:pPr>
            <w:r>
              <w:rPr>
                <w:rFonts w:ascii="Arial" w:hAnsi="Arial" w:cs="Arial"/>
                <w:bCs/>
                <w:color w:val="000000"/>
              </w:rPr>
              <w:t>Analiza modelos de planes de ahorro para explicar sus aspectos favorables y desfavorables, con ayuda de fuentes de información identifica los elementos, concepto, tipos de ahorro.</w:t>
            </w:r>
          </w:p>
          <w:p w14:paraId="22AAF419" w14:textId="59C6225D" w:rsidR="003A1640" w:rsidRDefault="003A1640" w:rsidP="003A1640">
            <w:pPr>
              <w:pStyle w:val="Prrafodelista"/>
              <w:numPr>
                <w:ilvl w:val="0"/>
                <w:numId w:val="22"/>
              </w:numPr>
              <w:ind w:left="164" w:hanging="142"/>
              <w:jc w:val="both"/>
              <w:rPr>
                <w:rFonts w:ascii="Arial" w:hAnsi="Arial" w:cs="Arial"/>
                <w:bCs/>
                <w:color w:val="000000"/>
              </w:rPr>
            </w:pPr>
            <w:r>
              <w:rPr>
                <w:rFonts w:ascii="Arial" w:hAnsi="Arial" w:cs="Arial"/>
                <w:bCs/>
                <w:color w:val="000000"/>
              </w:rPr>
              <w:t xml:space="preserve">Elabora su Plan de ahorro personal: establece una meta de ahorro, valor de la meta, tipo de meta, frecuencia de ahorro, monto por mes, </w:t>
            </w:r>
            <w:r w:rsidR="00C97F06">
              <w:rPr>
                <w:rFonts w:ascii="Arial" w:hAnsi="Arial" w:cs="Arial"/>
                <w:bCs/>
                <w:color w:val="000000"/>
              </w:rPr>
              <w:t>Gastos hormiga, estrategias para lograrlo.</w:t>
            </w:r>
          </w:p>
          <w:p w14:paraId="13631703" w14:textId="77777777" w:rsidR="003A1640" w:rsidRPr="00BD6EF4" w:rsidRDefault="003A1640" w:rsidP="003A1640">
            <w:pPr>
              <w:pStyle w:val="Prrafodelista"/>
              <w:numPr>
                <w:ilvl w:val="0"/>
                <w:numId w:val="22"/>
              </w:numPr>
              <w:ind w:left="164" w:hanging="142"/>
              <w:jc w:val="both"/>
              <w:rPr>
                <w:rFonts w:ascii="Arial" w:hAnsi="Arial" w:cs="Arial"/>
                <w:bCs/>
                <w:color w:val="000000"/>
              </w:rPr>
            </w:pPr>
          </w:p>
          <w:p w14:paraId="008DF4E0" w14:textId="77777777" w:rsidR="0082530A" w:rsidRDefault="003A1640" w:rsidP="003A1640">
            <w:pPr>
              <w:rPr>
                <w:rFonts w:ascii="Arial" w:hAnsi="Arial" w:cs="Arial"/>
                <w:b/>
                <w:color w:val="000000"/>
              </w:rPr>
            </w:pPr>
            <w:r w:rsidRPr="00BD6EF4">
              <w:rPr>
                <w:rFonts w:ascii="Arial" w:hAnsi="Arial" w:cs="Arial"/>
                <w:b/>
                <w:color w:val="000000"/>
              </w:rPr>
              <w:t xml:space="preserve">Evidencia: </w:t>
            </w:r>
            <w:r w:rsidR="00C97F06">
              <w:rPr>
                <w:rFonts w:ascii="Arial" w:hAnsi="Arial" w:cs="Arial"/>
                <w:b/>
                <w:color w:val="000000"/>
              </w:rPr>
              <w:t>Plan de Ahorro Personal</w:t>
            </w:r>
          </w:p>
          <w:p w14:paraId="3CB21B22" w14:textId="77777777" w:rsidR="00C97F06" w:rsidRDefault="00C97F06" w:rsidP="003A1640">
            <w:pPr>
              <w:rPr>
                <w:rFonts w:ascii="Arial" w:hAnsi="Arial" w:cs="Arial"/>
                <w:b/>
                <w:color w:val="000000"/>
              </w:rPr>
            </w:pPr>
          </w:p>
          <w:p w14:paraId="2AF3F8C2" w14:textId="55666CCF" w:rsidR="00C97F06" w:rsidRPr="00C97F06" w:rsidRDefault="00C97F06" w:rsidP="003A1640">
            <w:pPr>
              <w:rPr>
                <w:rFonts w:ascii="Arial" w:eastAsia="Arial" w:hAnsi="Arial" w:cs="Arial"/>
                <w:b/>
                <w:bCs/>
              </w:rPr>
            </w:pPr>
            <w:r w:rsidRPr="00C97F06">
              <w:rPr>
                <w:rFonts w:ascii="Arial" w:hAnsi="Arial" w:cs="Arial"/>
                <w:b/>
                <w:bCs/>
              </w:rPr>
              <w:t>TAREA: Elabora su plan de ahorro en formato A3 graficando su meta de ahorro y de forma creativa.</w:t>
            </w:r>
          </w:p>
        </w:tc>
      </w:tr>
    </w:tbl>
    <w:p w14:paraId="484773CA" w14:textId="77777777" w:rsidR="00BD6EF4" w:rsidRDefault="00BD6EF4" w:rsidP="00BD6EF4">
      <w:pPr>
        <w:pStyle w:val="Prrafodelista"/>
        <w:pBdr>
          <w:top w:val="nil"/>
          <w:left w:val="nil"/>
          <w:bottom w:val="nil"/>
          <w:right w:val="nil"/>
          <w:between w:val="nil"/>
        </w:pBdr>
        <w:spacing w:after="0" w:line="240" w:lineRule="auto"/>
        <w:ind w:left="596"/>
        <w:rPr>
          <w:rFonts w:ascii="Arial" w:eastAsia="Arial" w:hAnsi="Arial" w:cs="Arial"/>
          <w:b/>
          <w:color w:val="000000"/>
        </w:rPr>
      </w:pPr>
    </w:p>
    <w:p w14:paraId="6285AB0E" w14:textId="637CDD6C" w:rsidR="005F3115" w:rsidRDefault="005F3115" w:rsidP="003F0E45">
      <w:pPr>
        <w:pStyle w:val="Prrafodelista"/>
        <w:numPr>
          <w:ilvl w:val="0"/>
          <w:numId w:val="21"/>
        </w:numPr>
        <w:pBdr>
          <w:top w:val="nil"/>
          <w:left w:val="nil"/>
          <w:bottom w:val="nil"/>
          <w:right w:val="nil"/>
          <w:between w:val="nil"/>
        </w:pBdr>
        <w:spacing w:after="0" w:line="240" w:lineRule="auto"/>
        <w:ind w:left="596" w:hanging="425"/>
        <w:rPr>
          <w:rFonts w:ascii="Arial" w:eastAsia="Arial" w:hAnsi="Arial" w:cs="Arial"/>
          <w:b/>
          <w:color w:val="000000"/>
        </w:rPr>
      </w:pPr>
      <w:r w:rsidRPr="005F3115">
        <w:rPr>
          <w:rFonts w:ascii="Arial" w:eastAsia="Arial" w:hAnsi="Arial" w:cs="Arial"/>
          <w:b/>
          <w:color w:val="000000"/>
        </w:rPr>
        <w:t>MATERIALES Y RECURSOS:</w:t>
      </w:r>
    </w:p>
    <w:p w14:paraId="78F00DCF" w14:textId="77777777" w:rsidR="00CE70B4" w:rsidRPr="004845CA" w:rsidRDefault="00CE70B4" w:rsidP="00CE70B4">
      <w:pPr>
        <w:spacing w:after="0" w:line="240" w:lineRule="auto"/>
        <w:ind w:left="851"/>
        <w:rPr>
          <w:rFonts w:ascii="Calibri" w:eastAsia="Arial Narrow" w:hAnsi="Calibri" w:cs="Calibri"/>
          <w:b/>
          <w:bCs/>
          <w:sz w:val="24"/>
          <w:szCs w:val="24"/>
        </w:rPr>
      </w:pPr>
      <w:r w:rsidRPr="004845CA">
        <w:rPr>
          <w:rFonts w:ascii="Calibri" w:eastAsia="Arial Narrow" w:hAnsi="Calibri" w:cs="Calibri"/>
          <w:b/>
          <w:bCs/>
          <w:sz w:val="24"/>
          <w:szCs w:val="24"/>
        </w:rPr>
        <w:t>Para el estudiante</w:t>
      </w:r>
    </w:p>
    <w:p w14:paraId="2C4EBA95" w14:textId="77777777" w:rsidR="00CE70B4" w:rsidRPr="00CE70B4" w:rsidRDefault="00CE70B4" w:rsidP="00CE70B4">
      <w:pPr>
        <w:spacing w:after="0" w:line="240" w:lineRule="auto"/>
        <w:ind w:left="851" w:firstLine="565"/>
        <w:rPr>
          <w:rFonts w:ascii="Calibri" w:eastAsia="Arial Narrow" w:hAnsi="Calibri" w:cs="Calibri"/>
          <w:sz w:val="24"/>
          <w:szCs w:val="24"/>
        </w:rPr>
      </w:pPr>
      <w:r w:rsidRPr="004845CA">
        <w:rPr>
          <w:rFonts w:ascii="Calibri" w:eastAsia="Arial Narrow" w:hAnsi="Calibri" w:cs="Calibri"/>
          <w:sz w:val="24"/>
          <w:szCs w:val="24"/>
        </w:rPr>
        <w:t>Ficha de trabajo</w:t>
      </w:r>
      <w:r>
        <w:rPr>
          <w:rFonts w:ascii="Calibri" w:eastAsia="Arial Narrow" w:hAnsi="Calibri" w:cs="Calibri"/>
          <w:sz w:val="24"/>
          <w:szCs w:val="24"/>
        </w:rPr>
        <w:t>, historietas, mapas temáticos</w:t>
      </w:r>
    </w:p>
    <w:p w14:paraId="6358ADAF" w14:textId="77777777" w:rsidR="00CE70B4" w:rsidRPr="004845CA" w:rsidRDefault="00CE70B4" w:rsidP="00CE70B4">
      <w:pPr>
        <w:spacing w:after="0" w:line="240" w:lineRule="auto"/>
        <w:ind w:left="851"/>
        <w:rPr>
          <w:rFonts w:ascii="Calibri" w:eastAsia="Arial Narrow" w:hAnsi="Calibri" w:cs="Calibri"/>
          <w:b/>
          <w:bCs/>
          <w:sz w:val="24"/>
          <w:szCs w:val="24"/>
        </w:rPr>
      </w:pPr>
      <w:r w:rsidRPr="004845CA">
        <w:rPr>
          <w:rFonts w:ascii="Calibri" w:eastAsia="Arial Narrow" w:hAnsi="Calibri" w:cs="Calibri"/>
          <w:b/>
          <w:bCs/>
          <w:sz w:val="24"/>
          <w:szCs w:val="24"/>
        </w:rPr>
        <w:t>Para el docente:</w:t>
      </w:r>
    </w:p>
    <w:p w14:paraId="42714B2F" w14:textId="77777777" w:rsidR="00C97F06" w:rsidRPr="00C97F06" w:rsidRDefault="00CE70B4" w:rsidP="00241A52">
      <w:pPr>
        <w:numPr>
          <w:ilvl w:val="0"/>
          <w:numId w:val="24"/>
        </w:numPr>
        <w:pBdr>
          <w:between w:val="nil"/>
        </w:pBdr>
        <w:spacing w:after="0" w:line="240" w:lineRule="auto"/>
        <w:ind w:left="1418" w:hanging="284"/>
        <w:jc w:val="both"/>
        <w:rPr>
          <w:b/>
          <w:color w:val="000000"/>
        </w:rPr>
      </w:pPr>
      <w:r w:rsidRPr="00CE70B4">
        <w:rPr>
          <w:color w:val="000000"/>
          <w:sz w:val="24"/>
          <w:szCs w:val="24"/>
        </w:rPr>
        <w:t>Texto escolar: Historia, Geografía y Economía 2</w:t>
      </w:r>
    </w:p>
    <w:p w14:paraId="284CCD3A" w14:textId="0F115200" w:rsidR="00625669" w:rsidRPr="00625669" w:rsidRDefault="00625669" w:rsidP="00625669">
      <w:pPr>
        <w:numPr>
          <w:ilvl w:val="0"/>
          <w:numId w:val="24"/>
        </w:numPr>
        <w:pBdr>
          <w:between w:val="nil"/>
        </w:pBdr>
        <w:spacing w:after="0" w:line="240" w:lineRule="auto"/>
        <w:ind w:left="1418"/>
        <w:jc w:val="both"/>
        <w:rPr>
          <w:rFonts w:ascii="Arial Narrow" w:eastAsia="Arial Narrow" w:hAnsi="Arial Narrow" w:cs="Arial Narrow"/>
          <w:sz w:val="24"/>
          <w:szCs w:val="24"/>
        </w:rPr>
      </w:pPr>
      <w:r w:rsidRPr="00625669">
        <w:rPr>
          <w:rFonts w:ascii="Arial Narrow" w:eastAsia="Arial Narrow" w:hAnsi="Arial Narrow" w:cs="Arial Narrow"/>
          <w:sz w:val="24"/>
          <w:szCs w:val="24"/>
        </w:rPr>
        <w:t>“Contigo en tus Finanzas en Aula (</w:t>
      </w:r>
      <w:r w:rsidR="008E5FAC">
        <w:rPr>
          <w:rFonts w:ascii="Arial Narrow" w:eastAsia="Arial Narrow" w:hAnsi="Arial Narrow" w:cs="Arial Narrow"/>
          <w:sz w:val="24"/>
          <w:szCs w:val="24"/>
        </w:rPr>
        <w:t>2</w:t>
      </w:r>
      <w:r w:rsidRPr="00625669">
        <w:rPr>
          <w:rFonts w:ascii="Arial Narrow" w:eastAsia="Arial Narrow" w:hAnsi="Arial Narrow" w:cs="Arial Narrow"/>
          <w:sz w:val="24"/>
          <w:szCs w:val="24"/>
        </w:rPr>
        <w:t>° secundaria)”; Fichas del programa Finanzas en el Cole del BCP</w:t>
      </w:r>
    </w:p>
    <w:p w14:paraId="3D002302" w14:textId="2569EF15" w:rsidR="005F3115" w:rsidRPr="00241A52" w:rsidRDefault="00625669" w:rsidP="00625669">
      <w:pPr>
        <w:numPr>
          <w:ilvl w:val="0"/>
          <w:numId w:val="24"/>
        </w:numPr>
        <w:pBdr>
          <w:between w:val="nil"/>
        </w:pBdr>
        <w:spacing w:after="0" w:line="240" w:lineRule="auto"/>
        <w:ind w:left="1418"/>
        <w:jc w:val="both"/>
        <w:rPr>
          <w:b/>
          <w:color w:val="000000"/>
        </w:rPr>
      </w:pPr>
      <w:r w:rsidRPr="00625669">
        <w:rPr>
          <w:rFonts w:ascii="Arial Narrow" w:eastAsia="Arial Narrow" w:hAnsi="Arial Narrow" w:cs="Arial Narrow"/>
          <w:sz w:val="24"/>
          <w:szCs w:val="24"/>
        </w:rPr>
        <w:t>“Curso Virtual de Educación Financiera” Fascículo 1; MINEDU; 2022</w:t>
      </w:r>
      <w:r w:rsidR="005F3115" w:rsidRPr="00241A52">
        <w:rPr>
          <w:rFonts w:ascii="Arial Narrow" w:eastAsia="Arial Narrow" w:hAnsi="Arial Narrow" w:cs="Arial Narrow"/>
          <w:sz w:val="24"/>
          <w:szCs w:val="24"/>
        </w:rPr>
        <w:t xml:space="preserve">                                                                                                                                                                                                             </w:t>
      </w:r>
    </w:p>
    <w:p w14:paraId="1EF6A3A3" w14:textId="77777777" w:rsidR="00CE70B4" w:rsidRDefault="00CE70B4" w:rsidP="00625669">
      <w:pPr>
        <w:spacing w:after="0" w:line="240" w:lineRule="auto"/>
        <w:ind w:left="1418"/>
        <w:jc w:val="center"/>
        <w:rPr>
          <w:rFonts w:ascii="Calibri" w:eastAsia="Calibri" w:hAnsi="Calibri" w:cs="Calibri"/>
          <w:sz w:val="24"/>
          <w:szCs w:val="24"/>
        </w:rPr>
      </w:pPr>
    </w:p>
    <w:p w14:paraId="02388ECC" w14:textId="48A34FE2" w:rsidR="004845CA" w:rsidRPr="00241A52" w:rsidRDefault="00E8577F" w:rsidP="00241A52">
      <w:pPr>
        <w:spacing w:after="0" w:line="240" w:lineRule="auto"/>
        <w:jc w:val="center"/>
        <w:rPr>
          <w:rFonts w:ascii="Calibri" w:eastAsia="Calibri" w:hAnsi="Calibri" w:cs="Calibri"/>
          <w:sz w:val="24"/>
          <w:szCs w:val="24"/>
        </w:rPr>
      </w:pPr>
      <w:r w:rsidRPr="004845CA">
        <w:rPr>
          <w:rFonts w:ascii="Calibri" w:eastAsia="Calibri" w:hAnsi="Calibri" w:cs="Calibri"/>
          <w:sz w:val="24"/>
          <w:szCs w:val="24"/>
        </w:rPr>
        <w:t xml:space="preserve">San Juan de Lurigancho, </w:t>
      </w:r>
      <w:r w:rsidR="00C97F06">
        <w:rPr>
          <w:rFonts w:ascii="Calibri" w:eastAsia="Calibri" w:hAnsi="Calibri" w:cs="Calibri"/>
          <w:sz w:val="24"/>
          <w:szCs w:val="24"/>
        </w:rPr>
        <w:t xml:space="preserve">21 de </w:t>
      </w:r>
      <w:r w:rsidR="00625669">
        <w:rPr>
          <w:rFonts w:ascii="Calibri" w:eastAsia="Calibri" w:hAnsi="Calibri" w:cs="Calibri"/>
          <w:sz w:val="24"/>
          <w:szCs w:val="24"/>
        </w:rPr>
        <w:t>abril</w:t>
      </w:r>
      <w:r w:rsidR="005F3115" w:rsidRPr="004845CA">
        <w:rPr>
          <w:rFonts w:ascii="Calibri" w:eastAsia="Calibri" w:hAnsi="Calibri" w:cs="Calibri"/>
          <w:sz w:val="24"/>
          <w:szCs w:val="24"/>
        </w:rPr>
        <w:t xml:space="preserve"> de</w:t>
      </w:r>
      <w:r w:rsidR="00B35FDE" w:rsidRPr="004845CA">
        <w:rPr>
          <w:rFonts w:ascii="Calibri" w:eastAsia="Calibri" w:hAnsi="Calibri" w:cs="Calibri"/>
          <w:sz w:val="24"/>
          <w:szCs w:val="24"/>
        </w:rPr>
        <w:t>l</w:t>
      </w:r>
      <w:r w:rsidR="00AA19B8" w:rsidRPr="004845CA">
        <w:rPr>
          <w:rFonts w:ascii="Calibri" w:eastAsia="Calibri" w:hAnsi="Calibri" w:cs="Calibri"/>
          <w:sz w:val="24"/>
          <w:szCs w:val="24"/>
        </w:rPr>
        <w:t xml:space="preserve"> 202</w:t>
      </w:r>
      <w:r w:rsidR="001A6695" w:rsidRPr="004845CA">
        <w:rPr>
          <w:rFonts w:ascii="Calibri" w:eastAsia="Calibri" w:hAnsi="Calibri" w:cs="Calibri"/>
          <w:sz w:val="24"/>
          <w:szCs w:val="24"/>
        </w:rPr>
        <w:t>5</w:t>
      </w:r>
    </w:p>
    <w:p w14:paraId="0EA54077" w14:textId="77777777" w:rsidR="004845CA" w:rsidRDefault="004845CA" w:rsidP="00241A52">
      <w:pPr>
        <w:spacing w:after="0" w:line="240" w:lineRule="auto"/>
        <w:rPr>
          <w:rFonts w:ascii="Calibri" w:eastAsia="Calibri" w:hAnsi="Calibri" w:cs="Calibri"/>
        </w:rPr>
      </w:pPr>
    </w:p>
    <w:p w14:paraId="39E227F0" w14:textId="77777777" w:rsidR="00241A52" w:rsidRDefault="00241A52" w:rsidP="00241A52">
      <w:pPr>
        <w:spacing w:after="0" w:line="240" w:lineRule="auto"/>
        <w:rPr>
          <w:rFonts w:ascii="Calibri" w:eastAsia="Calibri" w:hAnsi="Calibri" w:cs="Calibri"/>
        </w:rPr>
      </w:pPr>
    </w:p>
    <w:p w14:paraId="3CFA8C6A" w14:textId="77777777" w:rsidR="00241A52" w:rsidRDefault="00241A52" w:rsidP="00241A52">
      <w:pPr>
        <w:spacing w:after="0" w:line="240" w:lineRule="auto"/>
        <w:rPr>
          <w:rFonts w:ascii="Calibri" w:eastAsia="Calibri" w:hAnsi="Calibri" w:cs="Calibri"/>
        </w:rPr>
      </w:pPr>
    </w:p>
    <w:p w14:paraId="32B3ED7B" w14:textId="77777777" w:rsidR="005F3115" w:rsidRPr="005F3115" w:rsidRDefault="005F3115" w:rsidP="005F3115">
      <w:pPr>
        <w:spacing w:after="0" w:line="240" w:lineRule="auto"/>
        <w:rPr>
          <w:rFonts w:ascii="Arial" w:eastAsia="Arial" w:hAnsi="Arial" w:cs="Arial"/>
          <w:b/>
        </w:rPr>
      </w:pPr>
    </w:p>
    <w:p w14:paraId="3BAA57EF" w14:textId="133052E1" w:rsidR="005F3115" w:rsidRPr="005F3115" w:rsidRDefault="005F3115" w:rsidP="005F3115">
      <w:pPr>
        <w:spacing w:after="0" w:line="240" w:lineRule="auto"/>
        <w:rPr>
          <w:rFonts w:ascii="Arial" w:eastAsia="Arial" w:hAnsi="Arial" w:cs="Arial"/>
          <w:b/>
        </w:rPr>
      </w:pPr>
    </w:p>
    <w:p w14:paraId="10FC33E9" w14:textId="6F8B5919" w:rsidR="005F3115" w:rsidRPr="005F3115" w:rsidRDefault="00241A52" w:rsidP="004845CA">
      <w:pPr>
        <w:spacing w:after="0" w:line="240" w:lineRule="auto"/>
        <w:rPr>
          <w:rFonts w:ascii="Calibri" w:eastAsia="Calibri" w:hAnsi="Calibri" w:cs="Calibri"/>
        </w:rPr>
      </w:pPr>
      <w:r w:rsidRPr="004845CA">
        <w:rPr>
          <w:rFonts w:ascii="Calibri" w:eastAsia="Calibri" w:hAnsi="Calibri" w:cs="Calibri"/>
          <w:noProof/>
        </w:rPr>
        <mc:AlternateContent>
          <mc:Choice Requires="wps">
            <w:drawing>
              <wp:anchor distT="45720" distB="45720" distL="114300" distR="114300" simplePos="0" relativeHeight="251663360" behindDoc="0" locked="0" layoutInCell="1" allowOverlap="1" wp14:anchorId="1732DDE3" wp14:editId="4574AAFF">
                <wp:simplePos x="0" y="0"/>
                <wp:positionH relativeFrom="column">
                  <wp:posOffset>8065770</wp:posOffset>
                </wp:positionH>
                <wp:positionV relativeFrom="paragraph">
                  <wp:posOffset>224155</wp:posOffset>
                </wp:positionV>
                <wp:extent cx="1402715" cy="1404620"/>
                <wp:effectExtent l="0" t="0" r="698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2715" cy="1404620"/>
                        </a:xfrm>
                        <a:prstGeom prst="rect">
                          <a:avLst/>
                        </a:prstGeom>
                        <a:solidFill>
                          <a:srgbClr val="FFFFFF"/>
                        </a:solidFill>
                        <a:ln w="9525">
                          <a:noFill/>
                          <a:miter lim="800000"/>
                          <a:headEnd/>
                          <a:tailEnd/>
                        </a:ln>
                      </wps:spPr>
                      <wps:txbx>
                        <w:txbxContent>
                          <w:p w14:paraId="5C093376" w14:textId="77777777" w:rsidR="00241A52" w:rsidRDefault="00241A52" w:rsidP="00241A52">
                            <w:pPr>
                              <w:spacing w:after="0" w:line="240" w:lineRule="auto"/>
                              <w:jc w:val="center"/>
                            </w:pPr>
                            <w:r>
                              <w:t>DOCENTE</w:t>
                            </w:r>
                          </w:p>
                          <w:p w14:paraId="162BEA01" w14:textId="5AB7E641" w:rsidR="004845CA" w:rsidRDefault="004845CA" w:rsidP="00241A52">
                            <w:pPr>
                              <w:spacing w:after="0" w:line="240" w:lineRule="auto"/>
                              <w:jc w:val="center"/>
                            </w:pPr>
                            <w:r>
                              <w:t>HELLEN RODRIGUEZ</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32DDE3" id="_x0000_t202" coordsize="21600,21600" o:spt="202" path="m,l,21600r21600,l21600,xe">
                <v:stroke joinstyle="miter"/>
                <v:path gradientshapeok="t" o:connecttype="rect"/>
              </v:shapetype>
              <v:shape id="Cuadro de texto 2" o:spid="_x0000_s1027" type="#_x0000_t202" style="position:absolute;margin-left:635.1pt;margin-top:17.65pt;width:110.4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" stroked="f">
                <v:textbox style="mso-fit-shape-to-text:t">
                  <w:txbxContent>
                    <w:p w14:paraId="5C093376" w14:textId="77777777" w:rsidR="00241A52" w:rsidRDefault="00241A52" w:rsidP="00241A52">
                      <w:pPr>
                        <w:spacing w:after="0" w:line="240" w:lineRule="auto"/>
                        <w:jc w:val="center"/>
                      </w:pPr>
                      <w:r>
                        <w:t>DOCENTE</w:t>
                      </w:r>
                    </w:p>
                    <w:p w14:paraId="162BEA01" w14:textId="5AB7E641" w:rsidR="004845CA" w:rsidRDefault="004845CA" w:rsidP="00241A52">
                      <w:pPr>
                        <w:spacing w:after="0" w:line="240" w:lineRule="auto"/>
                        <w:jc w:val="center"/>
                      </w:pPr>
                      <w:r>
                        <w:t>HELLEN RODRIGUEZ</w:t>
                      </w:r>
                    </w:p>
                  </w:txbxContent>
                </v:textbox>
                <w10:wrap type="square"/>
              </v:shape>
            </w:pict>
          </mc:Fallback>
        </mc:AlternateContent>
      </w:r>
      <w:r w:rsidR="004845CA">
        <w:rPr>
          <w:rFonts w:ascii="Calibri" w:eastAsia="Calibri" w:hAnsi="Calibri" w:cs="Calibri"/>
        </w:rPr>
        <w:t xml:space="preserve">                      </w:t>
      </w:r>
      <w:r w:rsidR="005F3115" w:rsidRPr="005F3115">
        <w:rPr>
          <w:rFonts w:ascii="Calibri" w:eastAsia="Calibri" w:hAnsi="Calibri" w:cs="Calibri"/>
        </w:rPr>
        <w:t xml:space="preserve">-----------------------------------        </w:t>
      </w:r>
      <w:r w:rsidR="004845CA">
        <w:rPr>
          <w:rFonts w:ascii="Calibri" w:eastAsia="Calibri" w:hAnsi="Calibri" w:cs="Calibri"/>
        </w:rPr>
        <w:t xml:space="preserve">                                                       </w:t>
      </w:r>
      <w:r w:rsidR="005F3115" w:rsidRPr="005F3115">
        <w:rPr>
          <w:rFonts w:ascii="Calibri" w:eastAsia="Calibri" w:hAnsi="Calibri" w:cs="Calibri"/>
        </w:rPr>
        <w:t xml:space="preserve">    ---------------------------------------            </w:t>
      </w:r>
      <w:r w:rsidR="004845CA">
        <w:rPr>
          <w:rFonts w:ascii="Calibri" w:eastAsia="Calibri" w:hAnsi="Calibri" w:cs="Calibri"/>
        </w:rPr>
        <w:t xml:space="preserve">                                              </w:t>
      </w:r>
      <w:r w:rsidR="005F3115" w:rsidRPr="005F3115">
        <w:rPr>
          <w:rFonts w:ascii="Calibri" w:eastAsia="Calibri" w:hAnsi="Calibri" w:cs="Calibri"/>
        </w:rPr>
        <w:t xml:space="preserve">     ------------------------------------</w:t>
      </w:r>
    </w:p>
    <w:p w14:paraId="5D16E06E" w14:textId="1A23EEC2" w:rsidR="00780531" w:rsidRDefault="004845CA" w:rsidP="00241A52">
      <w:pPr>
        <w:spacing w:after="0" w:line="240" w:lineRule="auto"/>
        <w:ind w:left="851"/>
        <w:rPr>
          <w:rFonts w:ascii="Calibri" w:eastAsia="Calibri" w:hAnsi="Calibri" w:cs="Calibri"/>
        </w:rPr>
      </w:pPr>
      <w:r>
        <w:rPr>
          <w:rFonts w:ascii="Calibri" w:eastAsia="Calibri" w:hAnsi="Calibri" w:cs="Calibri"/>
        </w:rPr>
        <w:t xml:space="preserve">            </w:t>
      </w:r>
      <w:r w:rsidR="005F3115" w:rsidRPr="005F3115">
        <w:rPr>
          <w:rFonts w:ascii="Calibri" w:eastAsia="Calibri" w:hAnsi="Calibri" w:cs="Calibri"/>
        </w:rPr>
        <w:t xml:space="preserve">DIRECTORA                                        </w:t>
      </w:r>
      <w:r>
        <w:rPr>
          <w:rFonts w:ascii="Calibri" w:eastAsia="Calibri" w:hAnsi="Calibri" w:cs="Calibri"/>
        </w:rPr>
        <w:t xml:space="preserve">                                                    </w:t>
      </w:r>
      <w:r w:rsidR="005F3115" w:rsidRPr="005F3115">
        <w:rPr>
          <w:rFonts w:ascii="Calibri" w:eastAsia="Calibri" w:hAnsi="Calibri" w:cs="Calibri"/>
        </w:rPr>
        <w:t xml:space="preserve">SUBDIRECTORA             </w:t>
      </w:r>
      <w:r w:rsidR="00241A52">
        <w:rPr>
          <w:rFonts w:ascii="Calibri" w:eastAsia="Calibri" w:hAnsi="Calibri" w:cs="Calibri"/>
        </w:rPr>
        <w:t xml:space="preserve"> </w:t>
      </w:r>
      <w:r w:rsidR="005F3115" w:rsidRPr="005F3115">
        <w:rPr>
          <w:rFonts w:ascii="Calibri" w:eastAsia="Calibri" w:hAnsi="Calibri" w:cs="Calibri"/>
        </w:rPr>
        <w:t xml:space="preserve">            </w:t>
      </w:r>
      <w:r w:rsidR="00241A52">
        <w:rPr>
          <w:rFonts w:ascii="Calibri" w:eastAsia="Calibri" w:hAnsi="Calibri" w:cs="Calibri"/>
        </w:rPr>
        <w:t xml:space="preserve">                                  </w:t>
      </w:r>
      <w:r>
        <w:rPr>
          <w:rFonts w:ascii="Calibri" w:eastAsia="Calibri" w:hAnsi="Calibri" w:cs="Calibri"/>
        </w:rPr>
        <w:t xml:space="preserve">                </w:t>
      </w:r>
      <w:r w:rsidR="00241A52">
        <w:rPr>
          <w:rFonts w:ascii="Calibri" w:eastAsia="Calibri" w:hAnsi="Calibri" w:cs="Calibri"/>
        </w:rPr>
        <w:t xml:space="preserve"> </w:t>
      </w:r>
      <w:r>
        <w:rPr>
          <w:rFonts w:ascii="Calibri" w:eastAsia="Calibri" w:hAnsi="Calibri" w:cs="Calibri"/>
        </w:rPr>
        <w:t xml:space="preserve"> </w:t>
      </w:r>
      <w:r w:rsidR="00241A52">
        <w:rPr>
          <w:rFonts w:ascii="Calibri" w:eastAsia="Calibri" w:hAnsi="Calibri" w:cs="Calibri"/>
        </w:rPr>
        <w:t xml:space="preserve">  </w:t>
      </w:r>
      <w:r>
        <w:rPr>
          <w:rFonts w:ascii="Calibri" w:eastAsia="Calibri" w:hAnsi="Calibri" w:cs="Calibri"/>
        </w:rPr>
        <w:t xml:space="preserve">   </w:t>
      </w:r>
    </w:p>
    <w:p w14:paraId="6D92EAE5" w14:textId="4F30F4E6" w:rsidR="00780531" w:rsidRDefault="00241A52" w:rsidP="00DC196C">
      <w:pPr>
        <w:tabs>
          <w:tab w:val="left" w:pos="975"/>
        </w:tabs>
        <w:spacing w:after="200" w:line="276" w:lineRule="auto"/>
        <w:jc w:val="center"/>
        <w:rPr>
          <w:rFonts w:ascii="Calibri" w:eastAsia="Calibri" w:hAnsi="Calibri" w:cs="Calibri"/>
        </w:rPr>
      </w:pPr>
      <w:r>
        <w:rPr>
          <w:rFonts w:ascii="Calibri" w:eastAsia="Calibri" w:hAnsi="Calibri" w:cs="Calibri"/>
        </w:rPr>
        <w:t xml:space="preserve">    </w:t>
      </w:r>
    </w:p>
    <w:p w14:paraId="13631E6A" w14:textId="77777777" w:rsidR="00780531" w:rsidRDefault="00780531" w:rsidP="00DC196C">
      <w:pPr>
        <w:tabs>
          <w:tab w:val="left" w:pos="975"/>
        </w:tabs>
        <w:spacing w:after="200" w:line="276" w:lineRule="auto"/>
        <w:jc w:val="center"/>
        <w:rPr>
          <w:rFonts w:ascii="Calibri" w:eastAsia="Calibri" w:hAnsi="Calibri" w:cs="Calibri"/>
        </w:rPr>
      </w:pPr>
    </w:p>
    <w:p w14:paraId="7B3DDD9F" w14:textId="77777777" w:rsidR="00780531" w:rsidRDefault="00780531" w:rsidP="00DC196C">
      <w:pPr>
        <w:tabs>
          <w:tab w:val="left" w:pos="975"/>
        </w:tabs>
        <w:spacing w:after="200" w:line="276" w:lineRule="auto"/>
        <w:jc w:val="center"/>
        <w:rPr>
          <w:rFonts w:ascii="Calibri" w:eastAsia="Calibri" w:hAnsi="Calibri" w:cs="Calibri"/>
        </w:rPr>
      </w:pPr>
    </w:p>
    <w:p w14:paraId="3ECE81DD" w14:textId="77777777" w:rsidR="00780531" w:rsidRDefault="00780531" w:rsidP="00DC196C">
      <w:pPr>
        <w:tabs>
          <w:tab w:val="left" w:pos="975"/>
        </w:tabs>
        <w:spacing w:after="200" w:line="276" w:lineRule="auto"/>
        <w:jc w:val="center"/>
        <w:rPr>
          <w:rFonts w:ascii="Calibri" w:eastAsia="Calibri" w:hAnsi="Calibri" w:cs="Calibri"/>
        </w:rPr>
      </w:pPr>
    </w:p>
    <w:p w14:paraId="51AD2187" w14:textId="77777777" w:rsidR="00780531" w:rsidRDefault="00780531" w:rsidP="00DC196C">
      <w:pPr>
        <w:tabs>
          <w:tab w:val="left" w:pos="975"/>
        </w:tabs>
        <w:spacing w:after="200" w:line="276" w:lineRule="auto"/>
        <w:jc w:val="center"/>
        <w:rPr>
          <w:rFonts w:ascii="Calibri" w:eastAsia="Calibri" w:hAnsi="Calibri" w:cs="Calibri"/>
        </w:rPr>
      </w:pPr>
    </w:p>
    <w:p w14:paraId="74569027" w14:textId="77777777" w:rsidR="00780531" w:rsidRDefault="00780531" w:rsidP="00DC196C">
      <w:pPr>
        <w:tabs>
          <w:tab w:val="left" w:pos="975"/>
        </w:tabs>
        <w:spacing w:after="200" w:line="276" w:lineRule="auto"/>
        <w:jc w:val="center"/>
        <w:rPr>
          <w:rFonts w:ascii="Calibri" w:eastAsia="Calibri" w:hAnsi="Calibri" w:cs="Calibri"/>
        </w:rPr>
      </w:pPr>
    </w:p>
    <w:p w14:paraId="794B220E" w14:textId="77777777" w:rsidR="00625669" w:rsidRDefault="008F75F2" w:rsidP="001A6695">
      <w:pPr>
        <w:tabs>
          <w:tab w:val="left" w:pos="975"/>
        </w:tabs>
        <w:spacing w:after="200" w:line="276" w:lineRule="auto"/>
        <w:rPr>
          <w:rFonts w:ascii="Calibri" w:eastAsia="Calibri" w:hAnsi="Calibri" w:cs="Calibri"/>
          <w:b/>
          <w:bCs/>
        </w:rPr>
      </w:pPr>
      <w:r w:rsidRPr="001A6695">
        <w:rPr>
          <w:rFonts w:ascii="Calibri" w:eastAsia="Calibri" w:hAnsi="Calibri" w:cs="Calibri"/>
          <w:b/>
          <w:bCs/>
        </w:rPr>
        <w:t xml:space="preserve">ANEXOS: INSTRUMENTOS DE EVALUACION DE LA UNIDAD </w:t>
      </w:r>
      <w:r w:rsidR="005F3115" w:rsidRPr="001A6695">
        <w:rPr>
          <w:rFonts w:ascii="Calibri" w:eastAsia="Calibri" w:hAnsi="Calibri" w:cs="Calibri"/>
          <w:b/>
          <w:bCs/>
        </w:rPr>
        <w:t xml:space="preserve">           </w:t>
      </w:r>
    </w:p>
    <w:p w14:paraId="52667C21" w14:textId="77777777" w:rsidR="00625669" w:rsidRPr="00B15394" w:rsidRDefault="00625669" w:rsidP="00625669">
      <w:pPr>
        <w:tabs>
          <w:tab w:val="left" w:pos="8175"/>
        </w:tabs>
        <w:jc w:val="center"/>
        <w:rPr>
          <w:rFonts w:ascii="Balloon XBd BT" w:hAnsi="Balloon XBd BT" w:cs="Aharoni"/>
          <w:b/>
          <w:bCs/>
          <w:sz w:val="40"/>
          <w:szCs w:val="40"/>
          <w:u w:val="single"/>
        </w:rPr>
      </w:pPr>
      <w:r w:rsidRPr="00B15394">
        <w:rPr>
          <w:rFonts w:ascii="Balloon XBd BT" w:hAnsi="Balloon XBd BT" w:cs="Aharoni"/>
          <w:b/>
          <w:bCs/>
          <w:sz w:val="40"/>
          <w:szCs w:val="40"/>
          <w:u w:val="single"/>
        </w:rPr>
        <w:t xml:space="preserve">RÚBRICA DE EVALUACIÓN DE CARTEL </w:t>
      </w:r>
      <w:r>
        <w:rPr>
          <w:rFonts w:ascii="Balloon XBd BT" w:hAnsi="Balloon XBd BT" w:cs="Aharoni"/>
          <w:b/>
          <w:bCs/>
          <w:sz w:val="40"/>
          <w:szCs w:val="40"/>
          <w:u w:val="single"/>
        </w:rPr>
        <w:t xml:space="preserve">de </w:t>
      </w:r>
      <w:r w:rsidRPr="00B15394">
        <w:rPr>
          <w:rFonts w:ascii="Balloon XBd BT" w:hAnsi="Balloon XBd BT" w:cs="Aharoni"/>
          <w:b/>
          <w:bCs/>
          <w:sz w:val="40"/>
          <w:szCs w:val="40"/>
          <w:u w:val="single"/>
        </w:rPr>
        <w:t>PLAN DE AHORRO</w:t>
      </w:r>
    </w:p>
    <w:tbl>
      <w:tblPr>
        <w:tblStyle w:val="Tablaconcuadrcula"/>
        <w:tblW w:w="0" w:type="auto"/>
        <w:tblLook w:val="04A0" w:firstRow="1" w:lastRow="0" w:firstColumn="1" w:lastColumn="0" w:noHBand="0" w:noVBand="1"/>
      </w:tblPr>
      <w:tblGrid>
        <w:gridCol w:w="2384"/>
        <w:gridCol w:w="1566"/>
        <w:gridCol w:w="1488"/>
        <w:gridCol w:w="1843"/>
        <w:gridCol w:w="2023"/>
        <w:gridCol w:w="1799"/>
      </w:tblGrid>
      <w:tr w:rsidR="00625669" w14:paraId="2E0AC9EF" w14:textId="77777777" w:rsidTr="00CA48BA">
        <w:tc>
          <w:tcPr>
            <w:tcW w:w="2384" w:type="dxa"/>
            <w:vMerge w:val="restart"/>
            <w:vAlign w:val="center"/>
          </w:tcPr>
          <w:p w14:paraId="40B4E05F" w14:textId="77777777" w:rsidR="00625669" w:rsidRPr="005A4C24" w:rsidRDefault="00625669" w:rsidP="00CA48BA">
            <w:pPr>
              <w:tabs>
                <w:tab w:val="left" w:pos="8175"/>
              </w:tabs>
              <w:jc w:val="center"/>
              <w:rPr>
                <w:b/>
                <w:bCs/>
                <w:sz w:val="32"/>
                <w:szCs w:val="32"/>
              </w:rPr>
            </w:pPr>
            <w:r w:rsidRPr="005A4C24">
              <w:rPr>
                <w:b/>
                <w:bCs/>
                <w:sz w:val="32"/>
                <w:szCs w:val="32"/>
              </w:rPr>
              <w:t xml:space="preserve">CRITERIOS </w:t>
            </w:r>
          </w:p>
        </w:tc>
        <w:tc>
          <w:tcPr>
            <w:tcW w:w="6864" w:type="dxa"/>
            <w:gridSpan w:val="4"/>
            <w:vAlign w:val="center"/>
          </w:tcPr>
          <w:p w14:paraId="761062F1" w14:textId="77777777" w:rsidR="00625669" w:rsidRPr="005A4C24" w:rsidRDefault="00625669" w:rsidP="00CA48BA">
            <w:pPr>
              <w:tabs>
                <w:tab w:val="left" w:pos="8175"/>
              </w:tabs>
              <w:jc w:val="center"/>
              <w:rPr>
                <w:b/>
                <w:bCs/>
                <w:sz w:val="32"/>
                <w:szCs w:val="32"/>
              </w:rPr>
            </w:pPr>
            <w:r w:rsidRPr="005A4C24">
              <w:rPr>
                <w:b/>
                <w:bCs/>
                <w:sz w:val="32"/>
                <w:szCs w:val="32"/>
              </w:rPr>
              <w:t>NIVELES DE LOGRO</w:t>
            </w:r>
          </w:p>
        </w:tc>
        <w:tc>
          <w:tcPr>
            <w:tcW w:w="1799" w:type="dxa"/>
            <w:vAlign w:val="center"/>
          </w:tcPr>
          <w:p w14:paraId="6DB0ADDC" w14:textId="77777777" w:rsidR="00625669" w:rsidRPr="00E909AA" w:rsidRDefault="00625669" w:rsidP="00CA48BA">
            <w:pPr>
              <w:tabs>
                <w:tab w:val="left" w:pos="8175"/>
              </w:tabs>
              <w:jc w:val="center"/>
              <w:rPr>
                <w:b/>
                <w:bCs/>
                <w:sz w:val="26"/>
                <w:szCs w:val="26"/>
              </w:rPr>
            </w:pPr>
            <w:r w:rsidRPr="00E909AA">
              <w:rPr>
                <w:b/>
                <w:bCs/>
                <w:sz w:val="26"/>
                <w:szCs w:val="26"/>
              </w:rPr>
              <w:t>OBSERVACIÓN</w:t>
            </w:r>
          </w:p>
        </w:tc>
      </w:tr>
      <w:tr w:rsidR="00625669" w14:paraId="7495131E" w14:textId="77777777" w:rsidTr="00CA48BA">
        <w:tc>
          <w:tcPr>
            <w:tcW w:w="2384" w:type="dxa"/>
            <w:vMerge/>
          </w:tcPr>
          <w:p w14:paraId="6EF196C9" w14:textId="77777777" w:rsidR="00625669" w:rsidRDefault="00625669" w:rsidP="00CA48BA">
            <w:pPr>
              <w:tabs>
                <w:tab w:val="left" w:pos="8175"/>
              </w:tabs>
              <w:rPr>
                <w:sz w:val="26"/>
                <w:szCs w:val="26"/>
              </w:rPr>
            </w:pPr>
          </w:p>
        </w:tc>
        <w:tc>
          <w:tcPr>
            <w:tcW w:w="1566" w:type="dxa"/>
          </w:tcPr>
          <w:p w14:paraId="4532895E" w14:textId="77777777" w:rsidR="00625669" w:rsidRPr="005A4C24" w:rsidRDefault="00625669" w:rsidP="00CA48BA">
            <w:pPr>
              <w:tabs>
                <w:tab w:val="left" w:pos="8175"/>
              </w:tabs>
              <w:ind w:left="-110"/>
              <w:jc w:val="center"/>
              <w:rPr>
                <w:b/>
                <w:bCs/>
                <w:sz w:val="26"/>
                <w:szCs w:val="26"/>
              </w:rPr>
            </w:pPr>
            <w:r w:rsidRPr="005A4C24">
              <w:rPr>
                <w:b/>
                <w:bCs/>
                <w:sz w:val="26"/>
                <w:szCs w:val="26"/>
              </w:rPr>
              <w:t>C</w:t>
            </w:r>
          </w:p>
          <w:p w14:paraId="3ECCA7CD" w14:textId="77777777" w:rsidR="00625669" w:rsidRDefault="00625669" w:rsidP="00CA48BA">
            <w:pPr>
              <w:tabs>
                <w:tab w:val="left" w:pos="8175"/>
              </w:tabs>
              <w:ind w:left="-110" w:right="-168"/>
              <w:jc w:val="center"/>
              <w:rPr>
                <w:sz w:val="26"/>
                <w:szCs w:val="26"/>
              </w:rPr>
            </w:pPr>
            <w:r>
              <w:rPr>
                <w:sz w:val="26"/>
                <w:szCs w:val="26"/>
              </w:rPr>
              <w:t>INICIO</w:t>
            </w:r>
          </w:p>
        </w:tc>
        <w:tc>
          <w:tcPr>
            <w:tcW w:w="1432" w:type="dxa"/>
          </w:tcPr>
          <w:p w14:paraId="4C4E3658" w14:textId="77777777" w:rsidR="00625669" w:rsidRPr="005A4C24" w:rsidRDefault="00625669" w:rsidP="00CA48BA">
            <w:pPr>
              <w:tabs>
                <w:tab w:val="left" w:pos="8175"/>
              </w:tabs>
              <w:ind w:left="-110"/>
              <w:jc w:val="center"/>
              <w:rPr>
                <w:b/>
                <w:bCs/>
                <w:sz w:val="26"/>
                <w:szCs w:val="26"/>
              </w:rPr>
            </w:pPr>
            <w:r w:rsidRPr="005A4C24">
              <w:rPr>
                <w:b/>
                <w:bCs/>
                <w:sz w:val="26"/>
                <w:szCs w:val="26"/>
              </w:rPr>
              <w:t>B</w:t>
            </w:r>
          </w:p>
          <w:p w14:paraId="6F87A3C2" w14:textId="77777777" w:rsidR="00625669" w:rsidRDefault="00625669" w:rsidP="00CA48BA">
            <w:pPr>
              <w:tabs>
                <w:tab w:val="left" w:pos="8175"/>
              </w:tabs>
              <w:ind w:left="-110" w:right="-117"/>
              <w:jc w:val="center"/>
              <w:rPr>
                <w:sz w:val="26"/>
                <w:szCs w:val="26"/>
              </w:rPr>
            </w:pPr>
            <w:r w:rsidRPr="005A4C24">
              <w:rPr>
                <w:sz w:val="24"/>
                <w:szCs w:val="24"/>
              </w:rPr>
              <w:t>PROCESO</w:t>
            </w:r>
          </w:p>
        </w:tc>
        <w:tc>
          <w:tcPr>
            <w:tcW w:w="1843" w:type="dxa"/>
          </w:tcPr>
          <w:p w14:paraId="41A248DB" w14:textId="77777777" w:rsidR="00625669" w:rsidRPr="005A4C24" w:rsidRDefault="00625669" w:rsidP="00CA48BA">
            <w:pPr>
              <w:tabs>
                <w:tab w:val="left" w:pos="8175"/>
              </w:tabs>
              <w:ind w:left="-110" w:right="-148"/>
              <w:jc w:val="center"/>
              <w:rPr>
                <w:b/>
                <w:bCs/>
                <w:sz w:val="26"/>
                <w:szCs w:val="26"/>
              </w:rPr>
            </w:pPr>
            <w:r w:rsidRPr="005A4C24">
              <w:rPr>
                <w:b/>
                <w:bCs/>
                <w:sz w:val="26"/>
                <w:szCs w:val="26"/>
              </w:rPr>
              <w:t xml:space="preserve">A </w:t>
            </w:r>
          </w:p>
          <w:p w14:paraId="09D1CB4F" w14:textId="77777777" w:rsidR="00625669" w:rsidRDefault="00625669" w:rsidP="00CA48BA">
            <w:pPr>
              <w:tabs>
                <w:tab w:val="left" w:pos="8175"/>
              </w:tabs>
              <w:ind w:left="-110" w:right="-148"/>
              <w:jc w:val="center"/>
              <w:rPr>
                <w:sz w:val="26"/>
                <w:szCs w:val="26"/>
              </w:rPr>
            </w:pPr>
            <w:r w:rsidRPr="005A4C24">
              <w:rPr>
                <w:sz w:val="24"/>
                <w:szCs w:val="24"/>
              </w:rPr>
              <w:t>LOGRADO</w:t>
            </w:r>
          </w:p>
        </w:tc>
        <w:tc>
          <w:tcPr>
            <w:tcW w:w="2023" w:type="dxa"/>
          </w:tcPr>
          <w:p w14:paraId="50714FB1" w14:textId="77777777" w:rsidR="00625669" w:rsidRPr="005A4C24" w:rsidRDefault="00625669" w:rsidP="00CA48BA">
            <w:pPr>
              <w:tabs>
                <w:tab w:val="left" w:pos="8175"/>
              </w:tabs>
              <w:ind w:left="-110"/>
              <w:jc w:val="center"/>
              <w:rPr>
                <w:b/>
                <w:bCs/>
                <w:sz w:val="26"/>
                <w:szCs w:val="26"/>
              </w:rPr>
            </w:pPr>
            <w:r w:rsidRPr="005A4C24">
              <w:rPr>
                <w:b/>
                <w:bCs/>
                <w:sz w:val="26"/>
                <w:szCs w:val="26"/>
              </w:rPr>
              <w:t>AD</w:t>
            </w:r>
          </w:p>
          <w:p w14:paraId="260B29C5" w14:textId="77777777" w:rsidR="00625669" w:rsidRDefault="00625669" w:rsidP="00CA48BA">
            <w:pPr>
              <w:tabs>
                <w:tab w:val="left" w:pos="8175"/>
              </w:tabs>
              <w:ind w:left="-110"/>
              <w:jc w:val="center"/>
              <w:rPr>
                <w:sz w:val="26"/>
                <w:szCs w:val="26"/>
              </w:rPr>
            </w:pPr>
            <w:r w:rsidRPr="005A4C24">
              <w:rPr>
                <w:sz w:val="24"/>
                <w:szCs w:val="24"/>
              </w:rPr>
              <w:t>DESTACADO</w:t>
            </w:r>
          </w:p>
        </w:tc>
        <w:tc>
          <w:tcPr>
            <w:tcW w:w="1799" w:type="dxa"/>
            <w:vMerge w:val="restart"/>
          </w:tcPr>
          <w:p w14:paraId="154E36B2" w14:textId="77777777" w:rsidR="00625669" w:rsidRDefault="00625669" w:rsidP="00CA48BA">
            <w:pPr>
              <w:tabs>
                <w:tab w:val="left" w:pos="8175"/>
              </w:tabs>
              <w:rPr>
                <w:sz w:val="26"/>
                <w:szCs w:val="26"/>
              </w:rPr>
            </w:pPr>
          </w:p>
        </w:tc>
      </w:tr>
      <w:tr w:rsidR="00625669" w14:paraId="6487CAA4" w14:textId="77777777" w:rsidTr="00CA48BA">
        <w:tc>
          <w:tcPr>
            <w:tcW w:w="2384" w:type="dxa"/>
            <w:vAlign w:val="center"/>
          </w:tcPr>
          <w:p w14:paraId="160B588B" w14:textId="77777777" w:rsidR="00625669" w:rsidRPr="00E909AA" w:rsidRDefault="00625669" w:rsidP="00CA48BA">
            <w:pPr>
              <w:tabs>
                <w:tab w:val="left" w:pos="8175"/>
              </w:tabs>
              <w:jc w:val="center"/>
              <w:rPr>
                <w:rFonts w:ascii="Calligraph810 BT" w:hAnsi="Calligraph810 BT"/>
                <w:b/>
                <w:bCs/>
                <w:sz w:val="28"/>
                <w:szCs w:val="28"/>
              </w:rPr>
            </w:pPr>
            <w:r w:rsidRPr="00E909AA">
              <w:rPr>
                <w:rFonts w:ascii="Calligraph810 BT" w:hAnsi="Calligraph810 BT"/>
                <w:b/>
                <w:bCs/>
                <w:sz w:val="28"/>
                <w:szCs w:val="28"/>
              </w:rPr>
              <w:t>PUNTUALIDAD</w:t>
            </w:r>
          </w:p>
        </w:tc>
        <w:tc>
          <w:tcPr>
            <w:tcW w:w="1566" w:type="dxa"/>
          </w:tcPr>
          <w:p w14:paraId="4C507CAD" w14:textId="77777777" w:rsidR="00625669" w:rsidRPr="00DA3D1C" w:rsidRDefault="00625669" w:rsidP="00CA48BA">
            <w:pPr>
              <w:tabs>
                <w:tab w:val="left" w:pos="8175"/>
              </w:tabs>
              <w:contextualSpacing/>
              <w:jc w:val="center"/>
              <w:rPr>
                <w:sz w:val="24"/>
                <w:szCs w:val="24"/>
              </w:rPr>
            </w:pPr>
            <w:r w:rsidRPr="00DA3D1C">
              <w:rPr>
                <w:sz w:val="24"/>
                <w:szCs w:val="24"/>
              </w:rPr>
              <w:t>Presentación tardía</w:t>
            </w:r>
          </w:p>
        </w:tc>
        <w:tc>
          <w:tcPr>
            <w:tcW w:w="1432" w:type="dxa"/>
          </w:tcPr>
          <w:p w14:paraId="46CBCAD2" w14:textId="77777777" w:rsidR="00625669" w:rsidRPr="00DA3D1C" w:rsidRDefault="00625669" w:rsidP="00CA48BA">
            <w:pPr>
              <w:tabs>
                <w:tab w:val="left" w:pos="8175"/>
              </w:tabs>
              <w:contextualSpacing/>
              <w:jc w:val="center"/>
              <w:rPr>
                <w:sz w:val="24"/>
                <w:szCs w:val="24"/>
              </w:rPr>
            </w:pPr>
            <w:r w:rsidRPr="00DA3D1C">
              <w:rPr>
                <w:sz w:val="24"/>
                <w:szCs w:val="24"/>
              </w:rPr>
              <w:t>Presentación día posterior</w:t>
            </w:r>
          </w:p>
        </w:tc>
        <w:tc>
          <w:tcPr>
            <w:tcW w:w="1843" w:type="dxa"/>
          </w:tcPr>
          <w:p w14:paraId="1330A931" w14:textId="77777777" w:rsidR="00625669" w:rsidRPr="00DA3D1C" w:rsidRDefault="00625669" w:rsidP="00CA48BA">
            <w:pPr>
              <w:tabs>
                <w:tab w:val="left" w:pos="8175"/>
              </w:tabs>
              <w:contextualSpacing/>
              <w:jc w:val="center"/>
              <w:rPr>
                <w:sz w:val="24"/>
                <w:szCs w:val="24"/>
              </w:rPr>
            </w:pPr>
            <w:r w:rsidRPr="00DA3D1C">
              <w:rPr>
                <w:sz w:val="24"/>
                <w:szCs w:val="24"/>
              </w:rPr>
              <w:t>Presentación puntual</w:t>
            </w:r>
          </w:p>
        </w:tc>
        <w:tc>
          <w:tcPr>
            <w:tcW w:w="2023" w:type="dxa"/>
          </w:tcPr>
          <w:p w14:paraId="4CD77A8B" w14:textId="77777777" w:rsidR="00625669" w:rsidRPr="00DA3D1C" w:rsidRDefault="00625669" w:rsidP="00CA48BA">
            <w:pPr>
              <w:tabs>
                <w:tab w:val="left" w:pos="8175"/>
              </w:tabs>
              <w:contextualSpacing/>
              <w:jc w:val="center"/>
              <w:rPr>
                <w:sz w:val="24"/>
                <w:szCs w:val="24"/>
              </w:rPr>
            </w:pPr>
            <w:r w:rsidRPr="00DA3D1C">
              <w:rPr>
                <w:sz w:val="24"/>
                <w:szCs w:val="24"/>
              </w:rPr>
              <w:t>Presentación puntual</w:t>
            </w:r>
          </w:p>
        </w:tc>
        <w:tc>
          <w:tcPr>
            <w:tcW w:w="1799" w:type="dxa"/>
            <w:vMerge/>
          </w:tcPr>
          <w:p w14:paraId="0184F3C0" w14:textId="77777777" w:rsidR="00625669" w:rsidRDefault="00625669" w:rsidP="00CA48BA">
            <w:pPr>
              <w:tabs>
                <w:tab w:val="left" w:pos="8175"/>
              </w:tabs>
              <w:rPr>
                <w:sz w:val="26"/>
                <w:szCs w:val="26"/>
              </w:rPr>
            </w:pPr>
          </w:p>
        </w:tc>
      </w:tr>
      <w:tr w:rsidR="00625669" w14:paraId="6B05B928" w14:textId="77777777" w:rsidTr="00CA48BA">
        <w:tc>
          <w:tcPr>
            <w:tcW w:w="2384" w:type="dxa"/>
            <w:vAlign w:val="center"/>
          </w:tcPr>
          <w:p w14:paraId="4875D0C4" w14:textId="77777777" w:rsidR="00625669" w:rsidRPr="00E909AA" w:rsidRDefault="00625669" w:rsidP="00CA48BA">
            <w:pPr>
              <w:tabs>
                <w:tab w:val="left" w:pos="8175"/>
              </w:tabs>
              <w:jc w:val="center"/>
              <w:rPr>
                <w:rFonts w:ascii="Calligraph810 BT" w:hAnsi="Calligraph810 BT"/>
                <w:b/>
                <w:bCs/>
                <w:sz w:val="28"/>
                <w:szCs w:val="28"/>
              </w:rPr>
            </w:pPr>
            <w:r>
              <w:rPr>
                <w:rFonts w:ascii="Calligraph810 BT" w:hAnsi="Calligraph810 BT"/>
                <w:b/>
                <w:bCs/>
                <w:sz w:val="28"/>
                <w:szCs w:val="28"/>
              </w:rPr>
              <w:t>CONTENIDO</w:t>
            </w:r>
          </w:p>
        </w:tc>
        <w:tc>
          <w:tcPr>
            <w:tcW w:w="1566" w:type="dxa"/>
          </w:tcPr>
          <w:p w14:paraId="6AD6D6AD" w14:textId="77777777" w:rsidR="00625669" w:rsidRPr="00DA3D1C" w:rsidRDefault="00625669" w:rsidP="00CA48BA">
            <w:pPr>
              <w:tabs>
                <w:tab w:val="left" w:pos="8175"/>
              </w:tabs>
              <w:contextualSpacing/>
              <w:jc w:val="center"/>
              <w:rPr>
                <w:sz w:val="24"/>
                <w:szCs w:val="24"/>
              </w:rPr>
            </w:pPr>
            <w:r w:rsidRPr="00DA3D1C">
              <w:rPr>
                <w:sz w:val="24"/>
                <w:szCs w:val="24"/>
              </w:rPr>
              <w:t>No presenta Plan de ahorro o copia</w:t>
            </w:r>
          </w:p>
        </w:tc>
        <w:tc>
          <w:tcPr>
            <w:tcW w:w="1432" w:type="dxa"/>
          </w:tcPr>
          <w:p w14:paraId="4EF6A521" w14:textId="77777777" w:rsidR="00625669" w:rsidRPr="00DA3D1C" w:rsidRDefault="00625669" w:rsidP="00CA48BA">
            <w:pPr>
              <w:tabs>
                <w:tab w:val="left" w:pos="8175"/>
              </w:tabs>
              <w:contextualSpacing/>
              <w:jc w:val="center"/>
              <w:rPr>
                <w:sz w:val="24"/>
                <w:szCs w:val="24"/>
              </w:rPr>
            </w:pPr>
            <w:r w:rsidRPr="00DA3D1C">
              <w:rPr>
                <w:sz w:val="24"/>
                <w:szCs w:val="24"/>
              </w:rPr>
              <w:t>Plan incompleto</w:t>
            </w:r>
          </w:p>
        </w:tc>
        <w:tc>
          <w:tcPr>
            <w:tcW w:w="1843" w:type="dxa"/>
          </w:tcPr>
          <w:p w14:paraId="6729CD9C" w14:textId="77777777" w:rsidR="00625669" w:rsidRPr="00DA3D1C" w:rsidRDefault="00625669" w:rsidP="00CA48BA">
            <w:pPr>
              <w:tabs>
                <w:tab w:val="left" w:pos="8175"/>
              </w:tabs>
              <w:contextualSpacing/>
              <w:jc w:val="center"/>
              <w:rPr>
                <w:sz w:val="24"/>
                <w:szCs w:val="24"/>
              </w:rPr>
            </w:pPr>
            <w:r w:rsidRPr="00DA3D1C">
              <w:rPr>
                <w:sz w:val="24"/>
                <w:szCs w:val="24"/>
              </w:rPr>
              <w:t>Plan con todos sus elementos (Cuadro propuesto)</w:t>
            </w:r>
          </w:p>
        </w:tc>
        <w:tc>
          <w:tcPr>
            <w:tcW w:w="2023" w:type="dxa"/>
          </w:tcPr>
          <w:p w14:paraId="49C1C5B8" w14:textId="77777777" w:rsidR="00625669" w:rsidRPr="00DA3D1C" w:rsidRDefault="00625669" w:rsidP="00CA48BA">
            <w:pPr>
              <w:tabs>
                <w:tab w:val="left" w:pos="8175"/>
              </w:tabs>
              <w:contextualSpacing/>
              <w:jc w:val="center"/>
              <w:rPr>
                <w:sz w:val="24"/>
                <w:szCs w:val="24"/>
              </w:rPr>
            </w:pPr>
            <w:r w:rsidRPr="00DA3D1C">
              <w:rPr>
                <w:sz w:val="24"/>
                <w:szCs w:val="24"/>
              </w:rPr>
              <w:t>Presenta todos sus elementos y comenta su importancia</w:t>
            </w:r>
          </w:p>
        </w:tc>
        <w:tc>
          <w:tcPr>
            <w:tcW w:w="1799" w:type="dxa"/>
            <w:vMerge/>
          </w:tcPr>
          <w:p w14:paraId="29CAFAD6" w14:textId="77777777" w:rsidR="00625669" w:rsidRDefault="00625669" w:rsidP="00CA48BA">
            <w:pPr>
              <w:tabs>
                <w:tab w:val="left" w:pos="8175"/>
              </w:tabs>
              <w:rPr>
                <w:sz w:val="26"/>
                <w:szCs w:val="26"/>
              </w:rPr>
            </w:pPr>
          </w:p>
        </w:tc>
      </w:tr>
      <w:tr w:rsidR="00625669" w14:paraId="0A331E13" w14:textId="77777777" w:rsidTr="00CA48BA">
        <w:tc>
          <w:tcPr>
            <w:tcW w:w="2384" w:type="dxa"/>
            <w:vAlign w:val="center"/>
          </w:tcPr>
          <w:p w14:paraId="559D366E" w14:textId="77777777" w:rsidR="00625669" w:rsidRPr="00E909AA" w:rsidRDefault="00625669" w:rsidP="00CA48BA">
            <w:pPr>
              <w:tabs>
                <w:tab w:val="left" w:pos="8175"/>
              </w:tabs>
              <w:jc w:val="center"/>
              <w:rPr>
                <w:rFonts w:ascii="Calligraph810 BT" w:hAnsi="Calligraph810 BT"/>
                <w:b/>
                <w:bCs/>
                <w:sz w:val="28"/>
                <w:szCs w:val="28"/>
              </w:rPr>
            </w:pPr>
            <w:r w:rsidRPr="00E909AA">
              <w:rPr>
                <w:rFonts w:ascii="Calligraph810 BT" w:hAnsi="Calligraph810 BT"/>
                <w:b/>
                <w:bCs/>
                <w:sz w:val="28"/>
                <w:szCs w:val="28"/>
              </w:rPr>
              <w:t>COHERENCIA</w:t>
            </w:r>
          </w:p>
        </w:tc>
        <w:tc>
          <w:tcPr>
            <w:tcW w:w="1566" w:type="dxa"/>
          </w:tcPr>
          <w:p w14:paraId="0B3E0064" w14:textId="77777777" w:rsidR="00625669" w:rsidRPr="00DA3D1C" w:rsidRDefault="00625669" w:rsidP="00CA48BA">
            <w:pPr>
              <w:tabs>
                <w:tab w:val="left" w:pos="8175"/>
              </w:tabs>
              <w:contextualSpacing/>
              <w:jc w:val="center"/>
              <w:rPr>
                <w:sz w:val="24"/>
                <w:szCs w:val="24"/>
              </w:rPr>
            </w:pPr>
            <w:r w:rsidRPr="00DA3D1C">
              <w:rPr>
                <w:sz w:val="24"/>
                <w:szCs w:val="24"/>
              </w:rPr>
              <w:t>No hay relación entre los elementos y cálculos</w:t>
            </w:r>
          </w:p>
        </w:tc>
        <w:tc>
          <w:tcPr>
            <w:tcW w:w="1432" w:type="dxa"/>
          </w:tcPr>
          <w:p w14:paraId="64A1BB6A" w14:textId="77777777" w:rsidR="00625669" w:rsidRPr="00DA3D1C" w:rsidRDefault="00625669" w:rsidP="00CA48BA">
            <w:pPr>
              <w:tabs>
                <w:tab w:val="left" w:pos="8175"/>
              </w:tabs>
              <w:contextualSpacing/>
              <w:jc w:val="center"/>
              <w:rPr>
                <w:sz w:val="24"/>
                <w:szCs w:val="24"/>
              </w:rPr>
            </w:pPr>
            <w:r w:rsidRPr="00DA3D1C">
              <w:rPr>
                <w:sz w:val="24"/>
                <w:szCs w:val="24"/>
              </w:rPr>
              <w:t>Registra elementos incorrectos</w:t>
            </w:r>
          </w:p>
        </w:tc>
        <w:tc>
          <w:tcPr>
            <w:tcW w:w="1843" w:type="dxa"/>
          </w:tcPr>
          <w:p w14:paraId="2B9FCF77" w14:textId="77777777" w:rsidR="00625669" w:rsidRPr="00DA3D1C" w:rsidRDefault="00625669" w:rsidP="00CA48BA">
            <w:pPr>
              <w:tabs>
                <w:tab w:val="left" w:pos="8175"/>
              </w:tabs>
              <w:ind w:left="-95"/>
              <w:contextualSpacing/>
              <w:jc w:val="center"/>
              <w:rPr>
                <w:sz w:val="24"/>
                <w:szCs w:val="24"/>
              </w:rPr>
            </w:pPr>
            <w:r w:rsidRPr="00DA3D1C">
              <w:rPr>
                <w:sz w:val="24"/>
                <w:szCs w:val="24"/>
              </w:rPr>
              <w:t>Registra correctamente frecuencia, monto y estrategias</w:t>
            </w:r>
          </w:p>
        </w:tc>
        <w:tc>
          <w:tcPr>
            <w:tcW w:w="2023" w:type="dxa"/>
          </w:tcPr>
          <w:p w14:paraId="2CE6C8AC" w14:textId="77777777" w:rsidR="00625669" w:rsidRPr="00DA3D1C" w:rsidRDefault="00625669" w:rsidP="00CA48BA">
            <w:pPr>
              <w:tabs>
                <w:tab w:val="left" w:pos="8175"/>
              </w:tabs>
              <w:ind w:left="-95"/>
              <w:contextualSpacing/>
              <w:jc w:val="center"/>
              <w:rPr>
                <w:sz w:val="24"/>
                <w:szCs w:val="24"/>
              </w:rPr>
            </w:pPr>
            <w:r w:rsidRPr="00DA3D1C">
              <w:rPr>
                <w:sz w:val="24"/>
                <w:szCs w:val="24"/>
              </w:rPr>
              <w:t>Registra correctamente frecuencia, monto y estrategias de 2 metas</w:t>
            </w:r>
          </w:p>
        </w:tc>
        <w:tc>
          <w:tcPr>
            <w:tcW w:w="1799" w:type="dxa"/>
            <w:vMerge/>
          </w:tcPr>
          <w:p w14:paraId="2CAD2A0E" w14:textId="77777777" w:rsidR="00625669" w:rsidRDefault="00625669" w:rsidP="00CA48BA">
            <w:pPr>
              <w:tabs>
                <w:tab w:val="left" w:pos="8175"/>
              </w:tabs>
              <w:rPr>
                <w:sz w:val="26"/>
                <w:szCs w:val="26"/>
              </w:rPr>
            </w:pPr>
          </w:p>
        </w:tc>
      </w:tr>
      <w:tr w:rsidR="00625669" w14:paraId="7B4E822B" w14:textId="77777777" w:rsidTr="00CA48BA">
        <w:tc>
          <w:tcPr>
            <w:tcW w:w="2384" w:type="dxa"/>
            <w:vAlign w:val="center"/>
          </w:tcPr>
          <w:p w14:paraId="66158136" w14:textId="77777777" w:rsidR="00625669" w:rsidRPr="00E909AA" w:rsidRDefault="00625669" w:rsidP="00CA48BA">
            <w:pPr>
              <w:tabs>
                <w:tab w:val="left" w:pos="8175"/>
              </w:tabs>
              <w:jc w:val="center"/>
              <w:rPr>
                <w:rFonts w:ascii="Calligraph810 BT" w:hAnsi="Calligraph810 BT"/>
                <w:b/>
                <w:bCs/>
                <w:sz w:val="28"/>
                <w:szCs w:val="28"/>
              </w:rPr>
            </w:pPr>
            <w:r w:rsidRPr="00E909AA">
              <w:rPr>
                <w:rFonts w:ascii="Calligraph810 BT" w:hAnsi="Calligraph810 BT"/>
                <w:b/>
                <w:bCs/>
                <w:sz w:val="28"/>
                <w:szCs w:val="28"/>
              </w:rPr>
              <w:t>PRESENTACIÓN</w:t>
            </w:r>
          </w:p>
        </w:tc>
        <w:tc>
          <w:tcPr>
            <w:tcW w:w="1566" w:type="dxa"/>
          </w:tcPr>
          <w:p w14:paraId="620AEB4D" w14:textId="77777777" w:rsidR="00625669" w:rsidRPr="00DA3D1C" w:rsidRDefault="00625669" w:rsidP="00CA48BA">
            <w:pPr>
              <w:tabs>
                <w:tab w:val="left" w:pos="8175"/>
              </w:tabs>
              <w:ind w:left="-79"/>
              <w:contextualSpacing/>
              <w:jc w:val="center"/>
              <w:rPr>
                <w:sz w:val="24"/>
                <w:szCs w:val="24"/>
              </w:rPr>
            </w:pPr>
            <w:r w:rsidRPr="00DA3D1C">
              <w:rPr>
                <w:sz w:val="24"/>
                <w:szCs w:val="24"/>
              </w:rPr>
              <w:t>Faltas ortográficas y mala caligrafía</w:t>
            </w:r>
          </w:p>
        </w:tc>
        <w:tc>
          <w:tcPr>
            <w:tcW w:w="1432" w:type="dxa"/>
          </w:tcPr>
          <w:p w14:paraId="57F1DE62" w14:textId="77777777" w:rsidR="00625669" w:rsidRPr="00DA3D1C" w:rsidRDefault="00625669" w:rsidP="00CA48BA">
            <w:pPr>
              <w:tabs>
                <w:tab w:val="left" w:pos="8175"/>
              </w:tabs>
              <w:ind w:left="-79"/>
              <w:contextualSpacing/>
              <w:jc w:val="center"/>
              <w:rPr>
                <w:sz w:val="24"/>
                <w:szCs w:val="24"/>
              </w:rPr>
            </w:pPr>
            <w:r w:rsidRPr="00DA3D1C">
              <w:rPr>
                <w:sz w:val="24"/>
                <w:szCs w:val="24"/>
              </w:rPr>
              <w:t>Pocas faltas ortográficas</w:t>
            </w:r>
          </w:p>
        </w:tc>
        <w:tc>
          <w:tcPr>
            <w:tcW w:w="1843" w:type="dxa"/>
          </w:tcPr>
          <w:p w14:paraId="74ED47A4" w14:textId="77777777" w:rsidR="00625669" w:rsidRPr="00DA3D1C" w:rsidRDefault="00625669" w:rsidP="00CA48BA">
            <w:pPr>
              <w:tabs>
                <w:tab w:val="left" w:pos="8175"/>
              </w:tabs>
              <w:ind w:left="-79"/>
              <w:contextualSpacing/>
              <w:jc w:val="center"/>
              <w:rPr>
                <w:sz w:val="24"/>
                <w:szCs w:val="24"/>
              </w:rPr>
            </w:pPr>
            <w:r w:rsidRPr="00DA3D1C">
              <w:rPr>
                <w:sz w:val="24"/>
                <w:szCs w:val="24"/>
              </w:rPr>
              <w:t xml:space="preserve">Sin faltas ortográficas </w:t>
            </w:r>
          </w:p>
        </w:tc>
        <w:tc>
          <w:tcPr>
            <w:tcW w:w="2023" w:type="dxa"/>
          </w:tcPr>
          <w:p w14:paraId="4DE249F3" w14:textId="77777777" w:rsidR="00625669" w:rsidRPr="00DA3D1C" w:rsidRDefault="00625669" w:rsidP="00CA48BA">
            <w:pPr>
              <w:tabs>
                <w:tab w:val="left" w:pos="8175"/>
              </w:tabs>
              <w:ind w:left="-79"/>
              <w:contextualSpacing/>
              <w:jc w:val="center"/>
              <w:rPr>
                <w:sz w:val="24"/>
                <w:szCs w:val="24"/>
              </w:rPr>
            </w:pPr>
            <w:r w:rsidRPr="00DA3D1C">
              <w:rPr>
                <w:sz w:val="24"/>
                <w:szCs w:val="24"/>
              </w:rPr>
              <w:t>Buena ortografía, caligrafía</w:t>
            </w:r>
          </w:p>
        </w:tc>
        <w:tc>
          <w:tcPr>
            <w:tcW w:w="1799" w:type="dxa"/>
            <w:vMerge/>
          </w:tcPr>
          <w:p w14:paraId="7D3BD45A" w14:textId="77777777" w:rsidR="00625669" w:rsidRDefault="00625669" w:rsidP="00CA48BA">
            <w:pPr>
              <w:tabs>
                <w:tab w:val="left" w:pos="8175"/>
              </w:tabs>
              <w:rPr>
                <w:sz w:val="26"/>
                <w:szCs w:val="26"/>
              </w:rPr>
            </w:pPr>
          </w:p>
        </w:tc>
      </w:tr>
      <w:tr w:rsidR="00625669" w14:paraId="3E9878E0" w14:textId="77777777" w:rsidTr="00CA48BA">
        <w:tc>
          <w:tcPr>
            <w:tcW w:w="2384" w:type="dxa"/>
            <w:vAlign w:val="center"/>
          </w:tcPr>
          <w:p w14:paraId="0DE4A708" w14:textId="77777777" w:rsidR="00625669" w:rsidRPr="00E909AA" w:rsidRDefault="00625669" w:rsidP="00CA48BA">
            <w:pPr>
              <w:tabs>
                <w:tab w:val="left" w:pos="8175"/>
              </w:tabs>
              <w:jc w:val="center"/>
              <w:rPr>
                <w:rFonts w:ascii="Calligraph810 BT" w:hAnsi="Calligraph810 BT"/>
                <w:b/>
                <w:bCs/>
                <w:sz w:val="28"/>
                <w:szCs w:val="28"/>
              </w:rPr>
            </w:pPr>
            <w:r>
              <w:rPr>
                <w:rFonts w:ascii="Calligraph810 BT" w:hAnsi="Calligraph810 BT"/>
                <w:b/>
                <w:bCs/>
                <w:sz w:val="28"/>
                <w:szCs w:val="28"/>
              </w:rPr>
              <w:t>CREATIVIDAD</w:t>
            </w:r>
          </w:p>
        </w:tc>
        <w:tc>
          <w:tcPr>
            <w:tcW w:w="1566" w:type="dxa"/>
          </w:tcPr>
          <w:p w14:paraId="17E897AE" w14:textId="77777777" w:rsidR="00625669" w:rsidRPr="00DA3D1C" w:rsidRDefault="00625669" w:rsidP="00CA48BA">
            <w:pPr>
              <w:tabs>
                <w:tab w:val="left" w:pos="8175"/>
              </w:tabs>
              <w:contextualSpacing/>
              <w:jc w:val="center"/>
              <w:rPr>
                <w:sz w:val="24"/>
                <w:szCs w:val="24"/>
              </w:rPr>
            </w:pPr>
            <w:r w:rsidRPr="00DA3D1C">
              <w:rPr>
                <w:sz w:val="24"/>
                <w:szCs w:val="24"/>
              </w:rPr>
              <w:t>No tiene elementos creativos</w:t>
            </w:r>
          </w:p>
        </w:tc>
        <w:tc>
          <w:tcPr>
            <w:tcW w:w="1432" w:type="dxa"/>
          </w:tcPr>
          <w:p w14:paraId="510FA369" w14:textId="77777777" w:rsidR="00625669" w:rsidRPr="00DA3D1C" w:rsidRDefault="00625669" w:rsidP="00CA48BA">
            <w:pPr>
              <w:tabs>
                <w:tab w:val="left" w:pos="8175"/>
              </w:tabs>
              <w:contextualSpacing/>
              <w:jc w:val="center"/>
              <w:rPr>
                <w:sz w:val="24"/>
                <w:szCs w:val="24"/>
              </w:rPr>
            </w:pPr>
            <w:r w:rsidRPr="00DA3D1C">
              <w:rPr>
                <w:sz w:val="24"/>
                <w:szCs w:val="24"/>
              </w:rPr>
              <w:t>Presenta imágenes asociadas</w:t>
            </w:r>
          </w:p>
        </w:tc>
        <w:tc>
          <w:tcPr>
            <w:tcW w:w="1843" w:type="dxa"/>
          </w:tcPr>
          <w:p w14:paraId="5FFCCBA2" w14:textId="77777777" w:rsidR="00625669" w:rsidRPr="00DA3D1C" w:rsidRDefault="00625669" w:rsidP="00CA48BA">
            <w:pPr>
              <w:tabs>
                <w:tab w:val="left" w:pos="8175"/>
              </w:tabs>
              <w:contextualSpacing/>
              <w:jc w:val="center"/>
              <w:rPr>
                <w:sz w:val="24"/>
                <w:szCs w:val="24"/>
              </w:rPr>
            </w:pPr>
            <w:r w:rsidRPr="00DA3D1C">
              <w:rPr>
                <w:sz w:val="24"/>
                <w:szCs w:val="24"/>
              </w:rPr>
              <w:t>Presenta imágenes asociadas y otros elementos creativos</w:t>
            </w:r>
          </w:p>
        </w:tc>
        <w:tc>
          <w:tcPr>
            <w:tcW w:w="2023" w:type="dxa"/>
          </w:tcPr>
          <w:p w14:paraId="001CF38D" w14:textId="77777777" w:rsidR="00625669" w:rsidRPr="00DA3D1C" w:rsidRDefault="00625669" w:rsidP="00CA48BA">
            <w:pPr>
              <w:tabs>
                <w:tab w:val="left" w:pos="8175"/>
              </w:tabs>
              <w:contextualSpacing/>
              <w:jc w:val="center"/>
              <w:rPr>
                <w:sz w:val="24"/>
                <w:szCs w:val="24"/>
              </w:rPr>
            </w:pPr>
            <w:r w:rsidRPr="00DA3D1C">
              <w:rPr>
                <w:sz w:val="24"/>
                <w:szCs w:val="24"/>
              </w:rPr>
              <w:t>Presenta imágenes asociadas, otros elementos creativos considerando 2 metas</w:t>
            </w:r>
          </w:p>
        </w:tc>
        <w:tc>
          <w:tcPr>
            <w:tcW w:w="1799" w:type="dxa"/>
            <w:vMerge/>
          </w:tcPr>
          <w:p w14:paraId="71B818B3" w14:textId="77777777" w:rsidR="00625669" w:rsidRDefault="00625669" w:rsidP="00CA48BA">
            <w:pPr>
              <w:tabs>
                <w:tab w:val="left" w:pos="8175"/>
              </w:tabs>
              <w:rPr>
                <w:sz w:val="26"/>
                <w:szCs w:val="26"/>
              </w:rPr>
            </w:pPr>
          </w:p>
        </w:tc>
      </w:tr>
    </w:tbl>
    <w:p w14:paraId="7A61F62C" w14:textId="77777777" w:rsidR="00625669" w:rsidRDefault="00625669" w:rsidP="00625669">
      <w:pPr>
        <w:tabs>
          <w:tab w:val="left" w:pos="8175"/>
        </w:tabs>
        <w:rPr>
          <w:sz w:val="26"/>
          <w:szCs w:val="26"/>
        </w:rPr>
      </w:pPr>
      <w:r>
        <w:rPr>
          <w:sz w:val="26"/>
          <w:szCs w:val="26"/>
        </w:rPr>
        <w:tab/>
      </w:r>
    </w:p>
    <w:p w14:paraId="042C113F" w14:textId="455C1980" w:rsidR="0016325A" w:rsidRPr="001A6695" w:rsidRDefault="005F3115" w:rsidP="001A6695">
      <w:pPr>
        <w:tabs>
          <w:tab w:val="left" w:pos="975"/>
        </w:tabs>
        <w:spacing w:after="200" w:line="276" w:lineRule="auto"/>
        <w:rPr>
          <w:rFonts w:ascii="Calibri" w:eastAsia="Calibri" w:hAnsi="Calibri" w:cs="Calibri"/>
          <w:b/>
          <w:bCs/>
        </w:rPr>
      </w:pPr>
      <w:r w:rsidRPr="001A6695">
        <w:rPr>
          <w:rFonts w:ascii="Calibri" w:eastAsia="Calibri" w:hAnsi="Calibri" w:cs="Calibri"/>
          <w:b/>
          <w:bCs/>
        </w:rPr>
        <w:t xml:space="preserve">      </w:t>
      </w:r>
      <w:r w:rsidR="00F73981" w:rsidRPr="001A6695">
        <w:rPr>
          <w:rFonts w:ascii="Calibri" w:eastAsia="Calibri" w:hAnsi="Calibri" w:cs="Calibri"/>
          <w:b/>
          <w:bCs/>
        </w:rPr>
        <w:t xml:space="preserve">                        </w:t>
      </w:r>
    </w:p>
    <w:sectPr w:rsidR="0016325A" w:rsidRPr="001A6695" w:rsidSect="00780531">
      <w:headerReference w:type="even" r:id="rId15"/>
      <w:headerReference w:type="default" r:id="rId16"/>
      <w:footerReference w:type="even" r:id="rId17"/>
      <w:footerReference w:type="default" r:id="rId18"/>
      <w:headerReference w:type="first" r:id="rId19"/>
      <w:footerReference w:type="first" r:id="rId20"/>
      <w:pgSz w:w="16838" w:h="11906" w:orient="landscape"/>
      <w:pgMar w:top="142" w:right="720" w:bottom="284" w:left="425" w:header="142" w:footer="1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1DE0E3" w14:textId="77777777" w:rsidR="0002637B" w:rsidRDefault="0002637B">
      <w:pPr>
        <w:spacing w:after="0" w:line="240" w:lineRule="auto"/>
      </w:pPr>
      <w:r>
        <w:separator/>
      </w:r>
    </w:p>
  </w:endnote>
  <w:endnote w:type="continuationSeparator" w:id="0">
    <w:p w14:paraId="74B8AE12" w14:textId="77777777" w:rsidR="0002637B" w:rsidRDefault="00026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ton">
    <w:charset w:val="00"/>
    <w:family w:val="auto"/>
    <w:pitch w:val="variable"/>
    <w:sig w:usb0="A00000FF" w:usb1="4000207B" w:usb2="00000000" w:usb3="00000000" w:csb0="00000193" w:csb1="00000000"/>
  </w:font>
  <w:font w:name="Comic Sans MS">
    <w:panose1 w:val="030F0702030302020204"/>
    <w:charset w:val="00"/>
    <w:family w:val="script"/>
    <w:pitch w:val="variable"/>
    <w:sig w:usb0="00000287" w:usb1="00000013" w:usb2="00000000" w:usb3="00000000" w:csb0="0000009F" w:csb1="00000000"/>
  </w:font>
  <w:font w:name="Androgyne">
    <w:panose1 w:val="05080000000003050000"/>
    <w:charset w:val="00"/>
    <w:family w:val="decorative"/>
    <w:notTrueType/>
    <w:pitch w:val="variable"/>
    <w:sig w:usb0="A00000AF" w:usb1="4000004A" w:usb2="00000000" w:usb3="00000000" w:csb0="00000111" w:csb1="00000000"/>
  </w:font>
  <w:font w:name="Arial Rounded MT Bold">
    <w:panose1 w:val="020F0704030504030204"/>
    <w:charset w:val="00"/>
    <w:family w:val="swiss"/>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Balloon XBd BT">
    <w:panose1 w:val="03060902030402060201"/>
    <w:charset w:val="00"/>
    <w:family w:val="script"/>
    <w:pitch w:val="variable"/>
    <w:sig w:usb0="00000087" w:usb1="00000000" w:usb2="00000000" w:usb3="00000000" w:csb0="0000001B" w:csb1="00000000"/>
  </w:font>
  <w:font w:name="Aharoni">
    <w:panose1 w:val="02010803020104030203"/>
    <w:charset w:val="B1"/>
    <w:family w:val="auto"/>
    <w:pitch w:val="variable"/>
    <w:sig w:usb0="00000801" w:usb1="00000000" w:usb2="00000000" w:usb3="00000000" w:csb0="00000020" w:csb1="00000000"/>
  </w:font>
  <w:font w:name="Calligraph810 BT">
    <w:panose1 w:val="0207040206030A0A0904"/>
    <w:charset w:val="00"/>
    <w:family w:val="roman"/>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4E179" w14:textId="77777777" w:rsidR="00CC5A2E" w:rsidRDefault="00CC5A2E">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CE3C9" w14:textId="77777777" w:rsidR="00CC5A2E" w:rsidRDefault="00CC5A2E">
    <w:pPr>
      <w:spacing w:after="0" w:line="240" w:lineRule="auto"/>
      <w:ind w:left="-284" w:right="-426"/>
      <w:rPr>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E045B" w14:textId="77777777" w:rsidR="00CC5A2E" w:rsidRDefault="00CC5A2E">
    <w:pPr>
      <w:pBdr>
        <w:top w:val="nil"/>
        <w:left w:val="nil"/>
        <w:bottom w:val="nil"/>
        <w:right w:val="nil"/>
        <w:between w:val="nil"/>
      </w:pBdr>
      <w:tabs>
        <w:tab w:val="center" w:pos="4252"/>
        <w:tab w:val="right" w:pos="8504"/>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CB737" w14:textId="77777777" w:rsidR="00CC5A2E" w:rsidRDefault="00CC5A2E">
    <w:pPr>
      <w:pBdr>
        <w:top w:val="nil"/>
        <w:left w:val="nil"/>
        <w:bottom w:val="nil"/>
        <w:right w:val="nil"/>
        <w:between w:val="nil"/>
      </w:pBdr>
      <w:tabs>
        <w:tab w:val="center" w:pos="4252"/>
        <w:tab w:val="right" w:pos="8504"/>
      </w:tabs>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DFCD" w14:textId="77777777" w:rsidR="00CC5A2E" w:rsidRPr="00780531" w:rsidRDefault="00CC5A2E" w:rsidP="00780531">
    <w:pPr>
      <w:pStyle w:val="Piedep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08024" w14:textId="77777777" w:rsidR="00CC5A2E" w:rsidRDefault="00CC5A2E">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0D2EF" w14:textId="77777777" w:rsidR="0002637B" w:rsidRDefault="0002637B">
      <w:pPr>
        <w:spacing w:after="0" w:line="240" w:lineRule="auto"/>
      </w:pPr>
      <w:r>
        <w:separator/>
      </w:r>
    </w:p>
  </w:footnote>
  <w:footnote w:type="continuationSeparator" w:id="0">
    <w:p w14:paraId="0D58B977" w14:textId="77777777" w:rsidR="0002637B" w:rsidRDefault="000263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3DD07" w14:textId="77777777" w:rsidR="00CC5A2E" w:rsidRDefault="00CC5A2E">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9DF61" w14:textId="77777777" w:rsidR="00CC5A2E" w:rsidRDefault="00CC5A2E">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BC5D8" w14:textId="77777777" w:rsidR="00CC5A2E" w:rsidRDefault="00CC5A2E">
    <w:pPr>
      <w:pBdr>
        <w:top w:val="nil"/>
        <w:left w:val="nil"/>
        <w:bottom w:val="nil"/>
        <w:right w:val="nil"/>
        <w:between w:val="nil"/>
      </w:pBdr>
      <w:tabs>
        <w:tab w:val="center" w:pos="4252"/>
        <w:tab w:val="right" w:pos="8504"/>
      </w:tabs>
      <w:spacing w:after="0" w:line="240" w:lineRule="auto"/>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C8A23" w14:textId="77777777" w:rsidR="00CC5A2E" w:rsidRDefault="00CC5A2E">
    <w:pPr>
      <w:pBdr>
        <w:top w:val="nil"/>
        <w:left w:val="nil"/>
        <w:bottom w:val="nil"/>
        <w:right w:val="nil"/>
        <w:between w:val="nil"/>
      </w:pBdr>
      <w:tabs>
        <w:tab w:val="center" w:pos="4252"/>
        <w:tab w:val="right" w:pos="8504"/>
      </w:tabs>
      <w:spacing w:after="0" w:line="240" w:lineRule="auto"/>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CF4F7" w14:textId="77777777" w:rsidR="00CC5A2E" w:rsidRDefault="00CC5A2E">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2007F"/>
    <w:multiLevelType w:val="hybridMultilevel"/>
    <w:tmpl w:val="F72AD086"/>
    <w:lvl w:ilvl="0" w:tplc="2D8CE07A">
      <w:numFmt w:val="bullet"/>
      <w:lvlText w:val="-"/>
      <w:lvlJc w:val="left"/>
      <w:pPr>
        <w:ind w:left="-360" w:hanging="360"/>
      </w:pPr>
      <w:rPr>
        <w:rFonts w:ascii="Calibri" w:eastAsia="Calibri" w:hAnsi="Calibri" w:cs="Calibri" w:hint="default"/>
        <w:b w:val="0"/>
        <w:color w:val="000000"/>
      </w:rPr>
    </w:lvl>
    <w:lvl w:ilvl="1" w:tplc="280A0003" w:tentative="1">
      <w:start w:val="1"/>
      <w:numFmt w:val="bullet"/>
      <w:lvlText w:val="o"/>
      <w:lvlJc w:val="left"/>
      <w:pPr>
        <w:ind w:left="360" w:hanging="360"/>
      </w:pPr>
      <w:rPr>
        <w:rFonts w:ascii="Courier New" w:hAnsi="Courier New" w:cs="Courier New" w:hint="default"/>
      </w:rPr>
    </w:lvl>
    <w:lvl w:ilvl="2" w:tplc="280A0005" w:tentative="1">
      <w:start w:val="1"/>
      <w:numFmt w:val="bullet"/>
      <w:lvlText w:val=""/>
      <w:lvlJc w:val="left"/>
      <w:pPr>
        <w:ind w:left="1080" w:hanging="360"/>
      </w:pPr>
      <w:rPr>
        <w:rFonts w:ascii="Wingdings" w:hAnsi="Wingdings" w:hint="default"/>
      </w:rPr>
    </w:lvl>
    <w:lvl w:ilvl="3" w:tplc="280A0001" w:tentative="1">
      <w:start w:val="1"/>
      <w:numFmt w:val="bullet"/>
      <w:lvlText w:val=""/>
      <w:lvlJc w:val="left"/>
      <w:pPr>
        <w:ind w:left="1800" w:hanging="360"/>
      </w:pPr>
      <w:rPr>
        <w:rFonts w:ascii="Symbol" w:hAnsi="Symbol" w:hint="default"/>
      </w:rPr>
    </w:lvl>
    <w:lvl w:ilvl="4" w:tplc="280A0003" w:tentative="1">
      <w:start w:val="1"/>
      <w:numFmt w:val="bullet"/>
      <w:lvlText w:val="o"/>
      <w:lvlJc w:val="left"/>
      <w:pPr>
        <w:ind w:left="2520" w:hanging="360"/>
      </w:pPr>
      <w:rPr>
        <w:rFonts w:ascii="Courier New" w:hAnsi="Courier New" w:cs="Courier New" w:hint="default"/>
      </w:rPr>
    </w:lvl>
    <w:lvl w:ilvl="5" w:tplc="280A0005" w:tentative="1">
      <w:start w:val="1"/>
      <w:numFmt w:val="bullet"/>
      <w:lvlText w:val=""/>
      <w:lvlJc w:val="left"/>
      <w:pPr>
        <w:ind w:left="3240" w:hanging="360"/>
      </w:pPr>
      <w:rPr>
        <w:rFonts w:ascii="Wingdings" w:hAnsi="Wingdings" w:hint="default"/>
      </w:rPr>
    </w:lvl>
    <w:lvl w:ilvl="6" w:tplc="280A0001" w:tentative="1">
      <w:start w:val="1"/>
      <w:numFmt w:val="bullet"/>
      <w:lvlText w:val=""/>
      <w:lvlJc w:val="left"/>
      <w:pPr>
        <w:ind w:left="3960" w:hanging="360"/>
      </w:pPr>
      <w:rPr>
        <w:rFonts w:ascii="Symbol" w:hAnsi="Symbol" w:hint="default"/>
      </w:rPr>
    </w:lvl>
    <w:lvl w:ilvl="7" w:tplc="280A0003" w:tentative="1">
      <w:start w:val="1"/>
      <w:numFmt w:val="bullet"/>
      <w:lvlText w:val="o"/>
      <w:lvlJc w:val="left"/>
      <w:pPr>
        <w:ind w:left="4680" w:hanging="360"/>
      </w:pPr>
      <w:rPr>
        <w:rFonts w:ascii="Courier New" w:hAnsi="Courier New" w:cs="Courier New" w:hint="default"/>
      </w:rPr>
    </w:lvl>
    <w:lvl w:ilvl="8" w:tplc="280A0005" w:tentative="1">
      <w:start w:val="1"/>
      <w:numFmt w:val="bullet"/>
      <w:lvlText w:val=""/>
      <w:lvlJc w:val="left"/>
      <w:pPr>
        <w:ind w:left="5400" w:hanging="360"/>
      </w:pPr>
      <w:rPr>
        <w:rFonts w:ascii="Wingdings" w:hAnsi="Wingdings" w:hint="default"/>
      </w:rPr>
    </w:lvl>
  </w:abstractNum>
  <w:abstractNum w:abstractNumId="1" w15:restartNumberingAfterBreak="0">
    <w:nsid w:val="164A57CB"/>
    <w:multiLevelType w:val="hybridMultilevel"/>
    <w:tmpl w:val="BC2C9882"/>
    <w:lvl w:ilvl="0" w:tplc="367A6A56">
      <w:numFmt w:val="bullet"/>
      <w:lvlText w:val="-"/>
      <w:lvlJc w:val="left"/>
      <w:pPr>
        <w:ind w:left="720" w:hanging="360"/>
      </w:pPr>
      <w:rPr>
        <w:rFonts w:ascii="Calibri" w:eastAsia="Calibr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C0C38A4"/>
    <w:multiLevelType w:val="hybridMultilevel"/>
    <w:tmpl w:val="6404892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E196510"/>
    <w:multiLevelType w:val="hybridMultilevel"/>
    <w:tmpl w:val="C4709C76"/>
    <w:lvl w:ilvl="0" w:tplc="280A000B">
      <w:start w:val="1"/>
      <w:numFmt w:val="bullet"/>
      <w:lvlText w:val=""/>
      <w:lvlJc w:val="left"/>
      <w:pPr>
        <w:ind w:left="765" w:hanging="360"/>
      </w:pPr>
      <w:rPr>
        <w:rFonts w:ascii="Wingdings" w:hAnsi="Wingdings"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4" w15:restartNumberingAfterBreak="0">
    <w:nsid w:val="23D852B8"/>
    <w:multiLevelType w:val="hybridMultilevel"/>
    <w:tmpl w:val="3B8CC21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2448143F"/>
    <w:multiLevelType w:val="hybridMultilevel"/>
    <w:tmpl w:val="D19CE4D4"/>
    <w:lvl w:ilvl="0" w:tplc="A9D85798">
      <w:start w:val="3"/>
      <w:numFmt w:val="upperRoman"/>
      <w:lvlText w:val="%1."/>
      <w:lvlJc w:val="left"/>
      <w:pPr>
        <w:ind w:left="1026" w:hanging="720"/>
      </w:pPr>
      <w:rPr>
        <w:rFonts w:hint="default"/>
      </w:r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6" w15:restartNumberingAfterBreak="0">
    <w:nsid w:val="286449CA"/>
    <w:multiLevelType w:val="hybridMultilevel"/>
    <w:tmpl w:val="C344AC8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2C5271C0"/>
    <w:multiLevelType w:val="hybridMultilevel"/>
    <w:tmpl w:val="467A1462"/>
    <w:lvl w:ilvl="0" w:tplc="72AA6244">
      <w:start w:val="4"/>
      <w:numFmt w:val="upperRoman"/>
      <w:lvlText w:val="%1."/>
      <w:lvlJc w:val="left"/>
      <w:pPr>
        <w:ind w:left="1026" w:hanging="720"/>
      </w:pPr>
      <w:rPr>
        <w:rFonts w:hint="default"/>
      </w:rPr>
    </w:lvl>
    <w:lvl w:ilvl="1" w:tplc="0C0A0019" w:tentative="1">
      <w:start w:val="1"/>
      <w:numFmt w:val="lowerLetter"/>
      <w:lvlText w:val="%2."/>
      <w:lvlJc w:val="left"/>
      <w:pPr>
        <w:ind w:left="1386" w:hanging="360"/>
      </w:pPr>
    </w:lvl>
    <w:lvl w:ilvl="2" w:tplc="0C0A001B" w:tentative="1">
      <w:start w:val="1"/>
      <w:numFmt w:val="lowerRoman"/>
      <w:lvlText w:val="%3."/>
      <w:lvlJc w:val="right"/>
      <w:pPr>
        <w:ind w:left="2106" w:hanging="180"/>
      </w:pPr>
    </w:lvl>
    <w:lvl w:ilvl="3" w:tplc="0C0A000F" w:tentative="1">
      <w:start w:val="1"/>
      <w:numFmt w:val="decimal"/>
      <w:lvlText w:val="%4."/>
      <w:lvlJc w:val="left"/>
      <w:pPr>
        <w:ind w:left="2826" w:hanging="360"/>
      </w:pPr>
    </w:lvl>
    <w:lvl w:ilvl="4" w:tplc="0C0A0019" w:tentative="1">
      <w:start w:val="1"/>
      <w:numFmt w:val="lowerLetter"/>
      <w:lvlText w:val="%5."/>
      <w:lvlJc w:val="left"/>
      <w:pPr>
        <w:ind w:left="3546" w:hanging="360"/>
      </w:pPr>
    </w:lvl>
    <w:lvl w:ilvl="5" w:tplc="0C0A001B" w:tentative="1">
      <w:start w:val="1"/>
      <w:numFmt w:val="lowerRoman"/>
      <w:lvlText w:val="%6."/>
      <w:lvlJc w:val="right"/>
      <w:pPr>
        <w:ind w:left="4266" w:hanging="180"/>
      </w:pPr>
    </w:lvl>
    <w:lvl w:ilvl="6" w:tplc="0C0A000F" w:tentative="1">
      <w:start w:val="1"/>
      <w:numFmt w:val="decimal"/>
      <w:lvlText w:val="%7."/>
      <w:lvlJc w:val="left"/>
      <w:pPr>
        <w:ind w:left="4986" w:hanging="360"/>
      </w:pPr>
    </w:lvl>
    <w:lvl w:ilvl="7" w:tplc="0C0A0019" w:tentative="1">
      <w:start w:val="1"/>
      <w:numFmt w:val="lowerLetter"/>
      <w:lvlText w:val="%8."/>
      <w:lvlJc w:val="left"/>
      <w:pPr>
        <w:ind w:left="5706" w:hanging="360"/>
      </w:pPr>
    </w:lvl>
    <w:lvl w:ilvl="8" w:tplc="0C0A001B" w:tentative="1">
      <w:start w:val="1"/>
      <w:numFmt w:val="lowerRoman"/>
      <w:lvlText w:val="%9."/>
      <w:lvlJc w:val="right"/>
      <w:pPr>
        <w:ind w:left="6426" w:hanging="180"/>
      </w:pPr>
    </w:lvl>
  </w:abstractNum>
  <w:abstractNum w:abstractNumId="8" w15:restartNumberingAfterBreak="0">
    <w:nsid w:val="2CC653AF"/>
    <w:multiLevelType w:val="hybridMultilevel"/>
    <w:tmpl w:val="C5A01604"/>
    <w:lvl w:ilvl="0" w:tplc="280A000B">
      <w:start w:val="1"/>
      <w:numFmt w:val="bullet"/>
      <w:lvlText w:val=""/>
      <w:lvlJc w:val="left"/>
      <w:pPr>
        <w:ind w:left="795" w:hanging="360"/>
      </w:pPr>
      <w:rPr>
        <w:rFonts w:ascii="Wingdings" w:hAnsi="Wingdings" w:hint="default"/>
      </w:rPr>
    </w:lvl>
    <w:lvl w:ilvl="1" w:tplc="280A0003" w:tentative="1">
      <w:start w:val="1"/>
      <w:numFmt w:val="bullet"/>
      <w:lvlText w:val="o"/>
      <w:lvlJc w:val="left"/>
      <w:pPr>
        <w:ind w:left="1515" w:hanging="360"/>
      </w:pPr>
      <w:rPr>
        <w:rFonts w:ascii="Courier New" w:hAnsi="Courier New" w:cs="Courier New" w:hint="default"/>
      </w:rPr>
    </w:lvl>
    <w:lvl w:ilvl="2" w:tplc="280A0005" w:tentative="1">
      <w:start w:val="1"/>
      <w:numFmt w:val="bullet"/>
      <w:lvlText w:val=""/>
      <w:lvlJc w:val="left"/>
      <w:pPr>
        <w:ind w:left="2235" w:hanging="360"/>
      </w:pPr>
      <w:rPr>
        <w:rFonts w:ascii="Wingdings" w:hAnsi="Wingdings" w:hint="default"/>
      </w:rPr>
    </w:lvl>
    <w:lvl w:ilvl="3" w:tplc="280A0001" w:tentative="1">
      <w:start w:val="1"/>
      <w:numFmt w:val="bullet"/>
      <w:lvlText w:val=""/>
      <w:lvlJc w:val="left"/>
      <w:pPr>
        <w:ind w:left="2955" w:hanging="360"/>
      </w:pPr>
      <w:rPr>
        <w:rFonts w:ascii="Symbol" w:hAnsi="Symbol" w:hint="default"/>
      </w:rPr>
    </w:lvl>
    <w:lvl w:ilvl="4" w:tplc="280A0003" w:tentative="1">
      <w:start w:val="1"/>
      <w:numFmt w:val="bullet"/>
      <w:lvlText w:val="o"/>
      <w:lvlJc w:val="left"/>
      <w:pPr>
        <w:ind w:left="3675" w:hanging="360"/>
      </w:pPr>
      <w:rPr>
        <w:rFonts w:ascii="Courier New" w:hAnsi="Courier New" w:cs="Courier New" w:hint="default"/>
      </w:rPr>
    </w:lvl>
    <w:lvl w:ilvl="5" w:tplc="280A0005" w:tentative="1">
      <w:start w:val="1"/>
      <w:numFmt w:val="bullet"/>
      <w:lvlText w:val=""/>
      <w:lvlJc w:val="left"/>
      <w:pPr>
        <w:ind w:left="4395" w:hanging="360"/>
      </w:pPr>
      <w:rPr>
        <w:rFonts w:ascii="Wingdings" w:hAnsi="Wingdings" w:hint="default"/>
      </w:rPr>
    </w:lvl>
    <w:lvl w:ilvl="6" w:tplc="280A0001" w:tentative="1">
      <w:start w:val="1"/>
      <w:numFmt w:val="bullet"/>
      <w:lvlText w:val=""/>
      <w:lvlJc w:val="left"/>
      <w:pPr>
        <w:ind w:left="5115" w:hanging="360"/>
      </w:pPr>
      <w:rPr>
        <w:rFonts w:ascii="Symbol" w:hAnsi="Symbol" w:hint="default"/>
      </w:rPr>
    </w:lvl>
    <w:lvl w:ilvl="7" w:tplc="280A0003" w:tentative="1">
      <w:start w:val="1"/>
      <w:numFmt w:val="bullet"/>
      <w:lvlText w:val="o"/>
      <w:lvlJc w:val="left"/>
      <w:pPr>
        <w:ind w:left="5835" w:hanging="360"/>
      </w:pPr>
      <w:rPr>
        <w:rFonts w:ascii="Courier New" w:hAnsi="Courier New" w:cs="Courier New" w:hint="default"/>
      </w:rPr>
    </w:lvl>
    <w:lvl w:ilvl="8" w:tplc="280A0005" w:tentative="1">
      <w:start w:val="1"/>
      <w:numFmt w:val="bullet"/>
      <w:lvlText w:val=""/>
      <w:lvlJc w:val="left"/>
      <w:pPr>
        <w:ind w:left="6555" w:hanging="360"/>
      </w:pPr>
      <w:rPr>
        <w:rFonts w:ascii="Wingdings" w:hAnsi="Wingdings" w:hint="default"/>
      </w:rPr>
    </w:lvl>
  </w:abstractNum>
  <w:abstractNum w:abstractNumId="9" w15:restartNumberingAfterBreak="0">
    <w:nsid w:val="389E566A"/>
    <w:multiLevelType w:val="hybridMultilevel"/>
    <w:tmpl w:val="BB90F404"/>
    <w:lvl w:ilvl="0" w:tplc="FA4E3F16">
      <w:start w:val="1"/>
      <w:numFmt w:val="upperRoman"/>
      <w:lvlText w:val="%1."/>
      <w:lvlJc w:val="left"/>
      <w:pPr>
        <w:ind w:left="1080" w:hanging="720"/>
      </w:pPr>
      <w:rPr>
        <w:rFonts w:hint="default"/>
        <w:b/>
        <w:sz w:val="24"/>
        <w:u w:val="no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1A17691"/>
    <w:multiLevelType w:val="hybridMultilevel"/>
    <w:tmpl w:val="DF50A4AC"/>
    <w:lvl w:ilvl="0" w:tplc="280A0001">
      <w:start w:val="1"/>
      <w:numFmt w:val="bullet"/>
      <w:lvlText w:val=""/>
      <w:lvlJc w:val="left"/>
      <w:pPr>
        <w:ind w:left="765" w:hanging="360"/>
      </w:pPr>
      <w:rPr>
        <w:rFonts w:ascii="Symbol" w:hAnsi="Symbol" w:hint="default"/>
      </w:rPr>
    </w:lvl>
    <w:lvl w:ilvl="1" w:tplc="280A0003" w:tentative="1">
      <w:start w:val="1"/>
      <w:numFmt w:val="bullet"/>
      <w:lvlText w:val="o"/>
      <w:lvlJc w:val="left"/>
      <w:pPr>
        <w:ind w:left="1485" w:hanging="360"/>
      </w:pPr>
      <w:rPr>
        <w:rFonts w:ascii="Courier New" w:hAnsi="Courier New" w:cs="Courier New" w:hint="default"/>
      </w:rPr>
    </w:lvl>
    <w:lvl w:ilvl="2" w:tplc="280A0005" w:tentative="1">
      <w:start w:val="1"/>
      <w:numFmt w:val="bullet"/>
      <w:lvlText w:val=""/>
      <w:lvlJc w:val="left"/>
      <w:pPr>
        <w:ind w:left="2205" w:hanging="360"/>
      </w:pPr>
      <w:rPr>
        <w:rFonts w:ascii="Wingdings" w:hAnsi="Wingdings" w:hint="default"/>
      </w:rPr>
    </w:lvl>
    <w:lvl w:ilvl="3" w:tplc="280A0001" w:tentative="1">
      <w:start w:val="1"/>
      <w:numFmt w:val="bullet"/>
      <w:lvlText w:val=""/>
      <w:lvlJc w:val="left"/>
      <w:pPr>
        <w:ind w:left="2925" w:hanging="360"/>
      </w:pPr>
      <w:rPr>
        <w:rFonts w:ascii="Symbol" w:hAnsi="Symbol" w:hint="default"/>
      </w:rPr>
    </w:lvl>
    <w:lvl w:ilvl="4" w:tplc="280A0003" w:tentative="1">
      <w:start w:val="1"/>
      <w:numFmt w:val="bullet"/>
      <w:lvlText w:val="o"/>
      <w:lvlJc w:val="left"/>
      <w:pPr>
        <w:ind w:left="3645" w:hanging="360"/>
      </w:pPr>
      <w:rPr>
        <w:rFonts w:ascii="Courier New" w:hAnsi="Courier New" w:cs="Courier New" w:hint="default"/>
      </w:rPr>
    </w:lvl>
    <w:lvl w:ilvl="5" w:tplc="280A0005" w:tentative="1">
      <w:start w:val="1"/>
      <w:numFmt w:val="bullet"/>
      <w:lvlText w:val=""/>
      <w:lvlJc w:val="left"/>
      <w:pPr>
        <w:ind w:left="4365" w:hanging="360"/>
      </w:pPr>
      <w:rPr>
        <w:rFonts w:ascii="Wingdings" w:hAnsi="Wingdings" w:hint="default"/>
      </w:rPr>
    </w:lvl>
    <w:lvl w:ilvl="6" w:tplc="280A0001" w:tentative="1">
      <w:start w:val="1"/>
      <w:numFmt w:val="bullet"/>
      <w:lvlText w:val=""/>
      <w:lvlJc w:val="left"/>
      <w:pPr>
        <w:ind w:left="5085" w:hanging="360"/>
      </w:pPr>
      <w:rPr>
        <w:rFonts w:ascii="Symbol" w:hAnsi="Symbol" w:hint="default"/>
      </w:rPr>
    </w:lvl>
    <w:lvl w:ilvl="7" w:tplc="280A0003" w:tentative="1">
      <w:start w:val="1"/>
      <w:numFmt w:val="bullet"/>
      <w:lvlText w:val="o"/>
      <w:lvlJc w:val="left"/>
      <w:pPr>
        <w:ind w:left="5805" w:hanging="360"/>
      </w:pPr>
      <w:rPr>
        <w:rFonts w:ascii="Courier New" w:hAnsi="Courier New" w:cs="Courier New" w:hint="default"/>
      </w:rPr>
    </w:lvl>
    <w:lvl w:ilvl="8" w:tplc="280A0005" w:tentative="1">
      <w:start w:val="1"/>
      <w:numFmt w:val="bullet"/>
      <w:lvlText w:val=""/>
      <w:lvlJc w:val="left"/>
      <w:pPr>
        <w:ind w:left="6525" w:hanging="360"/>
      </w:pPr>
      <w:rPr>
        <w:rFonts w:ascii="Wingdings" w:hAnsi="Wingdings" w:hint="default"/>
      </w:rPr>
    </w:lvl>
  </w:abstractNum>
  <w:abstractNum w:abstractNumId="11" w15:restartNumberingAfterBreak="0">
    <w:nsid w:val="4505070E"/>
    <w:multiLevelType w:val="hybridMultilevel"/>
    <w:tmpl w:val="AFB07612"/>
    <w:lvl w:ilvl="0" w:tplc="0F5C88A0">
      <w:start w:val="1"/>
      <w:numFmt w:val="bullet"/>
      <w:lvlText w:val=""/>
      <w:lvlJc w:val="left"/>
      <w:pPr>
        <w:ind w:left="1636" w:hanging="360"/>
      </w:pPr>
      <w:rPr>
        <w:rFonts w:ascii="Symbol" w:hAnsi="Symbol" w:hint="default"/>
        <w:sz w:val="1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7CF144D"/>
    <w:multiLevelType w:val="hybridMultilevel"/>
    <w:tmpl w:val="779628E2"/>
    <w:lvl w:ilvl="0" w:tplc="8F40F38A">
      <w:start w:val="7"/>
      <w:numFmt w:val="upperRoman"/>
      <w:lvlText w:val="%1."/>
      <w:lvlJc w:val="left"/>
      <w:pPr>
        <w:ind w:left="1429" w:hanging="72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3" w15:restartNumberingAfterBreak="0">
    <w:nsid w:val="4BBA6637"/>
    <w:multiLevelType w:val="multilevel"/>
    <w:tmpl w:val="104A294C"/>
    <w:lvl w:ilvl="0">
      <w:start w:val="1"/>
      <w:numFmt w:val="upperRoman"/>
      <w:lvlText w:val="%1."/>
      <w:lvlJc w:val="left"/>
      <w:pPr>
        <w:ind w:left="720" w:hanging="72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FFD52C5"/>
    <w:multiLevelType w:val="hybridMultilevel"/>
    <w:tmpl w:val="06BA62E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54CE2132"/>
    <w:multiLevelType w:val="hybridMultilevel"/>
    <w:tmpl w:val="5D0AD30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556A19DC"/>
    <w:multiLevelType w:val="hybridMultilevel"/>
    <w:tmpl w:val="2F02D72C"/>
    <w:lvl w:ilvl="0" w:tplc="704EF84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6E31B5D"/>
    <w:multiLevelType w:val="hybridMultilevel"/>
    <w:tmpl w:val="C9EC199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656C2963"/>
    <w:multiLevelType w:val="hybridMultilevel"/>
    <w:tmpl w:val="391AF2A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9" w15:restartNumberingAfterBreak="0">
    <w:nsid w:val="68401FF4"/>
    <w:multiLevelType w:val="multilevel"/>
    <w:tmpl w:val="3814CCF0"/>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18D0BDD"/>
    <w:multiLevelType w:val="hybridMultilevel"/>
    <w:tmpl w:val="D4684AEC"/>
    <w:lvl w:ilvl="0" w:tplc="2AEACA1A">
      <w:start w:val="1"/>
      <w:numFmt w:val="bullet"/>
      <w:lvlText w:val="-"/>
      <w:lvlJc w:val="left"/>
      <w:pPr>
        <w:ind w:left="325" w:hanging="360"/>
      </w:pPr>
      <w:rPr>
        <w:rFonts w:ascii="Arial" w:eastAsia="Arial" w:hAnsi="Arial" w:cs="Arial" w:hint="default"/>
      </w:rPr>
    </w:lvl>
    <w:lvl w:ilvl="1" w:tplc="280A0003" w:tentative="1">
      <w:start w:val="1"/>
      <w:numFmt w:val="bullet"/>
      <w:lvlText w:val="o"/>
      <w:lvlJc w:val="left"/>
      <w:pPr>
        <w:ind w:left="1045" w:hanging="360"/>
      </w:pPr>
      <w:rPr>
        <w:rFonts w:ascii="Courier New" w:hAnsi="Courier New" w:cs="Courier New" w:hint="default"/>
      </w:rPr>
    </w:lvl>
    <w:lvl w:ilvl="2" w:tplc="280A0005" w:tentative="1">
      <w:start w:val="1"/>
      <w:numFmt w:val="bullet"/>
      <w:lvlText w:val=""/>
      <w:lvlJc w:val="left"/>
      <w:pPr>
        <w:ind w:left="1765" w:hanging="360"/>
      </w:pPr>
      <w:rPr>
        <w:rFonts w:ascii="Wingdings" w:hAnsi="Wingdings" w:hint="default"/>
      </w:rPr>
    </w:lvl>
    <w:lvl w:ilvl="3" w:tplc="280A0001" w:tentative="1">
      <w:start w:val="1"/>
      <w:numFmt w:val="bullet"/>
      <w:lvlText w:val=""/>
      <w:lvlJc w:val="left"/>
      <w:pPr>
        <w:ind w:left="2485" w:hanging="360"/>
      </w:pPr>
      <w:rPr>
        <w:rFonts w:ascii="Symbol" w:hAnsi="Symbol" w:hint="default"/>
      </w:rPr>
    </w:lvl>
    <w:lvl w:ilvl="4" w:tplc="280A0003" w:tentative="1">
      <w:start w:val="1"/>
      <w:numFmt w:val="bullet"/>
      <w:lvlText w:val="o"/>
      <w:lvlJc w:val="left"/>
      <w:pPr>
        <w:ind w:left="3205" w:hanging="360"/>
      </w:pPr>
      <w:rPr>
        <w:rFonts w:ascii="Courier New" w:hAnsi="Courier New" w:cs="Courier New" w:hint="default"/>
      </w:rPr>
    </w:lvl>
    <w:lvl w:ilvl="5" w:tplc="280A0005" w:tentative="1">
      <w:start w:val="1"/>
      <w:numFmt w:val="bullet"/>
      <w:lvlText w:val=""/>
      <w:lvlJc w:val="left"/>
      <w:pPr>
        <w:ind w:left="3925" w:hanging="360"/>
      </w:pPr>
      <w:rPr>
        <w:rFonts w:ascii="Wingdings" w:hAnsi="Wingdings" w:hint="default"/>
      </w:rPr>
    </w:lvl>
    <w:lvl w:ilvl="6" w:tplc="280A0001" w:tentative="1">
      <w:start w:val="1"/>
      <w:numFmt w:val="bullet"/>
      <w:lvlText w:val=""/>
      <w:lvlJc w:val="left"/>
      <w:pPr>
        <w:ind w:left="4645" w:hanging="360"/>
      </w:pPr>
      <w:rPr>
        <w:rFonts w:ascii="Symbol" w:hAnsi="Symbol" w:hint="default"/>
      </w:rPr>
    </w:lvl>
    <w:lvl w:ilvl="7" w:tplc="280A0003" w:tentative="1">
      <w:start w:val="1"/>
      <w:numFmt w:val="bullet"/>
      <w:lvlText w:val="o"/>
      <w:lvlJc w:val="left"/>
      <w:pPr>
        <w:ind w:left="5365" w:hanging="360"/>
      </w:pPr>
      <w:rPr>
        <w:rFonts w:ascii="Courier New" w:hAnsi="Courier New" w:cs="Courier New" w:hint="default"/>
      </w:rPr>
    </w:lvl>
    <w:lvl w:ilvl="8" w:tplc="280A0005" w:tentative="1">
      <w:start w:val="1"/>
      <w:numFmt w:val="bullet"/>
      <w:lvlText w:val=""/>
      <w:lvlJc w:val="left"/>
      <w:pPr>
        <w:ind w:left="6085" w:hanging="360"/>
      </w:pPr>
      <w:rPr>
        <w:rFonts w:ascii="Wingdings" w:hAnsi="Wingdings" w:hint="default"/>
      </w:rPr>
    </w:lvl>
  </w:abstractNum>
  <w:abstractNum w:abstractNumId="21" w15:restartNumberingAfterBreak="0">
    <w:nsid w:val="76001D23"/>
    <w:multiLevelType w:val="hybridMultilevel"/>
    <w:tmpl w:val="F6107898"/>
    <w:lvl w:ilvl="0" w:tplc="2D8CE07A">
      <w:numFmt w:val="bullet"/>
      <w:lvlText w:val="-"/>
      <w:lvlJc w:val="left"/>
      <w:pPr>
        <w:ind w:left="1182" w:hanging="360"/>
      </w:pPr>
      <w:rPr>
        <w:rFonts w:ascii="Calibri" w:eastAsia="Calibri" w:hAnsi="Calibri" w:cs="Calibri" w:hint="default"/>
        <w:b w:val="0"/>
        <w:color w:val="000000"/>
      </w:rPr>
    </w:lvl>
    <w:lvl w:ilvl="1" w:tplc="0C0A0003" w:tentative="1">
      <w:start w:val="1"/>
      <w:numFmt w:val="bullet"/>
      <w:lvlText w:val="o"/>
      <w:lvlJc w:val="left"/>
      <w:pPr>
        <w:ind w:left="1902" w:hanging="360"/>
      </w:pPr>
      <w:rPr>
        <w:rFonts w:ascii="Courier New" w:hAnsi="Courier New" w:cs="Courier New" w:hint="default"/>
      </w:rPr>
    </w:lvl>
    <w:lvl w:ilvl="2" w:tplc="0C0A0005" w:tentative="1">
      <w:start w:val="1"/>
      <w:numFmt w:val="bullet"/>
      <w:lvlText w:val=""/>
      <w:lvlJc w:val="left"/>
      <w:pPr>
        <w:ind w:left="2622" w:hanging="360"/>
      </w:pPr>
      <w:rPr>
        <w:rFonts w:ascii="Wingdings" w:hAnsi="Wingdings" w:hint="default"/>
      </w:rPr>
    </w:lvl>
    <w:lvl w:ilvl="3" w:tplc="0C0A0001" w:tentative="1">
      <w:start w:val="1"/>
      <w:numFmt w:val="bullet"/>
      <w:lvlText w:val=""/>
      <w:lvlJc w:val="left"/>
      <w:pPr>
        <w:ind w:left="3342" w:hanging="360"/>
      </w:pPr>
      <w:rPr>
        <w:rFonts w:ascii="Symbol" w:hAnsi="Symbol" w:hint="default"/>
      </w:rPr>
    </w:lvl>
    <w:lvl w:ilvl="4" w:tplc="0C0A0003" w:tentative="1">
      <w:start w:val="1"/>
      <w:numFmt w:val="bullet"/>
      <w:lvlText w:val="o"/>
      <w:lvlJc w:val="left"/>
      <w:pPr>
        <w:ind w:left="4062" w:hanging="360"/>
      </w:pPr>
      <w:rPr>
        <w:rFonts w:ascii="Courier New" w:hAnsi="Courier New" w:cs="Courier New" w:hint="default"/>
      </w:rPr>
    </w:lvl>
    <w:lvl w:ilvl="5" w:tplc="0C0A0005" w:tentative="1">
      <w:start w:val="1"/>
      <w:numFmt w:val="bullet"/>
      <w:lvlText w:val=""/>
      <w:lvlJc w:val="left"/>
      <w:pPr>
        <w:ind w:left="4782" w:hanging="360"/>
      </w:pPr>
      <w:rPr>
        <w:rFonts w:ascii="Wingdings" w:hAnsi="Wingdings" w:hint="default"/>
      </w:rPr>
    </w:lvl>
    <w:lvl w:ilvl="6" w:tplc="0C0A0001" w:tentative="1">
      <w:start w:val="1"/>
      <w:numFmt w:val="bullet"/>
      <w:lvlText w:val=""/>
      <w:lvlJc w:val="left"/>
      <w:pPr>
        <w:ind w:left="5502" w:hanging="360"/>
      </w:pPr>
      <w:rPr>
        <w:rFonts w:ascii="Symbol" w:hAnsi="Symbol" w:hint="default"/>
      </w:rPr>
    </w:lvl>
    <w:lvl w:ilvl="7" w:tplc="0C0A0003" w:tentative="1">
      <w:start w:val="1"/>
      <w:numFmt w:val="bullet"/>
      <w:lvlText w:val="o"/>
      <w:lvlJc w:val="left"/>
      <w:pPr>
        <w:ind w:left="6222" w:hanging="360"/>
      </w:pPr>
      <w:rPr>
        <w:rFonts w:ascii="Courier New" w:hAnsi="Courier New" w:cs="Courier New" w:hint="default"/>
      </w:rPr>
    </w:lvl>
    <w:lvl w:ilvl="8" w:tplc="0C0A0005" w:tentative="1">
      <w:start w:val="1"/>
      <w:numFmt w:val="bullet"/>
      <w:lvlText w:val=""/>
      <w:lvlJc w:val="left"/>
      <w:pPr>
        <w:ind w:left="6942" w:hanging="360"/>
      </w:pPr>
      <w:rPr>
        <w:rFonts w:ascii="Wingdings" w:hAnsi="Wingdings" w:hint="default"/>
      </w:rPr>
    </w:lvl>
  </w:abstractNum>
  <w:abstractNum w:abstractNumId="22" w15:restartNumberingAfterBreak="0">
    <w:nsid w:val="78DF52ED"/>
    <w:multiLevelType w:val="multilevel"/>
    <w:tmpl w:val="104A294C"/>
    <w:lvl w:ilvl="0">
      <w:start w:val="1"/>
      <w:numFmt w:val="upperRoman"/>
      <w:lvlText w:val="%1."/>
      <w:lvlJc w:val="left"/>
      <w:pPr>
        <w:ind w:left="720" w:hanging="72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D10189D"/>
    <w:multiLevelType w:val="hybridMultilevel"/>
    <w:tmpl w:val="67C099BA"/>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16cid:durableId="1233925913">
    <w:abstractNumId w:val="13"/>
  </w:num>
  <w:num w:numId="2" w16cid:durableId="930697773">
    <w:abstractNumId w:val="6"/>
  </w:num>
  <w:num w:numId="3" w16cid:durableId="389769139">
    <w:abstractNumId w:val="23"/>
  </w:num>
  <w:num w:numId="4" w16cid:durableId="2103331663">
    <w:abstractNumId w:val="4"/>
  </w:num>
  <w:num w:numId="5" w16cid:durableId="2146310227">
    <w:abstractNumId w:val="10"/>
  </w:num>
  <w:num w:numId="6" w16cid:durableId="2103841257">
    <w:abstractNumId w:val="2"/>
  </w:num>
  <w:num w:numId="7" w16cid:durableId="166602212">
    <w:abstractNumId w:val="17"/>
  </w:num>
  <w:num w:numId="8" w16cid:durableId="882668881">
    <w:abstractNumId w:val="22"/>
  </w:num>
  <w:num w:numId="9" w16cid:durableId="930505851">
    <w:abstractNumId w:val="14"/>
  </w:num>
  <w:num w:numId="10" w16cid:durableId="509560509">
    <w:abstractNumId w:val="15"/>
  </w:num>
  <w:num w:numId="11" w16cid:durableId="2111315474">
    <w:abstractNumId w:val="0"/>
  </w:num>
  <w:num w:numId="12" w16cid:durableId="1941179469">
    <w:abstractNumId w:val="8"/>
  </w:num>
  <w:num w:numId="13" w16cid:durableId="1706520932">
    <w:abstractNumId w:val="18"/>
  </w:num>
  <w:num w:numId="14" w16cid:durableId="822043717">
    <w:abstractNumId w:val="3"/>
  </w:num>
  <w:num w:numId="15" w16cid:durableId="1431200813">
    <w:abstractNumId w:val="11"/>
  </w:num>
  <w:num w:numId="16" w16cid:durableId="1922837986">
    <w:abstractNumId w:val="16"/>
  </w:num>
  <w:num w:numId="17" w16cid:durableId="2144273329">
    <w:abstractNumId w:val="9"/>
  </w:num>
  <w:num w:numId="18" w16cid:durableId="968364697">
    <w:abstractNumId w:val="7"/>
  </w:num>
  <w:num w:numId="19" w16cid:durableId="1935476151">
    <w:abstractNumId w:val="5"/>
  </w:num>
  <w:num w:numId="20" w16cid:durableId="1392925193">
    <w:abstractNumId w:val="21"/>
  </w:num>
  <w:num w:numId="21" w16cid:durableId="1959142820">
    <w:abstractNumId w:val="12"/>
  </w:num>
  <w:num w:numId="22" w16cid:durableId="575165692">
    <w:abstractNumId w:val="1"/>
  </w:num>
  <w:num w:numId="23" w16cid:durableId="1654336097">
    <w:abstractNumId w:val="20"/>
  </w:num>
  <w:num w:numId="24" w16cid:durableId="4504432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115"/>
    <w:rsid w:val="00000317"/>
    <w:rsid w:val="0002637B"/>
    <w:rsid w:val="00031025"/>
    <w:rsid w:val="000404C9"/>
    <w:rsid w:val="00045239"/>
    <w:rsid w:val="0005771B"/>
    <w:rsid w:val="00062D47"/>
    <w:rsid w:val="00064D65"/>
    <w:rsid w:val="00073E11"/>
    <w:rsid w:val="000A7C04"/>
    <w:rsid w:val="000C4D76"/>
    <w:rsid w:val="000C51A5"/>
    <w:rsid w:val="000E751C"/>
    <w:rsid w:val="001031F5"/>
    <w:rsid w:val="00104983"/>
    <w:rsid w:val="00110102"/>
    <w:rsid w:val="00110E25"/>
    <w:rsid w:val="00114047"/>
    <w:rsid w:val="0015633C"/>
    <w:rsid w:val="0016325A"/>
    <w:rsid w:val="0016655C"/>
    <w:rsid w:val="0016723E"/>
    <w:rsid w:val="001754E0"/>
    <w:rsid w:val="00176CDA"/>
    <w:rsid w:val="001A30BF"/>
    <w:rsid w:val="001A6695"/>
    <w:rsid w:val="001A66F8"/>
    <w:rsid w:val="001B31BB"/>
    <w:rsid w:val="001B6BC7"/>
    <w:rsid w:val="001D132A"/>
    <w:rsid w:val="001E15E8"/>
    <w:rsid w:val="001F0A9D"/>
    <w:rsid w:val="001F4EC3"/>
    <w:rsid w:val="00220BD8"/>
    <w:rsid w:val="00241A52"/>
    <w:rsid w:val="002421C2"/>
    <w:rsid w:val="00255AEA"/>
    <w:rsid w:val="002B6968"/>
    <w:rsid w:val="00302C09"/>
    <w:rsid w:val="00312906"/>
    <w:rsid w:val="00312AFD"/>
    <w:rsid w:val="00331F7B"/>
    <w:rsid w:val="00357907"/>
    <w:rsid w:val="00362271"/>
    <w:rsid w:val="00366346"/>
    <w:rsid w:val="003A1297"/>
    <w:rsid w:val="003A1640"/>
    <w:rsid w:val="003E1D40"/>
    <w:rsid w:val="003F0E45"/>
    <w:rsid w:val="003F4699"/>
    <w:rsid w:val="003F7E36"/>
    <w:rsid w:val="0040429D"/>
    <w:rsid w:val="00404883"/>
    <w:rsid w:val="00434A30"/>
    <w:rsid w:val="0044431B"/>
    <w:rsid w:val="00445FD9"/>
    <w:rsid w:val="00454E84"/>
    <w:rsid w:val="00455F5F"/>
    <w:rsid w:val="004652B0"/>
    <w:rsid w:val="0047696A"/>
    <w:rsid w:val="004845CA"/>
    <w:rsid w:val="0049053E"/>
    <w:rsid w:val="00491779"/>
    <w:rsid w:val="00494E84"/>
    <w:rsid w:val="004A048F"/>
    <w:rsid w:val="004A1FD4"/>
    <w:rsid w:val="004B2089"/>
    <w:rsid w:val="004B627E"/>
    <w:rsid w:val="004F7A19"/>
    <w:rsid w:val="00531D3E"/>
    <w:rsid w:val="005503D8"/>
    <w:rsid w:val="005740FA"/>
    <w:rsid w:val="0059003C"/>
    <w:rsid w:val="005B2E57"/>
    <w:rsid w:val="005B68E4"/>
    <w:rsid w:val="005D505C"/>
    <w:rsid w:val="005F3115"/>
    <w:rsid w:val="00606017"/>
    <w:rsid w:val="00613609"/>
    <w:rsid w:val="006246E4"/>
    <w:rsid w:val="00625669"/>
    <w:rsid w:val="00627833"/>
    <w:rsid w:val="00653174"/>
    <w:rsid w:val="006561F3"/>
    <w:rsid w:val="00673170"/>
    <w:rsid w:val="00677477"/>
    <w:rsid w:val="006827D2"/>
    <w:rsid w:val="006B7079"/>
    <w:rsid w:val="006C5D0C"/>
    <w:rsid w:val="006E5C87"/>
    <w:rsid w:val="006E7DC4"/>
    <w:rsid w:val="00711E56"/>
    <w:rsid w:val="0077691F"/>
    <w:rsid w:val="00776A5B"/>
    <w:rsid w:val="00780490"/>
    <w:rsid w:val="00780531"/>
    <w:rsid w:val="0078073A"/>
    <w:rsid w:val="00795C1E"/>
    <w:rsid w:val="007B35F9"/>
    <w:rsid w:val="007B3A64"/>
    <w:rsid w:val="007E1071"/>
    <w:rsid w:val="007F70B1"/>
    <w:rsid w:val="00821EE4"/>
    <w:rsid w:val="00824082"/>
    <w:rsid w:val="0082530A"/>
    <w:rsid w:val="008846F5"/>
    <w:rsid w:val="008B55BD"/>
    <w:rsid w:val="008E3AEA"/>
    <w:rsid w:val="008E5FAC"/>
    <w:rsid w:val="008F75F2"/>
    <w:rsid w:val="0090219A"/>
    <w:rsid w:val="00912635"/>
    <w:rsid w:val="0092060F"/>
    <w:rsid w:val="00954D68"/>
    <w:rsid w:val="00964B0C"/>
    <w:rsid w:val="00990A03"/>
    <w:rsid w:val="009A44D3"/>
    <w:rsid w:val="009C2BA1"/>
    <w:rsid w:val="009C3526"/>
    <w:rsid w:val="009C5850"/>
    <w:rsid w:val="009C7E43"/>
    <w:rsid w:val="009D74B2"/>
    <w:rsid w:val="009E5F12"/>
    <w:rsid w:val="00A138CF"/>
    <w:rsid w:val="00A206A1"/>
    <w:rsid w:val="00A2412C"/>
    <w:rsid w:val="00A51E84"/>
    <w:rsid w:val="00A52353"/>
    <w:rsid w:val="00A54754"/>
    <w:rsid w:val="00A55224"/>
    <w:rsid w:val="00A8583E"/>
    <w:rsid w:val="00A8798F"/>
    <w:rsid w:val="00A97B7F"/>
    <w:rsid w:val="00AA19B8"/>
    <w:rsid w:val="00AC177A"/>
    <w:rsid w:val="00AD2C93"/>
    <w:rsid w:val="00AD39A2"/>
    <w:rsid w:val="00AE4346"/>
    <w:rsid w:val="00B34E09"/>
    <w:rsid w:val="00B35FDE"/>
    <w:rsid w:val="00B4503F"/>
    <w:rsid w:val="00B50ED3"/>
    <w:rsid w:val="00B52495"/>
    <w:rsid w:val="00B6340C"/>
    <w:rsid w:val="00B72A50"/>
    <w:rsid w:val="00B74D79"/>
    <w:rsid w:val="00BA67DA"/>
    <w:rsid w:val="00BB5125"/>
    <w:rsid w:val="00BB7D73"/>
    <w:rsid w:val="00BC75D8"/>
    <w:rsid w:val="00BD05A5"/>
    <w:rsid w:val="00BD6EF4"/>
    <w:rsid w:val="00BE2383"/>
    <w:rsid w:val="00C01AE0"/>
    <w:rsid w:val="00C02053"/>
    <w:rsid w:val="00C04F9E"/>
    <w:rsid w:val="00C06949"/>
    <w:rsid w:val="00C14827"/>
    <w:rsid w:val="00C22ED6"/>
    <w:rsid w:val="00C46487"/>
    <w:rsid w:val="00C468CD"/>
    <w:rsid w:val="00C50441"/>
    <w:rsid w:val="00C60E4D"/>
    <w:rsid w:val="00C75A35"/>
    <w:rsid w:val="00C91F5F"/>
    <w:rsid w:val="00C97F06"/>
    <w:rsid w:val="00CB56FC"/>
    <w:rsid w:val="00CC4A3F"/>
    <w:rsid w:val="00CC5A2E"/>
    <w:rsid w:val="00CC7B01"/>
    <w:rsid w:val="00CE70B4"/>
    <w:rsid w:val="00CF57E0"/>
    <w:rsid w:val="00D0270B"/>
    <w:rsid w:val="00D21EC6"/>
    <w:rsid w:val="00D23B1C"/>
    <w:rsid w:val="00D30854"/>
    <w:rsid w:val="00D33FC4"/>
    <w:rsid w:val="00D4476B"/>
    <w:rsid w:val="00D45BF8"/>
    <w:rsid w:val="00D5112A"/>
    <w:rsid w:val="00D62D4B"/>
    <w:rsid w:val="00D65E61"/>
    <w:rsid w:val="00D7385C"/>
    <w:rsid w:val="00D761ED"/>
    <w:rsid w:val="00D90095"/>
    <w:rsid w:val="00D9706A"/>
    <w:rsid w:val="00DA3F86"/>
    <w:rsid w:val="00DB349B"/>
    <w:rsid w:val="00DB5851"/>
    <w:rsid w:val="00DC196C"/>
    <w:rsid w:val="00DC6770"/>
    <w:rsid w:val="00DE1DC8"/>
    <w:rsid w:val="00DE2AC3"/>
    <w:rsid w:val="00DF17A6"/>
    <w:rsid w:val="00E5220D"/>
    <w:rsid w:val="00E82179"/>
    <w:rsid w:val="00E83DB8"/>
    <w:rsid w:val="00E8577F"/>
    <w:rsid w:val="00E90804"/>
    <w:rsid w:val="00E90B41"/>
    <w:rsid w:val="00E93B53"/>
    <w:rsid w:val="00E93D40"/>
    <w:rsid w:val="00ED2EF8"/>
    <w:rsid w:val="00EE325B"/>
    <w:rsid w:val="00F023AD"/>
    <w:rsid w:val="00F07C5D"/>
    <w:rsid w:val="00F2175F"/>
    <w:rsid w:val="00F22697"/>
    <w:rsid w:val="00F2609C"/>
    <w:rsid w:val="00F31E05"/>
    <w:rsid w:val="00F512F2"/>
    <w:rsid w:val="00F67B4F"/>
    <w:rsid w:val="00F73981"/>
    <w:rsid w:val="00F87881"/>
    <w:rsid w:val="00F94859"/>
    <w:rsid w:val="00FB4875"/>
    <w:rsid w:val="00FB4F6E"/>
    <w:rsid w:val="00FD68A2"/>
    <w:rsid w:val="00FE07DA"/>
    <w:rsid w:val="00FF13D1"/>
    <w:rsid w:val="00FF34C9"/>
    <w:rsid w:val="00FF79D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8A4870"/>
  <w15:chartTrackingRefBased/>
  <w15:docId w15:val="{D2FDABB1-BED3-4841-82C4-E3DE9F01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BC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F3115"/>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8"/>
    <w:basedOn w:val="Tablanormal"/>
    <w:rsid w:val="005F3115"/>
    <w:pPr>
      <w:spacing w:after="0" w:line="240" w:lineRule="auto"/>
    </w:pPr>
    <w:rPr>
      <w:rFonts w:ascii="Calibri" w:eastAsia="Calibri" w:hAnsi="Calibri" w:cs="Calibri"/>
    </w:rPr>
    <w:tblPr>
      <w:tblStyleRowBandSize w:val="1"/>
      <w:tblStyleColBandSize w:val="1"/>
      <w:tblCellMar>
        <w:left w:w="115" w:type="dxa"/>
        <w:right w:w="115" w:type="dxa"/>
      </w:tblCellMar>
    </w:tblPr>
    <w:tcPr>
      <w:shd w:val="clear" w:color="auto" w:fill="EBF1DD"/>
    </w:tcPr>
  </w:style>
  <w:style w:type="paragraph" w:styleId="Prrafodelista">
    <w:name w:val="List Paragraph"/>
    <w:aliases w:val="Fundamentacion,Lista vistosa - Énfasis 11,Bulleted List,Párrafo de lista2,Párrafo de lista1,SubPárrafo de lista,Lista media 2 - Énfasis 41,Titulo de Fígura,TITULO A,Cita Pie de Página,titulo,Tableau CUFE,List Paragraph,Párrafo Normal,N°"/>
    <w:basedOn w:val="Normal"/>
    <w:link w:val="PrrafodelistaCar"/>
    <w:uiPriority w:val="34"/>
    <w:qFormat/>
    <w:rsid w:val="00255AEA"/>
    <w:pPr>
      <w:ind w:left="720"/>
      <w:contextualSpacing/>
    </w:pPr>
  </w:style>
  <w:style w:type="paragraph" w:styleId="Textodeglobo">
    <w:name w:val="Balloon Text"/>
    <w:basedOn w:val="Normal"/>
    <w:link w:val="TextodegloboCar"/>
    <w:uiPriority w:val="99"/>
    <w:semiHidden/>
    <w:unhideWhenUsed/>
    <w:rsid w:val="00A858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8583E"/>
    <w:rPr>
      <w:rFonts w:ascii="Segoe UI" w:hAnsi="Segoe UI" w:cs="Segoe UI"/>
      <w:sz w:val="18"/>
      <w:szCs w:val="18"/>
    </w:rPr>
  </w:style>
  <w:style w:type="paragraph" w:styleId="Encabezado">
    <w:name w:val="header"/>
    <w:basedOn w:val="Normal"/>
    <w:link w:val="EncabezadoCar"/>
    <w:uiPriority w:val="99"/>
    <w:unhideWhenUsed/>
    <w:rsid w:val="001140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14047"/>
  </w:style>
  <w:style w:type="paragraph" w:customStyle="1" w:styleId="Pa261">
    <w:name w:val="Pa26+1"/>
    <w:basedOn w:val="Normal"/>
    <w:next w:val="Normal"/>
    <w:uiPriority w:val="99"/>
    <w:rsid w:val="00114047"/>
    <w:pPr>
      <w:autoSpaceDE w:val="0"/>
      <w:autoSpaceDN w:val="0"/>
      <w:adjustRightInd w:val="0"/>
      <w:spacing w:after="0" w:line="181" w:lineRule="atLeast"/>
    </w:pPr>
    <w:rPr>
      <w:rFonts w:ascii="Calibri Light" w:hAnsi="Calibri Light" w:cs="Calibri Light"/>
      <w:sz w:val="24"/>
      <w:szCs w:val="24"/>
    </w:rPr>
  </w:style>
  <w:style w:type="paragraph" w:customStyle="1" w:styleId="Pa321">
    <w:name w:val="Pa32+1"/>
    <w:basedOn w:val="Normal"/>
    <w:next w:val="Normal"/>
    <w:uiPriority w:val="99"/>
    <w:rsid w:val="00114047"/>
    <w:pPr>
      <w:autoSpaceDE w:val="0"/>
      <w:autoSpaceDN w:val="0"/>
      <w:adjustRightInd w:val="0"/>
      <w:spacing w:after="0" w:line="181" w:lineRule="atLeast"/>
    </w:pPr>
    <w:rPr>
      <w:rFonts w:ascii="Calibri Light" w:hAnsi="Calibri Light" w:cs="Calibri Light"/>
      <w:sz w:val="24"/>
      <w:szCs w:val="24"/>
    </w:rPr>
  </w:style>
  <w:style w:type="character" w:customStyle="1" w:styleId="PrrafodelistaCar">
    <w:name w:val="Párrafo de lista Car"/>
    <w:aliases w:val="Fundamentacion Car,Lista vistosa - Énfasis 11 Car,Bulleted List Car,Párrafo de lista2 Car,Párrafo de lista1 Car,SubPárrafo de lista Car,Lista media 2 - Énfasis 41 Car,Titulo de Fígura Car,TITULO A Car,Cita Pie de Página Car,N° Car"/>
    <w:link w:val="Prrafodelista"/>
    <w:uiPriority w:val="34"/>
    <w:qFormat/>
    <w:locked/>
    <w:rsid w:val="003F0E45"/>
  </w:style>
  <w:style w:type="paragraph" w:styleId="Piedepgina">
    <w:name w:val="footer"/>
    <w:basedOn w:val="Normal"/>
    <w:link w:val="PiedepginaCar"/>
    <w:uiPriority w:val="99"/>
    <w:semiHidden/>
    <w:unhideWhenUsed/>
    <w:rsid w:val="0078053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780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6EA732-C607-40CD-A369-60CE8082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6</Pages>
  <Words>1689</Words>
  <Characters>9294</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dc:description/>
  <cp:lastModifiedBy>Hellen Rodríguez Quintana</cp:lastModifiedBy>
  <cp:revision>19</cp:revision>
  <cp:lastPrinted>2024-03-25T15:21:00Z</cp:lastPrinted>
  <dcterms:created xsi:type="dcterms:W3CDTF">2025-03-11T03:18:00Z</dcterms:created>
  <dcterms:modified xsi:type="dcterms:W3CDTF">2025-04-26T02:41:00Z</dcterms:modified>
</cp:coreProperties>
</file>