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FBDA" w14:textId="34FC7A8C" w:rsidR="00EA7BD8" w:rsidRPr="00C80FA0" w:rsidRDefault="008B089D" w:rsidP="00C80FA0">
      <w:pPr>
        <w:rPr>
          <w:rFonts w:ascii="Arial Narrow" w:hAnsi="Arial Narrow"/>
          <w:sz w:val="20"/>
          <w:szCs w:val="20"/>
        </w:rPr>
      </w:pPr>
      <w:r w:rsidRPr="00025CEA">
        <w:rPr>
          <w:noProof/>
          <w:lang w:val="en-US"/>
        </w:rPr>
        <mc:AlternateContent>
          <mc:Choice Requires="wps">
            <w:drawing>
              <wp:anchor distT="0" distB="0" distL="114300" distR="114300" simplePos="0" relativeHeight="251659264" behindDoc="0" locked="0" layoutInCell="1" allowOverlap="1" wp14:anchorId="67DE214D" wp14:editId="24EEEDED">
                <wp:simplePos x="0" y="0"/>
                <wp:positionH relativeFrom="column">
                  <wp:posOffset>-457200</wp:posOffset>
                </wp:positionH>
                <wp:positionV relativeFrom="paragraph">
                  <wp:posOffset>73025</wp:posOffset>
                </wp:positionV>
                <wp:extent cx="6611620" cy="290830"/>
                <wp:effectExtent l="76200" t="57150" r="74930" b="90170"/>
                <wp:wrapSquare wrapText="bothSides"/>
                <wp:docPr id="1" name="Cuadro de texto 1"/>
                <wp:cNvGraphicFramePr/>
                <a:graphic xmlns:a="http://schemas.openxmlformats.org/drawingml/2006/main">
                  <a:graphicData uri="http://schemas.microsoft.com/office/word/2010/wordprocessingShape">
                    <wps:wsp>
                      <wps:cNvSpPr txBox="1"/>
                      <wps:spPr>
                        <a:xfrm>
                          <a:off x="0" y="0"/>
                          <a:ext cx="6611620" cy="290830"/>
                        </a:xfrm>
                        <a:prstGeom prst="rect">
                          <a:avLst/>
                        </a:prstGeom>
                        <a:solidFill>
                          <a:schemeClr val="bg1"/>
                        </a:solidFill>
                        <a:ln cmpd="thickThin">
                          <a:solidFill>
                            <a:schemeClr val="tx1"/>
                          </a:solidFill>
                        </a:ln>
                      </wps:spPr>
                      <wps:style>
                        <a:lnRef idx="3">
                          <a:schemeClr val="lt1"/>
                        </a:lnRef>
                        <a:fillRef idx="1">
                          <a:schemeClr val="accent5"/>
                        </a:fillRef>
                        <a:effectRef idx="1">
                          <a:schemeClr val="accent5"/>
                        </a:effectRef>
                        <a:fontRef idx="minor">
                          <a:schemeClr val="lt1"/>
                        </a:fontRef>
                      </wps:style>
                      <wps:txbx>
                        <w:txbxContent>
                          <w:p w14:paraId="25B3DC9E" w14:textId="17A2AA2E" w:rsidR="005461A6" w:rsidRPr="000E0181" w:rsidRDefault="005461A6" w:rsidP="00AB508A">
                            <w:pPr>
                              <w:shd w:val="clear" w:color="auto" w:fill="B6DDE8" w:themeFill="accent5" w:themeFillTint="66"/>
                              <w:spacing w:after="120" w:line="240" w:lineRule="auto"/>
                              <w:jc w:val="center"/>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SESIÓN DE APRENDIZAJE N</w:t>
                            </w:r>
                            <w:r w:rsidR="00D575D5">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°0</w:t>
                            </w:r>
                            <w:r w:rsidR="00AB508A">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7DE214D" id="_x0000_t202" coordsize="21600,21600" o:spt="202" path="m,l,21600r21600,l21600,xe">
                <v:stroke joinstyle="miter"/>
                <v:path gradientshapeok="t" o:connecttype="rect"/>
              </v:shapetype>
              <v:shape id="Cuadro de texto 1" o:spid="_x0000_s1026" type="#_x0000_t202" style="position:absolute;margin-left:-36pt;margin-top:5.75pt;width:520.6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" fillcolor="white [3212]" strokecolor="black [3213]" strokeweight="3pt">
                <v:stroke linestyle="thickThin"/>
                <v:shadow on="t" color="black" opacity="24903f" origin=",.5" offset="0,.55556mm"/>
                <v:textbox>
                  <w:txbxContent>
                    <w:p w14:paraId="25B3DC9E" w14:textId="17A2AA2E" w:rsidR="005461A6" w:rsidRPr="000E0181" w:rsidRDefault="005461A6" w:rsidP="00AB508A">
                      <w:pPr>
                        <w:shd w:val="clear" w:color="auto" w:fill="B6DDE8" w:themeFill="accent5" w:themeFillTint="66"/>
                        <w:spacing w:after="120" w:line="240" w:lineRule="auto"/>
                        <w:jc w:val="center"/>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SESIÓN DE APRENDIZAJE N</w:t>
                      </w:r>
                      <w:r w:rsidR="00D575D5">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°0</w:t>
                      </w:r>
                      <w:r w:rsidR="00AB508A">
                        <w:rPr>
                          <w:rFonts w:ascii="Britannic Bold" w:hAnsi="Britannic Bold" w:cstheme="minorHAnsi"/>
                          <w:b/>
                          <w:w w:val="150"/>
                          <w:sz w:val="28"/>
                          <w:szCs w:val="72"/>
                          <w:lang w:val="es-ES"/>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2</w:t>
                      </w:r>
                    </w:p>
                  </w:txbxContent>
                </v:textbox>
                <w10:wrap type="square"/>
              </v:shape>
            </w:pict>
          </mc:Fallback>
        </mc:AlternateContent>
      </w:r>
      <w:r w:rsidR="00EA7BD8" w:rsidRPr="0091325E">
        <w:rPr>
          <w:rFonts w:ascii="Arial Narrow" w:hAnsi="Arial Narrow"/>
          <w:b/>
          <w:color w:val="000000" w:themeColor="text1"/>
          <w:szCs w:val="16"/>
        </w:rPr>
        <w:t>TITULO</w:t>
      </w:r>
      <w:r w:rsidR="00EA7BD8" w:rsidRPr="0091325E">
        <w:rPr>
          <w:rFonts w:ascii="Arial Narrow" w:hAnsi="Arial Narrow"/>
          <w:b/>
          <w:color w:val="000000" w:themeColor="text1"/>
          <w:sz w:val="24"/>
          <w:szCs w:val="16"/>
        </w:rPr>
        <w:t>:</w:t>
      </w:r>
      <w:r w:rsidR="00EC2AEE">
        <w:rPr>
          <w:b/>
          <w:color w:val="000000" w:themeColor="text1"/>
          <w:szCs w:val="16"/>
        </w:rPr>
        <w:t>”</w:t>
      </w:r>
      <w:r w:rsidR="00C80FA0" w:rsidRPr="00C80FA0">
        <w:rPr>
          <w:rFonts w:ascii="Arial Narrow" w:hAnsi="Arial Narrow"/>
          <w:sz w:val="20"/>
          <w:szCs w:val="20"/>
        </w:rPr>
        <w:t xml:space="preserve"> </w:t>
      </w:r>
      <w:r w:rsidR="00C80FA0">
        <w:rPr>
          <w:rFonts w:ascii="Arial Narrow" w:hAnsi="Arial Narrow"/>
          <w:sz w:val="20"/>
          <w:szCs w:val="20"/>
        </w:rPr>
        <w:t>Aprendemos los beneficios del ahorro y la inversión y el manejo responsable de la economía”</w:t>
      </w:r>
    </w:p>
    <w:p w14:paraId="668A941D" w14:textId="77777777" w:rsidR="00EA7BD8" w:rsidRPr="000168C9" w:rsidRDefault="00EA7BD8" w:rsidP="00EA7BD8">
      <w:pPr>
        <w:pStyle w:val="Prrafodelista"/>
        <w:jc w:val="center"/>
        <w:rPr>
          <w:rFonts w:ascii="Arial Narrow" w:hAnsi="Arial Narrow" w:cs="Arial"/>
          <w:b/>
          <w:sz w:val="4"/>
          <w:u w:val="single"/>
        </w:rPr>
      </w:pPr>
    </w:p>
    <w:p w14:paraId="6D610FED" w14:textId="77777777" w:rsidR="00EA7BD8" w:rsidRPr="00CD0A64" w:rsidRDefault="00EA7BD8" w:rsidP="0091325E">
      <w:pPr>
        <w:pStyle w:val="Prrafodelista"/>
        <w:numPr>
          <w:ilvl w:val="0"/>
          <w:numId w:val="1"/>
        </w:numPr>
        <w:ind w:left="142" w:hanging="142"/>
        <w:jc w:val="both"/>
        <w:rPr>
          <w:rFonts w:ascii="Arial Narrow" w:hAnsi="Arial Narrow"/>
          <w:b/>
          <w:color w:val="002060"/>
          <w:sz w:val="20"/>
          <w:szCs w:val="18"/>
        </w:rPr>
      </w:pPr>
      <w:r w:rsidRPr="00CD0A64">
        <w:rPr>
          <w:rFonts w:ascii="Arial Narrow" w:hAnsi="Arial Narrow"/>
          <w:b/>
          <w:color w:val="002060"/>
          <w:sz w:val="20"/>
          <w:szCs w:val="18"/>
        </w:rPr>
        <w:t>DATOS GENERALES:</w:t>
      </w:r>
    </w:p>
    <w:p w14:paraId="3FACDD73" w14:textId="77777777" w:rsidR="00EA7BD8" w:rsidRPr="00EA7BD8" w:rsidRDefault="00EA7BD8" w:rsidP="00EA7BD8">
      <w:pPr>
        <w:spacing w:after="0" w:line="240" w:lineRule="auto"/>
        <w:jc w:val="both"/>
        <w:rPr>
          <w:rFonts w:ascii="Arial Narrow" w:hAnsi="Arial Narrow"/>
          <w:b/>
          <w:sz w:val="2"/>
          <w:szCs w:val="18"/>
        </w:rPr>
      </w:pPr>
    </w:p>
    <w:tbl>
      <w:tblPr>
        <w:tblStyle w:val="Tablaconcuadrcula"/>
        <w:tblW w:w="5554" w:type="pct"/>
        <w:tblInd w:w="-714" w:type="dxa"/>
        <w:shd w:val="clear" w:color="auto" w:fill="FFFFFF" w:themeFill="background1"/>
        <w:tblLook w:val="04A0" w:firstRow="1" w:lastRow="0" w:firstColumn="1" w:lastColumn="0" w:noHBand="0" w:noVBand="1"/>
      </w:tblPr>
      <w:tblGrid>
        <w:gridCol w:w="3259"/>
        <w:gridCol w:w="3522"/>
        <w:gridCol w:w="938"/>
        <w:gridCol w:w="2345"/>
      </w:tblGrid>
      <w:tr w:rsidR="00BE1922" w:rsidRPr="00FC5A4F" w14:paraId="10EDF5EF" w14:textId="77777777" w:rsidTr="00AB508A">
        <w:tc>
          <w:tcPr>
            <w:tcW w:w="1619" w:type="pct"/>
            <w:shd w:val="clear" w:color="auto" w:fill="B6DDE8" w:themeFill="accent5" w:themeFillTint="66"/>
          </w:tcPr>
          <w:p w14:paraId="65B86369" w14:textId="77777777" w:rsidR="00EA7BD8" w:rsidRPr="0091325E" w:rsidRDefault="00EA7BD8" w:rsidP="0091325E">
            <w:pPr>
              <w:ind w:left="34"/>
              <w:rPr>
                <w:rFonts w:ascii="Arial Narrow" w:hAnsi="Arial Narrow"/>
              </w:rPr>
            </w:pPr>
            <w:r w:rsidRPr="0091325E">
              <w:rPr>
                <w:rFonts w:ascii="Arial Narrow" w:hAnsi="Arial Narrow"/>
              </w:rPr>
              <w:t>UGEL</w:t>
            </w:r>
          </w:p>
        </w:tc>
        <w:tc>
          <w:tcPr>
            <w:tcW w:w="3381" w:type="pct"/>
            <w:gridSpan w:val="3"/>
            <w:shd w:val="clear" w:color="auto" w:fill="FFFFFF" w:themeFill="background1"/>
          </w:tcPr>
          <w:p w14:paraId="6DCA9CCA" w14:textId="42C6D45F" w:rsidR="00EA7BD8" w:rsidRPr="00776A0C" w:rsidRDefault="005461A6" w:rsidP="0091325E">
            <w:pPr>
              <w:jc w:val="both"/>
              <w:rPr>
                <w:rFonts w:ascii="Arial Narrow" w:hAnsi="Arial Narrow"/>
                <w:sz w:val="20"/>
                <w:szCs w:val="20"/>
              </w:rPr>
            </w:pPr>
            <w:r w:rsidRPr="00776A0C">
              <w:rPr>
                <w:rFonts w:ascii="Arial Narrow" w:hAnsi="Arial Narrow"/>
                <w:sz w:val="20"/>
                <w:szCs w:val="20"/>
              </w:rPr>
              <w:t xml:space="preserve">Quispicanchi </w:t>
            </w:r>
          </w:p>
        </w:tc>
      </w:tr>
      <w:tr w:rsidR="00BE1922" w:rsidRPr="00FC5A4F" w14:paraId="63C2B92E" w14:textId="77777777" w:rsidTr="00AB508A">
        <w:tc>
          <w:tcPr>
            <w:tcW w:w="1619" w:type="pct"/>
            <w:shd w:val="clear" w:color="auto" w:fill="B6DDE8" w:themeFill="accent5" w:themeFillTint="66"/>
          </w:tcPr>
          <w:p w14:paraId="140091BE" w14:textId="77777777" w:rsidR="00EA7BD8" w:rsidRPr="0091325E" w:rsidRDefault="00EA7BD8" w:rsidP="0091325E">
            <w:pPr>
              <w:ind w:left="34"/>
              <w:rPr>
                <w:rFonts w:ascii="Arial Narrow" w:hAnsi="Arial Narrow"/>
              </w:rPr>
            </w:pPr>
            <w:r w:rsidRPr="0091325E">
              <w:rPr>
                <w:rFonts w:ascii="Arial Narrow" w:hAnsi="Arial Narrow"/>
              </w:rPr>
              <w:t>Institución Educativa</w:t>
            </w:r>
          </w:p>
        </w:tc>
        <w:tc>
          <w:tcPr>
            <w:tcW w:w="3381" w:type="pct"/>
            <w:gridSpan w:val="3"/>
            <w:shd w:val="clear" w:color="auto" w:fill="FFFFFF" w:themeFill="background1"/>
          </w:tcPr>
          <w:p w14:paraId="74E3D72C" w14:textId="10620F51" w:rsidR="00EA7BD8" w:rsidRPr="00776A0C" w:rsidRDefault="00AB508A" w:rsidP="0091325E">
            <w:pPr>
              <w:jc w:val="both"/>
              <w:rPr>
                <w:rFonts w:ascii="Arial Narrow" w:hAnsi="Arial Narrow"/>
                <w:sz w:val="20"/>
                <w:szCs w:val="20"/>
              </w:rPr>
            </w:pPr>
            <w:r>
              <w:rPr>
                <w:rFonts w:ascii="Arial Narrow" w:hAnsi="Arial Narrow"/>
                <w:sz w:val="20"/>
                <w:szCs w:val="20"/>
              </w:rPr>
              <w:t>MAGESTUOSO AUSANGATE- LLULLUCHA</w:t>
            </w:r>
          </w:p>
        </w:tc>
      </w:tr>
      <w:tr w:rsidR="00BE1922" w:rsidRPr="00FC5A4F" w14:paraId="4BA7B5A6" w14:textId="77777777" w:rsidTr="00AB508A">
        <w:tc>
          <w:tcPr>
            <w:tcW w:w="1619" w:type="pct"/>
            <w:shd w:val="clear" w:color="auto" w:fill="B6DDE8" w:themeFill="accent5" w:themeFillTint="66"/>
          </w:tcPr>
          <w:p w14:paraId="4046FFD7" w14:textId="77777777" w:rsidR="00EA7BD8" w:rsidRPr="0091325E" w:rsidRDefault="00EA7BD8" w:rsidP="0091325E">
            <w:pPr>
              <w:ind w:left="34"/>
              <w:rPr>
                <w:rFonts w:ascii="Arial Narrow" w:hAnsi="Arial Narrow"/>
              </w:rPr>
            </w:pPr>
            <w:r w:rsidRPr="0091325E">
              <w:rPr>
                <w:rFonts w:ascii="Arial Narrow" w:hAnsi="Arial Narrow"/>
              </w:rPr>
              <w:t>Área curricular</w:t>
            </w:r>
          </w:p>
        </w:tc>
        <w:tc>
          <w:tcPr>
            <w:tcW w:w="3381" w:type="pct"/>
            <w:gridSpan w:val="3"/>
            <w:shd w:val="clear" w:color="auto" w:fill="FFFFFF" w:themeFill="background1"/>
          </w:tcPr>
          <w:p w14:paraId="7ED1A4AE" w14:textId="664B06FD" w:rsidR="00EA7BD8" w:rsidRPr="00776A0C" w:rsidRDefault="008B089D" w:rsidP="0091325E">
            <w:pPr>
              <w:autoSpaceDE w:val="0"/>
              <w:autoSpaceDN w:val="0"/>
              <w:adjustRightInd w:val="0"/>
              <w:jc w:val="both"/>
              <w:rPr>
                <w:rFonts w:ascii="Arial Narrow" w:hAnsi="Arial Narrow" w:cs="GothamRounded-Book"/>
                <w:b/>
                <w:color w:val="333333"/>
                <w:sz w:val="20"/>
                <w:szCs w:val="20"/>
                <w:lang w:val="es-ES"/>
              </w:rPr>
            </w:pPr>
            <w:r w:rsidRPr="00776A0C">
              <w:rPr>
                <w:rFonts w:ascii="Arial Narrow" w:hAnsi="Arial Narrow" w:cs="GothamRounded-Book"/>
                <w:b/>
                <w:color w:val="333333"/>
                <w:sz w:val="20"/>
                <w:szCs w:val="20"/>
                <w:lang w:val="es-ES"/>
              </w:rPr>
              <w:t>C</w:t>
            </w:r>
            <w:r w:rsidR="00D575D5" w:rsidRPr="00776A0C">
              <w:rPr>
                <w:rFonts w:ascii="Arial Narrow" w:hAnsi="Arial Narrow" w:cs="GothamRounded-Book"/>
                <w:b/>
                <w:color w:val="333333"/>
                <w:sz w:val="20"/>
                <w:szCs w:val="20"/>
                <w:lang w:val="es-ES"/>
              </w:rPr>
              <w:t xml:space="preserve">iencias </w:t>
            </w:r>
            <w:r w:rsidRPr="00776A0C">
              <w:rPr>
                <w:rFonts w:ascii="Arial Narrow" w:hAnsi="Arial Narrow" w:cs="GothamRounded-Book"/>
                <w:b/>
                <w:color w:val="333333"/>
                <w:sz w:val="20"/>
                <w:szCs w:val="20"/>
                <w:lang w:val="es-ES"/>
              </w:rPr>
              <w:t>S</w:t>
            </w:r>
            <w:r w:rsidR="00D575D5" w:rsidRPr="00776A0C">
              <w:rPr>
                <w:rFonts w:ascii="Arial Narrow" w:hAnsi="Arial Narrow" w:cs="GothamRounded-Book"/>
                <w:b/>
                <w:color w:val="333333"/>
                <w:sz w:val="20"/>
                <w:szCs w:val="20"/>
                <w:lang w:val="es-ES"/>
              </w:rPr>
              <w:t>ociales</w:t>
            </w:r>
          </w:p>
        </w:tc>
      </w:tr>
      <w:tr w:rsidR="004067F8" w:rsidRPr="00FC5A4F" w14:paraId="1D6AB984" w14:textId="77777777" w:rsidTr="00AB508A">
        <w:tc>
          <w:tcPr>
            <w:tcW w:w="1619" w:type="pct"/>
            <w:shd w:val="clear" w:color="auto" w:fill="B6DDE8" w:themeFill="accent5" w:themeFillTint="66"/>
          </w:tcPr>
          <w:p w14:paraId="072E6D88" w14:textId="2F5A20B8" w:rsidR="004067F8" w:rsidRPr="0091325E" w:rsidRDefault="00E73DA4" w:rsidP="0091325E">
            <w:pPr>
              <w:ind w:left="34"/>
              <w:rPr>
                <w:rFonts w:ascii="Arial Narrow" w:hAnsi="Arial Narrow"/>
              </w:rPr>
            </w:pPr>
            <w:r w:rsidRPr="0091325E">
              <w:rPr>
                <w:rFonts w:ascii="Arial Narrow" w:hAnsi="Arial Narrow"/>
              </w:rPr>
              <w:t xml:space="preserve">N° y título de la </w:t>
            </w:r>
            <w:r w:rsidR="0076449F" w:rsidRPr="0091325E">
              <w:rPr>
                <w:rFonts w:ascii="Arial Narrow" w:hAnsi="Arial Narrow"/>
              </w:rPr>
              <w:t xml:space="preserve">Unidad </w:t>
            </w:r>
            <w:r w:rsidR="00B341C1" w:rsidRPr="0091325E">
              <w:rPr>
                <w:rFonts w:ascii="Arial Narrow" w:hAnsi="Arial Narrow"/>
              </w:rPr>
              <w:t>Didáctica</w:t>
            </w:r>
          </w:p>
        </w:tc>
        <w:tc>
          <w:tcPr>
            <w:tcW w:w="3381" w:type="pct"/>
            <w:gridSpan w:val="3"/>
            <w:shd w:val="clear" w:color="auto" w:fill="FFFFFF" w:themeFill="background1"/>
          </w:tcPr>
          <w:p w14:paraId="1B2CB6BA" w14:textId="50ED2E2E" w:rsidR="004067F8" w:rsidRPr="00776A0C" w:rsidRDefault="00B416B7" w:rsidP="0091325E">
            <w:pPr>
              <w:jc w:val="both"/>
              <w:rPr>
                <w:rFonts w:ascii="Arial Narrow" w:hAnsi="Arial Narrow" w:cs="GothamRounded-Book"/>
                <w:color w:val="333333"/>
                <w:sz w:val="20"/>
                <w:szCs w:val="20"/>
                <w:lang w:val="es-ES"/>
              </w:rPr>
            </w:pPr>
            <w:r w:rsidRPr="00B416B7">
              <w:rPr>
                <w:rFonts w:ascii="Arial Narrow" w:hAnsi="Arial Narrow" w:cs="GothamRounded-Book"/>
                <w:color w:val="333333"/>
                <w:sz w:val="20"/>
                <w:szCs w:val="20"/>
              </w:rPr>
              <w:t>Elaboramos el presupuesto de nuestra familia</w:t>
            </w:r>
            <w:r>
              <w:rPr>
                <w:rFonts w:ascii="Arial Narrow" w:hAnsi="Arial Narrow" w:cs="GothamRounded-Book"/>
                <w:color w:val="333333"/>
                <w:sz w:val="20"/>
                <w:szCs w:val="20"/>
              </w:rPr>
              <w:t>.</w:t>
            </w:r>
          </w:p>
        </w:tc>
      </w:tr>
      <w:tr w:rsidR="00BE1922" w:rsidRPr="00FC5A4F" w14:paraId="5B1761D9" w14:textId="77777777" w:rsidTr="00AB508A">
        <w:tc>
          <w:tcPr>
            <w:tcW w:w="1619" w:type="pct"/>
            <w:shd w:val="clear" w:color="auto" w:fill="B6DDE8" w:themeFill="accent5" w:themeFillTint="66"/>
          </w:tcPr>
          <w:p w14:paraId="597BCA8C" w14:textId="6536E124" w:rsidR="00EA7BD8" w:rsidRPr="0091325E" w:rsidRDefault="0076449F" w:rsidP="0091325E">
            <w:pPr>
              <w:ind w:left="34"/>
              <w:rPr>
                <w:rFonts w:ascii="Arial Narrow" w:hAnsi="Arial Narrow"/>
              </w:rPr>
            </w:pPr>
            <w:r w:rsidRPr="0091325E">
              <w:rPr>
                <w:rFonts w:ascii="Arial Narrow" w:hAnsi="Arial Narrow"/>
              </w:rPr>
              <w:t>G</w:t>
            </w:r>
            <w:r w:rsidR="00EA7BD8" w:rsidRPr="0091325E">
              <w:rPr>
                <w:rFonts w:ascii="Arial Narrow" w:hAnsi="Arial Narrow"/>
              </w:rPr>
              <w:t>rado</w:t>
            </w:r>
            <w:r w:rsidR="00EA7BD8" w:rsidRPr="0091325E">
              <w:rPr>
                <w:rFonts w:ascii="Arial Narrow" w:hAnsi="Arial Narrow"/>
              </w:rPr>
              <w:tab/>
            </w:r>
          </w:p>
        </w:tc>
        <w:tc>
          <w:tcPr>
            <w:tcW w:w="3381" w:type="pct"/>
            <w:gridSpan w:val="3"/>
            <w:shd w:val="clear" w:color="auto" w:fill="FFFFFF" w:themeFill="background1"/>
          </w:tcPr>
          <w:p w14:paraId="7D1649BA" w14:textId="37B8D237" w:rsidR="00EA7BD8" w:rsidRPr="00776A0C" w:rsidRDefault="00D575D5" w:rsidP="0091325E">
            <w:pPr>
              <w:jc w:val="both"/>
              <w:rPr>
                <w:rFonts w:ascii="Arial Narrow" w:hAnsi="Arial Narrow"/>
                <w:sz w:val="20"/>
                <w:szCs w:val="20"/>
              </w:rPr>
            </w:pPr>
            <w:r w:rsidRPr="00776A0C">
              <w:rPr>
                <w:rFonts w:ascii="Arial Narrow" w:hAnsi="Arial Narrow"/>
                <w:sz w:val="20"/>
                <w:szCs w:val="20"/>
              </w:rPr>
              <w:t>2|°</w:t>
            </w:r>
            <w:r w:rsidR="00AB508A">
              <w:rPr>
                <w:rFonts w:ascii="Arial Narrow" w:hAnsi="Arial Narrow"/>
                <w:sz w:val="20"/>
                <w:szCs w:val="20"/>
              </w:rPr>
              <w:t>A Y B</w:t>
            </w:r>
          </w:p>
        </w:tc>
      </w:tr>
      <w:tr w:rsidR="00D5314A" w:rsidRPr="00FC5A4F" w14:paraId="10E0D083" w14:textId="77777777" w:rsidTr="00AB508A">
        <w:tc>
          <w:tcPr>
            <w:tcW w:w="1619" w:type="pct"/>
            <w:shd w:val="clear" w:color="auto" w:fill="B6DDE8" w:themeFill="accent5" w:themeFillTint="66"/>
          </w:tcPr>
          <w:p w14:paraId="3C6DE793" w14:textId="50474EBA" w:rsidR="00D5314A" w:rsidRPr="0091325E" w:rsidRDefault="00D5314A" w:rsidP="0091325E">
            <w:pPr>
              <w:ind w:left="34"/>
              <w:rPr>
                <w:rFonts w:ascii="Arial Narrow" w:hAnsi="Arial Narrow"/>
              </w:rPr>
            </w:pPr>
            <w:r w:rsidRPr="0091325E">
              <w:rPr>
                <w:rFonts w:ascii="Arial Narrow" w:hAnsi="Arial Narrow"/>
              </w:rPr>
              <w:t xml:space="preserve">Fecha </w:t>
            </w:r>
          </w:p>
        </w:tc>
        <w:tc>
          <w:tcPr>
            <w:tcW w:w="1750" w:type="pct"/>
            <w:shd w:val="clear" w:color="auto" w:fill="FFFFFF" w:themeFill="background1"/>
          </w:tcPr>
          <w:p w14:paraId="05BDDD51" w14:textId="063E3A69" w:rsidR="00D5314A" w:rsidRPr="00776A0C" w:rsidRDefault="00AB508A" w:rsidP="0091325E">
            <w:pPr>
              <w:jc w:val="both"/>
              <w:rPr>
                <w:rFonts w:ascii="Arial Narrow" w:hAnsi="Arial Narrow"/>
                <w:sz w:val="20"/>
                <w:szCs w:val="20"/>
              </w:rPr>
            </w:pPr>
            <w:r>
              <w:rPr>
                <w:rFonts w:ascii="Arial Narrow" w:hAnsi="Arial Narrow"/>
                <w:sz w:val="20"/>
                <w:szCs w:val="20"/>
              </w:rPr>
              <w:t>21</w:t>
            </w:r>
            <w:r w:rsidR="00D575D5" w:rsidRPr="00776A0C">
              <w:rPr>
                <w:rFonts w:ascii="Arial Narrow" w:hAnsi="Arial Narrow"/>
                <w:sz w:val="20"/>
                <w:szCs w:val="20"/>
              </w:rPr>
              <w:t xml:space="preserve"> /0</w:t>
            </w:r>
            <w:r>
              <w:rPr>
                <w:rFonts w:ascii="Arial Narrow" w:hAnsi="Arial Narrow"/>
                <w:sz w:val="20"/>
                <w:szCs w:val="20"/>
              </w:rPr>
              <w:t>4</w:t>
            </w:r>
            <w:r w:rsidR="005461A6" w:rsidRPr="00776A0C">
              <w:rPr>
                <w:rFonts w:ascii="Arial Narrow" w:hAnsi="Arial Narrow"/>
                <w:sz w:val="20"/>
                <w:szCs w:val="20"/>
              </w:rPr>
              <w:t>/202</w:t>
            </w:r>
            <w:r w:rsidR="003A0F7E">
              <w:rPr>
                <w:rFonts w:ascii="Arial Narrow" w:hAnsi="Arial Narrow"/>
                <w:sz w:val="20"/>
                <w:szCs w:val="20"/>
              </w:rPr>
              <w:t>5</w:t>
            </w:r>
          </w:p>
        </w:tc>
        <w:tc>
          <w:tcPr>
            <w:tcW w:w="466" w:type="pct"/>
            <w:shd w:val="clear" w:color="auto" w:fill="B6DDE8" w:themeFill="accent5" w:themeFillTint="66"/>
          </w:tcPr>
          <w:p w14:paraId="5FE03208" w14:textId="14650BDC" w:rsidR="00D5314A" w:rsidRPr="00776A0C" w:rsidRDefault="00D5314A" w:rsidP="0091325E">
            <w:pPr>
              <w:jc w:val="both"/>
              <w:rPr>
                <w:rFonts w:ascii="Arial Narrow" w:hAnsi="Arial Narrow"/>
                <w:sz w:val="20"/>
                <w:szCs w:val="20"/>
              </w:rPr>
            </w:pPr>
            <w:r w:rsidRPr="00776A0C">
              <w:rPr>
                <w:rFonts w:ascii="Arial Narrow" w:hAnsi="Arial Narrow"/>
                <w:sz w:val="20"/>
                <w:szCs w:val="20"/>
              </w:rPr>
              <w:t xml:space="preserve">Duración </w:t>
            </w:r>
          </w:p>
        </w:tc>
        <w:tc>
          <w:tcPr>
            <w:tcW w:w="1165" w:type="pct"/>
            <w:shd w:val="clear" w:color="auto" w:fill="FFFFFF" w:themeFill="background1"/>
          </w:tcPr>
          <w:p w14:paraId="5F59BE27" w14:textId="1243441A" w:rsidR="00D5314A" w:rsidRPr="00776A0C" w:rsidRDefault="00D575D5" w:rsidP="0091325E">
            <w:pPr>
              <w:jc w:val="both"/>
              <w:rPr>
                <w:rFonts w:ascii="Arial Narrow" w:hAnsi="Arial Narrow"/>
                <w:sz w:val="20"/>
                <w:szCs w:val="20"/>
              </w:rPr>
            </w:pPr>
            <w:r w:rsidRPr="00776A0C">
              <w:rPr>
                <w:rFonts w:ascii="Arial Narrow" w:hAnsi="Arial Narrow"/>
                <w:sz w:val="20"/>
                <w:szCs w:val="20"/>
              </w:rPr>
              <w:t xml:space="preserve">4 </w:t>
            </w:r>
            <w:r w:rsidR="00D5314A" w:rsidRPr="00776A0C">
              <w:rPr>
                <w:rFonts w:ascii="Arial Narrow" w:hAnsi="Arial Narrow"/>
                <w:sz w:val="20"/>
                <w:szCs w:val="20"/>
              </w:rPr>
              <w:t>horas</w:t>
            </w:r>
          </w:p>
        </w:tc>
      </w:tr>
      <w:tr w:rsidR="00BE1922" w:rsidRPr="00FC5A4F" w14:paraId="3AEEAB8F" w14:textId="77777777" w:rsidTr="00AB508A">
        <w:tc>
          <w:tcPr>
            <w:tcW w:w="1619" w:type="pct"/>
            <w:shd w:val="clear" w:color="auto" w:fill="B6DDE8" w:themeFill="accent5" w:themeFillTint="66"/>
          </w:tcPr>
          <w:p w14:paraId="2B11B6A6" w14:textId="77777777" w:rsidR="00EA7BD8" w:rsidRPr="0091325E" w:rsidRDefault="00EA7BD8" w:rsidP="0091325E">
            <w:pPr>
              <w:ind w:left="34"/>
              <w:rPr>
                <w:rFonts w:ascii="Arial Narrow" w:hAnsi="Arial Narrow"/>
              </w:rPr>
            </w:pPr>
            <w:r w:rsidRPr="0091325E">
              <w:rPr>
                <w:rFonts w:ascii="Arial Narrow" w:hAnsi="Arial Narrow"/>
              </w:rPr>
              <w:t>Docente</w:t>
            </w:r>
            <w:r w:rsidRPr="0091325E">
              <w:rPr>
                <w:rFonts w:ascii="Arial Narrow" w:hAnsi="Arial Narrow"/>
              </w:rPr>
              <w:tab/>
            </w:r>
          </w:p>
        </w:tc>
        <w:tc>
          <w:tcPr>
            <w:tcW w:w="3381" w:type="pct"/>
            <w:gridSpan w:val="3"/>
            <w:shd w:val="clear" w:color="auto" w:fill="FFFFFF" w:themeFill="background1"/>
          </w:tcPr>
          <w:p w14:paraId="6198B899" w14:textId="78047122" w:rsidR="00EA7BD8" w:rsidRPr="00776A0C" w:rsidRDefault="00D575D5" w:rsidP="0091325E">
            <w:pPr>
              <w:jc w:val="both"/>
              <w:rPr>
                <w:rFonts w:ascii="Arial Narrow" w:hAnsi="Arial Narrow"/>
                <w:sz w:val="20"/>
                <w:szCs w:val="20"/>
              </w:rPr>
            </w:pPr>
            <w:r w:rsidRPr="00776A0C">
              <w:rPr>
                <w:rFonts w:ascii="Arial Narrow" w:hAnsi="Arial Narrow"/>
                <w:sz w:val="20"/>
                <w:szCs w:val="20"/>
              </w:rPr>
              <w:t>Sonia Quispe Mojonero</w:t>
            </w:r>
          </w:p>
        </w:tc>
      </w:tr>
    </w:tbl>
    <w:p w14:paraId="71386EF4" w14:textId="77777777" w:rsidR="00EA7BD8" w:rsidRPr="00FC5A4F" w:rsidRDefault="00EA7BD8" w:rsidP="00EA7BD8">
      <w:pPr>
        <w:pStyle w:val="Prrafodelista"/>
        <w:ind w:left="284"/>
        <w:jc w:val="both"/>
        <w:rPr>
          <w:rFonts w:ascii="Arial Narrow" w:hAnsi="Arial Narrow"/>
          <w:b/>
          <w:sz w:val="8"/>
          <w:szCs w:val="8"/>
        </w:rPr>
      </w:pPr>
    </w:p>
    <w:p w14:paraId="0D76FB63" w14:textId="7B4986FC" w:rsidR="005C0176" w:rsidRDefault="005C0176" w:rsidP="0091325E">
      <w:pPr>
        <w:pStyle w:val="Prrafodelista"/>
        <w:numPr>
          <w:ilvl w:val="0"/>
          <w:numId w:val="1"/>
        </w:numPr>
        <w:ind w:left="142" w:hanging="142"/>
        <w:jc w:val="both"/>
        <w:rPr>
          <w:rFonts w:ascii="Arial Narrow" w:hAnsi="Arial Narrow"/>
          <w:b/>
          <w:color w:val="002060"/>
          <w:sz w:val="18"/>
          <w:szCs w:val="16"/>
        </w:rPr>
      </w:pPr>
      <w:r w:rsidRPr="00FC5A4F">
        <w:rPr>
          <w:rFonts w:ascii="Arial Narrow" w:hAnsi="Arial Narrow"/>
          <w:b/>
          <w:color w:val="002060"/>
          <w:sz w:val="22"/>
          <w:szCs w:val="20"/>
        </w:rPr>
        <w:t>PROPÓSITOS DE APRENDIZAJE</w:t>
      </w:r>
      <w:r w:rsidRPr="00FC5A4F">
        <w:rPr>
          <w:rFonts w:ascii="Arial Narrow" w:hAnsi="Arial Narrow"/>
          <w:b/>
          <w:color w:val="002060"/>
          <w:sz w:val="18"/>
          <w:szCs w:val="16"/>
        </w:rPr>
        <w:t>:</w:t>
      </w:r>
    </w:p>
    <w:p w14:paraId="4ECC6CF4" w14:textId="29C2B5E7" w:rsidR="0091325E" w:rsidRPr="00FC5A4F" w:rsidRDefault="0091325E" w:rsidP="0091325E">
      <w:pPr>
        <w:pStyle w:val="Prrafodelista"/>
        <w:numPr>
          <w:ilvl w:val="0"/>
          <w:numId w:val="2"/>
        </w:numPr>
        <w:ind w:left="567" w:hanging="425"/>
        <w:contextualSpacing w:val="0"/>
        <w:jc w:val="both"/>
        <w:rPr>
          <w:rFonts w:ascii="Arial Narrow" w:hAnsi="Arial Narrow"/>
          <w:b/>
          <w:color w:val="002060"/>
          <w:sz w:val="18"/>
          <w:szCs w:val="16"/>
        </w:rPr>
      </w:pPr>
      <w:r w:rsidRPr="0091325E">
        <w:rPr>
          <w:rFonts w:ascii="Arial Narrow" w:hAnsi="Arial Narrow"/>
          <w:b/>
          <w:color w:val="000000" w:themeColor="text1"/>
          <w:sz w:val="20"/>
          <w:szCs w:val="18"/>
        </w:rPr>
        <w:t>Competencias de área, capacidades, criterios y evidencias</w:t>
      </w:r>
    </w:p>
    <w:p w14:paraId="4BD60711" w14:textId="77777777" w:rsidR="005C0176" w:rsidRPr="00FC5A4F" w:rsidRDefault="005C0176" w:rsidP="005C0176">
      <w:pPr>
        <w:pStyle w:val="Prrafodelista"/>
        <w:ind w:left="851"/>
        <w:jc w:val="both"/>
        <w:rPr>
          <w:rFonts w:ascii="Arial Narrow" w:hAnsi="Arial Narrow"/>
          <w:b/>
          <w:sz w:val="6"/>
          <w:szCs w:val="6"/>
        </w:rPr>
      </w:pPr>
    </w:p>
    <w:p w14:paraId="02B798D5" w14:textId="77777777" w:rsidR="005C0176" w:rsidRPr="00FC5A4F" w:rsidRDefault="005C0176" w:rsidP="005C0176">
      <w:pPr>
        <w:spacing w:after="0" w:line="240" w:lineRule="auto"/>
        <w:jc w:val="both"/>
        <w:rPr>
          <w:rFonts w:ascii="Arial Narrow" w:hAnsi="Arial Narrow"/>
          <w:b/>
          <w:sz w:val="2"/>
          <w:szCs w:val="20"/>
        </w:rPr>
      </w:pPr>
    </w:p>
    <w:tbl>
      <w:tblPr>
        <w:tblStyle w:val="Tablaconcuadrcula"/>
        <w:tblW w:w="5789" w:type="pct"/>
        <w:tblInd w:w="-714" w:type="dxa"/>
        <w:tblLayout w:type="fixed"/>
        <w:tblLook w:val="04A0" w:firstRow="1" w:lastRow="0" w:firstColumn="1" w:lastColumn="0" w:noHBand="0" w:noVBand="1"/>
      </w:tblPr>
      <w:tblGrid>
        <w:gridCol w:w="1418"/>
        <w:gridCol w:w="1842"/>
        <w:gridCol w:w="3120"/>
        <w:gridCol w:w="2551"/>
        <w:gridCol w:w="1559"/>
      </w:tblGrid>
      <w:tr w:rsidR="00776A0C" w:rsidRPr="005461A6" w14:paraId="7BB653C8" w14:textId="77777777" w:rsidTr="00AB508A">
        <w:tc>
          <w:tcPr>
            <w:tcW w:w="676" w:type="pct"/>
            <w:shd w:val="clear" w:color="auto" w:fill="B6DDE8" w:themeFill="accent5" w:themeFillTint="66"/>
          </w:tcPr>
          <w:p w14:paraId="459D49C4" w14:textId="56FD80E9" w:rsidR="007D6D16" w:rsidRPr="00C80FA0" w:rsidRDefault="007D6D16" w:rsidP="0091325E">
            <w:pPr>
              <w:tabs>
                <w:tab w:val="left" w:pos="4305"/>
              </w:tabs>
              <w:rPr>
                <w:rFonts w:ascii="Arial Narrow" w:hAnsi="Arial Narrow"/>
                <w:b/>
                <w:bCs/>
                <w:sz w:val="18"/>
                <w:szCs w:val="18"/>
              </w:rPr>
            </w:pPr>
            <w:r w:rsidRPr="00C80FA0">
              <w:rPr>
                <w:rFonts w:ascii="Arial Narrow" w:hAnsi="Arial Narrow"/>
                <w:b/>
                <w:bCs/>
                <w:sz w:val="18"/>
                <w:szCs w:val="18"/>
              </w:rPr>
              <w:t>COMPETENCIA</w:t>
            </w:r>
          </w:p>
        </w:tc>
        <w:tc>
          <w:tcPr>
            <w:tcW w:w="878" w:type="pct"/>
            <w:shd w:val="clear" w:color="auto" w:fill="B6DDE8" w:themeFill="accent5" w:themeFillTint="66"/>
          </w:tcPr>
          <w:p w14:paraId="56C4FFF3" w14:textId="43B35D47" w:rsidR="007D6D16" w:rsidRPr="00C80FA0" w:rsidRDefault="007D6D16" w:rsidP="0091325E">
            <w:pPr>
              <w:tabs>
                <w:tab w:val="left" w:pos="4305"/>
              </w:tabs>
              <w:jc w:val="center"/>
              <w:rPr>
                <w:rFonts w:ascii="Arial Narrow" w:hAnsi="Arial Narrow"/>
                <w:b/>
                <w:bCs/>
                <w:sz w:val="18"/>
                <w:szCs w:val="18"/>
              </w:rPr>
            </w:pPr>
            <w:r w:rsidRPr="00C80FA0">
              <w:rPr>
                <w:rFonts w:ascii="Arial Narrow" w:hAnsi="Arial Narrow"/>
                <w:b/>
                <w:bCs/>
                <w:sz w:val="18"/>
                <w:szCs w:val="18"/>
              </w:rPr>
              <w:t>CAPACIDADES</w:t>
            </w:r>
          </w:p>
        </w:tc>
        <w:tc>
          <w:tcPr>
            <w:tcW w:w="1487" w:type="pct"/>
            <w:shd w:val="clear" w:color="auto" w:fill="B6DDE8" w:themeFill="accent5" w:themeFillTint="66"/>
          </w:tcPr>
          <w:p w14:paraId="124DB5E3" w14:textId="77777777" w:rsidR="00D801E7" w:rsidRPr="00C80FA0" w:rsidRDefault="007D6D16" w:rsidP="00D801E7">
            <w:pPr>
              <w:tabs>
                <w:tab w:val="left" w:pos="4305"/>
              </w:tabs>
              <w:jc w:val="center"/>
              <w:rPr>
                <w:rFonts w:ascii="Arial Narrow" w:hAnsi="Arial Narrow"/>
                <w:b/>
                <w:sz w:val="18"/>
                <w:szCs w:val="18"/>
              </w:rPr>
            </w:pPr>
            <w:r w:rsidRPr="00C80FA0">
              <w:rPr>
                <w:rFonts w:ascii="Arial Narrow" w:hAnsi="Arial Narrow"/>
                <w:b/>
                <w:sz w:val="18"/>
                <w:szCs w:val="18"/>
              </w:rPr>
              <w:t xml:space="preserve">APRENDIZAJE REGIONALES CLAVE / </w:t>
            </w:r>
          </w:p>
          <w:p w14:paraId="55DCDF96" w14:textId="717D274A" w:rsidR="007D6D16" w:rsidRPr="00C80FA0" w:rsidRDefault="00D801E7" w:rsidP="00D801E7">
            <w:pPr>
              <w:tabs>
                <w:tab w:val="left" w:pos="4305"/>
              </w:tabs>
              <w:jc w:val="center"/>
              <w:rPr>
                <w:rFonts w:ascii="Arial Narrow" w:hAnsi="Arial Narrow"/>
                <w:b/>
                <w:bCs/>
                <w:sz w:val="18"/>
                <w:szCs w:val="18"/>
              </w:rPr>
            </w:pPr>
            <w:r w:rsidRPr="00C80FA0">
              <w:rPr>
                <w:rFonts w:ascii="Arial Narrow" w:hAnsi="Arial Narrow"/>
                <w:b/>
                <w:sz w:val="18"/>
                <w:szCs w:val="18"/>
              </w:rPr>
              <w:t>D</w:t>
            </w:r>
            <w:r w:rsidR="007D6D16" w:rsidRPr="00C80FA0">
              <w:rPr>
                <w:rFonts w:ascii="Arial Narrow" w:hAnsi="Arial Narrow"/>
                <w:b/>
                <w:sz w:val="18"/>
                <w:szCs w:val="18"/>
              </w:rPr>
              <w:t xml:space="preserve">esempeños </w:t>
            </w:r>
            <w:r w:rsidRPr="00C80FA0">
              <w:rPr>
                <w:rFonts w:ascii="Arial Narrow" w:hAnsi="Arial Narrow"/>
                <w:b/>
                <w:sz w:val="18"/>
                <w:szCs w:val="18"/>
              </w:rPr>
              <w:t>precisados</w:t>
            </w:r>
          </w:p>
        </w:tc>
        <w:tc>
          <w:tcPr>
            <w:tcW w:w="1216" w:type="pct"/>
            <w:shd w:val="clear" w:color="auto" w:fill="B6DDE8" w:themeFill="accent5" w:themeFillTint="66"/>
          </w:tcPr>
          <w:p w14:paraId="3E23CB15" w14:textId="57EA62CB" w:rsidR="007D6D16" w:rsidRPr="00C80FA0" w:rsidRDefault="007D6D16" w:rsidP="0091325E">
            <w:pPr>
              <w:tabs>
                <w:tab w:val="left" w:pos="4305"/>
              </w:tabs>
              <w:jc w:val="center"/>
              <w:rPr>
                <w:rFonts w:ascii="Arial Narrow" w:hAnsi="Arial Narrow"/>
                <w:b/>
                <w:bCs/>
                <w:sz w:val="18"/>
                <w:szCs w:val="18"/>
              </w:rPr>
            </w:pPr>
            <w:r w:rsidRPr="00C80FA0">
              <w:rPr>
                <w:rFonts w:ascii="Arial Narrow" w:hAnsi="Arial Narrow"/>
                <w:b/>
                <w:bCs/>
                <w:sz w:val="18"/>
                <w:szCs w:val="18"/>
              </w:rPr>
              <w:t>CRITERIOS</w:t>
            </w:r>
          </w:p>
        </w:tc>
        <w:tc>
          <w:tcPr>
            <w:tcW w:w="743" w:type="pct"/>
            <w:shd w:val="clear" w:color="auto" w:fill="B6DDE8" w:themeFill="accent5" w:themeFillTint="66"/>
          </w:tcPr>
          <w:p w14:paraId="7E32BE2A" w14:textId="556BC5A4" w:rsidR="007D6D16" w:rsidRPr="00C80FA0" w:rsidRDefault="007D6D16" w:rsidP="0091325E">
            <w:pPr>
              <w:tabs>
                <w:tab w:val="left" w:pos="4305"/>
              </w:tabs>
              <w:jc w:val="center"/>
              <w:rPr>
                <w:b/>
                <w:bCs/>
                <w:sz w:val="18"/>
                <w:szCs w:val="18"/>
              </w:rPr>
            </w:pPr>
            <w:r w:rsidRPr="00C80FA0">
              <w:rPr>
                <w:b/>
                <w:bCs/>
                <w:sz w:val="18"/>
                <w:szCs w:val="18"/>
              </w:rPr>
              <w:t>EVIDENCIAS</w:t>
            </w:r>
            <w:r w:rsidR="005461A6" w:rsidRPr="00C80FA0">
              <w:rPr>
                <w:b/>
                <w:bCs/>
                <w:sz w:val="18"/>
                <w:szCs w:val="18"/>
              </w:rPr>
              <w:t xml:space="preserve"> (Proceso/final)</w:t>
            </w:r>
          </w:p>
        </w:tc>
      </w:tr>
      <w:tr w:rsidR="00A411E5" w:rsidRPr="005461A6" w14:paraId="370C68C6" w14:textId="77777777" w:rsidTr="00776A0C">
        <w:trPr>
          <w:trHeight w:val="20"/>
        </w:trPr>
        <w:tc>
          <w:tcPr>
            <w:tcW w:w="676" w:type="pct"/>
            <w:vAlign w:val="center"/>
          </w:tcPr>
          <w:p w14:paraId="68828DBE" w14:textId="30144F1F" w:rsidR="00C80FA0" w:rsidRPr="00B416B7" w:rsidRDefault="00C80FA0" w:rsidP="00C80FA0">
            <w:pPr>
              <w:pStyle w:val="Default"/>
              <w:rPr>
                <w:rFonts w:ascii="Arial Narrow" w:hAnsi="Arial Narrow"/>
                <w:b/>
                <w:bCs/>
                <w:sz w:val="18"/>
                <w:szCs w:val="18"/>
              </w:rPr>
            </w:pPr>
            <w:r w:rsidRPr="00B416B7">
              <w:rPr>
                <w:rFonts w:ascii="Arial Narrow" w:hAnsi="Arial Narrow"/>
                <w:b/>
                <w:bCs/>
                <w:sz w:val="18"/>
                <w:szCs w:val="18"/>
              </w:rPr>
              <w:t xml:space="preserve">GESTIONA RESPONSABLEMENTE LOS RECURSOS ECONÓMICOS </w:t>
            </w:r>
          </w:p>
          <w:p w14:paraId="1CB909AF" w14:textId="75AB82C9" w:rsidR="007D6D16" w:rsidRPr="00776A0C" w:rsidRDefault="007D6D16" w:rsidP="00C80FA0">
            <w:pPr>
              <w:tabs>
                <w:tab w:val="left" w:pos="4305"/>
              </w:tabs>
              <w:jc w:val="center"/>
              <w:rPr>
                <w:rFonts w:ascii="Arial Narrow" w:hAnsi="Arial Narrow"/>
                <w:b/>
                <w:bCs/>
                <w:sz w:val="18"/>
                <w:szCs w:val="18"/>
              </w:rPr>
            </w:pPr>
          </w:p>
        </w:tc>
        <w:tc>
          <w:tcPr>
            <w:tcW w:w="878" w:type="pct"/>
            <w:vAlign w:val="center"/>
          </w:tcPr>
          <w:p w14:paraId="3704D09B" w14:textId="3A2875CB" w:rsidR="00C80FA0" w:rsidRPr="00776A0C" w:rsidRDefault="00C80FA0" w:rsidP="00C80FA0">
            <w:pPr>
              <w:pStyle w:val="Default"/>
              <w:rPr>
                <w:rFonts w:ascii="Arial Narrow" w:hAnsi="Arial Narrow" w:cs="Arial"/>
                <w:b/>
                <w:bCs/>
                <w:color w:val="0000FF"/>
                <w:sz w:val="18"/>
                <w:szCs w:val="18"/>
              </w:rPr>
            </w:pPr>
            <w:r w:rsidRPr="00776A0C">
              <w:rPr>
                <w:rFonts w:ascii="Arial Narrow" w:hAnsi="Arial Narrow" w:cs="Arial"/>
                <w:color w:val="0000FF"/>
                <w:sz w:val="18"/>
                <w:szCs w:val="18"/>
              </w:rPr>
              <w:t>-Comprende las relaciones entre los elementos del sistema económico y financiero</w:t>
            </w:r>
          </w:p>
          <w:p w14:paraId="20B01C89" w14:textId="759D99F6" w:rsidR="007D6D16" w:rsidRPr="00776A0C" w:rsidRDefault="00C80FA0" w:rsidP="00C80FA0">
            <w:pPr>
              <w:autoSpaceDE w:val="0"/>
              <w:autoSpaceDN w:val="0"/>
              <w:adjustRightInd w:val="0"/>
              <w:rPr>
                <w:rFonts w:ascii="Arial Narrow" w:hAnsi="Arial Narrow"/>
                <w:color w:val="009900"/>
                <w:sz w:val="18"/>
                <w:szCs w:val="18"/>
              </w:rPr>
            </w:pPr>
            <w:r w:rsidRPr="00776A0C">
              <w:rPr>
                <w:rFonts w:ascii="Arial Narrow" w:hAnsi="Arial Narrow" w:cs="Arial"/>
                <w:color w:val="008000"/>
                <w:sz w:val="18"/>
                <w:szCs w:val="18"/>
              </w:rPr>
              <w:t>-Toma decisiones económicas y financieras</w:t>
            </w:r>
          </w:p>
        </w:tc>
        <w:tc>
          <w:tcPr>
            <w:tcW w:w="1487" w:type="pct"/>
          </w:tcPr>
          <w:p w14:paraId="103BD7A7" w14:textId="2C08532C" w:rsidR="007D6D16" w:rsidRPr="00776A0C" w:rsidRDefault="00776A0C" w:rsidP="00C80FA0">
            <w:pPr>
              <w:widowControl w:val="0"/>
              <w:ind w:left="193"/>
              <w:jc w:val="both"/>
              <w:rPr>
                <w:rFonts w:ascii="Arial Narrow" w:hAnsi="Arial Narrow" w:cs="GothamRounded-Bold"/>
                <w:sz w:val="18"/>
                <w:szCs w:val="18"/>
              </w:rPr>
            </w:pPr>
            <w:r w:rsidRPr="00776A0C">
              <w:rPr>
                <w:rFonts w:ascii="Arial Narrow" w:hAnsi="Arial Narrow" w:cs="GothamRounded-Bold"/>
                <w:sz w:val="18"/>
                <w:szCs w:val="18"/>
              </w:rPr>
              <w:t>Formula presupuestos personales considerando los ingresos y egresos individuales o del hogar para ejecutar acciones de ahorro o de inversión con el fin de mejorar su bienestar y el de su familia.</w:t>
            </w:r>
          </w:p>
        </w:tc>
        <w:tc>
          <w:tcPr>
            <w:tcW w:w="1216" w:type="pct"/>
            <w:vAlign w:val="center"/>
          </w:tcPr>
          <w:p w14:paraId="59548E6E" w14:textId="77777777" w:rsidR="00776A0C" w:rsidRPr="00776A0C" w:rsidRDefault="00776A0C" w:rsidP="00E21A4C">
            <w:pPr>
              <w:jc w:val="both"/>
              <w:rPr>
                <w:rFonts w:ascii="Arial Narrow" w:eastAsia="Century Gothic" w:hAnsi="Arial Narrow" w:cs="Century Gothic"/>
                <w:color w:val="000000"/>
                <w:sz w:val="18"/>
                <w:szCs w:val="18"/>
              </w:rPr>
            </w:pPr>
            <w:r w:rsidRPr="00776A0C">
              <w:rPr>
                <w:rFonts w:ascii="Arial Narrow" w:eastAsia="Century Gothic" w:hAnsi="Arial Narrow" w:cs="Century Gothic"/>
                <w:color w:val="000000"/>
                <w:sz w:val="18"/>
                <w:szCs w:val="18"/>
              </w:rPr>
              <w:t xml:space="preserve">• Determina los ingresos y egresos económicos de su hogar. </w:t>
            </w:r>
          </w:p>
          <w:p w14:paraId="542ECC2D" w14:textId="77777777" w:rsidR="00776A0C" w:rsidRPr="00776A0C" w:rsidRDefault="00776A0C" w:rsidP="00E21A4C">
            <w:pPr>
              <w:jc w:val="both"/>
              <w:rPr>
                <w:rFonts w:ascii="Arial Narrow" w:eastAsia="Century Gothic" w:hAnsi="Arial Narrow" w:cs="Century Gothic"/>
                <w:color w:val="000000"/>
                <w:sz w:val="18"/>
                <w:szCs w:val="18"/>
              </w:rPr>
            </w:pPr>
            <w:r w:rsidRPr="00776A0C">
              <w:rPr>
                <w:rFonts w:ascii="Arial Narrow" w:eastAsia="Century Gothic" w:hAnsi="Arial Narrow" w:cs="Century Gothic"/>
                <w:color w:val="000000"/>
                <w:sz w:val="18"/>
                <w:szCs w:val="18"/>
              </w:rPr>
              <w:t xml:space="preserve">• Determina los tipos de egresos. </w:t>
            </w:r>
          </w:p>
          <w:p w14:paraId="01B532F4" w14:textId="1BE8FC96" w:rsidR="007D6D16" w:rsidRPr="00776A0C" w:rsidRDefault="00776A0C" w:rsidP="00E21A4C">
            <w:pPr>
              <w:jc w:val="both"/>
              <w:rPr>
                <w:rFonts w:ascii="Arial Narrow" w:eastAsia="Century Gothic" w:hAnsi="Arial Narrow" w:cs="Century Gothic"/>
                <w:color w:val="000000"/>
                <w:sz w:val="18"/>
                <w:szCs w:val="18"/>
              </w:rPr>
            </w:pPr>
            <w:r w:rsidRPr="00776A0C">
              <w:rPr>
                <w:rFonts w:ascii="Arial Narrow" w:eastAsia="Century Gothic" w:hAnsi="Arial Narrow" w:cs="Century Gothic"/>
                <w:color w:val="000000"/>
                <w:sz w:val="18"/>
                <w:szCs w:val="18"/>
              </w:rPr>
              <w:t>• Registra los ingresos y egresos, y determina la situación financiera de la familia.</w:t>
            </w:r>
          </w:p>
        </w:tc>
        <w:tc>
          <w:tcPr>
            <w:tcW w:w="743" w:type="pct"/>
            <w:vAlign w:val="center"/>
          </w:tcPr>
          <w:p w14:paraId="1F706CD8" w14:textId="4F835A2E" w:rsidR="007D6D16" w:rsidRPr="00776A0C" w:rsidRDefault="00776A0C" w:rsidP="00EC2AEE">
            <w:pPr>
              <w:jc w:val="both"/>
              <w:rPr>
                <w:rFonts w:ascii="Arial Narrow" w:hAnsi="Arial Narrow" w:cs="GothamRounded-Bold"/>
                <w:sz w:val="18"/>
                <w:szCs w:val="18"/>
              </w:rPr>
            </w:pPr>
            <w:r w:rsidRPr="00776A0C">
              <w:rPr>
                <w:rFonts w:ascii="Arial Narrow" w:hAnsi="Arial Narrow" w:cs="GothamRounded-Bold"/>
                <w:sz w:val="18"/>
                <w:szCs w:val="18"/>
              </w:rPr>
              <w:t>Presupuesto familiar</w:t>
            </w:r>
          </w:p>
        </w:tc>
      </w:tr>
    </w:tbl>
    <w:p w14:paraId="1AE6C3E9" w14:textId="745446DE" w:rsidR="0091325E" w:rsidRPr="0091325E" w:rsidRDefault="0091325E" w:rsidP="0091325E">
      <w:pPr>
        <w:pStyle w:val="Prrafodelista"/>
        <w:numPr>
          <w:ilvl w:val="0"/>
          <w:numId w:val="2"/>
        </w:numPr>
        <w:ind w:left="567" w:hanging="425"/>
        <w:contextualSpacing w:val="0"/>
        <w:jc w:val="both"/>
        <w:rPr>
          <w:rFonts w:ascii="Arial Narrow" w:hAnsi="Arial Narrow"/>
          <w:b/>
          <w:color w:val="000000" w:themeColor="text1"/>
          <w:sz w:val="20"/>
          <w:szCs w:val="18"/>
        </w:rPr>
      </w:pPr>
      <w:r w:rsidRPr="0091325E">
        <w:rPr>
          <w:rFonts w:ascii="Arial Narrow" w:hAnsi="Arial Narrow"/>
          <w:b/>
          <w:color w:val="000000" w:themeColor="text1"/>
          <w:sz w:val="20"/>
          <w:szCs w:val="18"/>
        </w:rPr>
        <w:t xml:space="preserve">Competencias transversales, capacidades, criterios </w:t>
      </w:r>
    </w:p>
    <w:tbl>
      <w:tblPr>
        <w:tblStyle w:val="Tablaconcuadrcula"/>
        <w:tblW w:w="5555" w:type="pct"/>
        <w:tblInd w:w="-572" w:type="dxa"/>
        <w:tblLook w:val="04A0" w:firstRow="1" w:lastRow="0" w:firstColumn="1" w:lastColumn="0" w:noHBand="0" w:noVBand="1"/>
      </w:tblPr>
      <w:tblGrid>
        <w:gridCol w:w="2053"/>
        <w:gridCol w:w="2700"/>
        <w:gridCol w:w="5313"/>
      </w:tblGrid>
      <w:tr w:rsidR="00EE7D55" w:rsidRPr="00FC5A4F" w14:paraId="5DC0829B" w14:textId="77777777" w:rsidTr="00AB508A">
        <w:trPr>
          <w:trHeight w:val="20"/>
        </w:trPr>
        <w:tc>
          <w:tcPr>
            <w:tcW w:w="1020" w:type="pct"/>
            <w:shd w:val="clear" w:color="auto" w:fill="B6DDE8" w:themeFill="accent5" w:themeFillTint="66"/>
          </w:tcPr>
          <w:p w14:paraId="68FC4504" w14:textId="08AF454F" w:rsidR="00EE7D55" w:rsidRPr="00FC5A4F" w:rsidRDefault="00EE7D55" w:rsidP="0091325E">
            <w:pPr>
              <w:tabs>
                <w:tab w:val="left" w:pos="4305"/>
              </w:tabs>
              <w:rPr>
                <w:b/>
                <w:bCs/>
                <w:sz w:val="20"/>
                <w:szCs w:val="56"/>
              </w:rPr>
            </w:pPr>
            <w:r w:rsidRPr="00FC5A4F">
              <w:rPr>
                <w:b/>
                <w:bCs/>
                <w:sz w:val="20"/>
                <w:szCs w:val="56"/>
              </w:rPr>
              <w:t>COMPETENCIA TRANSVERSAL</w:t>
            </w:r>
          </w:p>
        </w:tc>
        <w:tc>
          <w:tcPr>
            <w:tcW w:w="1341" w:type="pct"/>
            <w:shd w:val="clear" w:color="auto" w:fill="B6DDE8" w:themeFill="accent5" w:themeFillTint="66"/>
          </w:tcPr>
          <w:p w14:paraId="6304EC4D" w14:textId="214015D6" w:rsidR="00EE7D55" w:rsidRPr="00FC5A4F" w:rsidRDefault="00EE7D55" w:rsidP="0091325E">
            <w:pPr>
              <w:tabs>
                <w:tab w:val="left" w:pos="4305"/>
              </w:tabs>
              <w:jc w:val="center"/>
              <w:rPr>
                <w:b/>
                <w:bCs/>
                <w:sz w:val="20"/>
                <w:szCs w:val="56"/>
              </w:rPr>
            </w:pPr>
            <w:r w:rsidRPr="00FC5A4F">
              <w:rPr>
                <w:b/>
                <w:bCs/>
                <w:sz w:val="20"/>
                <w:szCs w:val="56"/>
              </w:rPr>
              <w:t>CAPACIDADES</w:t>
            </w:r>
          </w:p>
        </w:tc>
        <w:tc>
          <w:tcPr>
            <w:tcW w:w="2639" w:type="pct"/>
            <w:shd w:val="clear" w:color="auto" w:fill="B6DDE8" w:themeFill="accent5" w:themeFillTint="66"/>
            <w:vAlign w:val="center"/>
          </w:tcPr>
          <w:p w14:paraId="167D3E02" w14:textId="72E1FF1D" w:rsidR="00EE7D55" w:rsidRPr="00FC5A4F" w:rsidRDefault="00EE7D55" w:rsidP="0091325E">
            <w:pPr>
              <w:tabs>
                <w:tab w:val="left" w:pos="4305"/>
              </w:tabs>
              <w:jc w:val="center"/>
              <w:rPr>
                <w:b/>
                <w:bCs/>
                <w:sz w:val="20"/>
                <w:szCs w:val="56"/>
              </w:rPr>
            </w:pPr>
            <w:r w:rsidRPr="00FC5A4F">
              <w:rPr>
                <w:b/>
                <w:bCs/>
                <w:sz w:val="20"/>
                <w:szCs w:val="56"/>
              </w:rPr>
              <w:t>CRITERIOS</w:t>
            </w:r>
          </w:p>
        </w:tc>
      </w:tr>
      <w:tr w:rsidR="00BE69E9" w:rsidRPr="00776A0C" w14:paraId="3EA06D24" w14:textId="77777777" w:rsidTr="00A411E5">
        <w:trPr>
          <w:trHeight w:val="20"/>
        </w:trPr>
        <w:tc>
          <w:tcPr>
            <w:tcW w:w="1020" w:type="pct"/>
            <w:vAlign w:val="center"/>
          </w:tcPr>
          <w:p w14:paraId="077264EC" w14:textId="77777777" w:rsidR="00E21A4C" w:rsidRPr="00776A0C" w:rsidRDefault="00E21A4C" w:rsidP="00E21A4C">
            <w:pPr>
              <w:pStyle w:val="Prrafodelista"/>
              <w:autoSpaceDE w:val="0"/>
              <w:autoSpaceDN w:val="0"/>
              <w:adjustRightInd w:val="0"/>
              <w:ind w:left="170"/>
              <w:rPr>
                <w:rFonts w:ascii="Arial Narrow" w:hAnsi="Arial Narrow" w:cs="GothamRounded-Book"/>
                <w:b/>
                <w:color w:val="333333"/>
                <w:sz w:val="18"/>
                <w:szCs w:val="18"/>
              </w:rPr>
            </w:pPr>
            <w:r w:rsidRPr="00776A0C">
              <w:rPr>
                <w:rFonts w:ascii="Arial Narrow" w:hAnsi="Arial Narrow" w:cs="GothamRounded-Book"/>
                <w:b/>
                <w:color w:val="333333"/>
                <w:sz w:val="18"/>
                <w:szCs w:val="18"/>
              </w:rPr>
              <w:t xml:space="preserve">Gestiona su aprendizaje de manera </w:t>
            </w:r>
            <w:r w:rsidRPr="00776A0C">
              <w:rPr>
                <w:rFonts w:ascii="Arial Narrow" w:hAnsi="Arial Narrow" w:cs="GothamRounded-Book"/>
                <w:b/>
                <w:color w:val="333333"/>
                <w:sz w:val="18"/>
                <w:szCs w:val="18"/>
                <w:lang w:val="es-PE"/>
              </w:rPr>
              <w:t>autónoma</w:t>
            </w:r>
          </w:p>
          <w:p w14:paraId="1ED8B5A3" w14:textId="41122572" w:rsidR="00BE69E9" w:rsidRPr="00776A0C" w:rsidRDefault="00BE69E9" w:rsidP="0091325E">
            <w:pPr>
              <w:pStyle w:val="Prrafodelista"/>
              <w:autoSpaceDE w:val="0"/>
              <w:autoSpaceDN w:val="0"/>
              <w:adjustRightInd w:val="0"/>
              <w:ind w:left="170"/>
              <w:contextualSpacing w:val="0"/>
              <w:jc w:val="center"/>
              <w:rPr>
                <w:rFonts w:ascii="Arial Narrow" w:hAnsi="Arial Narrow" w:cs="GothamRounded-Book"/>
                <w:b/>
                <w:color w:val="333333"/>
                <w:sz w:val="18"/>
                <w:szCs w:val="18"/>
              </w:rPr>
            </w:pPr>
          </w:p>
        </w:tc>
        <w:tc>
          <w:tcPr>
            <w:tcW w:w="1341" w:type="pct"/>
          </w:tcPr>
          <w:p w14:paraId="08F567AB" w14:textId="629704C3" w:rsidR="00BE69E9" w:rsidRPr="00776A0C" w:rsidRDefault="00E21A4C" w:rsidP="0091325E">
            <w:pPr>
              <w:autoSpaceDE w:val="0"/>
              <w:autoSpaceDN w:val="0"/>
              <w:adjustRightInd w:val="0"/>
              <w:ind w:left="28"/>
              <w:jc w:val="both"/>
              <w:rPr>
                <w:rFonts w:ascii="Arial Narrow" w:hAnsi="Arial Narrow" w:cs="GothamRounded-Book"/>
                <w:b/>
                <w:color w:val="333333"/>
                <w:sz w:val="18"/>
                <w:szCs w:val="18"/>
              </w:rPr>
            </w:pPr>
            <w:r w:rsidRPr="00776A0C">
              <w:rPr>
                <w:rFonts w:ascii="Arial Narrow" w:hAnsi="Arial Narrow" w:cs="GothamRounded-Book"/>
                <w:b/>
                <w:color w:val="333333"/>
                <w:sz w:val="18"/>
                <w:szCs w:val="18"/>
              </w:rPr>
              <w:t>Diálogo y concertación</w:t>
            </w:r>
          </w:p>
        </w:tc>
        <w:tc>
          <w:tcPr>
            <w:tcW w:w="2639" w:type="pct"/>
          </w:tcPr>
          <w:p w14:paraId="7ABCF8C4" w14:textId="21BEE460" w:rsidR="00BE69E9" w:rsidRPr="00776A0C" w:rsidRDefault="00A411E5" w:rsidP="0091325E">
            <w:pPr>
              <w:autoSpaceDE w:val="0"/>
              <w:autoSpaceDN w:val="0"/>
              <w:adjustRightInd w:val="0"/>
              <w:ind w:left="34"/>
              <w:jc w:val="both"/>
              <w:rPr>
                <w:rFonts w:ascii="Arial Narrow" w:hAnsi="Arial Narrow" w:cs="GothamRounded-Book"/>
                <w:sz w:val="18"/>
                <w:szCs w:val="18"/>
              </w:rPr>
            </w:pPr>
            <w:r w:rsidRPr="00776A0C">
              <w:rPr>
                <w:rFonts w:ascii="Arial Narrow" w:hAnsi="Arial Narrow" w:cs="GothamRounded-Book"/>
                <w:sz w:val="18"/>
                <w:szCs w:val="18"/>
              </w:rPr>
              <w:t>El docente promueve en sus estudiantes el diálogo y la reflexión sobre el cuidado preventivo de la salud respiratoria en relación armoniosa con el ambiente.</w:t>
            </w:r>
          </w:p>
        </w:tc>
      </w:tr>
    </w:tbl>
    <w:p w14:paraId="53B50451" w14:textId="77777777" w:rsidR="005C0176" w:rsidRPr="00776A0C" w:rsidRDefault="005C0176" w:rsidP="00E63203">
      <w:pPr>
        <w:tabs>
          <w:tab w:val="left" w:pos="4305"/>
        </w:tabs>
        <w:spacing w:after="0" w:line="240" w:lineRule="auto"/>
        <w:rPr>
          <w:sz w:val="18"/>
          <w:szCs w:val="18"/>
        </w:rPr>
      </w:pPr>
    </w:p>
    <w:p w14:paraId="330E0BCE" w14:textId="730503A6" w:rsidR="005C0176" w:rsidRPr="00776A0C" w:rsidRDefault="005C0176" w:rsidP="0091325E">
      <w:pPr>
        <w:pStyle w:val="Prrafodelista"/>
        <w:numPr>
          <w:ilvl w:val="0"/>
          <w:numId w:val="2"/>
        </w:numPr>
        <w:ind w:left="567" w:hanging="425"/>
        <w:contextualSpacing w:val="0"/>
        <w:jc w:val="both"/>
        <w:rPr>
          <w:rFonts w:ascii="Arial Narrow" w:hAnsi="Arial Narrow"/>
          <w:b/>
          <w:color w:val="000000" w:themeColor="text1"/>
          <w:sz w:val="18"/>
          <w:szCs w:val="18"/>
        </w:rPr>
      </w:pPr>
      <w:r w:rsidRPr="00776A0C">
        <w:rPr>
          <w:rFonts w:ascii="Arial Narrow" w:hAnsi="Arial Narrow"/>
          <w:b/>
          <w:color w:val="000000" w:themeColor="text1"/>
          <w:sz w:val="18"/>
          <w:szCs w:val="18"/>
        </w:rPr>
        <w:t>Enfoques Transversales</w:t>
      </w:r>
    </w:p>
    <w:p w14:paraId="3CE799DB" w14:textId="77777777" w:rsidR="005C0176" w:rsidRPr="00776A0C" w:rsidRDefault="005C0176" w:rsidP="00E63203">
      <w:pPr>
        <w:pStyle w:val="Prrafodelista"/>
        <w:ind w:left="426"/>
        <w:contextualSpacing w:val="0"/>
        <w:jc w:val="both"/>
        <w:rPr>
          <w:sz w:val="18"/>
          <w:szCs w:val="18"/>
        </w:rPr>
      </w:pPr>
    </w:p>
    <w:tbl>
      <w:tblPr>
        <w:tblStyle w:val="Tablaconcuadrcula"/>
        <w:tblW w:w="5555" w:type="pct"/>
        <w:tblInd w:w="-572" w:type="dxa"/>
        <w:tblLook w:val="04A0" w:firstRow="1" w:lastRow="0" w:firstColumn="1" w:lastColumn="0" w:noHBand="0" w:noVBand="1"/>
      </w:tblPr>
      <w:tblGrid>
        <w:gridCol w:w="2031"/>
        <w:gridCol w:w="1945"/>
        <w:gridCol w:w="6090"/>
      </w:tblGrid>
      <w:tr w:rsidR="00EE7D55" w:rsidRPr="00776A0C" w14:paraId="4A790913" w14:textId="77777777" w:rsidTr="00AB508A">
        <w:trPr>
          <w:trHeight w:val="261"/>
        </w:trPr>
        <w:tc>
          <w:tcPr>
            <w:tcW w:w="1009" w:type="pct"/>
            <w:tcBorders>
              <w:top w:val="single" w:sz="4" w:space="0" w:color="auto"/>
            </w:tcBorders>
            <w:shd w:val="clear" w:color="auto" w:fill="B6DDE8" w:themeFill="accent5" w:themeFillTint="66"/>
            <w:vAlign w:val="center"/>
          </w:tcPr>
          <w:p w14:paraId="1C062CFE" w14:textId="77777777" w:rsidR="005C0176" w:rsidRPr="00776A0C" w:rsidRDefault="005C0176" w:rsidP="00E63203">
            <w:pPr>
              <w:jc w:val="center"/>
              <w:rPr>
                <w:rFonts w:ascii="Arial Narrow" w:hAnsi="Arial Narrow"/>
                <w:b/>
                <w:sz w:val="18"/>
                <w:szCs w:val="18"/>
              </w:rPr>
            </w:pPr>
            <w:r w:rsidRPr="00776A0C">
              <w:rPr>
                <w:rFonts w:ascii="Arial Narrow" w:hAnsi="Arial Narrow"/>
                <w:b/>
                <w:sz w:val="18"/>
                <w:szCs w:val="18"/>
              </w:rPr>
              <w:t>ENFOQUE</w:t>
            </w:r>
          </w:p>
        </w:tc>
        <w:tc>
          <w:tcPr>
            <w:tcW w:w="966" w:type="pct"/>
            <w:tcBorders>
              <w:top w:val="single" w:sz="4" w:space="0" w:color="auto"/>
            </w:tcBorders>
            <w:shd w:val="clear" w:color="auto" w:fill="B6DDE8" w:themeFill="accent5" w:themeFillTint="66"/>
            <w:vAlign w:val="center"/>
          </w:tcPr>
          <w:p w14:paraId="33F8DC39" w14:textId="77777777" w:rsidR="005C0176" w:rsidRPr="00776A0C" w:rsidRDefault="005C0176" w:rsidP="00E63203">
            <w:pPr>
              <w:jc w:val="center"/>
              <w:rPr>
                <w:rFonts w:ascii="Arial Narrow" w:hAnsi="Arial Narrow"/>
                <w:b/>
                <w:sz w:val="18"/>
                <w:szCs w:val="18"/>
              </w:rPr>
            </w:pPr>
            <w:r w:rsidRPr="00776A0C">
              <w:rPr>
                <w:rFonts w:ascii="Arial Narrow" w:hAnsi="Arial Narrow"/>
                <w:b/>
                <w:sz w:val="18"/>
                <w:szCs w:val="18"/>
              </w:rPr>
              <w:t>VALORES</w:t>
            </w:r>
          </w:p>
        </w:tc>
        <w:tc>
          <w:tcPr>
            <w:tcW w:w="3025" w:type="pct"/>
            <w:tcBorders>
              <w:top w:val="single" w:sz="4" w:space="0" w:color="auto"/>
            </w:tcBorders>
            <w:shd w:val="clear" w:color="auto" w:fill="B6DDE8" w:themeFill="accent5" w:themeFillTint="66"/>
            <w:vAlign w:val="center"/>
          </w:tcPr>
          <w:p w14:paraId="6D254947" w14:textId="77777777" w:rsidR="005C0176" w:rsidRPr="00776A0C" w:rsidRDefault="005C0176" w:rsidP="00E63203">
            <w:pPr>
              <w:jc w:val="center"/>
              <w:rPr>
                <w:rFonts w:ascii="Arial Narrow" w:hAnsi="Arial Narrow"/>
                <w:b/>
                <w:sz w:val="18"/>
                <w:szCs w:val="18"/>
              </w:rPr>
            </w:pPr>
            <w:r w:rsidRPr="00776A0C">
              <w:rPr>
                <w:rFonts w:ascii="Arial Narrow" w:hAnsi="Arial Narrow"/>
                <w:b/>
                <w:sz w:val="18"/>
                <w:szCs w:val="18"/>
              </w:rPr>
              <w:t>ACTITUDES OBSERVABLES</w:t>
            </w:r>
          </w:p>
        </w:tc>
      </w:tr>
      <w:tr w:rsidR="005C0176" w:rsidRPr="00776A0C" w14:paraId="2FC34CE5" w14:textId="77777777" w:rsidTr="00A411E5">
        <w:trPr>
          <w:trHeight w:val="454"/>
        </w:trPr>
        <w:tc>
          <w:tcPr>
            <w:tcW w:w="1009" w:type="pct"/>
            <w:tcBorders>
              <w:top w:val="dashSmallGap" w:sz="4" w:space="0" w:color="000000"/>
              <w:bottom w:val="single" w:sz="4" w:space="0" w:color="auto"/>
            </w:tcBorders>
            <w:shd w:val="clear" w:color="auto" w:fill="auto"/>
            <w:vAlign w:val="center"/>
          </w:tcPr>
          <w:p w14:paraId="205E077B" w14:textId="218C5ED1" w:rsidR="005C0176" w:rsidRPr="00776A0C" w:rsidRDefault="00A411E5" w:rsidP="00EE7D55">
            <w:pPr>
              <w:ind w:left="171"/>
              <w:jc w:val="center"/>
              <w:rPr>
                <w:rFonts w:ascii="Arial Narrow" w:hAnsi="Arial Narrow" w:cs="Arial"/>
                <w:sz w:val="18"/>
                <w:szCs w:val="18"/>
              </w:rPr>
            </w:pPr>
            <w:r w:rsidRPr="00776A0C">
              <w:rPr>
                <w:rFonts w:ascii="Franklin Gothic Book" w:hAnsi="Franklin Gothic Book" w:cs="Arial"/>
                <w:sz w:val="18"/>
                <w:szCs w:val="18"/>
                <w:lang w:val="es-MX"/>
              </w:rPr>
              <w:t>Enfoque ambiental</w:t>
            </w:r>
          </w:p>
        </w:tc>
        <w:tc>
          <w:tcPr>
            <w:tcW w:w="966" w:type="pct"/>
            <w:tcBorders>
              <w:top w:val="dashSmallGap" w:sz="4" w:space="0" w:color="000000"/>
              <w:bottom w:val="single" w:sz="4" w:space="0" w:color="auto"/>
            </w:tcBorders>
            <w:vAlign w:val="center"/>
          </w:tcPr>
          <w:p w14:paraId="5251AA89" w14:textId="75340F05" w:rsidR="005C0176" w:rsidRPr="00776A0C" w:rsidRDefault="00A411E5" w:rsidP="00EE7D55">
            <w:pPr>
              <w:pStyle w:val="Default"/>
              <w:jc w:val="center"/>
              <w:rPr>
                <w:rFonts w:ascii="Arial Narrow" w:hAnsi="Arial Narrow"/>
                <w:sz w:val="18"/>
                <w:szCs w:val="18"/>
              </w:rPr>
            </w:pPr>
            <w:r w:rsidRPr="00776A0C">
              <w:rPr>
                <w:rFonts w:ascii="Arial Narrow" w:hAnsi="Arial Narrow"/>
                <w:sz w:val="18"/>
                <w:szCs w:val="18"/>
              </w:rPr>
              <w:t>Diálogo y concertación</w:t>
            </w:r>
          </w:p>
        </w:tc>
        <w:tc>
          <w:tcPr>
            <w:tcW w:w="3025" w:type="pct"/>
            <w:tcBorders>
              <w:top w:val="dashSmallGap" w:sz="4" w:space="0" w:color="000000"/>
              <w:bottom w:val="single" w:sz="4" w:space="0" w:color="auto"/>
            </w:tcBorders>
          </w:tcPr>
          <w:p w14:paraId="22083418" w14:textId="51231C05" w:rsidR="005C0176" w:rsidRPr="00776A0C" w:rsidRDefault="00A411E5" w:rsidP="00E63203">
            <w:pPr>
              <w:pStyle w:val="Default"/>
              <w:jc w:val="both"/>
              <w:rPr>
                <w:rFonts w:ascii="Arial Narrow" w:hAnsi="Arial Narrow"/>
                <w:sz w:val="18"/>
                <w:szCs w:val="18"/>
              </w:rPr>
            </w:pPr>
            <w:r w:rsidRPr="00776A0C">
              <w:rPr>
                <w:rFonts w:ascii="Arial Narrow" w:hAnsi="Arial Narrow"/>
                <w:sz w:val="18"/>
                <w:szCs w:val="18"/>
                <w:lang w:val="es-PE"/>
              </w:rPr>
              <w:t>El docente promueve en sus estudiantes el diálogo y la reflexión sobre el cuidado preventivo de la salud respiratoria en relación armoniosa con el ambiente.</w:t>
            </w:r>
          </w:p>
        </w:tc>
      </w:tr>
    </w:tbl>
    <w:p w14:paraId="23FC4361" w14:textId="2ADEC5F8" w:rsidR="0015770B" w:rsidRDefault="0015770B">
      <w:pPr>
        <w:rPr>
          <w:rFonts w:ascii="Arial Narrow" w:hAnsi="Arial Narrow"/>
          <w:b/>
          <w:color w:val="002060"/>
          <w:sz w:val="6"/>
          <w:szCs w:val="4"/>
        </w:rPr>
      </w:pPr>
    </w:p>
    <w:p w14:paraId="47170026" w14:textId="571D745C" w:rsidR="00A411E5" w:rsidRPr="0015770B" w:rsidRDefault="0015770B" w:rsidP="0015770B">
      <w:pPr>
        <w:jc w:val="both"/>
        <w:rPr>
          <w:rFonts w:ascii="Arial Narrow" w:hAnsi="Arial Narrow"/>
          <w:b/>
          <w:color w:val="002060"/>
        </w:rPr>
      </w:pPr>
      <w:r>
        <w:rPr>
          <w:rFonts w:ascii="Arial Narrow" w:hAnsi="Arial Narrow"/>
          <w:b/>
          <w:color w:val="002060"/>
        </w:rPr>
        <w:t xml:space="preserve">III. </w:t>
      </w:r>
      <w:r w:rsidRPr="009A73CA">
        <w:rPr>
          <w:rFonts w:ascii="Arial Narrow" w:hAnsi="Arial Narrow"/>
          <w:b/>
          <w:color w:val="002060"/>
          <w:u w:val="single"/>
          <w:shd w:val="clear" w:color="auto" w:fill="CCC0D9" w:themeFill="accent4" w:themeFillTint="66"/>
        </w:rPr>
        <w:t>SECUENCIA DE LA ACTIVIDAD</w:t>
      </w:r>
    </w:p>
    <w:p w14:paraId="6C63B0C6" w14:textId="40796635" w:rsidR="009A73CA" w:rsidRPr="00B416B7" w:rsidRDefault="0015770B" w:rsidP="00776A0C">
      <w:pPr>
        <w:pStyle w:val="Prrafodelista"/>
        <w:numPr>
          <w:ilvl w:val="0"/>
          <w:numId w:val="21"/>
        </w:numPr>
        <w:ind w:left="-284" w:hanging="283"/>
        <w:jc w:val="both"/>
        <w:rPr>
          <w:rFonts w:ascii="Arial Narrow" w:hAnsi="Arial Narrow" w:cs="Arial"/>
          <w:color w:val="000000"/>
          <w:sz w:val="18"/>
          <w:szCs w:val="18"/>
          <w:lang w:eastAsia="es-PE"/>
        </w:rPr>
      </w:pPr>
      <w:r w:rsidRPr="00B416B7">
        <w:rPr>
          <w:rFonts w:ascii="Arial Narrow" w:hAnsi="Arial Narrow" w:cs="Arial"/>
          <w:bCs/>
          <w:sz w:val="18"/>
          <w:szCs w:val="18"/>
          <w:lang w:val="es-PE"/>
        </w:rPr>
        <w:t xml:space="preserve">Para dar inicio la sesión clases, la docente da un cordial saludo y les recuerda sobre los acuerdos de convivencia a los estudiantes, seguidamente donde de manera voluntaria participan. La docente indica la competencia y los criterios que se </w:t>
      </w:r>
      <w:r w:rsidR="00B416B7" w:rsidRPr="00B416B7">
        <w:rPr>
          <w:rFonts w:ascii="Arial Narrow" w:hAnsi="Arial Narrow" w:cs="Arial"/>
          <w:bCs/>
          <w:sz w:val="18"/>
          <w:szCs w:val="18"/>
          <w:lang w:val="es-PE"/>
        </w:rPr>
        <w:t>trabajara. Luego</w:t>
      </w:r>
      <w:r w:rsidR="009A73CA" w:rsidRPr="00B416B7">
        <w:rPr>
          <w:rFonts w:ascii="Arial Narrow" w:hAnsi="Arial Narrow" w:cs="Arial"/>
          <w:bCs/>
          <w:sz w:val="18"/>
          <w:szCs w:val="18"/>
          <w:lang w:val="es-PE"/>
        </w:rPr>
        <w:t xml:space="preserve"> se da conocer la situación significativa como dice:</w:t>
      </w:r>
      <w:r w:rsidRPr="00B416B7">
        <w:rPr>
          <w:rFonts w:ascii="Arial Narrow" w:hAnsi="Arial Narrow" w:cs="Arial"/>
          <w:bCs/>
          <w:sz w:val="18"/>
          <w:szCs w:val="18"/>
        </w:rPr>
        <w:t xml:space="preserve"> </w:t>
      </w:r>
      <w:proofErr w:type="gramStart"/>
      <w:r w:rsidR="00D57AA7" w:rsidRPr="00B416B7">
        <w:rPr>
          <w:rFonts w:ascii="Arial Narrow" w:hAnsi="Arial Narrow" w:cs="Arial"/>
          <w:b/>
          <w:sz w:val="18"/>
          <w:szCs w:val="18"/>
          <w:lang w:val="es-PE"/>
        </w:rPr>
        <w:t>María</w:t>
      </w:r>
      <w:r w:rsidR="009A73CA" w:rsidRPr="00B416B7">
        <w:rPr>
          <w:rFonts w:ascii="Arial Narrow" w:hAnsi="Arial Narrow" w:cs="Arial"/>
          <w:b/>
          <w:sz w:val="18"/>
          <w:szCs w:val="18"/>
          <w:lang w:val="es-PE"/>
        </w:rPr>
        <w:t xml:space="preserve"> </w:t>
      </w:r>
      <w:r w:rsidR="00776A0C" w:rsidRPr="00B416B7">
        <w:rPr>
          <w:rFonts w:ascii="Arial Narrow" w:hAnsi="Arial Narrow" w:cs="Arial"/>
          <w:b/>
          <w:sz w:val="18"/>
          <w:szCs w:val="18"/>
          <w:lang w:val="es-PE"/>
        </w:rPr>
        <w:t xml:space="preserve"> es</w:t>
      </w:r>
      <w:proofErr w:type="gramEnd"/>
      <w:r w:rsidR="00776A0C" w:rsidRPr="00B416B7">
        <w:rPr>
          <w:rFonts w:ascii="Arial Narrow" w:hAnsi="Arial Narrow" w:cs="Arial"/>
          <w:b/>
          <w:sz w:val="18"/>
          <w:szCs w:val="18"/>
          <w:lang w:val="es-PE"/>
        </w:rPr>
        <w:t xml:space="preserve"> una estudiante de segundo de secundaria que vive en </w:t>
      </w:r>
      <w:proofErr w:type="spellStart"/>
      <w:r w:rsidR="00AB508A">
        <w:rPr>
          <w:rFonts w:ascii="Arial Narrow" w:hAnsi="Arial Narrow" w:cs="Arial"/>
          <w:b/>
          <w:sz w:val="18"/>
          <w:szCs w:val="18"/>
          <w:lang w:val="es-PE"/>
        </w:rPr>
        <w:t>Llullucha</w:t>
      </w:r>
      <w:proofErr w:type="spellEnd"/>
      <w:r w:rsidR="00AB508A">
        <w:rPr>
          <w:rFonts w:ascii="Arial Narrow" w:hAnsi="Arial Narrow" w:cs="Arial"/>
          <w:b/>
          <w:sz w:val="18"/>
          <w:szCs w:val="18"/>
          <w:lang w:val="es-PE"/>
        </w:rPr>
        <w:t xml:space="preserve"> del distrito de </w:t>
      </w:r>
      <w:proofErr w:type="spellStart"/>
      <w:r w:rsidR="00AB508A">
        <w:rPr>
          <w:rFonts w:ascii="Arial Narrow" w:hAnsi="Arial Narrow" w:cs="Arial"/>
          <w:b/>
          <w:sz w:val="18"/>
          <w:szCs w:val="18"/>
          <w:lang w:val="es-PE"/>
        </w:rPr>
        <w:t>Ocongate</w:t>
      </w:r>
      <w:proofErr w:type="spellEnd"/>
      <w:r w:rsidR="00AB508A">
        <w:rPr>
          <w:rFonts w:ascii="Arial Narrow" w:hAnsi="Arial Narrow" w:cs="Arial"/>
          <w:b/>
          <w:sz w:val="18"/>
          <w:szCs w:val="18"/>
          <w:lang w:val="es-PE"/>
        </w:rPr>
        <w:t>.</w:t>
      </w:r>
      <w:r w:rsidR="009A73CA" w:rsidRPr="00B416B7">
        <w:rPr>
          <w:rFonts w:ascii="Arial Narrow" w:hAnsi="Arial Narrow" w:cs="Arial"/>
          <w:b/>
          <w:sz w:val="18"/>
          <w:szCs w:val="18"/>
          <w:lang w:val="es-PE"/>
        </w:rPr>
        <w:t xml:space="preserve"> </w:t>
      </w:r>
      <w:r w:rsidR="00776A0C" w:rsidRPr="00B416B7">
        <w:rPr>
          <w:rFonts w:ascii="Arial Narrow" w:hAnsi="Arial Narrow" w:cs="Arial"/>
          <w:b/>
          <w:sz w:val="18"/>
          <w:szCs w:val="18"/>
          <w:lang w:val="es-PE"/>
        </w:rPr>
        <w:t xml:space="preserve"> Su papá maneja taxi y su mamá tiene un negocio de venta de </w:t>
      </w:r>
      <w:r w:rsidR="00AB508A">
        <w:rPr>
          <w:rFonts w:ascii="Arial Narrow" w:hAnsi="Arial Narrow" w:cs="Arial"/>
          <w:b/>
          <w:sz w:val="18"/>
          <w:szCs w:val="18"/>
          <w:lang w:val="es-PE"/>
        </w:rPr>
        <w:t>papa</w:t>
      </w:r>
      <w:r w:rsidR="00776A0C" w:rsidRPr="00B416B7">
        <w:rPr>
          <w:rFonts w:ascii="Arial Narrow" w:hAnsi="Arial Narrow" w:cs="Arial"/>
          <w:b/>
          <w:sz w:val="18"/>
          <w:szCs w:val="18"/>
          <w:lang w:val="es-PE"/>
        </w:rPr>
        <w:t xml:space="preserve">. Con el dinero que ganan adquieren las cosas que necesitan como la ropa, la comida, etc. También, pagan la luz, el gas y el teléfono. Algunas veces, cuando ha llegado fin de mes no les alcanzó el dinero para pagar los gastos y cubrir sus necesidades; por lo que se vieron obligados a pedir prestado. Han empezado a comprar solo lo que es necesario y así poder llegar a fin de mes. No tienen la posibilidad de ahorrar porque a veces los gastos son más que los ingresos. </w:t>
      </w:r>
      <w:r w:rsidR="00D57AA7" w:rsidRPr="00B416B7">
        <w:rPr>
          <w:rFonts w:ascii="Arial Narrow" w:hAnsi="Arial Narrow" w:cs="Arial"/>
          <w:b/>
          <w:sz w:val="18"/>
          <w:szCs w:val="18"/>
          <w:lang w:val="es-PE"/>
        </w:rPr>
        <w:t>María</w:t>
      </w:r>
      <w:r w:rsidR="00776A0C" w:rsidRPr="00B416B7">
        <w:rPr>
          <w:rFonts w:ascii="Arial Narrow" w:hAnsi="Arial Narrow" w:cs="Arial"/>
          <w:b/>
          <w:sz w:val="18"/>
          <w:szCs w:val="18"/>
          <w:lang w:val="es-PE"/>
        </w:rPr>
        <w:t xml:space="preserve"> colabora con una parte de sus propinas. Un amigo de su papá les ha aconsejado que cada mes elaboren un presupuesto.</w:t>
      </w:r>
      <w:r w:rsidR="00776A0C" w:rsidRPr="00B416B7">
        <w:rPr>
          <w:rFonts w:ascii="Arial Narrow" w:hAnsi="Arial Narrow" w:cs="Arial"/>
          <w:bCs/>
          <w:sz w:val="18"/>
          <w:szCs w:val="18"/>
          <w:lang w:val="es-PE"/>
        </w:rPr>
        <w:t xml:space="preserve"> </w:t>
      </w:r>
    </w:p>
    <w:p w14:paraId="5BE1FD0F" w14:textId="7AF6A0C8" w:rsidR="00665980" w:rsidRPr="00B416B7" w:rsidRDefault="00776A0C" w:rsidP="009A73CA">
      <w:pPr>
        <w:pStyle w:val="Prrafodelista"/>
        <w:numPr>
          <w:ilvl w:val="0"/>
          <w:numId w:val="21"/>
        </w:numPr>
        <w:ind w:left="-284" w:hanging="283"/>
        <w:jc w:val="both"/>
        <w:rPr>
          <w:rFonts w:ascii="Arial Narrow" w:hAnsi="Arial Narrow" w:cs="Arial"/>
          <w:color w:val="000000"/>
          <w:sz w:val="18"/>
          <w:szCs w:val="18"/>
          <w:lang w:eastAsia="es-PE"/>
        </w:rPr>
      </w:pPr>
      <w:r w:rsidRPr="00B416B7">
        <w:rPr>
          <w:rFonts w:ascii="Arial Narrow" w:hAnsi="Arial Narrow" w:cs="Arial"/>
          <w:bCs/>
          <w:color w:val="548DD4" w:themeColor="text2" w:themeTint="99"/>
          <w:sz w:val="18"/>
          <w:szCs w:val="18"/>
          <w:lang w:val="es-PE"/>
        </w:rPr>
        <w:t xml:space="preserve">¿Cómo puedo elaborar un presupuesto familiar que nos ayude a mejorar nuestra situación económica y tomar mejores decisiones financieras? </w:t>
      </w:r>
    </w:p>
    <w:p w14:paraId="03C9C70E" w14:textId="6C0F8C0A" w:rsidR="009A73CA" w:rsidRPr="00B416B7" w:rsidRDefault="009A73CA" w:rsidP="009A73CA">
      <w:pPr>
        <w:pStyle w:val="Prrafodelista"/>
        <w:numPr>
          <w:ilvl w:val="0"/>
          <w:numId w:val="21"/>
        </w:numPr>
        <w:ind w:left="-284" w:hanging="283"/>
        <w:jc w:val="both"/>
        <w:rPr>
          <w:rFonts w:ascii="Arial Narrow" w:hAnsi="Arial Narrow" w:cs="Arial"/>
          <w:color w:val="000000"/>
          <w:sz w:val="18"/>
          <w:szCs w:val="18"/>
          <w:lang w:eastAsia="es-PE"/>
        </w:rPr>
      </w:pPr>
      <w:r w:rsidRPr="00B416B7">
        <w:rPr>
          <w:rFonts w:ascii="Arial Narrow" w:hAnsi="Arial Narrow" w:cs="Arial"/>
          <w:color w:val="000000"/>
          <w:sz w:val="18"/>
          <w:szCs w:val="18"/>
          <w:lang w:eastAsia="es-PE"/>
        </w:rPr>
        <w:t xml:space="preserve">Los estudiantes Exploran usando conocimientos previos, intuición y sentido </w:t>
      </w:r>
      <w:r w:rsidRPr="00B416B7">
        <w:rPr>
          <w:rFonts w:ascii="Arial Narrow" w:hAnsi="Arial Narrow"/>
          <w:color w:val="000000"/>
          <w:sz w:val="18"/>
          <w:szCs w:val="18"/>
          <w:lang w:eastAsia="es-PE"/>
        </w:rPr>
        <w:t>común Se recogen los aportes de los estudiantes y se colocan en tarjetas en un lugar visible del aula. Se da un espacio para que los estudiantes formulen sus ideas respecto a la pregunta</w:t>
      </w:r>
    </w:p>
    <w:p w14:paraId="093D225B" w14:textId="27593883"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planteada. Luego, conforme verbalizan sus ideas, se plantean las siguientes preguntas</w:t>
      </w:r>
      <w:r w:rsidR="00D57AA7" w:rsidRPr="00B416B7">
        <w:rPr>
          <w:rFonts w:ascii="Arial Narrow" w:eastAsia="Times New Roman" w:hAnsi="Arial Narrow" w:cs="Times New Roman"/>
          <w:color w:val="000000"/>
          <w:sz w:val="18"/>
          <w:szCs w:val="18"/>
          <w:lang w:eastAsia="es-PE"/>
        </w:rPr>
        <w:t xml:space="preserve"> </w:t>
      </w:r>
      <w:r w:rsidRPr="00B416B7">
        <w:rPr>
          <w:rFonts w:ascii="Arial Narrow" w:eastAsia="Times New Roman" w:hAnsi="Arial Narrow" w:cs="Times New Roman"/>
          <w:color w:val="000000"/>
          <w:sz w:val="18"/>
          <w:szCs w:val="18"/>
          <w:lang w:eastAsia="es-PE"/>
        </w:rPr>
        <w:t>guías:</w:t>
      </w:r>
    </w:p>
    <w:p w14:paraId="095BA526"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a. ¿Sabes qué es un presupuesto? Menciona un ejemplo de presupuesto.</w:t>
      </w:r>
    </w:p>
    <w:p w14:paraId="1BDB5D1A"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b. ¿Qué elementos tiene un presupuesto?</w:t>
      </w:r>
    </w:p>
    <w:p w14:paraId="498F6E0F"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c. ¿Cuáles son los ingresos de una familia?</w:t>
      </w:r>
    </w:p>
    <w:p w14:paraId="1E7E1775"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lastRenderedPageBreak/>
        <w:t>d. ¿Cuáles son los gastos que hay en un hogar?</w:t>
      </w:r>
    </w:p>
    <w:p w14:paraId="6656AD75"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e. ¿Alguna vez, en tu familia han tenido dificultades para cubrir los gastos del mes?</w:t>
      </w:r>
    </w:p>
    <w:p w14:paraId="2649460F"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¿Por qué sucedió ello?</w:t>
      </w:r>
    </w:p>
    <w:p w14:paraId="64117E25"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f. En tu hogar, ¿elaboran un presupuesto? ¿Cada qué tiempo lo elaboran?</w:t>
      </w:r>
    </w:p>
    <w:p w14:paraId="0E214356" w14:textId="77777777" w:rsidR="009A73CA"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g. ¿Por qué es importante elaborar un presupuesto?</w:t>
      </w:r>
    </w:p>
    <w:p w14:paraId="4EF281B1" w14:textId="2D20F151" w:rsidR="00EC2AEE" w:rsidRPr="00B416B7" w:rsidRDefault="009A73CA"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h. ¿La familia de Celina debe elaborar un presupuesto? ¿Por qué?</w:t>
      </w:r>
    </w:p>
    <w:p w14:paraId="517D2C8F" w14:textId="4B353C37" w:rsidR="00D57AA7" w:rsidRPr="00AB508A" w:rsidRDefault="00D57AA7" w:rsidP="009A73CA">
      <w:pPr>
        <w:shd w:val="clear" w:color="auto" w:fill="FFFFFF"/>
        <w:spacing w:after="0" w:line="240" w:lineRule="auto"/>
        <w:rPr>
          <w:rFonts w:ascii="Arial Narrow" w:hAnsi="Arial Narrow"/>
          <w:b/>
          <w:bCs/>
          <w:sz w:val="20"/>
          <w:szCs w:val="20"/>
          <w:u w:val="single"/>
        </w:rPr>
      </w:pPr>
      <w:r w:rsidRPr="00AB508A">
        <w:rPr>
          <w:rFonts w:ascii="Arial Narrow" w:hAnsi="Arial Narrow"/>
          <w:b/>
          <w:bCs/>
          <w:sz w:val="20"/>
          <w:szCs w:val="20"/>
          <w:u w:val="single"/>
        </w:rPr>
        <w:t>Desarrollo</w:t>
      </w:r>
    </w:p>
    <w:p w14:paraId="6E8C719F" w14:textId="019CE0CB" w:rsidR="00D57AA7" w:rsidRPr="00B416B7" w:rsidRDefault="00D57AA7" w:rsidP="009A73CA">
      <w:pPr>
        <w:shd w:val="clear" w:color="auto" w:fill="FFFFFF"/>
        <w:spacing w:after="0" w:line="240" w:lineRule="auto"/>
        <w:rPr>
          <w:rFonts w:ascii="Arial Narrow" w:hAnsi="Arial Narrow"/>
          <w:sz w:val="18"/>
          <w:szCs w:val="18"/>
        </w:rPr>
      </w:pPr>
      <w:r w:rsidRPr="00B416B7">
        <w:rPr>
          <w:rFonts w:ascii="Arial Narrow" w:hAnsi="Arial Narrow"/>
          <w:sz w:val="18"/>
          <w:szCs w:val="18"/>
        </w:rPr>
        <w:t>Se plantea la siguiente actividad: Imaginemos que la familia de María tiene que elaborar un presupuesto, según la información del texto, ¿qué gastos tiene la familia? ¿Y cuáles son sus ingresos? Los estudiantes escriben sus respuestas en la pizarra.</w:t>
      </w:r>
    </w:p>
    <w:tbl>
      <w:tblPr>
        <w:tblStyle w:val="Tablaconcuadrcula"/>
        <w:tblW w:w="0" w:type="auto"/>
        <w:tblInd w:w="421" w:type="dxa"/>
        <w:tblLook w:val="04A0" w:firstRow="1" w:lastRow="0" w:firstColumn="1" w:lastColumn="0" w:noHBand="0" w:noVBand="1"/>
      </w:tblPr>
      <w:tblGrid>
        <w:gridCol w:w="4109"/>
        <w:gridCol w:w="3403"/>
      </w:tblGrid>
      <w:tr w:rsidR="00D57AA7" w:rsidRPr="00B416B7" w14:paraId="35059D8B" w14:textId="77777777" w:rsidTr="00D57AA7">
        <w:tc>
          <w:tcPr>
            <w:tcW w:w="4109" w:type="dxa"/>
            <w:shd w:val="clear" w:color="auto" w:fill="C2D69B" w:themeFill="accent3" w:themeFillTint="99"/>
          </w:tcPr>
          <w:p w14:paraId="7E17D6F9" w14:textId="604F6048" w:rsidR="00D57AA7" w:rsidRPr="00B416B7" w:rsidRDefault="00D57AA7" w:rsidP="00D57AA7">
            <w:pPr>
              <w:jc w:val="center"/>
              <w:rPr>
                <w:rFonts w:ascii="Arial Narrow" w:hAnsi="Arial Narrow"/>
                <w:b/>
                <w:bCs/>
                <w:sz w:val="18"/>
                <w:szCs w:val="18"/>
              </w:rPr>
            </w:pPr>
            <w:r w:rsidRPr="00B416B7">
              <w:rPr>
                <w:rFonts w:ascii="Arial Narrow" w:hAnsi="Arial Narrow"/>
                <w:b/>
                <w:bCs/>
                <w:sz w:val="18"/>
                <w:szCs w:val="18"/>
              </w:rPr>
              <w:t>INGRESOS</w:t>
            </w:r>
          </w:p>
        </w:tc>
        <w:tc>
          <w:tcPr>
            <w:tcW w:w="3403" w:type="dxa"/>
            <w:shd w:val="clear" w:color="auto" w:fill="C2D69B" w:themeFill="accent3" w:themeFillTint="99"/>
          </w:tcPr>
          <w:p w14:paraId="739EFABA" w14:textId="0CDFA67B" w:rsidR="00D57AA7" w:rsidRPr="00B416B7" w:rsidRDefault="00D57AA7" w:rsidP="00D57AA7">
            <w:pPr>
              <w:jc w:val="center"/>
              <w:rPr>
                <w:rFonts w:ascii="Arial Narrow" w:hAnsi="Arial Narrow"/>
                <w:b/>
                <w:bCs/>
                <w:sz w:val="18"/>
                <w:szCs w:val="18"/>
              </w:rPr>
            </w:pPr>
            <w:r w:rsidRPr="00B416B7">
              <w:rPr>
                <w:rFonts w:ascii="Arial Narrow" w:hAnsi="Arial Narrow"/>
                <w:b/>
                <w:bCs/>
                <w:sz w:val="18"/>
                <w:szCs w:val="18"/>
              </w:rPr>
              <w:t>GASTOS</w:t>
            </w:r>
          </w:p>
        </w:tc>
      </w:tr>
      <w:tr w:rsidR="00D57AA7" w:rsidRPr="00B416B7" w14:paraId="1428379D" w14:textId="77777777" w:rsidTr="00D57AA7">
        <w:tc>
          <w:tcPr>
            <w:tcW w:w="4109" w:type="dxa"/>
          </w:tcPr>
          <w:p w14:paraId="2395A9DB" w14:textId="29E1633C" w:rsidR="00D57AA7" w:rsidRDefault="00B416B7" w:rsidP="009A73CA">
            <w:pPr>
              <w:rPr>
                <w:rFonts w:ascii="Arial Narrow" w:hAnsi="Arial Narrow"/>
                <w:b/>
                <w:bCs/>
                <w:sz w:val="18"/>
                <w:szCs w:val="18"/>
              </w:rPr>
            </w:pPr>
            <w:r>
              <w:rPr>
                <w:rFonts w:ascii="Arial Narrow" w:hAnsi="Arial Narrow"/>
                <w:b/>
                <w:bCs/>
                <w:sz w:val="18"/>
                <w:szCs w:val="18"/>
              </w:rPr>
              <w:t>……………………………………….</w:t>
            </w:r>
          </w:p>
          <w:p w14:paraId="60F7C40B" w14:textId="77777777" w:rsidR="00B416B7" w:rsidRDefault="00B416B7" w:rsidP="009A73CA">
            <w:pPr>
              <w:rPr>
                <w:rFonts w:ascii="Arial Narrow" w:hAnsi="Arial Narrow"/>
                <w:b/>
                <w:bCs/>
                <w:sz w:val="18"/>
                <w:szCs w:val="18"/>
              </w:rPr>
            </w:pPr>
          </w:p>
          <w:p w14:paraId="3379AD98" w14:textId="0C52D666" w:rsidR="00AB508A" w:rsidRPr="00B416B7" w:rsidRDefault="00AB508A" w:rsidP="009A73CA">
            <w:pPr>
              <w:rPr>
                <w:rFonts w:ascii="Arial Narrow" w:hAnsi="Arial Narrow"/>
                <w:b/>
                <w:bCs/>
                <w:sz w:val="18"/>
                <w:szCs w:val="18"/>
              </w:rPr>
            </w:pPr>
          </w:p>
        </w:tc>
        <w:tc>
          <w:tcPr>
            <w:tcW w:w="3403" w:type="dxa"/>
          </w:tcPr>
          <w:p w14:paraId="5E0580BA" w14:textId="6153AC92" w:rsidR="00D57AA7" w:rsidRPr="00B416B7" w:rsidRDefault="00B416B7" w:rsidP="009A73CA">
            <w:pPr>
              <w:rPr>
                <w:rFonts w:ascii="Arial Narrow" w:hAnsi="Arial Narrow"/>
                <w:b/>
                <w:bCs/>
                <w:sz w:val="18"/>
                <w:szCs w:val="18"/>
              </w:rPr>
            </w:pPr>
            <w:r>
              <w:rPr>
                <w:rFonts w:ascii="Arial Narrow" w:hAnsi="Arial Narrow"/>
                <w:b/>
                <w:bCs/>
                <w:sz w:val="18"/>
                <w:szCs w:val="18"/>
              </w:rPr>
              <w:t>…………………………………………</w:t>
            </w:r>
          </w:p>
        </w:tc>
      </w:tr>
    </w:tbl>
    <w:p w14:paraId="4764D97F" w14:textId="02FF07EC" w:rsidR="00D57AA7" w:rsidRPr="00B416B7" w:rsidRDefault="00D57AA7" w:rsidP="009A73CA">
      <w:pPr>
        <w:shd w:val="clear" w:color="auto" w:fill="FFFFFF"/>
        <w:spacing w:after="0" w:line="240" w:lineRule="auto"/>
        <w:rPr>
          <w:rFonts w:ascii="Arial Narrow" w:hAnsi="Arial Narrow"/>
          <w:sz w:val="18"/>
          <w:szCs w:val="18"/>
        </w:rPr>
      </w:pPr>
      <w:r w:rsidRPr="00B416B7">
        <w:rPr>
          <w:rFonts w:ascii="Arial Narrow" w:hAnsi="Arial Narrow"/>
          <w:sz w:val="18"/>
          <w:szCs w:val="18"/>
        </w:rPr>
        <w:t>Los estudiantes comparten sus respuestas en una plenaria</w:t>
      </w:r>
    </w:p>
    <w:p w14:paraId="215135AA" w14:textId="77777777" w:rsidR="00701CA1" w:rsidRPr="00B416B7" w:rsidRDefault="00701CA1" w:rsidP="00701CA1">
      <w:pPr>
        <w:pStyle w:val="Prrafodelista"/>
        <w:numPr>
          <w:ilvl w:val="0"/>
          <w:numId w:val="24"/>
        </w:numPr>
        <w:shd w:val="clear" w:color="auto" w:fill="FFFFFF"/>
        <w:ind w:left="-142" w:hanging="284"/>
        <w:rPr>
          <w:rFonts w:ascii="Arial Narrow" w:hAnsi="Arial Narrow"/>
          <w:sz w:val="18"/>
          <w:szCs w:val="18"/>
        </w:rPr>
      </w:pPr>
      <w:r w:rsidRPr="00B416B7">
        <w:rPr>
          <w:rFonts w:ascii="Arial Narrow" w:hAnsi="Arial Narrow"/>
          <w:sz w:val="18"/>
          <w:szCs w:val="18"/>
        </w:rPr>
        <w:t>Se le da a conocer a los estudiantes la información teórica presentada con anterioridad, así como lo referente al anexo 1. Se les pide que contrasten la información que dieron al inicio de la sesión. Se fija la atención en las tarjetas pegadas en un lugar visible para que los estudiantes comparen la información. Orientar mediante las siguientes preguntas:</w:t>
      </w:r>
    </w:p>
    <w:p w14:paraId="4F73ACB2" w14:textId="77777777" w:rsidR="00701CA1" w:rsidRPr="00B416B7" w:rsidRDefault="00701CA1" w:rsidP="00701CA1">
      <w:pPr>
        <w:pStyle w:val="Prrafodelista"/>
        <w:shd w:val="clear" w:color="auto" w:fill="FFFFFF"/>
        <w:ind w:left="-142"/>
        <w:rPr>
          <w:rFonts w:ascii="Arial Narrow" w:hAnsi="Arial Narrow"/>
          <w:sz w:val="18"/>
          <w:szCs w:val="18"/>
        </w:rPr>
      </w:pPr>
      <w:r w:rsidRPr="00B416B7">
        <w:rPr>
          <w:rFonts w:ascii="Arial Narrow" w:hAnsi="Arial Narrow"/>
          <w:sz w:val="18"/>
          <w:szCs w:val="18"/>
        </w:rPr>
        <w:t xml:space="preserve"> • ¿Qué ideas erróneas tenían al inicio?</w:t>
      </w:r>
    </w:p>
    <w:p w14:paraId="7133CBC9" w14:textId="77777777" w:rsidR="00701CA1" w:rsidRPr="00B416B7" w:rsidRDefault="00701CA1" w:rsidP="00701CA1">
      <w:pPr>
        <w:pStyle w:val="Prrafodelista"/>
        <w:shd w:val="clear" w:color="auto" w:fill="FFFFFF"/>
        <w:ind w:left="-142"/>
        <w:rPr>
          <w:rFonts w:ascii="Arial Narrow" w:hAnsi="Arial Narrow"/>
          <w:sz w:val="18"/>
          <w:szCs w:val="18"/>
        </w:rPr>
      </w:pPr>
      <w:r w:rsidRPr="00B416B7">
        <w:rPr>
          <w:rFonts w:ascii="Arial Narrow" w:hAnsi="Arial Narrow"/>
          <w:sz w:val="18"/>
          <w:szCs w:val="18"/>
        </w:rPr>
        <w:t xml:space="preserve"> • En el presupuesto, ¿cuánto es el ingreso total? ¿Dónde se registran los gastos? ¿Qué tipos de gastos hay? </w:t>
      </w:r>
    </w:p>
    <w:p w14:paraId="1042F94D" w14:textId="664042B4" w:rsidR="00701CA1" w:rsidRPr="00B416B7" w:rsidRDefault="00701CA1" w:rsidP="00701CA1">
      <w:pPr>
        <w:pStyle w:val="Sinespaciado"/>
        <w:ind w:hanging="142"/>
        <w:rPr>
          <w:rFonts w:ascii="Arial Narrow" w:hAnsi="Arial Narrow"/>
          <w:sz w:val="18"/>
          <w:szCs w:val="18"/>
        </w:rPr>
      </w:pPr>
      <w:r w:rsidRPr="00B416B7">
        <w:rPr>
          <w:rFonts w:ascii="Arial Narrow" w:hAnsi="Arial Narrow"/>
          <w:sz w:val="18"/>
          <w:szCs w:val="18"/>
        </w:rPr>
        <w:t xml:space="preserve"> • ¿Qué ideas teníamos al iniciar la clase? Leamos algunas cartillas para recordarlas.</w:t>
      </w:r>
    </w:p>
    <w:p w14:paraId="700ECEA0" w14:textId="0319CFBB" w:rsidR="00701CA1" w:rsidRPr="00B416B7" w:rsidRDefault="00701CA1" w:rsidP="00701CA1">
      <w:pPr>
        <w:pStyle w:val="Sinespaciado"/>
        <w:ind w:hanging="142"/>
        <w:rPr>
          <w:rFonts w:ascii="Arial Narrow" w:hAnsi="Arial Narrow"/>
          <w:sz w:val="18"/>
          <w:szCs w:val="18"/>
        </w:rPr>
      </w:pPr>
      <w:r w:rsidRPr="00B416B7">
        <w:rPr>
          <w:rFonts w:ascii="Arial Narrow" w:hAnsi="Arial Narrow"/>
          <w:sz w:val="18"/>
          <w:szCs w:val="18"/>
        </w:rPr>
        <w:t xml:space="preserve"> • ¿Qué información conocemos ahora?</w:t>
      </w:r>
    </w:p>
    <w:p w14:paraId="03502554" w14:textId="6B1DC4AB" w:rsidR="00701CA1" w:rsidRPr="00B416B7" w:rsidRDefault="00701CA1" w:rsidP="00701CA1">
      <w:pPr>
        <w:pStyle w:val="Sinespaciado"/>
        <w:ind w:hanging="142"/>
        <w:rPr>
          <w:rFonts w:ascii="Arial Narrow" w:hAnsi="Arial Narrow"/>
          <w:sz w:val="18"/>
          <w:szCs w:val="18"/>
        </w:rPr>
      </w:pPr>
      <w:r w:rsidRPr="00B416B7">
        <w:rPr>
          <w:rFonts w:ascii="Arial Narrow" w:hAnsi="Arial Narrow"/>
          <w:sz w:val="18"/>
          <w:szCs w:val="18"/>
        </w:rPr>
        <w:t xml:space="preserve"> • ¿Qué ideas planteadas al inicio resultaron correctas? A continuación, utilizando el anexo 1 y considerando la información recogida en sus familias, los estudiantes elaboran el presupuesto respectivo. Repasan los elementos que deben considerar para elaborar un presupuesto.</w:t>
      </w:r>
    </w:p>
    <w:p w14:paraId="1B39FEDD" w14:textId="10ECB877" w:rsidR="00D57AA7"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Se presenta la siguiente situación a los estudiantes y se les da esta indicación: Observa con atención los ingresos y egresos de las siguientes familias.</w:t>
      </w:r>
    </w:p>
    <w:p w14:paraId="2B366C8F"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p>
    <w:tbl>
      <w:tblPr>
        <w:tblStyle w:val="Tablaconcuadrcula"/>
        <w:tblW w:w="0" w:type="auto"/>
        <w:tblInd w:w="562" w:type="dxa"/>
        <w:tblLook w:val="04A0" w:firstRow="1" w:lastRow="0" w:firstColumn="1" w:lastColumn="0" w:noHBand="0" w:noVBand="1"/>
      </w:tblPr>
      <w:tblGrid>
        <w:gridCol w:w="1560"/>
        <w:gridCol w:w="1701"/>
        <w:gridCol w:w="2126"/>
        <w:gridCol w:w="1843"/>
      </w:tblGrid>
      <w:tr w:rsidR="00701CA1" w:rsidRPr="00B416B7" w14:paraId="2C785F21" w14:textId="77777777" w:rsidTr="00BA5EB8">
        <w:tc>
          <w:tcPr>
            <w:tcW w:w="1560" w:type="dxa"/>
            <w:shd w:val="clear" w:color="auto" w:fill="B6DDE8" w:themeFill="accent5" w:themeFillTint="66"/>
          </w:tcPr>
          <w:p w14:paraId="51499CCF" w14:textId="77777777" w:rsidR="00701CA1" w:rsidRPr="00B416B7" w:rsidRDefault="00701CA1" w:rsidP="009A73CA">
            <w:pPr>
              <w:rPr>
                <w:rFonts w:ascii="Arial Narrow" w:eastAsia="Times New Roman" w:hAnsi="Arial Narrow" w:cs="Times New Roman"/>
                <w:b/>
                <w:bCs/>
                <w:color w:val="000000"/>
                <w:sz w:val="18"/>
                <w:szCs w:val="18"/>
                <w:lang w:eastAsia="es-PE"/>
              </w:rPr>
            </w:pPr>
          </w:p>
        </w:tc>
        <w:tc>
          <w:tcPr>
            <w:tcW w:w="1701" w:type="dxa"/>
            <w:shd w:val="clear" w:color="auto" w:fill="B6DDE8" w:themeFill="accent5" w:themeFillTint="66"/>
          </w:tcPr>
          <w:p w14:paraId="101183C6" w14:textId="1260C374" w:rsidR="00701CA1" w:rsidRPr="00B416B7" w:rsidRDefault="00701CA1" w:rsidP="009A73CA">
            <w:pPr>
              <w:rPr>
                <w:rFonts w:ascii="Arial Narrow" w:eastAsia="Times New Roman" w:hAnsi="Arial Narrow" w:cs="Times New Roman"/>
                <w:b/>
                <w:bCs/>
                <w:color w:val="000000"/>
                <w:sz w:val="18"/>
                <w:szCs w:val="18"/>
                <w:lang w:eastAsia="es-PE"/>
              </w:rPr>
            </w:pPr>
            <w:r w:rsidRPr="00B416B7">
              <w:rPr>
                <w:rFonts w:ascii="Arial Narrow" w:hAnsi="Arial Narrow"/>
                <w:sz w:val="18"/>
                <w:szCs w:val="18"/>
              </w:rPr>
              <w:t>Familia Castello</w:t>
            </w:r>
          </w:p>
        </w:tc>
        <w:tc>
          <w:tcPr>
            <w:tcW w:w="2126" w:type="dxa"/>
            <w:shd w:val="clear" w:color="auto" w:fill="B6DDE8" w:themeFill="accent5" w:themeFillTint="66"/>
          </w:tcPr>
          <w:p w14:paraId="0AF8FCDA" w14:textId="49CE81CB" w:rsidR="00701CA1" w:rsidRPr="00B416B7" w:rsidRDefault="00701CA1" w:rsidP="009A73CA">
            <w:pPr>
              <w:rPr>
                <w:rFonts w:ascii="Arial Narrow" w:eastAsia="Times New Roman" w:hAnsi="Arial Narrow" w:cs="Times New Roman"/>
                <w:b/>
                <w:bCs/>
                <w:color w:val="000000"/>
                <w:sz w:val="18"/>
                <w:szCs w:val="18"/>
                <w:lang w:eastAsia="es-PE"/>
              </w:rPr>
            </w:pPr>
            <w:r w:rsidRPr="00B416B7">
              <w:rPr>
                <w:rFonts w:ascii="Arial Narrow" w:hAnsi="Arial Narrow"/>
                <w:sz w:val="18"/>
                <w:szCs w:val="18"/>
              </w:rPr>
              <w:t>Familia Cuba</w:t>
            </w:r>
          </w:p>
        </w:tc>
        <w:tc>
          <w:tcPr>
            <w:tcW w:w="1843" w:type="dxa"/>
            <w:shd w:val="clear" w:color="auto" w:fill="B6DDE8" w:themeFill="accent5" w:themeFillTint="66"/>
          </w:tcPr>
          <w:p w14:paraId="6D1DF047" w14:textId="77777777" w:rsidR="00701CA1" w:rsidRPr="00B416B7" w:rsidRDefault="00701CA1" w:rsidP="00701CA1">
            <w:pPr>
              <w:shd w:val="clear" w:color="auto" w:fill="FFFFFF"/>
              <w:rPr>
                <w:rFonts w:ascii="Arial Narrow" w:hAnsi="Arial Narrow"/>
                <w:sz w:val="18"/>
                <w:szCs w:val="18"/>
              </w:rPr>
            </w:pPr>
            <w:r w:rsidRPr="00B416B7">
              <w:rPr>
                <w:rFonts w:ascii="Arial Narrow" w:hAnsi="Arial Narrow"/>
                <w:sz w:val="18"/>
                <w:szCs w:val="18"/>
              </w:rPr>
              <w:t xml:space="preserve">Familia Duarte </w:t>
            </w:r>
          </w:p>
          <w:p w14:paraId="0D08FA56" w14:textId="77777777" w:rsidR="00701CA1" w:rsidRPr="00B416B7" w:rsidRDefault="00701CA1" w:rsidP="009A73CA">
            <w:pPr>
              <w:rPr>
                <w:rFonts w:ascii="Arial Narrow" w:eastAsia="Times New Roman" w:hAnsi="Arial Narrow" w:cs="Times New Roman"/>
                <w:b/>
                <w:bCs/>
                <w:color w:val="000000"/>
                <w:sz w:val="18"/>
                <w:szCs w:val="18"/>
                <w:lang w:eastAsia="es-PE"/>
              </w:rPr>
            </w:pPr>
          </w:p>
        </w:tc>
      </w:tr>
      <w:tr w:rsidR="00701CA1" w:rsidRPr="00B416B7" w14:paraId="27AA9353" w14:textId="77777777" w:rsidTr="00BA5EB8">
        <w:tc>
          <w:tcPr>
            <w:tcW w:w="1560" w:type="dxa"/>
          </w:tcPr>
          <w:p w14:paraId="20E63D12" w14:textId="159FF66F"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Ingresos</w:t>
            </w:r>
          </w:p>
        </w:tc>
        <w:tc>
          <w:tcPr>
            <w:tcW w:w="1701" w:type="dxa"/>
          </w:tcPr>
          <w:p w14:paraId="3BC1AB57" w14:textId="7BF2DAA0"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5100</w:t>
            </w:r>
          </w:p>
        </w:tc>
        <w:tc>
          <w:tcPr>
            <w:tcW w:w="2126" w:type="dxa"/>
          </w:tcPr>
          <w:p w14:paraId="0FD6ED3E" w14:textId="1C430D2B"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4680</w:t>
            </w:r>
          </w:p>
        </w:tc>
        <w:tc>
          <w:tcPr>
            <w:tcW w:w="1843" w:type="dxa"/>
          </w:tcPr>
          <w:p w14:paraId="07909B61" w14:textId="77777777"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3750</w:t>
            </w:r>
          </w:p>
          <w:p w14:paraId="435825AF" w14:textId="77777777" w:rsidR="00701CA1" w:rsidRPr="00B416B7" w:rsidRDefault="00701CA1" w:rsidP="00701CA1">
            <w:pPr>
              <w:pStyle w:val="Sinespaciado"/>
              <w:rPr>
                <w:rFonts w:ascii="Arial Narrow" w:hAnsi="Arial Narrow"/>
                <w:sz w:val="18"/>
                <w:szCs w:val="18"/>
              </w:rPr>
            </w:pPr>
          </w:p>
        </w:tc>
      </w:tr>
      <w:tr w:rsidR="00701CA1" w:rsidRPr="00B416B7" w14:paraId="01034578" w14:textId="77777777" w:rsidTr="00BA5EB8">
        <w:trPr>
          <w:trHeight w:val="295"/>
        </w:trPr>
        <w:tc>
          <w:tcPr>
            <w:tcW w:w="1560" w:type="dxa"/>
          </w:tcPr>
          <w:p w14:paraId="55E2AE71" w14:textId="78D2C080"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Egresos</w:t>
            </w:r>
          </w:p>
        </w:tc>
        <w:tc>
          <w:tcPr>
            <w:tcW w:w="1701" w:type="dxa"/>
          </w:tcPr>
          <w:p w14:paraId="744B1657" w14:textId="5AE49143"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5576</w:t>
            </w:r>
          </w:p>
        </w:tc>
        <w:tc>
          <w:tcPr>
            <w:tcW w:w="2126" w:type="dxa"/>
          </w:tcPr>
          <w:p w14:paraId="7FA4FA04" w14:textId="54312FCB"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4100</w:t>
            </w:r>
          </w:p>
        </w:tc>
        <w:tc>
          <w:tcPr>
            <w:tcW w:w="1843" w:type="dxa"/>
          </w:tcPr>
          <w:p w14:paraId="5BD6C3A0" w14:textId="77777777" w:rsidR="00701CA1" w:rsidRPr="00B416B7" w:rsidRDefault="00701CA1" w:rsidP="00701CA1">
            <w:pPr>
              <w:pStyle w:val="Sinespaciado"/>
              <w:rPr>
                <w:rFonts w:ascii="Arial Narrow" w:hAnsi="Arial Narrow"/>
                <w:sz w:val="18"/>
                <w:szCs w:val="18"/>
              </w:rPr>
            </w:pPr>
            <w:r w:rsidRPr="00B416B7">
              <w:rPr>
                <w:rFonts w:ascii="Arial Narrow" w:hAnsi="Arial Narrow"/>
                <w:sz w:val="18"/>
                <w:szCs w:val="18"/>
              </w:rPr>
              <w:t>S/ 3750</w:t>
            </w:r>
          </w:p>
          <w:p w14:paraId="771879BD" w14:textId="77777777" w:rsidR="00701CA1" w:rsidRPr="00B416B7" w:rsidRDefault="00701CA1" w:rsidP="00701CA1">
            <w:pPr>
              <w:pStyle w:val="Sinespaciado"/>
              <w:rPr>
                <w:rFonts w:ascii="Arial Narrow" w:hAnsi="Arial Narrow"/>
                <w:sz w:val="18"/>
                <w:szCs w:val="18"/>
              </w:rPr>
            </w:pPr>
          </w:p>
        </w:tc>
      </w:tr>
    </w:tbl>
    <w:p w14:paraId="27A810C8"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Luego, se les pide que en grupos respondan las siguientes preguntas: </w:t>
      </w:r>
    </w:p>
    <w:p w14:paraId="76C7CB8C"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¿Qué familia tiene más ingresos que gastos? </w:t>
      </w:r>
    </w:p>
    <w:p w14:paraId="365078A3"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¿Qué familia puede gastar más? ¿Por qué?</w:t>
      </w:r>
    </w:p>
    <w:p w14:paraId="11B9BE00"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necesitará pedir prestado? ¿Por qué? </w:t>
      </w:r>
    </w:p>
    <w:p w14:paraId="1FBDAB3E"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¿Qué familia tiene los ingresos y egresos iguales? ¿Qué ventaja le genera dicha situación?</w:t>
      </w:r>
    </w:p>
    <w:p w14:paraId="42ED40DD"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tiene preocupaciones económicas a fin de mes? ¿Por qué?</w:t>
      </w:r>
    </w:p>
    <w:p w14:paraId="41F0D73D"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está en condiciones de ahorrar? ¿Por qué?</w:t>
      </w:r>
    </w:p>
    <w:p w14:paraId="3144A12F"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debe buscar obtener más ingresos? ¿Por qué?</w:t>
      </w:r>
    </w:p>
    <w:p w14:paraId="5E0F7F08"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está en mejores condiciones para enfrentar un imprevisto?</w:t>
      </w:r>
    </w:p>
    <w:p w14:paraId="13918630"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tiene una economía equilibrada?</w:t>
      </w:r>
    </w:p>
    <w:p w14:paraId="3C2CB33A" w14:textId="1389410F"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r w:rsidRPr="00B416B7">
        <w:rPr>
          <w:rFonts w:ascii="Arial Narrow" w:eastAsia="Times New Roman" w:hAnsi="Arial Narrow" w:cs="Times New Roman"/>
          <w:b/>
          <w:bCs/>
          <w:color w:val="000000"/>
          <w:sz w:val="18"/>
          <w:szCs w:val="18"/>
          <w:lang w:eastAsia="es-PE"/>
        </w:rPr>
        <w:t xml:space="preserve"> • ¿Qué familia puede comprar algo nuevo para la casa?</w:t>
      </w:r>
    </w:p>
    <w:p w14:paraId="6BEE6DD0" w14:textId="77777777" w:rsidR="00701CA1" w:rsidRPr="00B416B7" w:rsidRDefault="00701CA1" w:rsidP="009A73CA">
      <w:pPr>
        <w:shd w:val="clear" w:color="auto" w:fill="FFFFFF"/>
        <w:spacing w:after="0" w:line="240" w:lineRule="auto"/>
        <w:rPr>
          <w:rFonts w:ascii="Arial Narrow" w:eastAsia="Times New Roman" w:hAnsi="Arial Narrow" w:cs="Times New Roman"/>
          <w:b/>
          <w:bCs/>
          <w:color w:val="000000"/>
          <w:sz w:val="18"/>
          <w:szCs w:val="18"/>
          <w:lang w:eastAsia="es-PE"/>
        </w:rPr>
      </w:pPr>
    </w:p>
    <w:p w14:paraId="5EF53CE8" w14:textId="12C7E520" w:rsidR="00EB6C5E" w:rsidRPr="00B416B7" w:rsidRDefault="00EB6C5E" w:rsidP="009A73CA">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 xml:space="preserve">Luego de responder las preguntas, se realiza un sencillo plenario para socializar las respuestas. A continuación, en los mismos grupos, los estudiantes conversan sobre las características que presenta cada familia </w:t>
      </w:r>
      <w:r w:rsidRPr="00B416B7">
        <w:rPr>
          <w:rFonts w:ascii="Arial Narrow" w:eastAsia="Times New Roman" w:hAnsi="Arial Narrow" w:cs="Times New Roman"/>
          <w:b/>
          <w:bCs/>
          <w:color w:val="000000"/>
          <w:sz w:val="18"/>
          <w:szCs w:val="18"/>
          <w:lang w:eastAsia="es-PE"/>
        </w:rPr>
        <w:t>y escriben un resumen de la información obtenida, detallando las razones</w:t>
      </w:r>
      <w:r w:rsidRPr="00B416B7">
        <w:rPr>
          <w:rFonts w:ascii="Arial Narrow" w:eastAsia="Times New Roman" w:hAnsi="Arial Narrow" w:cs="Times New Roman"/>
          <w:color w:val="000000"/>
          <w:sz w:val="18"/>
          <w:szCs w:val="18"/>
          <w:lang w:eastAsia="es-PE"/>
        </w:rPr>
        <w:t xml:space="preserve">. Se les entrega el anexo 2 para que trabajen en grupos. Cuando terminan se les da un tiempo para que socialicen lo trabajado. </w:t>
      </w:r>
      <w:r w:rsidRPr="00B416B7">
        <w:rPr>
          <w:rFonts w:ascii="Arial Narrow" w:eastAsia="Times New Roman" w:hAnsi="Arial Narrow" w:cs="Times New Roman"/>
          <w:b/>
          <w:bCs/>
          <w:color w:val="000000"/>
          <w:sz w:val="18"/>
          <w:szCs w:val="18"/>
          <w:lang w:eastAsia="es-PE"/>
        </w:rPr>
        <w:t>Los estudiantes elaboran un mapa semántico</w:t>
      </w:r>
      <w:r w:rsidRPr="00B416B7">
        <w:rPr>
          <w:rFonts w:ascii="Arial Narrow" w:eastAsia="Times New Roman" w:hAnsi="Arial Narrow" w:cs="Times New Roman"/>
          <w:color w:val="000000"/>
          <w:sz w:val="18"/>
          <w:szCs w:val="18"/>
          <w:lang w:eastAsia="es-PE"/>
        </w:rPr>
        <w:t xml:space="preserve"> sobre lo que es un presupuesto familiar, elementos, proceso de elaboración e importancia.</w:t>
      </w:r>
    </w:p>
    <w:p w14:paraId="3077BD28" w14:textId="77777777" w:rsidR="00665980" w:rsidRPr="00AB508A" w:rsidRDefault="00665980" w:rsidP="00665980">
      <w:pPr>
        <w:shd w:val="clear" w:color="auto" w:fill="FFFFFF"/>
        <w:spacing w:after="0" w:line="240" w:lineRule="auto"/>
        <w:rPr>
          <w:rFonts w:ascii="Arial Narrow" w:eastAsia="Times New Roman" w:hAnsi="Arial Narrow" w:cs="Times New Roman"/>
          <w:b/>
          <w:bCs/>
          <w:color w:val="000000"/>
          <w:sz w:val="20"/>
          <w:szCs w:val="20"/>
          <w:u w:val="single"/>
          <w:lang w:eastAsia="es-PE"/>
        </w:rPr>
      </w:pPr>
      <w:r w:rsidRPr="00AB508A">
        <w:rPr>
          <w:rFonts w:ascii="Arial Narrow" w:eastAsia="Times New Roman" w:hAnsi="Arial Narrow" w:cs="Times New Roman"/>
          <w:b/>
          <w:bCs/>
          <w:color w:val="000000"/>
          <w:sz w:val="20"/>
          <w:szCs w:val="20"/>
          <w:u w:val="single"/>
          <w:lang w:eastAsia="es-PE"/>
        </w:rPr>
        <w:t>Cierre.</w:t>
      </w:r>
    </w:p>
    <w:p w14:paraId="51129877" w14:textId="3A1C3162" w:rsidR="00665980" w:rsidRPr="00B416B7" w:rsidRDefault="00EB6C5E" w:rsidP="00665980">
      <w:pPr>
        <w:shd w:val="clear" w:color="auto" w:fill="FFFFFF"/>
        <w:spacing w:after="0" w:line="240" w:lineRule="auto"/>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En grupos, dialogan brevemente y establecen conclusiones.</w:t>
      </w:r>
    </w:p>
    <w:p w14:paraId="0A0D778C" w14:textId="77777777" w:rsidR="00665980" w:rsidRPr="00B416B7" w:rsidRDefault="00665980" w:rsidP="00665980">
      <w:pPr>
        <w:shd w:val="clear" w:color="auto" w:fill="FFFFFF"/>
        <w:spacing w:after="0" w:line="240" w:lineRule="auto"/>
        <w:rPr>
          <w:rFonts w:ascii="Arial Narrow" w:eastAsia="Times New Roman" w:hAnsi="Arial Narrow" w:cs="Times New Roman"/>
          <w:bCs/>
          <w:color w:val="000000"/>
          <w:sz w:val="18"/>
          <w:szCs w:val="18"/>
          <w:lang w:eastAsia="es-PE"/>
        </w:rPr>
      </w:pPr>
      <w:r w:rsidRPr="00B416B7">
        <w:rPr>
          <w:rFonts w:ascii="Arial Narrow" w:eastAsia="Times New Roman" w:hAnsi="Arial Narrow" w:cs="Times New Roman"/>
          <w:bCs/>
          <w:color w:val="000000"/>
          <w:sz w:val="18"/>
          <w:szCs w:val="18"/>
          <w:lang w:eastAsia="es-PE"/>
        </w:rPr>
        <w:t>Metacognición</w:t>
      </w:r>
      <w:r w:rsidRPr="00B416B7">
        <w:rPr>
          <w:rFonts w:ascii="Arial Narrow" w:eastAsia="Times New Roman" w:hAnsi="Arial Narrow" w:cs="Times New Roman"/>
          <w:b/>
          <w:bCs/>
          <w:color w:val="000000"/>
          <w:sz w:val="18"/>
          <w:szCs w:val="18"/>
          <w:lang w:eastAsia="es-PE"/>
        </w:rPr>
        <w:t>:</w:t>
      </w:r>
      <w:r w:rsidRPr="00B416B7">
        <w:rPr>
          <w:rFonts w:ascii="Arial Narrow" w:eastAsia="Times New Roman" w:hAnsi="Arial Narrow" w:cs="Times New Roman"/>
          <w:bCs/>
          <w:color w:val="000000"/>
          <w:sz w:val="18"/>
          <w:szCs w:val="18"/>
          <w:lang w:eastAsia="es-PE"/>
        </w:rPr>
        <w:t xml:space="preserve"> Respondemos a las preguntas: ¿Qué aprendimos? ¿Qué actividades nos ayudaron a conocer el tema?   ¿Para qué me sirve lo aprendido?</w:t>
      </w:r>
    </w:p>
    <w:p w14:paraId="41AFE9A3" w14:textId="77777777" w:rsidR="00665980" w:rsidRPr="00B416B7" w:rsidRDefault="00665980" w:rsidP="00665980">
      <w:pPr>
        <w:shd w:val="clear" w:color="auto" w:fill="FFFFFF"/>
        <w:spacing w:after="0" w:line="240" w:lineRule="auto"/>
        <w:rPr>
          <w:rFonts w:ascii="Arial Narrow" w:eastAsia="Times New Roman" w:hAnsi="Arial Narrow" w:cs="Times New Roman"/>
          <w:bCs/>
          <w:color w:val="000000"/>
          <w:sz w:val="18"/>
          <w:szCs w:val="18"/>
          <w:lang w:eastAsia="es-PE"/>
        </w:rPr>
      </w:pPr>
    </w:p>
    <w:p w14:paraId="14A2D966" w14:textId="77777777" w:rsidR="00665980" w:rsidRPr="00B416B7" w:rsidRDefault="00665980" w:rsidP="00665980">
      <w:pPr>
        <w:shd w:val="clear" w:color="auto" w:fill="FFFFFF"/>
        <w:spacing w:after="0" w:line="240" w:lineRule="auto"/>
        <w:rPr>
          <w:rFonts w:ascii="Arial Narrow" w:eastAsia="Times New Roman" w:hAnsi="Arial Narrow" w:cs="Times New Roman"/>
          <w:bCs/>
          <w:color w:val="000000"/>
          <w:sz w:val="18"/>
          <w:szCs w:val="18"/>
          <w:lang w:val="es-ES" w:eastAsia="es-PE"/>
        </w:rPr>
      </w:pPr>
    </w:p>
    <w:p w14:paraId="467AE6F6" w14:textId="77777777" w:rsidR="00665980" w:rsidRPr="00B416B7" w:rsidRDefault="00665980" w:rsidP="00665980">
      <w:pPr>
        <w:shd w:val="clear" w:color="auto" w:fill="FFFFFF"/>
        <w:spacing w:after="0" w:line="240" w:lineRule="auto"/>
        <w:rPr>
          <w:rFonts w:ascii="Arial Narrow" w:eastAsia="Times New Roman" w:hAnsi="Arial Narrow" w:cs="Times New Roman"/>
          <w:bCs/>
          <w:color w:val="000000"/>
          <w:sz w:val="18"/>
          <w:szCs w:val="18"/>
          <w:lang w:val="es-ES" w:eastAsia="es-PE"/>
        </w:rPr>
      </w:pPr>
    </w:p>
    <w:p w14:paraId="374FCC98" w14:textId="77777777" w:rsidR="00752C4A" w:rsidRPr="00B416B7" w:rsidRDefault="00752C4A" w:rsidP="00665980">
      <w:pPr>
        <w:shd w:val="clear" w:color="auto" w:fill="FFFFFF"/>
        <w:spacing w:after="0" w:line="240" w:lineRule="auto"/>
        <w:rPr>
          <w:rFonts w:ascii="Arial Narrow" w:eastAsia="Times New Roman" w:hAnsi="Arial Narrow" w:cs="Times New Roman"/>
          <w:bCs/>
          <w:color w:val="000000"/>
          <w:sz w:val="18"/>
          <w:szCs w:val="18"/>
          <w:lang w:val="es-ES" w:eastAsia="es-PE"/>
        </w:rPr>
      </w:pPr>
    </w:p>
    <w:p w14:paraId="73FB3B17" w14:textId="77777777" w:rsidR="00665980" w:rsidRPr="00B416B7" w:rsidRDefault="00665980" w:rsidP="00665980">
      <w:pPr>
        <w:shd w:val="clear" w:color="auto" w:fill="FFFFFF"/>
        <w:spacing w:after="0" w:line="240" w:lineRule="auto"/>
        <w:rPr>
          <w:rFonts w:ascii="Arial Narrow" w:eastAsia="Times New Roman" w:hAnsi="Arial Narrow" w:cs="Times New Roman"/>
          <w:color w:val="000000"/>
          <w:sz w:val="18"/>
          <w:szCs w:val="18"/>
          <w:lang w:eastAsia="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3131"/>
        <w:gridCol w:w="3284"/>
      </w:tblGrid>
      <w:tr w:rsidR="00665980" w:rsidRPr="00B416B7" w14:paraId="4E4E72DA" w14:textId="77777777" w:rsidTr="007A71FA">
        <w:tc>
          <w:tcPr>
            <w:tcW w:w="4854" w:type="dxa"/>
          </w:tcPr>
          <w:p w14:paraId="0816C563" w14:textId="77777777" w:rsidR="00665980" w:rsidRPr="00B416B7" w:rsidRDefault="00665980" w:rsidP="00665980">
            <w:pPr>
              <w:shd w:val="clear" w:color="auto" w:fill="FFFFFF"/>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w:t>
            </w:r>
          </w:p>
          <w:p w14:paraId="6C9F2D52"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 xml:space="preserve">Firma y sello </w:t>
            </w:r>
          </w:p>
          <w:p w14:paraId="319A9222"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del (a) director(a)</w:t>
            </w:r>
          </w:p>
        </w:tc>
        <w:tc>
          <w:tcPr>
            <w:tcW w:w="4854" w:type="dxa"/>
          </w:tcPr>
          <w:p w14:paraId="11E4F932" w14:textId="77777777" w:rsidR="00665980" w:rsidRPr="00B416B7" w:rsidRDefault="00665980" w:rsidP="00665980">
            <w:pPr>
              <w:shd w:val="clear" w:color="auto" w:fill="FFFFFF"/>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w:t>
            </w:r>
          </w:p>
          <w:p w14:paraId="1838BAA6"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 xml:space="preserve">Firma y sello </w:t>
            </w:r>
          </w:p>
          <w:p w14:paraId="535D30B8"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del (a) docente (a)</w:t>
            </w:r>
          </w:p>
        </w:tc>
        <w:tc>
          <w:tcPr>
            <w:tcW w:w="4854" w:type="dxa"/>
          </w:tcPr>
          <w:p w14:paraId="3922E872" w14:textId="77777777" w:rsidR="00665980" w:rsidRPr="00B416B7" w:rsidRDefault="00665980" w:rsidP="00665980">
            <w:pPr>
              <w:shd w:val="clear" w:color="auto" w:fill="FFFFFF"/>
              <w:rPr>
                <w:rFonts w:ascii="Arial Narrow" w:eastAsia="Times New Roman" w:hAnsi="Arial Narrow" w:cs="Times New Roman"/>
                <w:color w:val="000000"/>
                <w:sz w:val="18"/>
                <w:szCs w:val="18"/>
                <w:lang w:eastAsia="es-PE"/>
              </w:rPr>
            </w:pPr>
            <w:r w:rsidRPr="00B416B7">
              <w:rPr>
                <w:rFonts w:ascii="Arial Narrow" w:eastAsia="Times New Roman" w:hAnsi="Arial Narrow" w:cs="Times New Roman"/>
                <w:color w:val="000000"/>
                <w:sz w:val="18"/>
                <w:szCs w:val="18"/>
                <w:lang w:eastAsia="es-PE"/>
              </w:rPr>
              <w:t>……………………………………………….</w:t>
            </w:r>
          </w:p>
          <w:p w14:paraId="0B3C42F2"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Firma y sello del (a)</w:t>
            </w:r>
          </w:p>
          <w:p w14:paraId="21E0F61D" w14:textId="77777777" w:rsidR="00665980" w:rsidRPr="00B416B7" w:rsidRDefault="00665980" w:rsidP="00665980">
            <w:pPr>
              <w:shd w:val="clear" w:color="auto" w:fill="FFFFFF"/>
              <w:rPr>
                <w:rFonts w:ascii="Arial Narrow" w:eastAsia="Times New Roman" w:hAnsi="Arial Narrow" w:cs="Times New Roman"/>
                <w:b/>
                <w:color w:val="000000"/>
                <w:sz w:val="18"/>
                <w:szCs w:val="18"/>
                <w:lang w:eastAsia="es-PE"/>
              </w:rPr>
            </w:pPr>
            <w:r w:rsidRPr="00B416B7">
              <w:rPr>
                <w:rFonts w:ascii="Arial Narrow" w:eastAsia="Times New Roman" w:hAnsi="Arial Narrow" w:cs="Times New Roman"/>
                <w:b/>
                <w:color w:val="000000"/>
                <w:sz w:val="18"/>
                <w:szCs w:val="18"/>
                <w:lang w:eastAsia="es-PE"/>
              </w:rPr>
              <w:t xml:space="preserve"> coordinador(a) pedagógico (a)</w:t>
            </w:r>
          </w:p>
        </w:tc>
      </w:tr>
    </w:tbl>
    <w:p w14:paraId="3298F781" w14:textId="77777777" w:rsidR="00665980" w:rsidRPr="00665980" w:rsidRDefault="00665980" w:rsidP="00665980">
      <w:pPr>
        <w:shd w:val="clear" w:color="auto" w:fill="FFFFFF"/>
        <w:spacing w:after="0" w:line="240" w:lineRule="auto"/>
        <w:rPr>
          <w:rFonts w:ascii="Arial Narrow" w:eastAsia="Times New Roman" w:hAnsi="Arial Narrow" w:cs="Times New Roman"/>
          <w:color w:val="000000"/>
          <w:sz w:val="20"/>
          <w:szCs w:val="20"/>
          <w:lang w:eastAsia="es-PE"/>
        </w:rPr>
      </w:pPr>
    </w:p>
    <w:p w14:paraId="315BCF54" w14:textId="33BC2498" w:rsidR="00665980" w:rsidRPr="00665980" w:rsidRDefault="00665980" w:rsidP="00665980">
      <w:pPr>
        <w:shd w:val="clear" w:color="auto" w:fill="FFFFFF"/>
        <w:spacing w:after="0" w:line="240" w:lineRule="auto"/>
        <w:rPr>
          <w:rFonts w:ascii="Arial Narrow" w:eastAsia="Times New Roman" w:hAnsi="Arial Narrow" w:cs="Times New Roman"/>
          <w:color w:val="000000"/>
          <w:sz w:val="20"/>
          <w:szCs w:val="20"/>
          <w:lang w:eastAsia="es-PE"/>
        </w:rPr>
      </w:pPr>
    </w:p>
    <w:p w14:paraId="746F2E97" w14:textId="161904C9" w:rsidR="00665980" w:rsidRDefault="00D759DF" w:rsidP="00EC2AEE">
      <w:pPr>
        <w:shd w:val="clear" w:color="auto" w:fill="FFFFFF"/>
        <w:spacing w:after="0" w:line="240" w:lineRule="auto"/>
        <w:rPr>
          <w:rFonts w:ascii="Arial Narrow" w:eastAsia="Times New Roman" w:hAnsi="Arial Narrow" w:cs="Times New Roman"/>
          <w:color w:val="000000"/>
          <w:sz w:val="20"/>
          <w:szCs w:val="20"/>
          <w:lang w:eastAsia="es-PE"/>
        </w:rPr>
      </w:pPr>
      <w:r>
        <w:rPr>
          <w:rFonts w:ascii="Arial Narrow" w:eastAsia="Times New Roman" w:hAnsi="Arial Narrow" w:cs="Times New Roman"/>
          <w:color w:val="000000"/>
          <w:sz w:val="20"/>
          <w:szCs w:val="20"/>
          <w:lang w:eastAsia="es-PE"/>
        </w:rPr>
        <w:t xml:space="preserve">  </w:t>
      </w:r>
    </w:p>
    <w:p w14:paraId="0DAA243A" w14:textId="59D985B3" w:rsidR="00D759DF" w:rsidRDefault="00D759DF" w:rsidP="00EC2AEE">
      <w:pPr>
        <w:shd w:val="clear" w:color="auto" w:fill="FFFFFF"/>
        <w:spacing w:after="0" w:line="240" w:lineRule="auto"/>
        <w:rPr>
          <w:rFonts w:ascii="Arial Narrow" w:eastAsia="Times New Roman" w:hAnsi="Arial Narrow" w:cs="Times New Roman"/>
          <w:color w:val="000000"/>
          <w:sz w:val="20"/>
          <w:szCs w:val="20"/>
          <w:lang w:eastAsia="es-PE"/>
        </w:rPr>
      </w:pPr>
    </w:p>
    <w:p w14:paraId="50E6B02B" w14:textId="707EC35A" w:rsidR="00D759DF" w:rsidRDefault="00D759DF" w:rsidP="00EC2AEE">
      <w:pPr>
        <w:shd w:val="clear" w:color="auto" w:fill="FFFFFF"/>
        <w:spacing w:after="0" w:line="240" w:lineRule="auto"/>
        <w:rPr>
          <w:noProof/>
        </w:rPr>
      </w:pPr>
      <w:r w:rsidRPr="00D759DF">
        <w:t xml:space="preserve"> </w:t>
      </w:r>
      <w:r w:rsidR="00516344" w:rsidRPr="00516344">
        <w:t xml:space="preserve"> </w:t>
      </w:r>
    </w:p>
    <w:p w14:paraId="74F493AB" w14:textId="07148ED3" w:rsidR="00516344" w:rsidRDefault="00516344" w:rsidP="00EC2AEE">
      <w:pPr>
        <w:shd w:val="clear" w:color="auto" w:fill="FFFFFF"/>
        <w:spacing w:after="0" w:line="240" w:lineRule="auto"/>
        <w:rPr>
          <w:noProof/>
        </w:rPr>
      </w:pPr>
    </w:p>
    <w:p w14:paraId="3110F98F" w14:textId="0FA94856" w:rsidR="00516344" w:rsidRDefault="00516344" w:rsidP="00EC2AEE">
      <w:pPr>
        <w:shd w:val="clear" w:color="auto" w:fill="FFFFFF"/>
        <w:spacing w:after="0" w:line="240" w:lineRule="auto"/>
        <w:rPr>
          <w:noProof/>
        </w:rPr>
      </w:pPr>
    </w:p>
    <w:p w14:paraId="625442EC" w14:textId="7C4DD0CF" w:rsidR="00516344" w:rsidRDefault="00516344" w:rsidP="00EC2AEE">
      <w:pPr>
        <w:shd w:val="clear" w:color="auto" w:fill="FFFFFF"/>
        <w:spacing w:after="0" w:line="240" w:lineRule="auto"/>
        <w:rPr>
          <w:noProof/>
        </w:rPr>
      </w:pPr>
    </w:p>
    <w:p w14:paraId="4FC5EB9E" w14:textId="644B5679" w:rsidR="00516344" w:rsidRDefault="00516344" w:rsidP="00EC2AEE">
      <w:pPr>
        <w:shd w:val="clear" w:color="auto" w:fill="FFFFFF"/>
        <w:spacing w:after="0" w:line="240" w:lineRule="auto"/>
        <w:rPr>
          <w:noProof/>
        </w:rPr>
      </w:pPr>
    </w:p>
    <w:p w14:paraId="7BC7A71E" w14:textId="0E82767D" w:rsidR="00516344" w:rsidRDefault="00516344" w:rsidP="00EC2AEE">
      <w:pPr>
        <w:shd w:val="clear" w:color="auto" w:fill="FFFFFF"/>
        <w:spacing w:after="0" w:line="240" w:lineRule="auto"/>
        <w:rPr>
          <w:noProof/>
        </w:rPr>
      </w:pPr>
    </w:p>
    <w:p w14:paraId="3921EFE2" w14:textId="0F61006C" w:rsidR="00516344" w:rsidRDefault="00516344" w:rsidP="00EC2AEE">
      <w:pPr>
        <w:shd w:val="clear" w:color="auto" w:fill="FFFFFF"/>
        <w:spacing w:after="0" w:line="240" w:lineRule="auto"/>
        <w:rPr>
          <w:noProof/>
        </w:rPr>
      </w:pPr>
    </w:p>
    <w:p w14:paraId="7B589B44" w14:textId="534EC3C6" w:rsidR="00516344" w:rsidRDefault="00516344" w:rsidP="00EC2AEE">
      <w:pPr>
        <w:shd w:val="clear" w:color="auto" w:fill="FFFFFF"/>
        <w:spacing w:after="0" w:line="240" w:lineRule="auto"/>
      </w:pPr>
    </w:p>
    <w:p w14:paraId="076EB0F6" w14:textId="65D81740" w:rsidR="00516344" w:rsidRPr="00665980" w:rsidRDefault="00516344" w:rsidP="00EC2AEE">
      <w:pPr>
        <w:shd w:val="clear" w:color="auto" w:fill="FFFFFF"/>
        <w:spacing w:after="0" w:line="240" w:lineRule="auto"/>
        <w:rPr>
          <w:rFonts w:ascii="Arial Narrow" w:eastAsia="Times New Roman" w:hAnsi="Arial Narrow" w:cs="Times New Roman"/>
          <w:color w:val="000000"/>
          <w:sz w:val="20"/>
          <w:szCs w:val="20"/>
          <w:lang w:eastAsia="es-PE"/>
        </w:rPr>
      </w:pPr>
    </w:p>
    <w:p w14:paraId="4BC87E65" w14:textId="59D2B0FA" w:rsidR="0015770B" w:rsidRPr="00665980" w:rsidRDefault="00EC2AEE" w:rsidP="00665980">
      <w:pPr>
        <w:shd w:val="clear" w:color="auto" w:fill="FFFFFF"/>
        <w:spacing w:after="0" w:line="0" w:lineRule="auto"/>
        <w:rPr>
          <w:rFonts w:ascii="ff4" w:eastAsia="Times New Roman" w:hAnsi="ff4" w:cs="Times New Roman"/>
          <w:color w:val="000000"/>
          <w:spacing w:val="808"/>
          <w:sz w:val="18"/>
          <w:szCs w:val="18"/>
          <w:lang w:eastAsia="es-PE"/>
        </w:rPr>
        <w:sectPr w:rsidR="0015770B" w:rsidRPr="00665980" w:rsidSect="00A411E5">
          <w:headerReference w:type="default" r:id="rId8"/>
          <w:footerReference w:type="default" r:id="rId9"/>
          <w:pgSz w:w="11906" w:h="16838" w:code="9"/>
          <w:pgMar w:top="340" w:right="1418" w:bottom="1701" w:left="1418" w:header="142" w:footer="709" w:gutter="0"/>
          <w:cols w:space="708"/>
          <w:docGrid w:linePitch="360"/>
        </w:sectPr>
      </w:pPr>
      <w:proofErr w:type="spellStart"/>
      <w:r w:rsidRPr="00EC2AEE">
        <w:rPr>
          <w:rFonts w:ascii="ff6" w:eastAsia="Times New Roman" w:hAnsi="ff6" w:cs="Times New Roman"/>
          <w:color w:val="000000"/>
          <w:sz w:val="18"/>
          <w:szCs w:val="18"/>
          <w:lang w:eastAsia="es-PE"/>
        </w:rPr>
        <w:t>ía</w:t>
      </w:r>
      <w:proofErr w:type="spellEnd"/>
      <w:r w:rsidRPr="00EC2AEE">
        <w:rPr>
          <w:rFonts w:ascii="ff6" w:eastAsia="Times New Roman" w:hAnsi="ff6" w:cs="Times New Roman"/>
          <w:color w:val="000000"/>
          <w:sz w:val="18"/>
          <w:szCs w:val="18"/>
          <w:lang w:eastAsia="es-PE"/>
        </w:rPr>
        <w:t>?,</w:t>
      </w:r>
      <w:proofErr w:type="gramStart"/>
      <w:r w:rsidRPr="00EC2AEE">
        <w:rPr>
          <w:rFonts w:ascii="ff6" w:eastAsia="Times New Roman" w:hAnsi="ff6" w:cs="Times New Roman"/>
          <w:color w:val="000000"/>
          <w:sz w:val="18"/>
          <w:szCs w:val="18"/>
          <w:lang w:eastAsia="es-PE"/>
        </w:rPr>
        <w:t xml:space="preserve">   ¿</w:t>
      </w:r>
      <w:proofErr w:type="gramEnd"/>
      <w:r w:rsidRPr="00EC2AEE">
        <w:rPr>
          <w:rFonts w:ascii="ff6" w:eastAsia="Times New Roman" w:hAnsi="ff6" w:cs="Times New Roman"/>
          <w:color w:val="000000"/>
          <w:sz w:val="18"/>
          <w:szCs w:val="18"/>
          <w:lang w:eastAsia="es-PE"/>
        </w:rPr>
        <w:t>Por   qué   fue</w:t>
      </w:r>
    </w:p>
    <w:p w14:paraId="2EFAA867" w14:textId="275B5F7E" w:rsidR="008B089D" w:rsidRDefault="008B089D" w:rsidP="0049748D">
      <w:pPr>
        <w:spacing w:before="1"/>
        <w:ind w:right="-2"/>
        <w:jc w:val="both"/>
        <w:rPr>
          <w:rFonts w:ascii="Arial Narrow" w:hAnsi="Arial Narrow"/>
        </w:rPr>
      </w:pPr>
    </w:p>
    <w:p w14:paraId="776B2EE0" w14:textId="35735600" w:rsidR="008B089D" w:rsidRDefault="008B089D" w:rsidP="0049748D">
      <w:pPr>
        <w:spacing w:before="1"/>
        <w:ind w:right="-2"/>
        <w:jc w:val="both"/>
        <w:rPr>
          <w:rFonts w:ascii="Arial Narrow" w:hAnsi="Arial Narrow"/>
        </w:rPr>
      </w:pPr>
    </w:p>
    <w:p w14:paraId="24B71525" w14:textId="6D1F826A" w:rsidR="008B089D" w:rsidRDefault="008B089D" w:rsidP="0049748D">
      <w:pPr>
        <w:spacing w:before="1"/>
        <w:ind w:right="-2"/>
        <w:jc w:val="both"/>
        <w:rPr>
          <w:rFonts w:ascii="Arial Narrow" w:hAnsi="Arial Narrow"/>
        </w:rPr>
      </w:pPr>
    </w:p>
    <w:p w14:paraId="6CDB06AE" w14:textId="2B7B82A7" w:rsidR="008B089D" w:rsidRDefault="008B089D" w:rsidP="0049748D">
      <w:pPr>
        <w:spacing w:before="1"/>
        <w:ind w:right="-2"/>
        <w:jc w:val="both"/>
        <w:rPr>
          <w:rFonts w:ascii="Arial Narrow" w:hAnsi="Arial Narrow"/>
        </w:rPr>
      </w:pPr>
    </w:p>
    <w:p w14:paraId="3C5002D5" w14:textId="2F1D60FF" w:rsidR="008B089D" w:rsidRDefault="008B089D" w:rsidP="0049748D">
      <w:pPr>
        <w:spacing w:before="1"/>
        <w:ind w:right="-2"/>
        <w:jc w:val="both"/>
        <w:rPr>
          <w:rFonts w:ascii="Arial Narrow" w:hAnsi="Arial Narrow"/>
        </w:rPr>
      </w:pPr>
    </w:p>
    <w:p w14:paraId="151EEE02" w14:textId="3B578E30" w:rsidR="008B089D" w:rsidRDefault="008B089D" w:rsidP="0049748D">
      <w:pPr>
        <w:spacing w:before="1"/>
        <w:ind w:right="-2"/>
        <w:jc w:val="both"/>
        <w:rPr>
          <w:rFonts w:ascii="Arial Narrow" w:hAnsi="Arial Narrow"/>
        </w:rPr>
      </w:pPr>
    </w:p>
    <w:p w14:paraId="28F69ECE" w14:textId="3832C7D3" w:rsidR="008B089D" w:rsidRDefault="008B089D" w:rsidP="0049748D">
      <w:pPr>
        <w:spacing w:before="1"/>
        <w:ind w:right="-2"/>
        <w:jc w:val="both"/>
        <w:rPr>
          <w:rFonts w:ascii="Arial Narrow" w:hAnsi="Arial Narrow"/>
        </w:rPr>
      </w:pPr>
    </w:p>
    <w:p w14:paraId="0F28B316" w14:textId="43D23C25" w:rsidR="008B089D" w:rsidRDefault="008B089D" w:rsidP="0049748D">
      <w:pPr>
        <w:spacing w:before="1"/>
        <w:ind w:right="-2"/>
        <w:jc w:val="both"/>
        <w:rPr>
          <w:rFonts w:ascii="Arial Narrow" w:hAnsi="Arial Narrow"/>
        </w:rPr>
      </w:pPr>
    </w:p>
    <w:p w14:paraId="735A1DB9" w14:textId="5E068E48" w:rsidR="008B089D" w:rsidRDefault="008B089D" w:rsidP="0049748D">
      <w:pPr>
        <w:spacing w:before="1"/>
        <w:ind w:right="-2"/>
        <w:jc w:val="both"/>
        <w:rPr>
          <w:rFonts w:ascii="Arial Narrow" w:hAnsi="Arial Narrow"/>
        </w:rPr>
      </w:pPr>
    </w:p>
    <w:p w14:paraId="3C8D4755" w14:textId="241E6F6D" w:rsidR="008B089D" w:rsidRDefault="008B089D" w:rsidP="0049748D">
      <w:pPr>
        <w:spacing w:before="1"/>
        <w:ind w:right="-2"/>
        <w:jc w:val="both"/>
        <w:rPr>
          <w:rFonts w:ascii="Arial Narrow" w:hAnsi="Arial Narrow"/>
        </w:rPr>
      </w:pPr>
    </w:p>
    <w:p w14:paraId="3EA57DA4" w14:textId="5535A692" w:rsidR="008B089D" w:rsidRDefault="008B089D" w:rsidP="0049748D">
      <w:pPr>
        <w:spacing w:before="1"/>
        <w:ind w:right="-2"/>
        <w:jc w:val="both"/>
        <w:rPr>
          <w:rFonts w:ascii="Arial Narrow" w:hAnsi="Arial Narrow"/>
        </w:rPr>
      </w:pPr>
    </w:p>
    <w:p w14:paraId="06440B81" w14:textId="30C68F2F" w:rsidR="008B089D" w:rsidRDefault="008B089D" w:rsidP="0049748D">
      <w:pPr>
        <w:spacing w:before="1"/>
        <w:ind w:right="-2"/>
        <w:jc w:val="both"/>
        <w:rPr>
          <w:rFonts w:ascii="Arial Narrow" w:hAnsi="Arial Narrow"/>
        </w:rPr>
      </w:pPr>
    </w:p>
    <w:p w14:paraId="4C6FBB5D" w14:textId="2E53FD28" w:rsidR="008B089D" w:rsidRDefault="008B089D" w:rsidP="0049748D">
      <w:pPr>
        <w:spacing w:before="1"/>
        <w:ind w:right="-2"/>
        <w:jc w:val="both"/>
        <w:rPr>
          <w:rFonts w:ascii="Arial Narrow" w:hAnsi="Arial Narrow"/>
        </w:rPr>
      </w:pPr>
    </w:p>
    <w:p w14:paraId="6723AD23" w14:textId="4D2F2D37" w:rsidR="008B089D" w:rsidRDefault="008B089D" w:rsidP="0049748D">
      <w:pPr>
        <w:spacing w:before="1"/>
        <w:ind w:right="-2"/>
        <w:jc w:val="both"/>
        <w:rPr>
          <w:rFonts w:ascii="Arial Narrow" w:hAnsi="Arial Narrow"/>
        </w:rPr>
      </w:pPr>
    </w:p>
    <w:p w14:paraId="25E670D2" w14:textId="208E11AE" w:rsidR="008B089D" w:rsidRPr="008B089D" w:rsidRDefault="008B089D" w:rsidP="008B089D">
      <w:pPr>
        <w:spacing w:before="1"/>
        <w:ind w:right="-2"/>
        <w:jc w:val="center"/>
        <w:rPr>
          <w:rFonts w:ascii="Arial Narrow" w:hAnsi="Arial Narrow"/>
          <w:b/>
        </w:rPr>
      </w:pPr>
    </w:p>
    <w:p w14:paraId="33CA79F8" w14:textId="23FEA799" w:rsidR="008B089D" w:rsidRDefault="008B089D" w:rsidP="0049748D">
      <w:pPr>
        <w:spacing w:before="1"/>
        <w:ind w:right="-2"/>
        <w:jc w:val="both"/>
        <w:rPr>
          <w:rFonts w:ascii="Arial Narrow" w:hAnsi="Arial Narrow"/>
        </w:rPr>
      </w:pPr>
    </w:p>
    <w:p w14:paraId="7B7068AD" w14:textId="77777777" w:rsidR="008B089D" w:rsidRPr="0049748D" w:rsidRDefault="008B089D" w:rsidP="0049748D">
      <w:pPr>
        <w:spacing w:before="1"/>
        <w:ind w:right="-2"/>
        <w:jc w:val="both"/>
        <w:rPr>
          <w:rFonts w:ascii="Arial Narrow" w:hAnsi="Arial Narrow"/>
        </w:rPr>
      </w:pPr>
    </w:p>
    <w:sectPr w:rsidR="008B089D" w:rsidRPr="0049748D" w:rsidSect="0095772D">
      <w:pgSz w:w="11906" w:h="16838" w:code="9"/>
      <w:pgMar w:top="1701" w:right="424" w:bottom="340" w:left="1418"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9EC83" w14:textId="77777777" w:rsidR="00DF0C03" w:rsidRDefault="00DF0C03" w:rsidP="00697484">
      <w:pPr>
        <w:spacing w:after="0" w:line="240" w:lineRule="auto"/>
      </w:pPr>
      <w:r>
        <w:separator/>
      </w:r>
    </w:p>
  </w:endnote>
  <w:endnote w:type="continuationSeparator" w:id="0">
    <w:p w14:paraId="2B71818A" w14:textId="77777777" w:rsidR="00DF0C03" w:rsidRDefault="00DF0C03" w:rsidP="00697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othamRounded-Book">
    <w:altName w:val="Calibri"/>
    <w:panose1 w:val="00000000000000000000"/>
    <w:charset w:val="00"/>
    <w:family w:val="swiss"/>
    <w:notTrueType/>
    <w:pitch w:val="default"/>
    <w:sig w:usb0="20000003" w:usb1="00000000" w:usb2="00000000" w:usb3="00000000" w:csb0="00000101" w:csb1="00000000"/>
  </w:font>
  <w:font w:name="GothamRounded-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f4">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haroni">
    <w:charset w:val="B1"/>
    <w:family w:val="auto"/>
    <w:pitch w:val="variable"/>
    <w:sig w:usb0="00000803" w:usb1="00000000" w:usb2="00000000" w:usb3="00000000" w:csb0="00000021" w:csb1="00000000"/>
  </w:font>
  <w:font w:name="Lucida Calligraphy">
    <w:panose1 w:val="03010101010101010101"/>
    <w:charset w:val="00"/>
    <w:family w:val="script"/>
    <w:pitch w:val="variable"/>
    <w:sig w:usb0="00000003" w:usb1="00000000" w:usb2="00000000" w:usb3="00000000" w:csb0="00000001" w:csb1="00000000"/>
  </w:font>
  <w:font w:name="ff6">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3D8A" w14:textId="46FD75FB" w:rsidR="00D17575" w:rsidRDefault="003F172F">
    <w:pPr>
      <w:pStyle w:val="Piedepgina"/>
    </w:pPr>
    <w:r>
      <w:rPr>
        <w:noProof/>
        <w:lang w:val="en-US"/>
      </w:rPr>
      <mc:AlternateContent>
        <mc:Choice Requires="wps">
          <w:drawing>
            <wp:anchor distT="0" distB="0" distL="114300" distR="114300" simplePos="0" relativeHeight="251684864" behindDoc="0" locked="0" layoutInCell="0" allowOverlap="1" wp14:anchorId="2786360F" wp14:editId="1537D73E">
              <wp:simplePos x="0" y="0"/>
              <wp:positionH relativeFrom="rightMargin">
                <wp:posOffset>-7123982</wp:posOffset>
              </wp:positionH>
              <wp:positionV relativeFrom="margin">
                <wp:posOffset>6641580</wp:posOffset>
              </wp:positionV>
              <wp:extent cx="510540" cy="2183130"/>
              <wp:effectExtent l="0" t="0" r="381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A2AE" w14:textId="65B1F039" w:rsidR="003F172F" w:rsidRDefault="003F172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D801E7" w:rsidRPr="00D801E7">
                            <w:rPr>
                              <w:rFonts w:asciiTheme="majorHAnsi" w:eastAsiaTheme="majorEastAsia" w:hAnsiTheme="majorHAnsi" w:cstheme="majorBidi"/>
                              <w:noProof/>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86360F" id="Rectángulo 4" o:spid="_x0000_s1027" style="position:absolute;margin-left:-560.95pt;margin-top:522.95pt;width:40.2pt;height:171.9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" o:allowincell="f" filled="f" stroked="f">
              <v:textbox style="layout-flow:vertical;mso-layout-flow-alt:bottom-to-top;mso-fit-shape-to-text:t">
                <w:txbxContent>
                  <w:p w14:paraId="62D4A2AE" w14:textId="65B1F039" w:rsidR="003F172F" w:rsidRDefault="003F172F">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D801E7" w:rsidRPr="00D801E7">
                      <w:rPr>
                        <w:rFonts w:asciiTheme="majorHAnsi" w:eastAsiaTheme="majorEastAsia" w:hAnsiTheme="majorHAnsi" w:cstheme="majorBidi"/>
                        <w:noProof/>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0DDE1" w14:textId="77777777" w:rsidR="00DF0C03" w:rsidRDefault="00DF0C03" w:rsidP="00697484">
      <w:pPr>
        <w:spacing w:after="0" w:line="240" w:lineRule="auto"/>
      </w:pPr>
      <w:r>
        <w:separator/>
      </w:r>
    </w:p>
  </w:footnote>
  <w:footnote w:type="continuationSeparator" w:id="0">
    <w:p w14:paraId="4E4DFB69" w14:textId="77777777" w:rsidR="00DF0C03" w:rsidRDefault="00DF0C03" w:rsidP="00697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6154" w14:textId="7925D327" w:rsidR="000857CF" w:rsidRDefault="00000000">
    <w:pPr>
      <w:pStyle w:val="Encabezado"/>
      <w:rPr>
        <w:rFonts w:ascii="Batang" w:eastAsia="Batang" w:hAnsi="Batang" w:cs="Times New Roman"/>
        <w:noProof/>
        <w:sz w:val="24"/>
        <w:szCs w:val="24"/>
        <w:lang w:eastAsia="es-PE"/>
      </w:rPr>
    </w:pPr>
    <w:sdt>
      <w:sdtPr>
        <w:id w:val="-1300455923"/>
        <w:docPartObj>
          <w:docPartGallery w:val="Page Numbers (Margins)"/>
          <w:docPartUnique/>
        </w:docPartObj>
      </w:sdtPr>
      <w:sdtContent/>
    </w:sdt>
  </w:p>
  <w:tbl>
    <w:tblPr>
      <w:tblStyle w:val="Tablaconcuadrcula"/>
      <w:tblW w:w="10206"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4A0" w:firstRow="1" w:lastRow="0" w:firstColumn="1" w:lastColumn="0" w:noHBand="0" w:noVBand="1"/>
    </w:tblPr>
    <w:tblGrid>
      <w:gridCol w:w="709"/>
      <w:gridCol w:w="1701"/>
      <w:gridCol w:w="1701"/>
      <w:gridCol w:w="1701"/>
      <w:gridCol w:w="1701"/>
      <w:gridCol w:w="1559"/>
      <w:gridCol w:w="1134"/>
    </w:tblGrid>
    <w:tr w:rsidR="008B089D" w:rsidRPr="00B33D72" w14:paraId="33A80456" w14:textId="77777777" w:rsidTr="00A0120B">
      <w:trPr>
        <w:cantSplit/>
        <w:trHeight w:hRule="exact" w:val="851"/>
      </w:trPr>
      <w:tc>
        <w:tcPr>
          <w:tcW w:w="709" w:type="dxa"/>
          <w:noWrap/>
          <w:tcMar>
            <w:top w:w="0" w:type="dxa"/>
            <w:left w:w="0" w:type="dxa"/>
            <w:bottom w:w="0" w:type="dxa"/>
            <w:right w:w="0" w:type="dxa"/>
          </w:tcMar>
          <w:vAlign w:val="center"/>
        </w:tcPr>
        <w:bookmarkStart w:id="0" w:name="_Hlk114418686"/>
        <w:p w14:paraId="66FF8109" w14:textId="77777777" w:rsidR="008B089D" w:rsidRPr="00B33D72" w:rsidRDefault="00000000" w:rsidP="008B089D">
          <w:pPr>
            <w:adjustRightInd w:val="0"/>
            <w:jc w:val="center"/>
            <w:rPr>
              <w:rFonts w:ascii="Arial Narrow" w:eastAsia="Calibri" w:hAnsi="Arial Narrow"/>
              <w:sz w:val="16"/>
              <w:szCs w:val="16"/>
            </w:rPr>
          </w:pPr>
          <w:sdt>
            <w:sdtPr>
              <w:rPr>
                <w:rFonts w:ascii="Cambria" w:eastAsia="Calibri" w:hAnsi="Cambria" w:cs="Aharoni"/>
                <w:b/>
                <w:sz w:val="14"/>
                <w:szCs w:val="18"/>
              </w:rPr>
              <w:id w:val="-1018534427"/>
              <w:docPartObj>
                <w:docPartGallery w:val="Page Numbers (Margins)"/>
                <w:docPartUnique/>
              </w:docPartObj>
            </w:sdtPr>
            <w:sdtContent/>
          </w:sdt>
          <w:r w:rsidR="008B089D" w:rsidRPr="00B33D72">
            <w:rPr>
              <w:rFonts w:ascii="Arial Narrow" w:eastAsia="Calibri" w:hAnsi="Arial Narrow"/>
              <w:noProof/>
              <w:sz w:val="16"/>
              <w:szCs w:val="16"/>
              <w:lang w:val="en-US"/>
            </w:rPr>
            <w:drawing>
              <wp:anchor distT="0" distB="0" distL="114300" distR="114300" simplePos="0" relativeHeight="251687936" behindDoc="1" locked="0" layoutInCell="1" allowOverlap="1" wp14:anchorId="4FBB367A" wp14:editId="5C25BAFD">
                <wp:simplePos x="0" y="0"/>
                <wp:positionH relativeFrom="column">
                  <wp:posOffset>6985</wp:posOffset>
                </wp:positionH>
                <wp:positionV relativeFrom="paragraph">
                  <wp:posOffset>-627380</wp:posOffset>
                </wp:positionV>
                <wp:extent cx="430530" cy="521335"/>
                <wp:effectExtent l="0" t="0" r="7620" b="0"/>
                <wp:wrapTight wrapText="bothSides">
                  <wp:wrapPolygon edited="0">
                    <wp:start x="0" y="0"/>
                    <wp:lineTo x="0" y="20521"/>
                    <wp:lineTo x="21027" y="20521"/>
                    <wp:lineTo x="21027" y="0"/>
                    <wp:lineTo x="0" y="0"/>
                  </wp:wrapPolygon>
                </wp:wrapTight>
                <wp:docPr id="558337395" name="Imagen 5583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1"/>
                        <a:stretch>
                          <a:fillRect/>
                        </a:stretch>
                      </pic:blipFill>
                      <pic:spPr>
                        <a:xfrm>
                          <a:off x="0" y="0"/>
                          <a:ext cx="430530" cy="521335"/>
                        </a:xfrm>
                        <a:prstGeom prst="rect">
                          <a:avLst/>
                        </a:prstGeom>
                      </pic:spPr>
                    </pic:pic>
                  </a:graphicData>
                </a:graphic>
                <wp14:sizeRelH relativeFrom="margin">
                  <wp14:pctWidth>0</wp14:pctWidth>
                </wp14:sizeRelH>
                <wp14:sizeRelV relativeFrom="margin">
                  <wp14:pctHeight>0</wp14:pctHeight>
                </wp14:sizeRelV>
              </wp:anchor>
            </w:drawing>
          </w:r>
          <w:r w:rsidR="008B089D" w:rsidRPr="00B33D72">
            <w:rPr>
              <w:rFonts w:ascii="Cambria" w:eastAsia="Calibri" w:hAnsi="Cambria" w:cs="Aharoni"/>
              <w:b/>
              <w:sz w:val="14"/>
              <w:szCs w:val="18"/>
            </w:rPr>
            <w:t xml:space="preserve">                                         </w:t>
          </w:r>
        </w:p>
      </w:tc>
      <w:tc>
        <w:tcPr>
          <w:tcW w:w="1701" w:type="dxa"/>
          <w:tcBorders>
            <w:right w:val="single" w:sz="4" w:space="0" w:color="B81F25"/>
          </w:tcBorders>
          <w:noWrap/>
          <w:tcMar>
            <w:top w:w="0" w:type="dxa"/>
            <w:left w:w="0" w:type="dxa"/>
            <w:bottom w:w="0" w:type="dxa"/>
            <w:right w:w="0" w:type="dxa"/>
          </w:tcMar>
          <w:vAlign w:val="center"/>
        </w:tcPr>
        <w:p w14:paraId="730620AA" w14:textId="77777777" w:rsidR="008B089D" w:rsidRPr="00B33D72" w:rsidRDefault="008B089D" w:rsidP="008B089D">
          <w:pPr>
            <w:adjustRightInd w:val="0"/>
            <w:jc w:val="center"/>
            <w:rPr>
              <w:rFonts w:ascii="Arial Narrow" w:eastAsia="Calibri" w:hAnsi="Arial Narrow"/>
              <w:sz w:val="16"/>
              <w:szCs w:val="16"/>
            </w:rPr>
          </w:pPr>
          <w:r w:rsidRPr="00B33D72">
            <w:rPr>
              <w:rFonts w:ascii="Arial Narrow" w:eastAsia="Calibri" w:hAnsi="Arial Narrow"/>
              <w:noProof/>
              <w:sz w:val="16"/>
              <w:szCs w:val="16"/>
              <w:lang w:val="en-US"/>
            </w:rPr>
            <w:drawing>
              <wp:inline distT="0" distB="0" distL="0" distR="0" wp14:anchorId="2E835F7E" wp14:editId="00F3279D">
                <wp:extent cx="1049160" cy="401750"/>
                <wp:effectExtent l="0" t="0" r="0" b="0"/>
                <wp:docPr id="1554357814" name="Imagen 155435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stretch>
                          <a:fillRect/>
                        </a:stretch>
                      </pic:blipFill>
                      <pic:spPr>
                        <a:xfrm>
                          <a:off x="0" y="0"/>
                          <a:ext cx="1053458" cy="403396"/>
                        </a:xfrm>
                        <a:prstGeom prst="rect">
                          <a:avLst/>
                        </a:prstGeom>
                      </pic:spPr>
                    </pic:pic>
                  </a:graphicData>
                </a:graphic>
              </wp:inline>
            </w:drawing>
          </w:r>
        </w:p>
      </w:tc>
      <w:tc>
        <w:tcPr>
          <w:tcW w:w="1701" w:type="dxa"/>
          <w:tcBorders>
            <w:top w:val="single" w:sz="4" w:space="0" w:color="B81F25"/>
            <w:left w:val="single" w:sz="4" w:space="0" w:color="B81F25"/>
            <w:bottom w:val="single" w:sz="4" w:space="0" w:color="B81F25"/>
            <w:right w:val="single" w:sz="4" w:space="0" w:color="B81F25"/>
          </w:tcBorders>
          <w:shd w:val="clear" w:color="auto" w:fill="B81F25"/>
          <w:noWrap/>
          <w:tcMar>
            <w:top w:w="28" w:type="dxa"/>
            <w:left w:w="85" w:type="dxa"/>
            <w:bottom w:w="28" w:type="dxa"/>
            <w:right w:w="85" w:type="dxa"/>
          </w:tcMar>
          <w:vAlign w:val="center"/>
        </w:tcPr>
        <w:p w14:paraId="4D201743" w14:textId="77777777" w:rsidR="008B089D" w:rsidRPr="00B33D72" w:rsidRDefault="008B089D" w:rsidP="008B089D">
          <w:pPr>
            <w:jc w:val="center"/>
            <w:rPr>
              <w:rFonts w:ascii="Arial Narrow" w:eastAsia="Calibri" w:hAnsi="Arial Narrow"/>
              <w:color w:val="FFFFFF"/>
              <w:sz w:val="16"/>
              <w:szCs w:val="16"/>
              <w14:textOutline w14:w="3175" w14:cap="rnd" w14:cmpd="sng" w14:algn="ctr">
                <w14:noFill/>
                <w14:prstDash w14:val="solid"/>
                <w14:bevel/>
              </w14:textOutline>
            </w:rPr>
          </w:pPr>
          <w:r w:rsidRPr="00B33D72">
            <w:rPr>
              <w:rFonts w:ascii="Arial Narrow" w:eastAsia="Calibri" w:hAnsi="Arial Narrow"/>
              <w:color w:val="FFFFFF"/>
              <w:sz w:val="16"/>
              <w:szCs w:val="16"/>
              <w14:textOutline w14:w="3175" w14:cap="rnd" w14:cmpd="sng" w14:algn="ctr">
                <w14:noFill/>
                <w14:prstDash w14:val="solid"/>
                <w14:bevel/>
              </w14:textOutline>
            </w:rPr>
            <w:t>Gobierno Regional</w:t>
          </w:r>
        </w:p>
        <w:p w14:paraId="632948C5" w14:textId="77777777" w:rsidR="008B089D" w:rsidRPr="00B33D72" w:rsidRDefault="008B089D" w:rsidP="008B089D">
          <w:pPr>
            <w:jc w:val="center"/>
            <w:rPr>
              <w:rFonts w:ascii="Arial Narrow" w:eastAsia="Calibri" w:hAnsi="Arial Narrow"/>
              <w:color w:val="FFFFFF"/>
              <w:sz w:val="16"/>
              <w:szCs w:val="16"/>
              <w14:textOutline w14:w="3175" w14:cap="rnd" w14:cmpd="sng" w14:algn="ctr">
                <w14:noFill/>
                <w14:prstDash w14:val="solid"/>
                <w14:bevel/>
              </w14:textOutline>
            </w:rPr>
          </w:pPr>
          <w:r w:rsidRPr="00B33D72">
            <w:rPr>
              <w:rFonts w:ascii="Arial Narrow" w:eastAsia="Calibri" w:hAnsi="Arial Narrow"/>
              <w:color w:val="FFFFFF"/>
              <w:sz w:val="16"/>
              <w:szCs w:val="16"/>
              <w14:textOutline w14:w="3175" w14:cap="rnd" w14:cmpd="sng" w14:algn="ctr">
                <w14:noFill/>
                <w14:prstDash w14:val="solid"/>
                <w14:bevel/>
              </w14:textOutline>
            </w:rPr>
            <w:t>de Cusco</w:t>
          </w:r>
        </w:p>
      </w:tc>
      <w:tc>
        <w:tcPr>
          <w:tcW w:w="1701" w:type="dxa"/>
          <w:tcBorders>
            <w:left w:val="single" w:sz="4" w:space="0" w:color="B81F25"/>
          </w:tcBorders>
          <w:shd w:val="clear" w:color="auto" w:fill="7F7F7F"/>
          <w:noWrap/>
          <w:tcMar>
            <w:top w:w="28" w:type="dxa"/>
            <w:left w:w="85" w:type="dxa"/>
            <w:bottom w:w="28" w:type="dxa"/>
            <w:right w:w="85" w:type="dxa"/>
          </w:tcMar>
          <w:vAlign w:val="center"/>
        </w:tcPr>
        <w:p w14:paraId="41D988D4" w14:textId="77777777" w:rsidR="008B089D" w:rsidRPr="00B33D72" w:rsidRDefault="008B089D" w:rsidP="008B089D">
          <w:pPr>
            <w:jc w:val="center"/>
            <w:rPr>
              <w:rFonts w:ascii="Arial Narrow" w:eastAsia="Calibri" w:hAnsi="Arial Narrow"/>
              <w:color w:val="FFFFFF"/>
              <w:sz w:val="18"/>
              <w:szCs w:val="18"/>
              <w14:textOutline w14:w="3175" w14:cap="rnd" w14:cmpd="sng" w14:algn="ctr">
                <w14:noFill/>
                <w14:prstDash w14:val="solid"/>
                <w14:bevel/>
              </w14:textOutline>
            </w:rPr>
          </w:pPr>
          <w:r w:rsidRPr="00B33D72">
            <w:rPr>
              <w:rFonts w:ascii="Arial Narrow" w:eastAsia="Calibri" w:hAnsi="Arial Narrow"/>
              <w:color w:val="FFFFFF"/>
              <w:sz w:val="18"/>
              <w:szCs w:val="18"/>
              <w14:textOutline w14:w="3175" w14:cap="rnd" w14:cmpd="sng" w14:algn="ctr">
                <w14:noFill/>
                <w14:prstDash w14:val="solid"/>
                <w14:bevel/>
              </w14:textOutline>
            </w:rPr>
            <w:t>Gerencia Regional de Educación</w:t>
          </w:r>
        </w:p>
      </w:tc>
      <w:tc>
        <w:tcPr>
          <w:tcW w:w="1701" w:type="dxa"/>
          <w:shd w:val="clear" w:color="auto" w:fill="BCBEC0"/>
          <w:tcMar>
            <w:top w:w="28" w:type="dxa"/>
            <w:left w:w="85" w:type="dxa"/>
            <w:bottom w:w="28" w:type="dxa"/>
            <w:right w:w="85" w:type="dxa"/>
          </w:tcMar>
          <w:vAlign w:val="center"/>
        </w:tcPr>
        <w:p w14:paraId="51630FFF" w14:textId="77777777" w:rsidR="008B089D" w:rsidRPr="00B33D72" w:rsidRDefault="008B089D" w:rsidP="008B089D">
          <w:pPr>
            <w:adjustRightInd w:val="0"/>
            <w:jc w:val="center"/>
            <w:rPr>
              <w:rFonts w:ascii="Arial Narrow" w:eastAsia="Calibri" w:hAnsi="Arial Narrow"/>
              <w:color w:val="4D4D4D"/>
              <w:sz w:val="18"/>
              <w:szCs w:val="18"/>
              <w14:textOutline w14:w="3175" w14:cap="rnd" w14:cmpd="sng" w14:algn="ctr">
                <w14:noFill/>
                <w14:prstDash w14:val="solid"/>
                <w14:bevel/>
              </w14:textOutline>
            </w:rPr>
          </w:pPr>
          <w:r w:rsidRPr="00B33D72">
            <w:rPr>
              <w:rFonts w:ascii="Arial Narrow" w:eastAsia="Calibri" w:hAnsi="Arial Narrow"/>
              <w:color w:val="4D4D4D"/>
              <w:sz w:val="18"/>
              <w:szCs w:val="18"/>
              <w14:textOutline w14:w="3175" w14:cap="rnd" w14:cmpd="sng" w14:algn="ctr">
                <w14:noFill/>
                <w14:prstDash w14:val="solid"/>
                <w14:bevel/>
              </w14:textOutline>
            </w:rPr>
            <w:t>Unidad de Gestión Educativa Local de Quispicanchi</w:t>
          </w:r>
        </w:p>
      </w:tc>
      <w:tc>
        <w:tcPr>
          <w:tcW w:w="1559" w:type="dxa"/>
          <w:tcBorders>
            <w:right w:val="single" w:sz="4" w:space="0" w:color="auto"/>
          </w:tcBorders>
          <w:shd w:val="clear" w:color="auto" w:fill="FFFFFF"/>
          <w:tcMar>
            <w:top w:w="28" w:type="dxa"/>
            <w:left w:w="85" w:type="dxa"/>
            <w:bottom w:w="28" w:type="dxa"/>
            <w:right w:w="85" w:type="dxa"/>
          </w:tcMar>
          <w:vAlign w:val="center"/>
        </w:tcPr>
        <w:p w14:paraId="60698173" w14:textId="77777777" w:rsidR="008B089D" w:rsidRPr="00B33D72" w:rsidRDefault="008B089D" w:rsidP="008B089D">
          <w:pPr>
            <w:adjustRightInd w:val="0"/>
            <w:jc w:val="center"/>
            <w:rPr>
              <w:rFonts w:ascii="Arial Narrow" w:eastAsia="Calibri" w:hAnsi="Arial Narrow"/>
              <w:color w:val="FFFFFF"/>
              <w:sz w:val="18"/>
              <w:szCs w:val="18"/>
              <w14:textOutline w14:w="3175" w14:cap="rnd" w14:cmpd="sng" w14:algn="ctr">
                <w14:noFill/>
                <w14:prstDash w14:val="solid"/>
                <w14:bevel/>
              </w14:textOutline>
            </w:rPr>
          </w:pPr>
          <w:r w:rsidRPr="00B33D72">
            <w:rPr>
              <w:rFonts w:ascii="Arial Narrow" w:eastAsia="Calibri" w:hAnsi="Arial Narrow" w:cs="Arial"/>
              <w:b/>
              <w:color w:val="4D4D4D"/>
              <w:sz w:val="18"/>
              <w:szCs w:val="18"/>
              <w14:textOutline w14:w="3175" w14:cap="rnd" w14:cmpd="sng" w14:algn="ctr">
                <w14:noFill/>
                <w14:prstDash w14:val="solid"/>
                <w14:bevel/>
              </w14:textOutline>
            </w:rPr>
            <w:t>Subdirección de Gestión Pedagógica</w:t>
          </w:r>
        </w:p>
      </w:tc>
      <w:tc>
        <w:tcPr>
          <w:tcW w:w="1134" w:type="dxa"/>
          <w:tcBorders>
            <w:left w:val="single" w:sz="4" w:space="0" w:color="auto"/>
          </w:tcBorders>
          <w:shd w:val="clear" w:color="auto" w:fill="FFFFFF"/>
          <w:vAlign w:val="center"/>
        </w:tcPr>
        <w:p w14:paraId="4A98147C" w14:textId="77777777" w:rsidR="008B089D" w:rsidRPr="00B33D72" w:rsidRDefault="008B089D" w:rsidP="008B089D">
          <w:pPr>
            <w:rPr>
              <w:rFonts w:ascii="Arial Narrow" w:eastAsia="Calibri" w:hAnsi="Arial Narrow"/>
              <w:color w:val="FFFFFF"/>
              <w:sz w:val="16"/>
              <w:szCs w:val="16"/>
              <w14:textOutline w14:w="3175" w14:cap="rnd" w14:cmpd="sng" w14:algn="ctr">
                <w14:noFill/>
                <w14:prstDash w14:val="solid"/>
                <w14:bevel/>
              </w14:textOutline>
            </w:rPr>
          </w:pPr>
          <w:r w:rsidRPr="00B33D72">
            <w:rPr>
              <w:rFonts w:ascii="Calibri" w:eastAsia="Calibri" w:hAnsi="Calibri"/>
              <w:noProof/>
              <w:lang w:val="en-US"/>
            </w:rPr>
            <w:drawing>
              <wp:anchor distT="0" distB="0" distL="114300" distR="114300" simplePos="0" relativeHeight="251686912" behindDoc="0" locked="0" layoutInCell="1" allowOverlap="1" wp14:anchorId="0B43666A" wp14:editId="33BCA2B6">
                <wp:simplePos x="0" y="0"/>
                <wp:positionH relativeFrom="column">
                  <wp:posOffset>121285</wp:posOffset>
                </wp:positionH>
                <wp:positionV relativeFrom="paragraph">
                  <wp:posOffset>-57785</wp:posOffset>
                </wp:positionV>
                <wp:extent cx="457200" cy="495300"/>
                <wp:effectExtent l="0" t="0" r="0" b="0"/>
                <wp:wrapNone/>
                <wp:docPr id="1794647080" name="Imagen 1794647080" descr="C:\Users\User\Desktop\LOGO UGEL QUISPICANCHI NUEVO DISEÑO 2019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Users\User\Desktop\LOGO UGEL QUISPICANCHI NUEVO DISEÑO 2019 (1) (1).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572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6AE9D" w14:textId="77777777" w:rsidR="008B089D" w:rsidRPr="00B33D72" w:rsidRDefault="008B089D" w:rsidP="008B089D">
          <w:pPr>
            <w:rPr>
              <w:rFonts w:ascii="Arial Narrow" w:eastAsia="Calibri" w:hAnsi="Arial Narrow"/>
              <w:color w:val="FFFFFF"/>
              <w:sz w:val="16"/>
              <w:szCs w:val="16"/>
              <w14:textOutline w14:w="3175" w14:cap="rnd" w14:cmpd="sng" w14:algn="ctr">
                <w14:noFill/>
                <w14:prstDash w14:val="solid"/>
                <w14:bevel/>
              </w14:textOutline>
            </w:rPr>
          </w:pPr>
        </w:p>
        <w:p w14:paraId="6375A782" w14:textId="77777777" w:rsidR="008B089D" w:rsidRPr="00B33D72" w:rsidRDefault="008B089D" w:rsidP="008B089D">
          <w:pPr>
            <w:adjustRightInd w:val="0"/>
            <w:rPr>
              <w:rFonts w:ascii="Arial Narrow" w:eastAsia="Calibri" w:hAnsi="Arial Narrow"/>
              <w:color w:val="FFFFFF"/>
              <w:sz w:val="16"/>
              <w:szCs w:val="16"/>
              <w14:textOutline w14:w="3175" w14:cap="rnd" w14:cmpd="sng" w14:algn="ctr">
                <w14:noFill/>
                <w14:prstDash w14:val="solid"/>
                <w14:bevel/>
              </w14:textOutline>
            </w:rPr>
          </w:pPr>
        </w:p>
      </w:tc>
    </w:tr>
  </w:tbl>
  <w:bookmarkEnd w:id="0"/>
  <w:p w14:paraId="5BBC0F0F" w14:textId="5975C295" w:rsidR="008B089D" w:rsidRPr="00613481" w:rsidRDefault="008B089D" w:rsidP="008B089D">
    <w:pPr>
      <w:tabs>
        <w:tab w:val="center" w:pos="0"/>
      </w:tabs>
      <w:spacing w:after="0" w:line="240" w:lineRule="auto"/>
      <w:jc w:val="center"/>
      <w:rPr>
        <w:rFonts w:ascii="Lucida Calligraphy" w:hAnsi="Lucida Calligraphy" w:cstheme="minorHAnsi"/>
        <w:b/>
        <w:color w:val="0070C0"/>
        <w:sz w:val="20"/>
        <w:szCs w:val="20"/>
      </w:rPr>
    </w:pPr>
    <w:r>
      <w:rPr>
        <w:rFonts w:ascii="Batang" w:eastAsia="Batang" w:hAnsi="Batang" w:cs="Times New Roman"/>
        <w:noProof/>
        <w:sz w:val="24"/>
        <w:szCs w:val="24"/>
        <w:lang w:val="en-US"/>
      </w:rPr>
      <mc:AlternateContent>
        <mc:Choice Requires="wps">
          <w:drawing>
            <wp:anchor distT="0" distB="0" distL="114300" distR="114300" simplePos="0" relativeHeight="251689984" behindDoc="0" locked="0" layoutInCell="1" allowOverlap="1" wp14:anchorId="589A8E3C" wp14:editId="33A560AF">
              <wp:simplePos x="0" y="0"/>
              <wp:positionH relativeFrom="page">
                <wp:posOffset>92710</wp:posOffset>
              </wp:positionH>
              <wp:positionV relativeFrom="paragraph">
                <wp:posOffset>427990</wp:posOffset>
              </wp:positionV>
              <wp:extent cx="10606892" cy="0"/>
              <wp:effectExtent l="57150" t="38100" r="61595" b="95250"/>
              <wp:wrapNone/>
              <wp:docPr id="5" name="Conector recto 5"/>
              <wp:cNvGraphicFramePr/>
              <a:graphic xmlns:a="http://schemas.openxmlformats.org/drawingml/2006/main">
                <a:graphicData uri="http://schemas.microsoft.com/office/word/2010/wordprocessingShape">
                  <wps:wsp>
                    <wps:cNvCnPr/>
                    <wps:spPr>
                      <a:xfrm>
                        <a:off x="0" y="0"/>
                        <a:ext cx="10606892" cy="0"/>
                      </a:xfrm>
                      <a:prstGeom prst="line">
                        <a:avLst/>
                      </a:prstGeom>
                      <a:ln cmpd="thickThi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4E08B" id="Conector recto 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3pt,33.7pt" to="8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" strokecolor="#4f81bd [3204]" strokeweight="3pt">
              <v:stroke linestyle="thickThin"/>
              <v:shadow on="t" color="black" opacity="22937f" origin=",.5" offset="0,.63889mm"/>
              <w10:wrap anchorx="page"/>
            </v:line>
          </w:pict>
        </mc:Fallback>
      </mc:AlternateContent>
    </w:r>
    <w:r w:rsidR="006C11F6" w:rsidRPr="00B65C28">
      <w:t xml:space="preserve"> </w:t>
    </w:r>
    <w:r w:rsidR="006C11F6">
      <w:rPr>
        <w:noProof/>
        <w:lang w:val="en-US"/>
      </w:rPr>
      <mc:AlternateContent>
        <mc:Choice Requires="wps">
          <w:drawing>
            <wp:inline distT="0" distB="0" distL="0" distR="0" wp14:anchorId="026699D0" wp14:editId="352777C9">
              <wp:extent cx="304800" cy="304800"/>
              <wp:effectExtent l="0" t="0" r="0" b="0"/>
              <wp:docPr id="3" name="Rectángulo 3" descr="Resultado de imagen para LOGO DE DREC CU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CFFA1" id="Rectángulo 3" o:spid="_x0000_s1026" alt="Resultado de imagen para LOGO DE DREC CU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5OmHrhAgAA7QUAAA4AAAAAAAAAAAAAAAAALgIA&#10;AGRycy9lMm9Eb2MueG1sUEsBAi0AFAAGAAgAAAAhAEyg6SzYAAAAAwEAAA8AAAAAAAAAAAAAAAAA&#10;OwUAAGRycy9kb3ducmV2LnhtbFBLBQYAAAAABAAEAPMAAABABgAAAAA=&#10;" filled="f" stroked="f">
              <o:lock v:ext="edit" aspectratio="t"/>
              <w10:anchorlock/>
            </v:rect>
          </w:pict>
        </mc:Fallback>
      </mc:AlternateContent>
    </w:r>
    <w:r w:rsidR="006C11F6" w:rsidRPr="0094565B">
      <w:t xml:space="preserve"> </w:t>
    </w:r>
    <w:r w:rsidRPr="00625D41">
      <w:rPr>
        <w:rFonts w:ascii="Lucida Calligraphy" w:hAnsi="Lucida Calligraphy" w:cstheme="minorHAnsi"/>
        <w:b/>
        <w:color w:val="0070C0"/>
        <w:sz w:val="20"/>
        <w:szCs w:val="20"/>
      </w:rPr>
      <w:t>“Estudiantes interculturales y felices…!!!</w:t>
    </w:r>
  </w:p>
  <w:p w14:paraId="3D670BDE" w14:textId="76FA8CB1" w:rsidR="006C11F6" w:rsidRDefault="006C11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D5E"/>
    <w:multiLevelType w:val="hybridMultilevel"/>
    <w:tmpl w:val="7D7C9A5E"/>
    <w:lvl w:ilvl="0" w:tplc="F940B0A6">
      <w:start w:val="1"/>
      <w:numFmt w:val="lowerLetter"/>
      <w:lvlText w:val="%1)"/>
      <w:lvlJc w:val="left"/>
      <w:pPr>
        <w:ind w:left="293" w:hanging="244"/>
      </w:pPr>
      <w:rPr>
        <w:rFonts w:hint="default"/>
        <w:color w:val="auto"/>
        <w:w w:val="87"/>
        <w:sz w:val="20"/>
        <w:szCs w:val="20"/>
        <w:lang w:val="en-US" w:eastAsia="en-US" w:bidi="ar-SA"/>
      </w:rPr>
    </w:lvl>
    <w:lvl w:ilvl="1" w:tplc="A44EF4E4">
      <w:numFmt w:val="bullet"/>
      <w:lvlText w:val="•"/>
      <w:lvlJc w:val="left"/>
      <w:pPr>
        <w:ind w:left="887" w:hanging="244"/>
      </w:pPr>
      <w:rPr>
        <w:rFonts w:hint="default"/>
        <w:lang w:val="en-US" w:eastAsia="en-US" w:bidi="ar-SA"/>
      </w:rPr>
    </w:lvl>
    <w:lvl w:ilvl="2" w:tplc="56BAB542">
      <w:numFmt w:val="bullet"/>
      <w:lvlText w:val="•"/>
      <w:lvlJc w:val="left"/>
      <w:pPr>
        <w:ind w:left="1473" w:hanging="244"/>
      </w:pPr>
      <w:rPr>
        <w:rFonts w:hint="default"/>
        <w:lang w:val="en-US" w:eastAsia="en-US" w:bidi="ar-SA"/>
      </w:rPr>
    </w:lvl>
    <w:lvl w:ilvl="3" w:tplc="577A5EFE">
      <w:numFmt w:val="bullet"/>
      <w:lvlText w:val="•"/>
      <w:lvlJc w:val="left"/>
      <w:pPr>
        <w:ind w:left="2058" w:hanging="244"/>
      </w:pPr>
      <w:rPr>
        <w:rFonts w:hint="default"/>
        <w:lang w:val="en-US" w:eastAsia="en-US" w:bidi="ar-SA"/>
      </w:rPr>
    </w:lvl>
    <w:lvl w:ilvl="4" w:tplc="C48CA950">
      <w:numFmt w:val="bullet"/>
      <w:lvlText w:val="•"/>
      <w:lvlJc w:val="left"/>
      <w:pPr>
        <w:ind w:left="2644" w:hanging="244"/>
      </w:pPr>
      <w:rPr>
        <w:rFonts w:hint="default"/>
        <w:lang w:val="en-US" w:eastAsia="en-US" w:bidi="ar-SA"/>
      </w:rPr>
    </w:lvl>
    <w:lvl w:ilvl="5" w:tplc="010A3AAC">
      <w:numFmt w:val="bullet"/>
      <w:lvlText w:val="•"/>
      <w:lvlJc w:val="left"/>
      <w:pPr>
        <w:ind w:left="3230" w:hanging="244"/>
      </w:pPr>
      <w:rPr>
        <w:rFonts w:hint="default"/>
        <w:lang w:val="en-US" w:eastAsia="en-US" w:bidi="ar-SA"/>
      </w:rPr>
    </w:lvl>
    <w:lvl w:ilvl="6" w:tplc="3AF2DEA0">
      <w:numFmt w:val="bullet"/>
      <w:lvlText w:val="•"/>
      <w:lvlJc w:val="left"/>
      <w:pPr>
        <w:ind w:left="3815" w:hanging="244"/>
      </w:pPr>
      <w:rPr>
        <w:rFonts w:hint="default"/>
        <w:lang w:val="en-US" w:eastAsia="en-US" w:bidi="ar-SA"/>
      </w:rPr>
    </w:lvl>
    <w:lvl w:ilvl="7" w:tplc="20DE6CF8">
      <w:numFmt w:val="bullet"/>
      <w:lvlText w:val="•"/>
      <w:lvlJc w:val="left"/>
      <w:pPr>
        <w:ind w:left="4401" w:hanging="244"/>
      </w:pPr>
      <w:rPr>
        <w:rFonts w:hint="default"/>
        <w:lang w:val="en-US" w:eastAsia="en-US" w:bidi="ar-SA"/>
      </w:rPr>
    </w:lvl>
    <w:lvl w:ilvl="8" w:tplc="D8EC7516">
      <w:numFmt w:val="bullet"/>
      <w:lvlText w:val="•"/>
      <w:lvlJc w:val="left"/>
      <w:pPr>
        <w:ind w:left="4986" w:hanging="244"/>
      </w:pPr>
      <w:rPr>
        <w:rFonts w:hint="default"/>
        <w:lang w:val="en-US" w:eastAsia="en-US" w:bidi="ar-SA"/>
      </w:rPr>
    </w:lvl>
  </w:abstractNum>
  <w:abstractNum w:abstractNumId="1" w15:restartNumberingAfterBreak="0">
    <w:nsid w:val="0BF56B33"/>
    <w:multiLevelType w:val="hybridMultilevel"/>
    <w:tmpl w:val="AE16FC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FA60D94"/>
    <w:multiLevelType w:val="hybridMultilevel"/>
    <w:tmpl w:val="423E937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185466C"/>
    <w:multiLevelType w:val="hybridMultilevel"/>
    <w:tmpl w:val="B25E3C98"/>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4" w15:restartNumberingAfterBreak="0">
    <w:nsid w:val="12FF6437"/>
    <w:multiLevelType w:val="hybridMultilevel"/>
    <w:tmpl w:val="9C4C85B6"/>
    <w:lvl w:ilvl="0" w:tplc="1E4A82F0">
      <w:start w:val="1"/>
      <w:numFmt w:val="decimal"/>
      <w:lvlText w:val="2.%1."/>
      <w:lvlJc w:val="left"/>
      <w:pPr>
        <w:ind w:left="1146" w:hanging="360"/>
      </w:pPr>
      <w:rPr>
        <w:rFonts w:hint="default"/>
        <w:b/>
        <w:sz w:val="24"/>
        <w:szCs w:val="2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 w15:restartNumberingAfterBreak="0">
    <w:nsid w:val="13030D47"/>
    <w:multiLevelType w:val="hybridMultilevel"/>
    <w:tmpl w:val="40C09AEA"/>
    <w:lvl w:ilvl="0" w:tplc="280A0009">
      <w:start w:val="1"/>
      <w:numFmt w:val="bullet"/>
      <w:lvlText w:val=""/>
      <w:lvlJc w:val="left"/>
      <w:pPr>
        <w:ind w:left="987" w:hanging="360"/>
      </w:pPr>
      <w:rPr>
        <w:rFonts w:ascii="Wingdings" w:hAnsi="Wingdings" w:hint="default"/>
      </w:rPr>
    </w:lvl>
    <w:lvl w:ilvl="1" w:tplc="280A0003" w:tentative="1">
      <w:start w:val="1"/>
      <w:numFmt w:val="bullet"/>
      <w:lvlText w:val="o"/>
      <w:lvlJc w:val="left"/>
      <w:pPr>
        <w:ind w:left="1707" w:hanging="360"/>
      </w:pPr>
      <w:rPr>
        <w:rFonts w:ascii="Courier New" w:hAnsi="Courier New" w:cs="Courier New" w:hint="default"/>
      </w:rPr>
    </w:lvl>
    <w:lvl w:ilvl="2" w:tplc="280A0005" w:tentative="1">
      <w:start w:val="1"/>
      <w:numFmt w:val="bullet"/>
      <w:lvlText w:val=""/>
      <w:lvlJc w:val="left"/>
      <w:pPr>
        <w:ind w:left="2427" w:hanging="360"/>
      </w:pPr>
      <w:rPr>
        <w:rFonts w:ascii="Wingdings" w:hAnsi="Wingdings" w:hint="default"/>
      </w:rPr>
    </w:lvl>
    <w:lvl w:ilvl="3" w:tplc="280A0001" w:tentative="1">
      <w:start w:val="1"/>
      <w:numFmt w:val="bullet"/>
      <w:lvlText w:val=""/>
      <w:lvlJc w:val="left"/>
      <w:pPr>
        <w:ind w:left="3147" w:hanging="360"/>
      </w:pPr>
      <w:rPr>
        <w:rFonts w:ascii="Symbol" w:hAnsi="Symbol" w:hint="default"/>
      </w:rPr>
    </w:lvl>
    <w:lvl w:ilvl="4" w:tplc="280A0003" w:tentative="1">
      <w:start w:val="1"/>
      <w:numFmt w:val="bullet"/>
      <w:lvlText w:val="o"/>
      <w:lvlJc w:val="left"/>
      <w:pPr>
        <w:ind w:left="3867" w:hanging="360"/>
      </w:pPr>
      <w:rPr>
        <w:rFonts w:ascii="Courier New" w:hAnsi="Courier New" w:cs="Courier New" w:hint="default"/>
      </w:rPr>
    </w:lvl>
    <w:lvl w:ilvl="5" w:tplc="280A0005" w:tentative="1">
      <w:start w:val="1"/>
      <w:numFmt w:val="bullet"/>
      <w:lvlText w:val=""/>
      <w:lvlJc w:val="left"/>
      <w:pPr>
        <w:ind w:left="4587" w:hanging="360"/>
      </w:pPr>
      <w:rPr>
        <w:rFonts w:ascii="Wingdings" w:hAnsi="Wingdings" w:hint="default"/>
      </w:rPr>
    </w:lvl>
    <w:lvl w:ilvl="6" w:tplc="280A0001" w:tentative="1">
      <w:start w:val="1"/>
      <w:numFmt w:val="bullet"/>
      <w:lvlText w:val=""/>
      <w:lvlJc w:val="left"/>
      <w:pPr>
        <w:ind w:left="5307" w:hanging="360"/>
      </w:pPr>
      <w:rPr>
        <w:rFonts w:ascii="Symbol" w:hAnsi="Symbol" w:hint="default"/>
      </w:rPr>
    </w:lvl>
    <w:lvl w:ilvl="7" w:tplc="280A0003" w:tentative="1">
      <w:start w:val="1"/>
      <w:numFmt w:val="bullet"/>
      <w:lvlText w:val="o"/>
      <w:lvlJc w:val="left"/>
      <w:pPr>
        <w:ind w:left="6027" w:hanging="360"/>
      </w:pPr>
      <w:rPr>
        <w:rFonts w:ascii="Courier New" w:hAnsi="Courier New" w:cs="Courier New" w:hint="default"/>
      </w:rPr>
    </w:lvl>
    <w:lvl w:ilvl="8" w:tplc="280A0005" w:tentative="1">
      <w:start w:val="1"/>
      <w:numFmt w:val="bullet"/>
      <w:lvlText w:val=""/>
      <w:lvlJc w:val="left"/>
      <w:pPr>
        <w:ind w:left="6747" w:hanging="360"/>
      </w:pPr>
      <w:rPr>
        <w:rFonts w:ascii="Wingdings" w:hAnsi="Wingdings" w:hint="default"/>
      </w:rPr>
    </w:lvl>
  </w:abstractNum>
  <w:abstractNum w:abstractNumId="6" w15:restartNumberingAfterBreak="0">
    <w:nsid w:val="14FE1785"/>
    <w:multiLevelType w:val="hybridMultilevel"/>
    <w:tmpl w:val="BC128CC2"/>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 w15:restartNumberingAfterBreak="0">
    <w:nsid w:val="15B74959"/>
    <w:multiLevelType w:val="hybridMultilevel"/>
    <w:tmpl w:val="1D12935C"/>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8" w15:restartNumberingAfterBreak="0">
    <w:nsid w:val="169C2295"/>
    <w:multiLevelType w:val="hybridMultilevel"/>
    <w:tmpl w:val="61ECFC18"/>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9" w15:restartNumberingAfterBreak="0">
    <w:nsid w:val="1D3B0878"/>
    <w:multiLevelType w:val="hybridMultilevel"/>
    <w:tmpl w:val="4AA06C24"/>
    <w:lvl w:ilvl="0" w:tplc="234A2440">
      <w:start w:val="1"/>
      <w:numFmt w:val="upperRoman"/>
      <w:lvlText w:val="%1."/>
      <w:lvlJc w:val="right"/>
      <w:pPr>
        <w:ind w:left="720" w:hanging="360"/>
      </w:pPr>
      <w:rPr>
        <w:sz w:val="24"/>
      </w:rPr>
    </w:lvl>
    <w:lvl w:ilvl="1" w:tplc="2E248DA6">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F63404B"/>
    <w:multiLevelType w:val="hybridMultilevel"/>
    <w:tmpl w:val="8B5A7F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1C0F7A"/>
    <w:multiLevelType w:val="hybridMultilevel"/>
    <w:tmpl w:val="DF0A06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41A283A"/>
    <w:multiLevelType w:val="hybridMultilevel"/>
    <w:tmpl w:val="35B489D4"/>
    <w:lvl w:ilvl="0" w:tplc="280A000F">
      <w:start w:val="1"/>
      <w:numFmt w:val="decimal"/>
      <w:lvlText w:val="%1."/>
      <w:lvlJc w:val="left"/>
      <w:pPr>
        <w:ind w:left="5464" w:hanging="360"/>
      </w:pPr>
      <w:rPr>
        <w:rFonts w:hint="default"/>
        <w:b w:val="0"/>
      </w:rPr>
    </w:lvl>
    <w:lvl w:ilvl="1" w:tplc="2E248DA6">
      <w:start w:val="1"/>
      <w:numFmt w:val="decimal"/>
      <w:lvlText w:val="%2."/>
      <w:lvlJc w:val="left"/>
      <w:pPr>
        <w:ind w:left="6184" w:hanging="360"/>
      </w:pPr>
      <w:rPr>
        <w:rFonts w:hint="default"/>
      </w:rPr>
    </w:lvl>
    <w:lvl w:ilvl="2" w:tplc="280A001B" w:tentative="1">
      <w:start w:val="1"/>
      <w:numFmt w:val="lowerRoman"/>
      <w:lvlText w:val="%3."/>
      <w:lvlJc w:val="right"/>
      <w:pPr>
        <w:ind w:left="6904" w:hanging="180"/>
      </w:pPr>
    </w:lvl>
    <w:lvl w:ilvl="3" w:tplc="280A000F" w:tentative="1">
      <w:start w:val="1"/>
      <w:numFmt w:val="decimal"/>
      <w:lvlText w:val="%4."/>
      <w:lvlJc w:val="left"/>
      <w:pPr>
        <w:ind w:left="7624" w:hanging="360"/>
      </w:pPr>
    </w:lvl>
    <w:lvl w:ilvl="4" w:tplc="280A0019" w:tentative="1">
      <w:start w:val="1"/>
      <w:numFmt w:val="lowerLetter"/>
      <w:lvlText w:val="%5."/>
      <w:lvlJc w:val="left"/>
      <w:pPr>
        <w:ind w:left="8344" w:hanging="360"/>
      </w:pPr>
    </w:lvl>
    <w:lvl w:ilvl="5" w:tplc="280A001B" w:tentative="1">
      <w:start w:val="1"/>
      <w:numFmt w:val="lowerRoman"/>
      <w:lvlText w:val="%6."/>
      <w:lvlJc w:val="right"/>
      <w:pPr>
        <w:ind w:left="9064" w:hanging="180"/>
      </w:pPr>
    </w:lvl>
    <w:lvl w:ilvl="6" w:tplc="280A000F" w:tentative="1">
      <w:start w:val="1"/>
      <w:numFmt w:val="decimal"/>
      <w:lvlText w:val="%7."/>
      <w:lvlJc w:val="left"/>
      <w:pPr>
        <w:ind w:left="9784" w:hanging="360"/>
      </w:pPr>
    </w:lvl>
    <w:lvl w:ilvl="7" w:tplc="280A0019" w:tentative="1">
      <w:start w:val="1"/>
      <w:numFmt w:val="lowerLetter"/>
      <w:lvlText w:val="%8."/>
      <w:lvlJc w:val="left"/>
      <w:pPr>
        <w:ind w:left="10504" w:hanging="360"/>
      </w:pPr>
    </w:lvl>
    <w:lvl w:ilvl="8" w:tplc="280A001B" w:tentative="1">
      <w:start w:val="1"/>
      <w:numFmt w:val="lowerRoman"/>
      <w:lvlText w:val="%9."/>
      <w:lvlJc w:val="right"/>
      <w:pPr>
        <w:ind w:left="11224" w:hanging="180"/>
      </w:pPr>
    </w:lvl>
  </w:abstractNum>
  <w:abstractNum w:abstractNumId="13" w15:restartNumberingAfterBreak="0">
    <w:nsid w:val="25F85F07"/>
    <w:multiLevelType w:val="hybridMultilevel"/>
    <w:tmpl w:val="9C4C85B6"/>
    <w:lvl w:ilvl="0" w:tplc="1E4A82F0">
      <w:start w:val="1"/>
      <w:numFmt w:val="decimal"/>
      <w:lvlText w:val="2.%1."/>
      <w:lvlJc w:val="left"/>
      <w:pPr>
        <w:ind w:left="1146" w:hanging="360"/>
      </w:pPr>
      <w:rPr>
        <w:rFonts w:hint="default"/>
        <w:b/>
        <w:sz w:val="24"/>
        <w:szCs w:val="2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4" w15:restartNumberingAfterBreak="0">
    <w:nsid w:val="294F734E"/>
    <w:multiLevelType w:val="hybridMultilevel"/>
    <w:tmpl w:val="8D42BB88"/>
    <w:lvl w:ilvl="0" w:tplc="280A0005">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5" w15:restartNumberingAfterBreak="0">
    <w:nsid w:val="2F0040BC"/>
    <w:multiLevelType w:val="hybridMultilevel"/>
    <w:tmpl w:val="5E5ED2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46A0079"/>
    <w:multiLevelType w:val="hybridMultilevel"/>
    <w:tmpl w:val="88AA484A"/>
    <w:lvl w:ilvl="0" w:tplc="280A000D">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7" w15:restartNumberingAfterBreak="0">
    <w:nsid w:val="35AC37B4"/>
    <w:multiLevelType w:val="multilevel"/>
    <w:tmpl w:val="687A82EC"/>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1E5A44"/>
    <w:multiLevelType w:val="hybridMultilevel"/>
    <w:tmpl w:val="DC44D220"/>
    <w:lvl w:ilvl="0" w:tplc="280A0009">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9" w15:restartNumberingAfterBreak="0">
    <w:nsid w:val="59E45648"/>
    <w:multiLevelType w:val="hybridMultilevel"/>
    <w:tmpl w:val="7A325B96"/>
    <w:lvl w:ilvl="0" w:tplc="FCB2D012">
      <w:start w:val="1"/>
      <w:numFmt w:val="decimal"/>
      <w:lvlText w:val="%1."/>
      <w:lvlJc w:val="left"/>
      <w:pPr>
        <w:ind w:left="2290" w:hanging="244"/>
      </w:pPr>
      <w:rPr>
        <w:rFonts w:ascii="Arial" w:eastAsia="Arial" w:hAnsi="Arial" w:cs="Arial" w:hint="default"/>
        <w:b/>
        <w:bCs/>
        <w:color w:val="2B4F9E"/>
        <w:w w:val="84"/>
        <w:sz w:val="20"/>
        <w:szCs w:val="20"/>
        <w:lang w:val="en-US" w:eastAsia="en-US" w:bidi="ar-SA"/>
      </w:rPr>
    </w:lvl>
    <w:lvl w:ilvl="1" w:tplc="D1F8D01E">
      <w:numFmt w:val="bullet"/>
      <w:lvlText w:val="•"/>
      <w:lvlJc w:val="left"/>
      <w:pPr>
        <w:ind w:left="3136" w:hanging="244"/>
      </w:pPr>
      <w:rPr>
        <w:rFonts w:hint="default"/>
        <w:lang w:val="en-US" w:eastAsia="en-US" w:bidi="ar-SA"/>
      </w:rPr>
    </w:lvl>
    <w:lvl w:ilvl="2" w:tplc="9C3C567E">
      <w:numFmt w:val="bullet"/>
      <w:lvlText w:val="•"/>
      <w:lvlJc w:val="left"/>
      <w:pPr>
        <w:ind w:left="3973" w:hanging="244"/>
      </w:pPr>
      <w:rPr>
        <w:rFonts w:hint="default"/>
        <w:lang w:val="en-US" w:eastAsia="en-US" w:bidi="ar-SA"/>
      </w:rPr>
    </w:lvl>
    <w:lvl w:ilvl="3" w:tplc="8DFA1540">
      <w:numFmt w:val="bullet"/>
      <w:lvlText w:val="•"/>
      <w:lvlJc w:val="left"/>
      <w:pPr>
        <w:ind w:left="4809" w:hanging="244"/>
      </w:pPr>
      <w:rPr>
        <w:rFonts w:hint="default"/>
        <w:lang w:val="en-US" w:eastAsia="en-US" w:bidi="ar-SA"/>
      </w:rPr>
    </w:lvl>
    <w:lvl w:ilvl="4" w:tplc="7BD6386C">
      <w:numFmt w:val="bullet"/>
      <w:lvlText w:val="•"/>
      <w:lvlJc w:val="left"/>
      <w:pPr>
        <w:ind w:left="5646" w:hanging="244"/>
      </w:pPr>
      <w:rPr>
        <w:rFonts w:hint="default"/>
        <w:lang w:val="en-US" w:eastAsia="en-US" w:bidi="ar-SA"/>
      </w:rPr>
    </w:lvl>
    <w:lvl w:ilvl="5" w:tplc="FC365210">
      <w:numFmt w:val="bullet"/>
      <w:lvlText w:val="•"/>
      <w:lvlJc w:val="left"/>
      <w:pPr>
        <w:ind w:left="6482" w:hanging="244"/>
      </w:pPr>
      <w:rPr>
        <w:rFonts w:hint="default"/>
        <w:lang w:val="en-US" w:eastAsia="en-US" w:bidi="ar-SA"/>
      </w:rPr>
    </w:lvl>
    <w:lvl w:ilvl="6" w:tplc="93943C5A">
      <w:numFmt w:val="bullet"/>
      <w:lvlText w:val="•"/>
      <w:lvlJc w:val="left"/>
      <w:pPr>
        <w:ind w:left="7319" w:hanging="244"/>
      </w:pPr>
      <w:rPr>
        <w:rFonts w:hint="default"/>
        <w:lang w:val="en-US" w:eastAsia="en-US" w:bidi="ar-SA"/>
      </w:rPr>
    </w:lvl>
    <w:lvl w:ilvl="7" w:tplc="AE268698">
      <w:numFmt w:val="bullet"/>
      <w:lvlText w:val="•"/>
      <w:lvlJc w:val="left"/>
      <w:pPr>
        <w:ind w:left="8155" w:hanging="244"/>
      </w:pPr>
      <w:rPr>
        <w:rFonts w:hint="default"/>
        <w:lang w:val="en-US" w:eastAsia="en-US" w:bidi="ar-SA"/>
      </w:rPr>
    </w:lvl>
    <w:lvl w:ilvl="8" w:tplc="E4DEB6C6">
      <w:numFmt w:val="bullet"/>
      <w:lvlText w:val="•"/>
      <w:lvlJc w:val="left"/>
      <w:pPr>
        <w:ind w:left="8992" w:hanging="244"/>
      </w:pPr>
      <w:rPr>
        <w:rFonts w:hint="default"/>
        <w:lang w:val="en-US" w:eastAsia="en-US" w:bidi="ar-SA"/>
      </w:rPr>
    </w:lvl>
  </w:abstractNum>
  <w:abstractNum w:abstractNumId="20" w15:restartNumberingAfterBreak="0">
    <w:nsid w:val="60612F32"/>
    <w:multiLevelType w:val="hybridMultilevel"/>
    <w:tmpl w:val="870C4372"/>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1" w15:restartNumberingAfterBreak="0">
    <w:nsid w:val="69C616AA"/>
    <w:multiLevelType w:val="hybridMultilevel"/>
    <w:tmpl w:val="F3E8AABE"/>
    <w:lvl w:ilvl="0" w:tplc="102A9E26">
      <w:start w:val="1"/>
      <w:numFmt w:val="bullet"/>
      <w:lvlText w:val=""/>
      <w:lvlJc w:val="left"/>
      <w:pPr>
        <w:ind w:left="643"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591F75"/>
    <w:multiLevelType w:val="hybridMultilevel"/>
    <w:tmpl w:val="023278E4"/>
    <w:lvl w:ilvl="0" w:tplc="280A000D">
      <w:start w:val="1"/>
      <w:numFmt w:val="bullet"/>
      <w:lvlText w:val=""/>
      <w:lvlJc w:val="left"/>
      <w:pPr>
        <w:ind w:left="511" w:hanging="244"/>
      </w:pPr>
      <w:rPr>
        <w:rFonts w:ascii="Wingdings" w:hAnsi="Wingdings" w:hint="default"/>
        <w:color w:val="2B4F9E"/>
        <w:w w:val="87"/>
        <w:sz w:val="20"/>
        <w:szCs w:val="20"/>
        <w:lang w:val="en-US" w:eastAsia="en-US" w:bidi="ar-SA"/>
      </w:rPr>
    </w:lvl>
    <w:lvl w:ilvl="1" w:tplc="A44EF4E4">
      <w:numFmt w:val="bullet"/>
      <w:lvlText w:val="•"/>
      <w:lvlJc w:val="left"/>
      <w:pPr>
        <w:ind w:left="1105" w:hanging="244"/>
      </w:pPr>
      <w:rPr>
        <w:rFonts w:hint="default"/>
        <w:lang w:val="en-US" w:eastAsia="en-US" w:bidi="ar-SA"/>
      </w:rPr>
    </w:lvl>
    <w:lvl w:ilvl="2" w:tplc="56BAB542">
      <w:numFmt w:val="bullet"/>
      <w:lvlText w:val="•"/>
      <w:lvlJc w:val="left"/>
      <w:pPr>
        <w:ind w:left="1691" w:hanging="244"/>
      </w:pPr>
      <w:rPr>
        <w:rFonts w:hint="default"/>
        <w:lang w:val="en-US" w:eastAsia="en-US" w:bidi="ar-SA"/>
      </w:rPr>
    </w:lvl>
    <w:lvl w:ilvl="3" w:tplc="577A5EFE">
      <w:numFmt w:val="bullet"/>
      <w:lvlText w:val="•"/>
      <w:lvlJc w:val="left"/>
      <w:pPr>
        <w:ind w:left="2276" w:hanging="244"/>
      </w:pPr>
      <w:rPr>
        <w:rFonts w:hint="default"/>
        <w:lang w:val="en-US" w:eastAsia="en-US" w:bidi="ar-SA"/>
      </w:rPr>
    </w:lvl>
    <w:lvl w:ilvl="4" w:tplc="C48CA950">
      <w:numFmt w:val="bullet"/>
      <w:lvlText w:val="•"/>
      <w:lvlJc w:val="left"/>
      <w:pPr>
        <w:ind w:left="2862" w:hanging="244"/>
      </w:pPr>
      <w:rPr>
        <w:rFonts w:hint="default"/>
        <w:lang w:val="en-US" w:eastAsia="en-US" w:bidi="ar-SA"/>
      </w:rPr>
    </w:lvl>
    <w:lvl w:ilvl="5" w:tplc="010A3AAC">
      <w:numFmt w:val="bullet"/>
      <w:lvlText w:val="•"/>
      <w:lvlJc w:val="left"/>
      <w:pPr>
        <w:ind w:left="3448" w:hanging="244"/>
      </w:pPr>
      <w:rPr>
        <w:rFonts w:hint="default"/>
        <w:lang w:val="en-US" w:eastAsia="en-US" w:bidi="ar-SA"/>
      </w:rPr>
    </w:lvl>
    <w:lvl w:ilvl="6" w:tplc="3AF2DEA0">
      <w:numFmt w:val="bullet"/>
      <w:lvlText w:val="•"/>
      <w:lvlJc w:val="left"/>
      <w:pPr>
        <w:ind w:left="4033" w:hanging="244"/>
      </w:pPr>
      <w:rPr>
        <w:rFonts w:hint="default"/>
        <w:lang w:val="en-US" w:eastAsia="en-US" w:bidi="ar-SA"/>
      </w:rPr>
    </w:lvl>
    <w:lvl w:ilvl="7" w:tplc="20DE6CF8">
      <w:numFmt w:val="bullet"/>
      <w:lvlText w:val="•"/>
      <w:lvlJc w:val="left"/>
      <w:pPr>
        <w:ind w:left="4619" w:hanging="244"/>
      </w:pPr>
      <w:rPr>
        <w:rFonts w:hint="default"/>
        <w:lang w:val="en-US" w:eastAsia="en-US" w:bidi="ar-SA"/>
      </w:rPr>
    </w:lvl>
    <w:lvl w:ilvl="8" w:tplc="D8EC7516">
      <w:numFmt w:val="bullet"/>
      <w:lvlText w:val="•"/>
      <w:lvlJc w:val="left"/>
      <w:pPr>
        <w:ind w:left="5204" w:hanging="244"/>
      </w:pPr>
      <w:rPr>
        <w:rFonts w:hint="default"/>
        <w:lang w:val="en-US" w:eastAsia="en-US" w:bidi="ar-SA"/>
      </w:rPr>
    </w:lvl>
  </w:abstractNum>
  <w:abstractNum w:abstractNumId="23" w15:restartNumberingAfterBreak="0">
    <w:nsid w:val="73AE302B"/>
    <w:multiLevelType w:val="hybridMultilevel"/>
    <w:tmpl w:val="5E066F76"/>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num w:numId="1" w16cid:durableId="1354454662">
    <w:abstractNumId w:val="9"/>
  </w:num>
  <w:num w:numId="2" w16cid:durableId="1215118139">
    <w:abstractNumId w:val="13"/>
  </w:num>
  <w:num w:numId="3" w16cid:durableId="1387342294">
    <w:abstractNumId w:val="8"/>
  </w:num>
  <w:num w:numId="4" w16cid:durableId="38550247">
    <w:abstractNumId w:val="22"/>
  </w:num>
  <w:num w:numId="5" w16cid:durableId="1917593589">
    <w:abstractNumId w:val="6"/>
  </w:num>
  <w:num w:numId="6" w16cid:durableId="194075519">
    <w:abstractNumId w:val="19"/>
  </w:num>
  <w:num w:numId="7" w16cid:durableId="428082798">
    <w:abstractNumId w:val="20"/>
  </w:num>
  <w:num w:numId="8" w16cid:durableId="352920981">
    <w:abstractNumId w:val="18"/>
  </w:num>
  <w:num w:numId="9" w16cid:durableId="714549159">
    <w:abstractNumId w:val="14"/>
  </w:num>
  <w:num w:numId="10" w16cid:durableId="1517307825">
    <w:abstractNumId w:val="16"/>
  </w:num>
  <w:num w:numId="11" w16cid:durableId="1006059088">
    <w:abstractNumId w:val="5"/>
  </w:num>
  <w:num w:numId="12" w16cid:durableId="653412001">
    <w:abstractNumId w:val="0"/>
  </w:num>
  <w:num w:numId="13" w16cid:durableId="2018338129">
    <w:abstractNumId w:val="7"/>
  </w:num>
  <w:num w:numId="14" w16cid:durableId="989869056">
    <w:abstractNumId w:val="1"/>
  </w:num>
  <w:num w:numId="15" w16cid:durableId="1624145103">
    <w:abstractNumId w:val="3"/>
  </w:num>
  <w:num w:numId="16" w16cid:durableId="1386173493">
    <w:abstractNumId w:val="23"/>
  </w:num>
  <w:num w:numId="17" w16cid:durableId="551504735">
    <w:abstractNumId w:val="4"/>
  </w:num>
  <w:num w:numId="18" w16cid:durableId="856693405">
    <w:abstractNumId w:val="21"/>
  </w:num>
  <w:num w:numId="19" w16cid:durableId="755590476">
    <w:abstractNumId w:val="17"/>
  </w:num>
  <w:num w:numId="20" w16cid:durableId="531186845">
    <w:abstractNumId w:val="2"/>
  </w:num>
  <w:num w:numId="21" w16cid:durableId="1273325265">
    <w:abstractNumId w:val="10"/>
  </w:num>
  <w:num w:numId="22" w16cid:durableId="1461340151">
    <w:abstractNumId w:val="11"/>
  </w:num>
  <w:num w:numId="23" w16cid:durableId="80879839">
    <w:abstractNumId w:val="12"/>
  </w:num>
  <w:num w:numId="24" w16cid:durableId="120686798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484"/>
    <w:rsid w:val="000063C6"/>
    <w:rsid w:val="00011555"/>
    <w:rsid w:val="00012A41"/>
    <w:rsid w:val="0001638A"/>
    <w:rsid w:val="00017B32"/>
    <w:rsid w:val="00020763"/>
    <w:rsid w:val="00021682"/>
    <w:rsid w:val="0002205D"/>
    <w:rsid w:val="00026274"/>
    <w:rsid w:val="000315B6"/>
    <w:rsid w:val="0003708A"/>
    <w:rsid w:val="00044ED0"/>
    <w:rsid w:val="00045B3F"/>
    <w:rsid w:val="00046786"/>
    <w:rsid w:val="00052CF6"/>
    <w:rsid w:val="000542B0"/>
    <w:rsid w:val="00054713"/>
    <w:rsid w:val="00057C4E"/>
    <w:rsid w:val="00060AB0"/>
    <w:rsid w:val="00072D58"/>
    <w:rsid w:val="00073E1C"/>
    <w:rsid w:val="00075FB8"/>
    <w:rsid w:val="00082E9E"/>
    <w:rsid w:val="000857CF"/>
    <w:rsid w:val="00093807"/>
    <w:rsid w:val="000A7429"/>
    <w:rsid w:val="000B5A81"/>
    <w:rsid w:val="000C095B"/>
    <w:rsid w:val="000C0EAC"/>
    <w:rsid w:val="000C2099"/>
    <w:rsid w:val="000C44A1"/>
    <w:rsid w:val="000C4F0E"/>
    <w:rsid w:val="000C5FC5"/>
    <w:rsid w:val="000C62BE"/>
    <w:rsid w:val="000C64A4"/>
    <w:rsid w:val="000D4739"/>
    <w:rsid w:val="000D5851"/>
    <w:rsid w:val="000E4618"/>
    <w:rsid w:val="000E53FD"/>
    <w:rsid w:val="001004A5"/>
    <w:rsid w:val="00114032"/>
    <w:rsid w:val="00126513"/>
    <w:rsid w:val="00127EF5"/>
    <w:rsid w:val="00131BA8"/>
    <w:rsid w:val="00134CB2"/>
    <w:rsid w:val="00135004"/>
    <w:rsid w:val="00135B8C"/>
    <w:rsid w:val="001368F3"/>
    <w:rsid w:val="00136CE7"/>
    <w:rsid w:val="001405BE"/>
    <w:rsid w:val="00141DA0"/>
    <w:rsid w:val="0015770B"/>
    <w:rsid w:val="0016309E"/>
    <w:rsid w:val="00164F90"/>
    <w:rsid w:val="00165F7B"/>
    <w:rsid w:val="001756CA"/>
    <w:rsid w:val="00191A7A"/>
    <w:rsid w:val="001A0092"/>
    <w:rsid w:val="001A07E8"/>
    <w:rsid w:val="001A1BD8"/>
    <w:rsid w:val="001C0548"/>
    <w:rsid w:val="001C1188"/>
    <w:rsid w:val="001C4F2A"/>
    <w:rsid w:val="001C5DD3"/>
    <w:rsid w:val="001D3AA9"/>
    <w:rsid w:val="001D510A"/>
    <w:rsid w:val="001D5EEC"/>
    <w:rsid w:val="001E0B7B"/>
    <w:rsid w:val="001E1491"/>
    <w:rsid w:val="001E6CD2"/>
    <w:rsid w:val="001F58A6"/>
    <w:rsid w:val="001F5B63"/>
    <w:rsid w:val="001F637E"/>
    <w:rsid w:val="00226559"/>
    <w:rsid w:val="00227285"/>
    <w:rsid w:val="0023146B"/>
    <w:rsid w:val="0023366D"/>
    <w:rsid w:val="00236789"/>
    <w:rsid w:val="00241991"/>
    <w:rsid w:val="0024324E"/>
    <w:rsid w:val="002434BC"/>
    <w:rsid w:val="0025113B"/>
    <w:rsid w:val="00253199"/>
    <w:rsid w:val="00253A74"/>
    <w:rsid w:val="00255F6F"/>
    <w:rsid w:val="00256782"/>
    <w:rsid w:val="00266740"/>
    <w:rsid w:val="00267FB3"/>
    <w:rsid w:val="002730BD"/>
    <w:rsid w:val="00273654"/>
    <w:rsid w:val="002760C2"/>
    <w:rsid w:val="00276853"/>
    <w:rsid w:val="002807D6"/>
    <w:rsid w:val="00287B0E"/>
    <w:rsid w:val="00290DF1"/>
    <w:rsid w:val="002915BB"/>
    <w:rsid w:val="00294AFE"/>
    <w:rsid w:val="002A049D"/>
    <w:rsid w:val="002A1073"/>
    <w:rsid w:val="002A504E"/>
    <w:rsid w:val="002A7B79"/>
    <w:rsid w:val="002B7068"/>
    <w:rsid w:val="002B7C3A"/>
    <w:rsid w:val="002C0784"/>
    <w:rsid w:val="002D5334"/>
    <w:rsid w:val="002E19B5"/>
    <w:rsid w:val="002E5D49"/>
    <w:rsid w:val="002F0D06"/>
    <w:rsid w:val="002F44D2"/>
    <w:rsid w:val="002F46A0"/>
    <w:rsid w:val="003047E1"/>
    <w:rsid w:val="003247EF"/>
    <w:rsid w:val="003308C6"/>
    <w:rsid w:val="00332C1B"/>
    <w:rsid w:val="00337A57"/>
    <w:rsid w:val="00340372"/>
    <w:rsid w:val="003427D5"/>
    <w:rsid w:val="00343171"/>
    <w:rsid w:val="0034319E"/>
    <w:rsid w:val="00344783"/>
    <w:rsid w:val="003456E8"/>
    <w:rsid w:val="00350FEB"/>
    <w:rsid w:val="003514E9"/>
    <w:rsid w:val="00366AB5"/>
    <w:rsid w:val="00371E91"/>
    <w:rsid w:val="00374671"/>
    <w:rsid w:val="003A0F7E"/>
    <w:rsid w:val="003A7946"/>
    <w:rsid w:val="003B12EF"/>
    <w:rsid w:val="003B1456"/>
    <w:rsid w:val="003C2A57"/>
    <w:rsid w:val="003C7CF5"/>
    <w:rsid w:val="003D1659"/>
    <w:rsid w:val="003D677E"/>
    <w:rsid w:val="003D7BA7"/>
    <w:rsid w:val="003E37F9"/>
    <w:rsid w:val="003F172F"/>
    <w:rsid w:val="003F39BD"/>
    <w:rsid w:val="003F755D"/>
    <w:rsid w:val="00404A05"/>
    <w:rsid w:val="004057A3"/>
    <w:rsid w:val="004067F8"/>
    <w:rsid w:val="004131B0"/>
    <w:rsid w:val="00413BA5"/>
    <w:rsid w:val="00416A47"/>
    <w:rsid w:val="00417056"/>
    <w:rsid w:val="0042323A"/>
    <w:rsid w:val="00424B49"/>
    <w:rsid w:val="00426CD1"/>
    <w:rsid w:val="0042779D"/>
    <w:rsid w:val="004413C6"/>
    <w:rsid w:val="00446355"/>
    <w:rsid w:val="00451408"/>
    <w:rsid w:val="00457AE6"/>
    <w:rsid w:val="00463224"/>
    <w:rsid w:val="00471B78"/>
    <w:rsid w:val="00473036"/>
    <w:rsid w:val="00473AAC"/>
    <w:rsid w:val="00476307"/>
    <w:rsid w:val="00481D80"/>
    <w:rsid w:val="00482128"/>
    <w:rsid w:val="004871BC"/>
    <w:rsid w:val="00491CC6"/>
    <w:rsid w:val="0049748D"/>
    <w:rsid w:val="004A0602"/>
    <w:rsid w:val="004A3E97"/>
    <w:rsid w:val="004A653A"/>
    <w:rsid w:val="004B36E5"/>
    <w:rsid w:val="004B6757"/>
    <w:rsid w:val="004C29EC"/>
    <w:rsid w:val="004D4BE7"/>
    <w:rsid w:val="004E2BAD"/>
    <w:rsid w:val="004E39B3"/>
    <w:rsid w:val="004E58EA"/>
    <w:rsid w:val="004F3F48"/>
    <w:rsid w:val="00500731"/>
    <w:rsid w:val="005011F6"/>
    <w:rsid w:val="00501DC1"/>
    <w:rsid w:val="00512FB8"/>
    <w:rsid w:val="00516344"/>
    <w:rsid w:val="00521564"/>
    <w:rsid w:val="00523A33"/>
    <w:rsid w:val="00531C74"/>
    <w:rsid w:val="005355A0"/>
    <w:rsid w:val="00536733"/>
    <w:rsid w:val="00543DCA"/>
    <w:rsid w:val="005461A6"/>
    <w:rsid w:val="00547F6B"/>
    <w:rsid w:val="00554AAE"/>
    <w:rsid w:val="0055519C"/>
    <w:rsid w:val="00557165"/>
    <w:rsid w:val="00571D15"/>
    <w:rsid w:val="00572019"/>
    <w:rsid w:val="00575B75"/>
    <w:rsid w:val="00585038"/>
    <w:rsid w:val="005875E1"/>
    <w:rsid w:val="005A0A8F"/>
    <w:rsid w:val="005B2C5E"/>
    <w:rsid w:val="005B3F33"/>
    <w:rsid w:val="005C0176"/>
    <w:rsid w:val="005C5418"/>
    <w:rsid w:val="005C685C"/>
    <w:rsid w:val="005C7B7E"/>
    <w:rsid w:val="005F0C59"/>
    <w:rsid w:val="005F1906"/>
    <w:rsid w:val="00601206"/>
    <w:rsid w:val="00603ACD"/>
    <w:rsid w:val="006071BB"/>
    <w:rsid w:val="006076B7"/>
    <w:rsid w:val="00611FFB"/>
    <w:rsid w:val="00623BA7"/>
    <w:rsid w:val="00624CA8"/>
    <w:rsid w:val="006300FE"/>
    <w:rsid w:val="0064559C"/>
    <w:rsid w:val="00651A00"/>
    <w:rsid w:val="00653973"/>
    <w:rsid w:val="00653C42"/>
    <w:rsid w:val="00656372"/>
    <w:rsid w:val="0066416C"/>
    <w:rsid w:val="00665980"/>
    <w:rsid w:val="0067039D"/>
    <w:rsid w:val="00672C4A"/>
    <w:rsid w:val="00675BE8"/>
    <w:rsid w:val="006772D3"/>
    <w:rsid w:val="00684A4C"/>
    <w:rsid w:val="00685210"/>
    <w:rsid w:val="0069153F"/>
    <w:rsid w:val="006933D5"/>
    <w:rsid w:val="0069412A"/>
    <w:rsid w:val="00696AD4"/>
    <w:rsid w:val="00697484"/>
    <w:rsid w:val="006A188A"/>
    <w:rsid w:val="006A4482"/>
    <w:rsid w:val="006A6F96"/>
    <w:rsid w:val="006A7779"/>
    <w:rsid w:val="006B3561"/>
    <w:rsid w:val="006B41FA"/>
    <w:rsid w:val="006B4479"/>
    <w:rsid w:val="006B5E84"/>
    <w:rsid w:val="006B6908"/>
    <w:rsid w:val="006C0C1B"/>
    <w:rsid w:val="006C11F6"/>
    <w:rsid w:val="006C710D"/>
    <w:rsid w:val="006D224E"/>
    <w:rsid w:val="006D4FAB"/>
    <w:rsid w:val="00700286"/>
    <w:rsid w:val="00701CA1"/>
    <w:rsid w:val="007021B2"/>
    <w:rsid w:val="0070379A"/>
    <w:rsid w:val="00710B77"/>
    <w:rsid w:val="00715FDF"/>
    <w:rsid w:val="007278A1"/>
    <w:rsid w:val="007337D9"/>
    <w:rsid w:val="00740FDD"/>
    <w:rsid w:val="00741862"/>
    <w:rsid w:val="00744315"/>
    <w:rsid w:val="007472A1"/>
    <w:rsid w:val="00752C4A"/>
    <w:rsid w:val="007546D9"/>
    <w:rsid w:val="007552AA"/>
    <w:rsid w:val="007554F8"/>
    <w:rsid w:val="00763D22"/>
    <w:rsid w:val="0076449F"/>
    <w:rsid w:val="00764B41"/>
    <w:rsid w:val="00771F8C"/>
    <w:rsid w:val="00776A0C"/>
    <w:rsid w:val="00782D96"/>
    <w:rsid w:val="0078558E"/>
    <w:rsid w:val="00787FDB"/>
    <w:rsid w:val="007935D0"/>
    <w:rsid w:val="00795F13"/>
    <w:rsid w:val="0079612D"/>
    <w:rsid w:val="007975D2"/>
    <w:rsid w:val="007B1B59"/>
    <w:rsid w:val="007B1F86"/>
    <w:rsid w:val="007B61E4"/>
    <w:rsid w:val="007C7104"/>
    <w:rsid w:val="007D247A"/>
    <w:rsid w:val="007D5FEB"/>
    <w:rsid w:val="007D641A"/>
    <w:rsid w:val="007D6D16"/>
    <w:rsid w:val="007E0778"/>
    <w:rsid w:val="007E1C44"/>
    <w:rsid w:val="007E6F54"/>
    <w:rsid w:val="007F5E6F"/>
    <w:rsid w:val="00803A1C"/>
    <w:rsid w:val="00805F2F"/>
    <w:rsid w:val="00806313"/>
    <w:rsid w:val="0081601C"/>
    <w:rsid w:val="00823935"/>
    <w:rsid w:val="0082497A"/>
    <w:rsid w:val="008306EA"/>
    <w:rsid w:val="00830EE2"/>
    <w:rsid w:val="00833213"/>
    <w:rsid w:val="00833FA9"/>
    <w:rsid w:val="008358A8"/>
    <w:rsid w:val="00837409"/>
    <w:rsid w:val="00844296"/>
    <w:rsid w:val="00844552"/>
    <w:rsid w:val="008461A4"/>
    <w:rsid w:val="008613F5"/>
    <w:rsid w:val="008616C0"/>
    <w:rsid w:val="008620A3"/>
    <w:rsid w:val="0086678F"/>
    <w:rsid w:val="00867187"/>
    <w:rsid w:val="00867A8A"/>
    <w:rsid w:val="008850B7"/>
    <w:rsid w:val="008970AB"/>
    <w:rsid w:val="008A18D5"/>
    <w:rsid w:val="008A2745"/>
    <w:rsid w:val="008A2EE7"/>
    <w:rsid w:val="008A748E"/>
    <w:rsid w:val="008A7574"/>
    <w:rsid w:val="008B089D"/>
    <w:rsid w:val="008B2504"/>
    <w:rsid w:val="008D1ABD"/>
    <w:rsid w:val="008D63D7"/>
    <w:rsid w:val="008E6595"/>
    <w:rsid w:val="008F71DC"/>
    <w:rsid w:val="0091063A"/>
    <w:rsid w:val="00911420"/>
    <w:rsid w:val="0091325E"/>
    <w:rsid w:val="009166EC"/>
    <w:rsid w:val="009173E8"/>
    <w:rsid w:val="0094565B"/>
    <w:rsid w:val="00946C03"/>
    <w:rsid w:val="00951BF8"/>
    <w:rsid w:val="00952183"/>
    <w:rsid w:val="0095555B"/>
    <w:rsid w:val="00956AEA"/>
    <w:rsid w:val="0095772D"/>
    <w:rsid w:val="00963443"/>
    <w:rsid w:val="009664DB"/>
    <w:rsid w:val="00970160"/>
    <w:rsid w:val="00972842"/>
    <w:rsid w:val="00976EC0"/>
    <w:rsid w:val="0098021F"/>
    <w:rsid w:val="009834E3"/>
    <w:rsid w:val="0098579E"/>
    <w:rsid w:val="009916E0"/>
    <w:rsid w:val="00991BC1"/>
    <w:rsid w:val="00993D49"/>
    <w:rsid w:val="009A4230"/>
    <w:rsid w:val="009A6F99"/>
    <w:rsid w:val="009A73CA"/>
    <w:rsid w:val="009B44D3"/>
    <w:rsid w:val="009B644D"/>
    <w:rsid w:val="009C3C5F"/>
    <w:rsid w:val="009C47E1"/>
    <w:rsid w:val="009C4D1A"/>
    <w:rsid w:val="009C5888"/>
    <w:rsid w:val="009D37E6"/>
    <w:rsid w:val="009E1A53"/>
    <w:rsid w:val="009E4FA9"/>
    <w:rsid w:val="009F01AC"/>
    <w:rsid w:val="009F24B3"/>
    <w:rsid w:val="009F3118"/>
    <w:rsid w:val="009F47C3"/>
    <w:rsid w:val="009F589F"/>
    <w:rsid w:val="009F7229"/>
    <w:rsid w:val="009F7667"/>
    <w:rsid w:val="00A0120B"/>
    <w:rsid w:val="00A1061C"/>
    <w:rsid w:val="00A10697"/>
    <w:rsid w:val="00A132B4"/>
    <w:rsid w:val="00A15069"/>
    <w:rsid w:val="00A2744B"/>
    <w:rsid w:val="00A35B48"/>
    <w:rsid w:val="00A4062E"/>
    <w:rsid w:val="00A411E5"/>
    <w:rsid w:val="00A42AD0"/>
    <w:rsid w:val="00A42F99"/>
    <w:rsid w:val="00A44350"/>
    <w:rsid w:val="00A473B3"/>
    <w:rsid w:val="00A50AF1"/>
    <w:rsid w:val="00A53333"/>
    <w:rsid w:val="00A53FF7"/>
    <w:rsid w:val="00A5513D"/>
    <w:rsid w:val="00A563CE"/>
    <w:rsid w:val="00A567A7"/>
    <w:rsid w:val="00A614F8"/>
    <w:rsid w:val="00A65936"/>
    <w:rsid w:val="00A73667"/>
    <w:rsid w:val="00A82427"/>
    <w:rsid w:val="00AB4DA2"/>
    <w:rsid w:val="00AB508A"/>
    <w:rsid w:val="00AB5752"/>
    <w:rsid w:val="00AB7365"/>
    <w:rsid w:val="00AC0C88"/>
    <w:rsid w:val="00AC32B2"/>
    <w:rsid w:val="00AD339E"/>
    <w:rsid w:val="00AE101C"/>
    <w:rsid w:val="00AE6B7C"/>
    <w:rsid w:val="00AF1275"/>
    <w:rsid w:val="00AF48E7"/>
    <w:rsid w:val="00AF6E7F"/>
    <w:rsid w:val="00AF7C5F"/>
    <w:rsid w:val="00AF7D94"/>
    <w:rsid w:val="00B00171"/>
    <w:rsid w:val="00B10A7B"/>
    <w:rsid w:val="00B128EB"/>
    <w:rsid w:val="00B249CC"/>
    <w:rsid w:val="00B330A4"/>
    <w:rsid w:val="00B341C1"/>
    <w:rsid w:val="00B352D1"/>
    <w:rsid w:val="00B36AEC"/>
    <w:rsid w:val="00B410D9"/>
    <w:rsid w:val="00B416B7"/>
    <w:rsid w:val="00B45A21"/>
    <w:rsid w:val="00B51935"/>
    <w:rsid w:val="00B551C9"/>
    <w:rsid w:val="00B63A44"/>
    <w:rsid w:val="00B648C4"/>
    <w:rsid w:val="00B65C28"/>
    <w:rsid w:val="00B67F9F"/>
    <w:rsid w:val="00B80D29"/>
    <w:rsid w:val="00B8117A"/>
    <w:rsid w:val="00B84973"/>
    <w:rsid w:val="00B90576"/>
    <w:rsid w:val="00B923D5"/>
    <w:rsid w:val="00BA5EB8"/>
    <w:rsid w:val="00BB2E24"/>
    <w:rsid w:val="00BB333B"/>
    <w:rsid w:val="00BB52AD"/>
    <w:rsid w:val="00BB5D18"/>
    <w:rsid w:val="00BC428A"/>
    <w:rsid w:val="00BC43E6"/>
    <w:rsid w:val="00BE1922"/>
    <w:rsid w:val="00BE2C03"/>
    <w:rsid w:val="00BE38E6"/>
    <w:rsid w:val="00BE69E9"/>
    <w:rsid w:val="00BF604B"/>
    <w:rsid w:val="00BF6E0D"/>
    <w:rsid w:val="00BF73E6"/>
    <w:rsid w:val="00BF7B0E"/>
    <w:rsid w:val="00C00412"/>
    <w:rsid w:val="00C03391"/>
    <w:rsid w:val="00C04CF0"/>
    <w:rsid w:val="00C117BA"/>
    <w:rsid w:val="00C130AB"/>
    <w:rsid w:val="00C15488"/>
    <w:rsid w:val="00C20B2D"/>
    <w:rsid w:val="00C24309"/>
    <w:rsid w:val="00C34303"/>
    <w:rsid w:val="00C360F5"/>
    <w:rsid w:val="00C4020D"/>
    <w:rsid w:val="00C41FD7"/>
    <w:rsid w:val="00C525C2"/>
    <w:rsid w:val="00C5516B"/>
    <w:rsid w:val="00C62C3D"/>
    <w:rsid w:val="00C67C4E"/>
    <w:rsid w:val="00C67FA3"/>
    <w:rsid w:val="00C73254"/>
    <w:rsid w:val="00C73840"/>
    <w:rsid w:val="00C74D86"/>
    <w:rsid w:val="00C80531"/>
    <w:rsid w:val="00C80FA0"/>
    <w:rsid w:val="00C83756"/>
    <w:rsid w:val="00C83E54"/>
    <w:rsid w:val="00C86945"/>
    <w:rsid w:val="00C871C0"/>
    <w:rsid w:val="00C916AC"/>
    <w:rsid w:val="00CA0573"/>
    <w:rsid w:val="00CA671F"/>
    <w:rsid w:val="00CA7FF1"/>
    <w:rsid w:val="00CB0C87"/>
    <w:rsid w:val="00CB399D"/>
    <w:rsid w:val="00CB5758"/>
    <w:rsid w:val="00CC3D23"/>
    <w:rsid w:val="00CC4439"/>
    <w:rsid w:val="00CC613E"/>
    <w:rsid w:val="00CD0A64"/>
    <w:rsid w:val="00CD54BF"/>
    <w:rsid w:val="00CD5DDC"/>
    <w:rsid w:val="00CD72D0"/>
    <w:rsid w:val="00CE17A9"/>
    <w:rsid w:val="00CE556C"/>
    <w:rsid w:val="00CF3746"/>
    <w:rsid w:val="00CF4B75"/>
    <w:rsid w:val="00CF660F"/>
    <w:rsid w:val="00CF77C7"/>
    <w:rsid w:val="00D03C89"/>
    <w:rsid w:val="00D03E04"/>
    <w:rsid w:val="00D0600D"/>
    <w:rsid w:val="00D077DA"/>
    <w:rsid w:val="00D07E33"/>
    <w:rsid w:val="00D149E6"/>
    <w:rsid w:val="00D16FF1"/>
    <w:rsid w:val="00D17575"/>
    <w:rsid w:val="00D17AFB"/>
    <w:rsid w:val="00D20387"/>
    <w:rsid w:val="00D22EA9"/>
    <w:rsid w:val="00D251D6"/>
    <w:rsid w:val="00D259E1"/>
    <w:rsid w:val="00D30EB8"/>
    <w:rsid w:val="00D41815"/>
    <w:rsid w:val="00D42E6E"/>
    <w:rsid w:val="00D464CF"/>
    <w:rsid w:val="00D5314A"/>
    <w:rsid w:val="00D55B1C"/>
    <w:rsid w:val="00D575D5"/>
    <w:rsid w:val="00D57AA7"/>
    <w:rsid w:val="00D6046A"/>
    <w:rsid w:val="00D656BE"/>
    <w:rsid w:val="00D7105C"/>
    <w:rsid w:val="00D759DF"/>
    <w:rsid w:val="00D76764"/>
    <w:rsid w:val="00D801E7"/>
    <w:rsid w:val="00D80ACC"/>
    <w:rsid w:val="00D84DBE"/>
    <w:rsid w:val="00D94120"/>
    <w:rsid w:val="00DA5565"/>
    <w:rsid w:val="00DA67FB"/>
    <w:rsid w:val="00DB2EBD"/>
    <w:rsid w:val="00DC0347"/>
    <w:rsid w:val="00DC0B18"/>
    <w:rsid w:val="00DD3655"/>
    <w:rsid w:val="00DE07B2"/>
    <w:rsid w:val="00DF0C03"/>
    <w:rsid w:val="00DF1095"/>
    <w:rsid w:val="00DF3098"/>
    <w:rsid w:val="00DF34AC"/>
    <w:rsid w:val="00DF7ED2"/>
    <w:rsid w:val="00E01872"/>
    <w:rsid w:val="00E05006"/>
    <w:rsid w:val="00E05AE0"/>
    <w:rsid w:val="00E05AE4"/>
    <w:rsid w:val="00E10AA8"/>
    <w:rsid w:val="00E13858"/>
    <w:rsid w:val="00E14A10"/>
    <w:rsid w:val="00E21A4C"/>
    <w:rsid w:val="00E241ED"/>
    <w:rsid w:val="00E36844"/>
    <w:rsid w:val="00E373D3"/>
    <w:rsid w:val="00E44772"/>
    <w:rsid w:val="00E4546A"/>
    <w:rsid w:val="00E508DF"/>
    <w:rsid w:val="00E51BD8"/>
    <w:rsid w:val="00E579B3"/>
    <w:rsid w:val="00E60535"/>
    <w:rsid w:val="00E63203"/>
    <w:rsid w:val="00E6334C"/>
    <w:rsid w:val="00E63B50"/>
    <w:rsid w:val="00E66266"/>
    <w:rsid w:val="00E67B15"/>
    <w:rsid w:val="00E73DA4"/>
    <w:rsid w:val="00E81E19"/>
    <w:rsid w:val="00E85A15"/>
    <w:rsid w:val="00EA4811"/>
    <w:rsid w:val="00EA7BD8"/>
    <w:rsid w:val="00EB1BE6"/>
    <w:rsid w:val="00EB5986"/>
    <w:rsid w:val="00EB6577"/>
    <w:rsid w:val="00EB6C5E"/>
    <w:rsid w:val="00EB7E0B"/>
    <w:rsid w:val="00EC2AEE"/>
    <w:rsid w:val="00EC4076"/>
    <w:rsid w:val="00EC793F"/>
    <w:rsid w:val="00ED0462"/>
    <w:rsid w:val="00ED34FC"/>
    <w:rsid w:val="00EE18FA"/>
    <w:rsid w:val="00EE7D55"/>
    <w:rsid w:val="00EF0CEF"/>
    <w:rsid w:val="00EF38BC"/>
    <w:rsid w:val="00EF3A54"/>
    <w:rsid w:val="00EF4E7A"/>
    <w:rsid w:val="00F16300"/>
    <w:rsid w:val="00F205D8"/>
    <w:rsid w:val="00F21547"/>
    <w:rsid w:val="00F2357D"/>
    <w:rsid w:val="00F307C8"/>
    <w:rsid w:val="00F30B2D"/>
    <w:rsid w:val="00F30D84"/>
    <w:rsid w:val="00F43A32"/>
    <w:rsid w:val="00F445FC"/>
    <w:rsid w:val="00F55908"/>
    <w:rsid w:val="00F572A2"/>
    <w:rsid w:val="00F637A4"/>
    <w:rsid w:val="00F63C2A"/>
    <w:rsid w:val="00F81519"/>
    <w:rsid w:val="00F829C8"/>
    <w:rsid w:val="00F85FD6"/>
    <w:rsid w:val="00FA3AFD"/>
    <w:rsid w:val="00FA41EF"/>
    <w:rsid w:val="00FA7C48"/>
    <w:rsid w:val="00FB28AB"/>
    <w:rsid w:val="00FC3C47"/>
    <w:rsid w:val="00FC5A4F"/>
    <w:rsid w:val="00FC5E8D"/>
    <w:rsid w:val="00FD13B0"/>
    <w:rsid w:val="00FD2852"/>
    <w:rsid w:val="00FD7582"/>
    <w:rsid w:val="00FE0ECB"/>
    <w:rsid w:val="00FE2319"/>
    <w:rsid w:val="00FE2F0D"/>
    <w:rsid w:val="00FE705B"/>
    <w:rsid w:val="00FF0814"/>
    <w:rsid w:val="00FF52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815EB"/>
  <w15:docId w15:val="{65242A59-F754-4D9F-81E8-F34292A1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F38BC"/>
    <w:pPr>
      <w:widowControl w:val="0"/>
      <w:autoSpaceDE w:val="0"/>
      <w:autoSpaceDN w:val="0"/>
      <w:spacing w:before="45" w:after="0" w:line="240" w:lineRule="auto"/>
      <w:ind w:left="1372" w:right="1132"/>
      <w:jc w:val="center"/>
      <w:outlineLvl w:val="0"/>
    </w:pPr>
    <w:rPr>
      <w:rFonts w:ascii="Arial" w:eastAsia="Arial" w:hAnsi="Arial" w:cs="Arial"/>
      <w:b/>
      <w:bCs/>
      <w:sz w:val="40"/>
      <w:szCs w:val="40"/>
      <w:lang w:val="en-US"/>
    </w:rPr>
  </w:style>
  <w:style w:type="paragraph" w:styleId="Ttulo2">
    <w:name w:val="heading 2"/>
    <w:basedOn w:val="Normal"/>
    <w:next w:val="Normal"/>
    <w:link w:val="Ttulo2Car"/>
    <w:uiPriority w:val="9"/>
    <w:semiHidden/>
    <w:unhideWhenUsed/>
    <w:qFormat/>
    <w:rsid w:val="00E85A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9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974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484"/>
  </w:style>
  <w:style w:type="paragraph" w:styleId="Piedepgina">
    <w:name w:val="footer"/>
    <w:basedOn w:val="Normal"/>
    <w:link w:val="PiedepginaCar"/>
    <w:uiPriority w:val="99"/>
    <w:unhideWhenUsed/>
    <w:rsid w:val="006974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484"/>
  </w:style>
  <w:style w:type="paragraph" w:styleId="Prrafodelista">
    <w:name w:val="List Paragraph"/>
    <w:aliases w:val="Fundamentacion,Lista vistosa - Énfasis 11,Bulleted List,Lista media 2 - Énfasis 41,Cita Pie de Página,titulo,SubPárrafo de lista,Titulo de Fígura,TITULO A,ASPECTOS GENERALES,Bullets,Numbered Paragraph,Main numbered paragraph,References"/>
    <w:basedOn w:val="Normal"/>
    <w:link w:val="PrrafodelistaCar"/>
    <w:uiPriority w:val="34"/>
    <w:qFormat/>
    <w:rsid w:val="00D84DBE"/>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Fundamentacion Car,Lista vistosa - Énfasis 11 Car,Bulleted List Car,Lista media 2 - Énfasis 41 Car,Cita Pie de Página Car,titulo Car,SubPárrafo de lista Car,Titulo de Fígura Car,TITULO A Car,ASPECTOS GENERALES Car,Bullets Car"/>
    <w:link w:val="Prrafodelista"/>
    <w:uiPriority w:val="34"/>
    <w:qFormat/>
    <w:locked/>
    <w:rsid w:val="00D84DBE"/>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D84DB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17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7A9"/>
    <w:rPr>
      <w:rFonts w:ascii="Segoe UI" w:hAnsi="Segoe UI" w:cs="Segoe UI"/>
      <w:sz w:val="18"/>
      <w:szCs w:val="18"/>
    </w:rPr>
  </w:style>
  <w:style w:type="character" w:styleId="nfasis">
    <w:name w:val="Emphasis"/>
    <w:basedOn w:val="Fuentedeprrafopredeter"/>
    <w:uiPriority w:val="20"/>
    <w:qFormat/>
    <w:rsid w:val="000C5FC5"/>
    <w:rPr>
      <w:i/>
      <w:iCs/>
    </w:rPr>
  </w:style>
  <w:style w:type="paragraph" w:styleId="NormalWeb">
    <w:name w:val="Normal (Web)"/>
    <w:basedOn w:val="Normal"/>
    <w:uiPriority w:val="99"/>
    <w:unhideWhenUsed/>
    <w:rsid w:val="00256782"/>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0C0EAC"/>
    <w:rPr>
      <w:b/>
      <w:bCs/>
    </w:rPr>
  </w:style>
  <w:style w:type="paragraph" w:styleId="Textonotapie">
    <w:name w:val="footnote text"/>
    <w:basedOn w:val="Normal"/>
    <w:link w:val="TextonotapieCar"/>
    <w:uiPriority w:val="99"/>
    <w:semiHidden/>
    <w:unhideWhenUsed/>
    <w:rsid w:val="00C20B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20B2D"/>
    <w:rPr>
      <w:sz w:val="20"/>
      <w:szCs w:val="20"/>
    </w:rPr>
  </w:style>
  <w:style w:type="character" w:styleId="Refdenotaalpie">
    <w:name w:val="footnote reference"/>
    <w:basedOn w:val="Fuentedeprrafopredeter"/>
    <w:uiPriority w:val="99"/>
    <w:semiHidden/>
    <w:unhideWhenUsed/>
    <w:rsid w:val="00C20B2D"/>
    <w:rPr>
      <w:vertAlign w:val="superscript"/>
    </w:rPr>
  </w:style>
  <w:style w:type="table" w:customStyle="1" w:styleId="TableNormal">
    <w:name w:val="Table Normal"/>
    <w:uiPriority w:val="2"/>
    <w:semiHidden/>
    <w:unhideWhenUsed/>
    <w:qFormat/>
    <w:rsid w:val="007B61E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B61E4"/>
    <w:pPr>
      <w:widowControl w:val="0"/>
      <w:spacing w:after="0" w:line="240" w:lineRule="auto"/>
    </w:pPr>
    <w:rPr>
      <w:lang w:val="en-US"/>
    </w:rPr>
  </w:style>
  <w:style w:type="character" w:styleId="Hipervnculo">
    <w:name w:val="Hyperlink"/>
    <w:basedOn w:val="Fuentedeprrafopredeter"/>
    <w:uiPriority w:val="99"/>
    <w:semiHidden/>
    <w:unhideWhenUsed/>
    <w:rsid w:val="00A567A7"/>
    <w:rPr>
      <w:color w:val="0563C1"/>
      <w:u w:val="single"/>
    </w:rPr>
  </w:style>
  <w:style w:type="paragraph" w:styleId="Sinespaciado">
    <w:name w:val="No Spacing"/>
    <w:link w:val="SinespaciadoCar"/>
    <w:uiPriority w:val="1"/>
    <w:qFormat/>
    <w:rsid w:val="00F829C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829C8"/>
    <w:rPr>
      <w:rFonts w:ascii="Calibri" w:eastAsia="Calibri" w:hAnsi="Calibri" w:cs="Times New Roman"/>
    </w:rPr>
  </w:style>
  <w:style w:type="paragraph" w:styleId="Textoindependiente">
    <w:name w:val="Body Text"/>
    <w:basedOn w:val="Normal"/>
    <w:link w:val="TextoindependienteCar"/>
    <w:uiPriority w:val="1"/>
    <w:qFormat/>
    <w:rsid w:val="00EA7BD8"/>
    <w:pPr>
      <w:autoSpaceDE w:val="0"/>
      <w:autoSpaceDN w:val="0"/>
      <w:adjustRightInd w:val="0"/>
      <w:spacing w:after="0" w:line="240" w:lineRule="auto"/>
      <w:ind w:left="39"/>
    </w:pPr>
    <w:rPr>
      <w:rFonts w:ascii="Verdana" w:hAnsi="Verdana" w:cs="Verdana"/>
      <w:sz w:val="20"/>
      <w:szCs w:val="20"/>
      <w:lang w:val="es-ES"/>
    </w:rPr>
  </w:style>
  <w:style w:type="character" w:customStyle="1" w:styleId="TextoindependienteCar">
    <w:name w:val="Texto independiente Car"/>
    <w:basedOn w:val="Fuentedeprrafopredeter"/>
    <w:link w:val="Textoindependiente"/>
    <w:uiPriority w:val="1"/>
    <w:rsid w:val="00EA7BD8"/>
    <w:rPr>
      <w:rFonts w:ascii="Verdana" w:hAnsi="Verdana" w:cs="Verdana"/>
      <w:sz w:val="20"/>
      <w:szCs w:val="20"/>
      <w:lang w:val="es-ES"/>
    </w:rPr>
  </w:style>
  <w:style w:type="paragraph" w:customStyle="1" w:styleId="Default">
    <w:name w:val="Default"/>
    <w:rsid w:val="005C0176"/>
    <w:pPr>
      <w:autoSpaceDE w:val="0"/>
      <w:autoSpaceDN w:val="0"/>
      <w:adjustRightInd w:val="0"/>
      <w:spacing w:after="0" w:line="240" w:lineRule="auto"/>
    </w:pPr>
    <w:rPr>
      <w:rFonts w:ascii="Calibri" w:hAnsi="Calibri" w:cs="Calibri"/>
      <w:color w:val="000000"/>
      <w:sz w:val="24"/>
      <w:szCs w:val="24"/>
      <w:lang w:val="es-MX"/>
    </w:rPr>
  </w:style>
  <w:style w:type="character" w:customStyle="1" w:styleId="Ttulo1Car">
    <w:name w:val="Título 1 Car"/>
    <w:basedOn w:val="Fuentedeprrafopredeter"/>
    <w:link w:val="Ttulo1"/>
    <w:uiPriority w:val="9"/>
    <w:rsid w:val="00EF38BC"/>
    <w:rPr>
      <w:rFonts w:ascii="Arial" w:eastAsia="Arial" w:hAnsi="Arial" w:cs="Arial"/>
      <w:b/>
      <w:bCs/>
      <w:sz w:val="40"/>
      <w:szCs w:val="40"/>
      <w:lang w:val="en-US"/>
    </w:rPr>
  </w:style>
  <w:style w:type="character" w:customStyle="1" w:styleId="Ttulo2Car">
    <w:name w:val="Título 2 Car"/>
    <w:basedOn w:val="Fuentedeprrafopredeter"/>
    <w:link w:val="Ttulo2"/>
    <w:uiPriority w:val="9"/>
    <w:semiHidden/>
    <w:rsid w:val="00E85A1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738">
      <w:bodyDiv w:val="1"/>
      <w:marLeft w:val="0"/>
      <w:marRight w:val="0"/>
      <w:marTop w:val="0"/>
      <w:marBottom w:val="0"/>
      <w:divBdr>
        <w:top w:val="none" w:sz="0" w:space="0" w:color="auto"/>
        <w:left w:val="none" w:sz="0" w:space="0" w:color="auto"/>
        <w:bottom w:val="none" w:sz="0" w:space="0" w:color="auto"/>
        <w:right w:val="none" w:sz="0" w:space="0" w:color="auto"/>
      </w:divBdr>
    </w:div>
    <w:div w:id="48967275">
      <w:bodyDiv w:val="1"/>
      <w:marLeft w:val="0"/>
      <w:marRight w:val="0"/>
      <w:marTop w:val="0"/>
      <w:marBottom w:val="0"/>
      <w:divBdr>
        <w:top w:val="none" w:sz="0" w:space="0" w:color="auto"/>
        <w:left w:val="none" w:sz="0" w:space="0" w:color="auto"/>
        <w:bottom w:val="none" w:sz="0" w:space="0" w:color="auto"/>
        <w:right w:val="none" w:sz="0" w:space="0" w:color="auto"/>
      </w:divBdr>
    </w:div>
    <w:div w:id="64232423">
      <w:bodyDiv w:val="1"/>
      <w:marLeft w:val="0"/>
      <w:marRight w:val="0"/>
      <w:marTop w:val="0"/>
      <w:marBottom w:val="0"/>
      <w:divBdr>
        <w:top w:val="none" w:sz="0" w:space="0" w:color="auto"/>
        <w:left w:val="none" w:sz="0" w:space="0" w:color="auto"/>
        <w:bottom w:val="none" w:sz="0" w:space="0" w:color="auto"/>
        <w:right w:val="none" w:sz="0" w:space="0" w:color="auto"/>
      </w:divBdr>
      <w:divsChild>
        <w:div w:id="1468476049">
          <w:marLeft w:val="0"/>
          <w:marRight w:val="0"/>
          <w:marTop w:val="0"/>
          <w:marBottom w:val="0"/>
          <w:divBdr>
            <w:top w:val="none" w:sz="0" w:space="0" w:color="auto"/>
            <w:left w:val="none" w:sz="0" w:space="0" w:color="auto"/>
            <w:bottom w:val="none" w:sz="0" w:space="0" w:color="auto"/>
            <w:right w:val="none" w:sz="0" w:space="0" w:color="auto"/>
          </w:divBdr>
        </w:div>
        <w:div w:id="391391835">
          <w:marLeft w:val="0"/>
          <w:marRight w:val="0"/>
          <w:marTop w:val="0"/>
          <w:marBottom w:val="0"/>
          <w:divBdr>
            <w:top w:val="none" w:sz="0" w:space="0" w:color="auto"/>
            <w:left w:val="none" w:sz="0" w:space="0" w:color="auto"/>
            <w:bottom w:val="none" w:sz="0" w:space="0" w:color="auto"/>
            <w:right w:val="none" w:sz="0" w:space="0" w:color="auto"/>
          </w:divBdr>
        </w:div>
        <w:div w:id="1955669874">
          <w:marLeft w:val="0"/>
          <w:marRight w:val="0"/>
          <w:marTop w:val="0"/>
          <w:marBottom w:val="0"/>
          <w:divBdr>
            <w:top w:val="none" w:sz="0" w:space="0" w:color="auto"/>
            <w:left w:val="none" w:sz="0" w:space="0" w:color="auto"/>
            <w:bottom w:val="none" w:sz="0" w:space="0" w:color="auto"/>
            <w:right w:val="none" w:sz="0" w:space="0" w:color="auto"/>
          </w:divBdr>
        </w:div>
        <w:div w:id="1532642858">
          <w:marLeft w:val="0"/>
          <w:marRight w:val="0"/>
          <w:marTop w:val="0"/>
          <w:marBottom w:val="0"/>
          <w:divBdr>
            <w:top w:val="none" w:sz="0" w:space="0" w:color="auto"/>
            <w:left w:val="none" w:sz="0" w:space="0" w:color="auto"/>
            <w:bottom w:val="none" w:sz="0" w:space="0" w:color="auto"/>
            <w:right w:val="none" w:sz="0" w:space="0" w:color="auto"/>
          </w:divBdr>
        </w:div>
        <w:div w:id="1416509895">
          <w:marLeft w:val="0"/>
          <w:marRight w:val="0"/>
          <w:marTop w:val="0"/>
          <w:marBottom w:val="0"/>
          <w:divBdr>
            <w:top w:val="none" w:sz="0" w:space="0" w:color="auto"/>
            <w:left w:val="none" w:sz="0" w:space="0" w:color="auto"/>
            <w:bottom w:val="none" w:sz="0" w:space="0" w:color="auto"/>
            <w:right w:val="none" w:sz="0" w:space="0" w:color="auto"/>
          </w:divBdr>
        </w:div>
        <w:div w:id="719591365">
          <w:marLeft w:val="0"/>
          <w:marRight w:val="0"/>
          <w:marTop w:val="0"/>
          <w:marBottom w:val="0"/>
          <w:divBdr>
            <w:top w:val="none" w:sz="0" w:space="0" w:color="auto"/>
            <w:left w:val="none" w:sz="0" w:space="0" w:color="auto"/>
            <w:bottom w:val="none" w:sz="0" w:space="0" w:color="auto"/>
            <w:right w:val="none" w:sz="0" w:space="0" w:color="auto"/>
          </w:divBdr>
        </w:div>
        <w:div w:id="1861627890">
          <w:marLeft w:val="0"/>
          <w:marRight w:val="0"/>
          <w:marTop w:val="0"/>
          <w:marBottom w:val="0"/>
          <w:divBdr>
            <w:top w:val="none" w:sz="0" w:space="0" w:color="auto"/>
            <w:left w:val="none" w:sz="0" w:space="0" w:color="auto"/>
            <w:bottom w:val="none" w:sz="0" w:space="0" w:color="auto"/>
            <w:right w:val="none" w:sz="0" w:space="0" w:color="auto"/>
          </w:divBdr>
        </w:div>
        <w:div w:id="939341217">
          <w:marLeft w:val="0"/>
          <w:marRight w:val="0"/>
          <w:marTop w:val="0"/>
          <w:marBottom w:val="0"/>
          <w:divBdr>
            <w:top w:val="none" w:sz="0" w:space="0" w:color="auto"/>
            <w:left w:val="none" w:sz="0" w:space="0" w:color="auto"/>
            <w:bottom w:val="none" w:sz="0" w:space="0" w:color="auto"/>
            <w:right w:val="none" w:sz="0" w:space="0" w:color="auto"/>
          </w:divBdr>
          <w:divsChild>
            <w:div w:id="1840919685">
              <w:marLeft w:val="0"/>
              <w:marRight w:val="0"/>
              <w:marTop w:val="0"/>
              <w:marBottom w:val="0"/>
              <w:divBdr>
                <w:top w:val="none" w:sz="0" w:space="0" w:color="auto"/>
                <w:left w:val="none" w:sz="0" w:space="0" w:color="auto"/>
                <w:bottom w:val="none" w:sz="0" w:space="0" w:color="auto"/>
                <w:right w:val="none" w:sz="0" w:space="0" w:color="auto"/>
              </w:divBdr>
            </w:div>
            <w:div w:id="2052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3522">
      <w:bodyDiv w:val="1"/>
      <w:marLeft w:val="0"/>
      <w:marRight w:val="0"/>
      <w:marTop w:val="0"/>
      <w:marBottom w:val="0"/>
      <w:divBdr>
        <w:top w:val="none" w:sz="0" w:space="0" w:color="auto"/>
        <w:left w:val="none" w:sz="0" w:space="0" w:color="auto"/>
        <w:bottom w:val="none" w:sz="0" w:space="0" w:color="auto"/>
        <w:right w:val="none" w:sz="0" w:space="0" w:color="auto"/>
      </w:divBdr>
      <w:divsChild>
        <w:div w:id="429199022">
          <w:marLeft w:val="0"/>
          <w:marRight w:val="0"/>
          <w:marTop w:val="0"/>
          <w:marBottom w:val="0"/>
          <w:divBdr>
            <w:top w:val="none" w:sz="0" w:space="0" w:color="auto"/>
            <w:left w:val="none" w:sz="0" w:space="0" w:color="auto"/>
            <w:bottom w:val="none" w:sz="0" w:space="0" w:color="auto"/>
            <w:right w:val="none" w:sz="0" w:space="0" w:color="auto"/>
          </w:divBdr>
        </w:div>
        <w:div w:id="660694232">
          <w:marLeft w:val="0"/>
          <w:marRight w:val="0"/>
          <w:marTop w:val="0"/>
          <w:marBottom w:val="0"/>
          <w:divBdr>
            <w:top w:val="none" w:sz="0" w:space="0" w:color="auto"/>
            <w:left w:val="none" w:sz="0" w:space="0" w:color="auto"/>
            <w:bottom w:val="none" w:sz="0" w:space="0" w:color="auto"/>
            <w:right w:val="none" w:sz="0" w:space="0" w:color="auto"/>
          </w:divBdr>
        </w:div>
        <w:div w:id="1237780966">
          <w:marLeft w:val="0"/>
          <w:marRight w:val="0"/>
          <w:marTop w:val="0"/>
          <w:marBottom w:val="0"/>
          <w:divBdr>
            <w:top w:val="none" w:sz="0" w:space="0" w:color="auto"/>
            <w:left w:val="none" w:sz="0" w:space="0" w:color="auto"/>
            <w:bottom w:val="none" w:sz="0" w:space="0" w:color="auto"/>
            <w:right w:val="none" w:sz="0" w:space="0" w:color="auto"/>
          </w:divBdr>
        </w:div>
        <w:div w:id="1506169150">
          <w:marLeft w:val="0"/>
          <w:marRight w:val="0"/>
          <w:marTop w:val="0"/>
          <w:marBottom w:val="0"/>
          <w:divBdr>
            <w:top w:val="none" w:sz="0" w:space="0" w:color="auto"/>
            <w:left w:val="none" w:sz="0" w:space="0" w:color="auto"/>
            <w:bottom w:val="none" w:sz="0" w:space="0" w:color="auto"/>
            <w:right w:val="none" w:sz="0" w:space="0" w:color="auto"/>
          </w:divBdr>
        </w:div>
        <w:div w:id="1410538835">
          <w:marLeft w:val="0"/>
          <w:marRight w:val="0"/>
          <w:marTop w:val="0"/>
          <w:marBottom w:val="0"/>
          <w:divBdr>
            <w:top w:val="none" w:sz="0" w:space="0" w:color="auto"/>
            <w:left w:val="none" w:sz="0" w:space="0" w:color="auto"/>
            <w:bottom w:val="none" w:sz="0" w:space="0" w:color="auto"/>
            <w:right w:val="none" w:sz="0" w:space="0" w:color="auto"/>
          </w:divBdr>
        </w:div>
        <w:div w:id="113257322">
          <w:marLeft w:val="0"/>
          <w:marRight w:val="0"/>
          <w:marTop w:val="0"/>
          <w:marBottom w:val="0"/>
          <w:divBdr>
            <w:top w:val="none" w:sz="0" w:space="0" w:color="auto"/>
            <w:left w:val="none" w:sz="0" w:space="0" w:color="auto"/>
            <w:bottom w:val="none" w:sz="0" w:space="0" w:color="auto"/>
            <w:right w:val="none" w:sz="0" w:space="0" w:color="auto"/>
          </w:divBdr>
        </w:div>
        <w:div w:id="416946840">
          <w:marLeft w:val="0"/>
          <w:marRight w:val="0"/>
          <w:marTop w:val="0"/>
          <w:marBottom w:val="0"/>
          <w:divBdr>
            <w:top w:val="none" w:sz="0" w:space="0" w:color="auto"/>
            <w:left w:val="none" w:sz="0" w:space="0" w:color="auto"/>
            <w:bottom w:val="none" w:sz="0" w:space="0" w:color="auto"/>
            <w:right w:val="none" w:sz="0" w:space="0" w:color="auto"/>
          </w:divBdr>
        </w:div>
        <w:div w:id="967856631">
          <w:marLeft w:val="0"/>
          <w:marRight w:val="0"/>
          <w:marTop w:val="0"/>
          <w:marBottom w:val="0"/>
          <w:divBdr>
            <w:top w:val="none" w:sz="0" w:space="0" w:color="auto"/>
            <w:left w:val="none" w:sz="0" w:space="0" w:color="auto"/>
            <w:bottom w:val="none" w:sz="0" w:space="0" w:color="auto"/>
            <w:right w:val="none" w:sz="0" w:space="0" w:color="auto"/>
          </w:divBdr>
        </w:div>
        <w:div w:id="347146009">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sChild>
            <w:div w:id="14387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637">
      <w:bodyDiv w:val="1"/>
      <w:marLeft w:val="0"/>
      <w:marRight w:val="0"/>
      <w:marTop w:val="0"/>
      <w:marBottom w:val="0"/>
      <w:divBdr>
        <w:top w:val="none" w:sz="0" w:space="0" w:color="auto"/>
        <w:left w:val="none" w:sz="0" w:space="0" w:color="auto"/>
        <w:bottom w:val="none" w:sz="0" w:space="0" w:color="auto"/>
        <w:right w:val="none" w:sz="0" w:space="0" w:color="auto"/>
      </w:divBdr>
    </w:div>
    <w:div w:id="187258809">
      <w:bodyDiv w:val="1"/>
      <w:marLeft w:val="0"/>
      <w:marRight w:val="0"/>
      <w:marTop w:val="0"/>
      <w:marBottom w:val="0"/>
      <w:divBdr>
        <w:top w:val="none" w:sz="0" w:space="0" w:color="auto"/>
        <w:left w:val="none" w:sz="0" w:space="0" w:color="auto"/>
        <w:bottom w:val="none" w:sz="0" w:space="0" w:color="auto"/>
        <w:right w:val="none" w:sz="0" w:space="0" w:color="auto"/>
      </w:divBdr>
    </w:div>
    <w:div w:id="275869195">
      <w:bodyDiv w:val="1"/>
      <w:marLeft w:val="0"/>
      <w:marRight w:val="0"/>
      <w:marTop w:val="0"/>
      <w:marBottom w:val="0"/>
      <w:divBdr>
        <w:top w:val="none" w:sz="0" w:space="0" w:color="auto"/>
        <w:left w:val="none" w:sz="0" w:space="0" w:color="auto"/>
        <w:bottom w:val="none" w:sz="0" w:space="0" w:color="auto"/>
        <w:right w:val="none" w:sz="0" w:space="0" w:color="auto"/>
      </w:divBdr>
      <w:divsChild>
        <w:div w:id="1813059581">
          <w:marLeft w:val="0"/>
          <w:marRight w:val="0"/>
          <w:marTop w:val="0"/>
          <w:marBottom w:val="0"/>
          <w:divBdr>
            <w:top w:val="none" w:sz="0" w:space="0" w:color="auto"/>
            <w:left w:val="none" w:sz="0" w:space="0" w:color="auto"/>
            <w:bottom w:val="none" w:sz="0" w:space="0" w:color="auto"/>
            <w:right w:val="none" w:sz="0" w:space="0" w:color="auto"/>
          </w:divBdr>
        </w:div>
        <w:div w:id="1197503019">
          <w:marLeft w:val="0"/>
          <w:marRight w:val="0"/>
          <w:marTop w:val="0"/>
          <w:marBottom w:val="0"/>
          <w:divBdr>
            <w:top w:val="none" w:sz="0" w:space="0" w:color="auto"/>
            <w:left w:val="none" w:sz="0" w:space="0" w:color="auto"/>
            <w:bottom w:val="none" w:sz="0" w:space="0" w:color="auto"/>
            <w:right w:val="none" w:sz="0" w:space="0" w:color="auto"/>
          </w:divBdr>
        </w:div>
      </w:divsChild>
    </w:div>
    <w:div w:id="312148529">
      <w:bodyDiv w:val="1"/>
      <w:marLeft w:val="0"/>
      <w:marRight w:val="0"/>
      <w:marTop w:val="0"/>
      <w:marBottom w:val="0"/>
      <w:divBdr>
        <w:top w:val="none" w:sz="0" w:space="0" w:color="auto"/>
        <w:left w:val="none" w:sz="0" w:space="0" w:color="auto"/>
        <w:bottom w:val="none" w:sz="0" w:space="0" w:color="auto"/>
        <w:right w:val="none" w:sz="0" w:space="0" w:color="auto"/>
      </w:divBdr>
    </w:div>
    <w:div w:id="378939549">
      <w:bodyDiv w:val="1"/>
      <w:marLeft w:val="0"/>
      <w:marRight w:val="0"/>
      <w:marTop w:val="0"/>
      <w:marBottom w:val="0"/>
      <w:divBdr>
        <w:top w:val="none" w:sz="0" w:space="0" w:color="auto"/>
        <w:left w:val="none" w:sz="0" w:space="0" w:color="auto"/>
        <w:bottom w:val="none" w:sz="0" w:space="0" w:color="auto"/>
        <w:right w:val="none" w:sz="0" w:space="0" w:color="auto"/>
      </w:divBdr>
    </w:div>
    <w:div w:id="385300518">
      <w:bodyDiv w:val="1"/>
      <w:marLeft w:val="0"/>
      <w:marRight w:val="0"/>
      <w:marTop w:val="0"/>
      <w:marBottom w:val="0"/>
      <w:divBdr>
        <w:top w:val="none" w:sz="0" w:space="0" w:color="auto"/>
        <w:left w:val="none" w:sz="0" w:space="0" w:color="auto"/>
        <w:bottom w:val="none" w:sz="0" w:space="0" w:color="auto"/>
        <w:right w:val="none" w:sz="0" w:space="0" w:color="auto"/>
      </w:divBdr>
    </w:div>
    <w:div w:id="394856308">
      <w:bodyDiv w:val="1"/>
      <w:marLeft w:val="0"/>
      <w:marRight w:val="0"/>
      <w:marTop w:val="0"/>
      <w:marBottom w:val="0"/>
      <w:divBdr>
        <w:top w:val="none" w:sz="0" w:space="0" w:color="auto"/>
        <w:left w:val="none" w:sz="0" w:space="0" w:color="auto"/>
        <w:bottom w:val="none" w:sz="0" w:space="0" w:color="auto"/>
        <w:right w:val="none" w:sz="0" w:space="0" w:color="auto"/>
      </w:divBdr>
    </w:div>
    <w:div w:id="404037034">
      <w:bodyDiv w:val="1"/>
      <w:marLeft w:val="0"/>
      <w:marRight w:val="0"/>
      <w:marTop w:val="0"/>
      <w:marBottom w:val="0"/>
      <w:divBdr>
        <w:top w:val="none" w:sz="0" w:space="0" w:color="auto"/>
        <w:left w:val="none" w:sz="0" w:space="0" w:color="auto"/>
        <w:bottom w:val="none" w:sz="0" w:space="0" w:color="auto"/>
        <w:right w:val="none" w:sz="0" w:space="0" w:color="auto"/>
      </w:divBdr>
    </w:div>
    <w:div w:id="531379129">
      <w:bodyDiv w:val="1"/>
      <w:marLeft w:val="0"/>
      <w:marRight w:val="0"/>
      <w:marTop w:val="0"/>
      <w:marBottom w:val="0"/>
      <w:divBdr>
        <w:top w:val="none" w:sz="0" w:space="0" w:color="auto"/>
        <w:left w:val="none" w:sz="0" w:space="0" w:color="auto"/>
        <w:bottom w:val="none" w:sz="0" w:space="0" w:color="auto"/>
        <w:right w:val="none" w:sz="0" w:space="0" w:color="auto"/>
      </w:divBdr>
    </w:div>
    <w:div w:id="670521634">
      <w:bodyDiv w:val="1"/>
      <w:marLeft w:val="0"/>
      <w:marRight w:val="0"/>
      <w:marTop w:val="0"/>
      <w:marBottom w:val="0"/>
      <w:divBdr>
        <w:top w:val="none" w:sz="0" w:space="0" w:color="auto"/>
        <w:left w:val="none" w:sz="0" w:space="0" w:color="auto"/>
        <w:bottom w:val="none" w:sz="0" w:space="0" w:color="auto"/>
        <w:right w:val="none" w:sz="0" w:space="0" w:color="auto"/>
      </w:divBdr>
    </w:div>
    <w:div w:id="702831564">
      <w:bodyDiv w:val="1"/>
      <w:marLeft w:val="0"/>
      <w:marRight w:val="0"/>
      <w:marTop w:val="0"/>
      <w:marBottom w:val="0"/>
      <w:divBdr>
        <w:top w:val="none" w:sz="0" w:space="0" w:color="auto"/>
        <w:left w:val="none" w:sz="0" w:space="0" w:color="auto"/>
        <w:bottom w:val="none" w:sz="0" w:space="0" w:color="auto"/>
        <w:right w:val="none" w:sz="0" w:space="0" w:color="auto"/>
      </w:divBdr>
    </w:div>
    <w:div w:id="843325470">
      <w:bodyDiv w:val="1"/>
      <w:marLeft w:val="0"/>
      <w:marRight w:val="0"/>
      <w:marTop w:val="0"/>
      <w:marBottom w:val="0"/>
      <w:divBdr>
        <w:top w:val="none" w:sz="0" w:space="0" w:color="auto"/>
        <w:left w:val="none" w:sz="0" w:space="0" w:color="auto"/>
        <w:bottom w:val="none" w:sz="0" w:space="0" w:color="auto"/>
        <w:right w:val="none" w:sz="0" w:space="0" w:color="auto"/>
      </w:divBdr>
    </w:div>
    <w:div w:id="887296886">
      <w:bodyDiv w:val="1"/>
      <w:marLeft w:val="0"/>
      <w:marRight w:val="0"/>
      <w:marTop w:val="0"/>
      <w:marBottom w:val="0"/>
      <w:divBdr>
        <w:top w:val="none" w:sz="0" w:space="0" w:color="auto"/>
        <w:left w:val="none" w:sz="0" w:space="0" w:color="auto"/>
        <w:bottom w:val="none" w:sz="0" w:space="0" w:color="auto"/>
        <w:right w:val="none" w:sz="0" w:space="0" w:color="auto"/>
      </w:divBdr>
    </w:div>
    <w:div w:id="976690701">
      <w:bodyDiv w:val="1"/>
      <w:marLeft w:val="0"/>
      <w:marRight w:val="0"/>
      <w:marTop w:val="0"/>
      <w:marBottom w:val="0"/>
      <w:divBdr>
        <w:top w:val="none" w:sz="0" w:space="0" w:color="auto"/>
        <w:left w:val="none" w:sz="0" w:space="0" w:color="auto"/>
        <w:bottom w:val="none" w:sz="0" w:space="0" w:color="auto"/>
        <w:right w:val="none" w:sz="0" w:space="0" w:color="auto"/>
      </w:divBdr>
    </w:div>
    <w:div w:id="1032145629">
      <w:bodyDiv w:val="1"/>
      <w:marLeft w:val="0"/>
      <w:marRight w:val="0"/>
      <w:marTop w:val="0"/>
      <w:marBottom w:val="0"/>
      <w:divBdr>
        <w:top w:val="none" w:sz="0" w:space="0" w:color="auto"/>
        <w:left w:val="none" w:sz="0" w:space="0" w:color="auto"/>
        <w:bottom w:val="none" w:sz="0" w:space="0" w:color="auto"/>
        <w:right w:val="none" w:sz="0" w:space="0" w:color="auto"/>
      </w:divBdr>
      <w:divsChild>
        <w:div w:id="943154095">
          <w:marLeft w:val="0"/>
          <w:marRight w:val="0"/>
          <w:marTop w:val="0"/>
          <w:marBottom w:val="0"/>
          <w:divBdr>
            <w:top w:val="none" w:sz="0" w:space="0" w:color="auto"/>
            <w:left w:val="none" w:sz="0" w:space="0" w:color="auto"/>
            <w:bottom w:val="none" w:sz="0" w:space="0" w:color="auto"/>
            <w:right w:val="none" w:sz="0" w:space="0" w:color="auto"/>
          </w:divBdr>
        </w:div>
        <w:div w:id="1379089617">
          <w:marLeft w:val="0"/>
          <w:marRight w:val="0"/>
          <w:marTop w:val="0"/>
          <w:marBottom w:val="0"/>
          <w:divBdr>
            <w:top w:val="none" w:sz="0" w:space="0" w:color="auto"/>
            <w:left w:val="none" w:sz="0" w:space="0" w:color="auto"/>
            <w:bottom w:val="none" w:sz="0" w:space="0" w:color="auto"/>
            <w:right w:val="none" w:sz="0" w:space="0" w:color="auto"/>
          </w:divBdr>
        </w:div>
        <w:div w:id="1008949547">
          <w:marLeft w:val="0"/>
          <w:marRight w:val="0"/>
          <w:marTop w:val="0"/>
          <w:marBottom w:val="0"/>
          <w:divBdr>
            <w:top w:val="none" w:sz="0" w:space="0" w:color="auto"/>
            <w:left w:val="none" w:sz="0" w:space="0" w:color="auto"/>
            <w:bottom w:val="none" w:sz="0" w:space="0" w:color="auto"/>
            <w:right w:val="none" w:sz="0" w:space="0" w:color="auto"/>
          </w:divBdr>
        </w:div>
        <w:div w:id="1860655846">
          <w:marLeft w:val="0"/>
          <w:marRight w:val="0"/>
          <w:marTop w:val="0"/>
          <w:marBottom w:val="0"/>
          <w:divBdr>
            <w:top w:val="none" w:sz="0" w:space="0" w:color="auto"/>
            <w:left w:val="none" w:sz="0" w:space="0" w:color="auto"/>
            <w:bottom w:val="none" w:sz="0" w:space="0" w:color="auto"/>
            <w:right w:val="none" w:sz="0" w:space="0" w:color="auto"/>
          </w:divBdr>
        </w:div>
      </w:divsChild>
    </w:div>
    <w:div w:id="1038091394">
      <w:bodyDiv w:val="1"/>
      <w:marLeft w:val="0"/>
      <w:marRight w:val="0"/>
      <w:marTop w:val="0"/>
      <w:marBottom w:val="0"/>
      <w:divBdr>
        <w:top w:val="none" w:sz="0" w:space="0" w:color="auto"/>
        <w:left w:val="none" w:sz="0" w:space="0" w:color="auto"/>
        <w:bottom w:val="none" w:sz="0" w:space="0" w:color="auto"/>
        <w:right w:val="none" w:sz="0" w:space="0" w:color="auto"/>
      </w:divBdr>
      <w:divsChild>
        <w:div w:id="201524202">
          <w:marLeft w:val="0"/>
          <w:marRight w:val="0"/>
          <w:marTop w:val="0"/>
          <w:marBottom w:val="0"/>
          <w:divBdr>
            <w:top w:val="none" w:sz="0" w:space="0" w:color="auto"/>
            <w:left w:val="none" w:sz="0" w:space="0" w:color="auto"/>
            <w:bottom w:val="none" w:sz="0" w:space="0" w:color="auto"/>
            <w:right w:val="none" w:sz="0" w:space="0" w:color="auto"/>
          </w:divBdr>
        </w:div>
        <w:div w:id="543374926">
          <w:marLeft w:val="0"/>
          <w:marRight w:val="0"/>
          <w:marTop w:val="0"/>
          <w:marBottom w:val="0"/>
          <w:divBdr>
            <w:top w:val="none" w:sz="0" w:space="0" w:color="auto"/>
            <w:left w:val="none" w:sz="0" w:space="0" w:color="auto"/>
            <w:bottom w:val="none" w:sz="0" w:space="0" w:color="auto"/>
            <w:right w:val="none" w:sz="0" w:space="0" w:color="auto"/>
          </w:divBdr>
        </w:div>
        <w:div w:id="1210798085">
          <w:marLeft w:val="0"/>
          <w:marRight w:val="0"/>
          <w:marTop w:val="0"/>
          <w:marBottom w:val="0"/>
          <w:divBdr>
            <w:top w:val="none" w:sz="0" w:space="0" w:color="auto"/>
            <w:left w:val="none" w:sz="0" w:space="0" w:color="auto"/>
            <w:bottom w:val="none" w:sz="0" w:space="0" w:color="auto"/>
            <w:right w:val="none" w:sz="0" w:space="0" w:color="auto"/>
          </w:divBdr>
        </w:div>
        <w:div w:id="1620063754">
          <w:marLeft w:val="0"/>
          <w:marRight w:val="0"/>
          <w:marTop w:val="0"/>
          <w:marBottom w:val="0"/>
          <w:divBdr>
            <w:top w:val="none" w:sz="0" w:space="0" w:color="auto"/>
            <w:left w:val="none" w:sz="0" w:space="0" w:color="auto"/>
            <w:bottom w:val="none" w:sz="0" w:space="0" w:color="auto"/>
            <w:right w:val="none" w:sz="0" w:space="0" w:color="auto"/>
          </w:divBdr>
        </w:div>
        <w:div w:id="821241220">
          <w:marLeft w:val="0"/>
          <w:marRight w:val="0"/>
          <w:marTop w:val="0"/>
          <w:marBottom w:val="0"/>
          <w:divBdr>
            <w:top w:val="none" w:sz="0" w:space="0" w:color="auto"/>
            <w:left w:val="none" w:sz="0" w:space="0" w:color="auto"/>
            <w:bottom w:val="none" w:sz="0" w:space="0" w:color="auto"/>
            <w:right w:val="none" w:sz="0" w:space="0" w:color="auto"/>
          </w:divBdr>
        </w:div>
        <w:div w:id="1033265113">
          <w:marLeft w:val="0"/>
          <w:marRight w:val="0"/>
          <w:marTop w:val="0"/>
          <w:marBottom w:val="0"/>
          <w:divBdr>
            <w:top w:val="none" w:sz="0" w:space="0" w:color="auto"/>
            <w:left w:val="none" w:sz="0" w:space="0" w:color="auto"/>
            <w:bottom w:val="none" w:sz="0" w:space="0" w:color="auto"/>
            <w:right w:val="none" w:sz="0" w:space="0" w:color="auto"/>
          </w:divBdr>
        </w:div>
        <w:div w:id="489715793">
          <w:marLeft w:val="0"/>
          <w:marRight w:val="0"/>
          <w:marTop w:val="0"/>
          <w:marBottom w:val="0"/>
          <w:divBdr>
            <w:top w:val="none" w:sz="0" w:space="0" w:color="auto"/>
            <w:left w:val="none" w:sz="0" w:space="0" w:color="auto"/>
            <w:bottom w:val="none" w:sz="0" w:space="0" w:color="auto"/>
            <w:right w:val="none" w:sz="0" w:space="0" w:color="auto"/>
          </w:divBdr>
        </w:div>
        <w:div w:id="1802843437">
          <w:marLeft w:val="0"/>
          <w:marRight w:val="0"/>
          <w:marTop w:val="0"/>
          <w:marBottom w:val="0"/>
          <w:divBdr>
            <w:top w:val="none" w:sz="0" w:space="0" w:color="auto"/>
            <w:left w:val="none" w:sz="0" w:space="0" w:color="auto"/>
            <w:bottom w:val="none" w:sz="0" w:space="0" w:color="auto"/>
            <w:right w:val="none" w:sz="0" w:space="0" w:color="auto"/>
          </w:divBdr>
        </w:div>
        <w:div w:id="1968659267">
          <w:marLeft w:val="0"/>
          <w:marRight w:val="0"/>
          <w:marTop w:val="0"/>
          <w:marBottom w:val="0"/>
          <w:divBdr>
            <w:top w:val="none" w:sz="0" w:space="0" w:color="auto"/>
            <w:left w:val="none" w:sz="0" w:space="0" w:color="auto"/>
            <w:bottom w:val="none" w:sz="0" w:space="0" w:color="auto"/>
            <w:right w:val="none" w:sz="0" w:space="0" w:color="auto"/>
          </w:divBdr>
          <w:divsChild>
            <w:div w:id="291525877">
              <w:marLeft w:val="0"/>
              <w:marRight w:val="0"/>
              <w:marTop w:val="0"/>
              <w:marBottom w:val="0"/>
              <w:divBdr>
                <w:top w:val="none" w:sz="0" w:space="0" w:color="auto"/>
                <w:left w:val="none" w:sz="0" w:space="0" w:color="auto"/>
                <w:bottom w:val="none" w:sz="0" w:space="0" w:color="auto"/>
                <w:right w:val="none" w:sz="0" w:space="0" w:color="auto"/>
              </w:divBdr>
            </w:div>
            <w:div w:id="17789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86">
      <w:bodyDiv w:val="1"/>
      <w:marLeft w:val="0"/>
      <w:marRight w:val="0"/>
      <w:marTop w:val="0"/>
      <w:marBottom w:val="0"/>
      <w:divBdr>
        <w:top w:val="none" w:sz="0" w:space="0" w:color="auto"/>
        <w:left w:val="none" w:sz="0" w:space="0" w:color="auto"/>
        <w:bottom w:val="none" w:sz="0" w:space="0" w:color="auto"/>
        <w:right w:val="none" w:sz="0" w:space="0" w:color="auto"/>
      </w:divBdr>
    </w:div>
    <w:div w:id="1231189959">
      <w:bodyDiv w:val="1"/>
      <w:marLeft w:val="0"/>
      <w:marRight w:val="0"/>
      <w:marTop w:val="0"/>
      <w:marBottom w:val="0"/>
      <w:divBdr>
        <w:top w:val="none" w:sz="0" w:space="0" w:color="auto"/>
        <w:left w:val="none" w:sz="0" w:space="0" w:color="auto"/>
        <w:bottom w:val="none" w:sz="0" w:space="0" w:color="auto"/>
        <w:right w:val="none" w:sz="0" w:space="0" w:color="auto"/>
      </w:divBdr>
    </w:div>
    <w:div w:id="1293367864">
      <w:bodyDiv w:val="1"/>
      <w:marLeft w:val="0"/>
      <w:marRight w:val="0"/>
      <w:marTop w:val="0"/>
      <w:marBottom w:val="0"/>
      <w:divBdr>
        <w:top w:val="none" w:sz="0" w:space="0" w:color="auto"/>
        <w:left w:val="none" w:sz="0" w:space="0" w:color="auto"/>
        <w:bottom w:val="none" w:sz="0" w:space="0" w:color="auto"/>
        <w:right w:val="none" w:sz="0" w:space="0" w:color="auto"/>
      </w:divBdr>
    </w:div>
    <w:div w:id="1397969531">
      <w:bodyDiv w:val="1"/>
      <w:marLeft w:val="0"/>
      <w:marRight w:val="0"/>
      <w:marTop w:val="0"/>
      <w:marBottom w:val="0"/>
      <w:divBdr>
        <w:top w:val="none" w:sz="0" w:space="0" w:color="auto"/>
        <w:left w:val="none" w:sz="0" w:space="0" w:color="auto"/>
        <w:bottom w:val="none" w:sz="0" w:space="0" w:color="auto"/>
        <w:right w:val="none" w:sz="0" w:space="0" w:color="auto"/>
      </w:divBdr>
    </w:div>
    <w:div w:id="1420322848">
      <w:bodyDiv w:val="1"/>
      <w:marLeft w:val="0"/>
      <w:marRight w:val="0"/>
      <w:marTop w:val="0"/>
      <w:marBottom w:val="0"/>
      <w:divBdr>
        <w:top w:val="none" w:sz="0" w:space="0" w:color="auto"/>
        <w:left w:val="none" w:sz="0" w:space="0" w:color="auto"/>
        <w:bottom w:val="none" w:sz="0" w:space="0" w:color="auto"/>
        <w:right w:val="none" w:sz="0" w:space="0" w:color="auto"/>
      </w:divBdr>
    </w:div>
    <w:div w:id="1488395279">
      <w:bodyDiv w:val="1"/>
      <w:marLeft w:val="0"/>
      <w:marRight w:val="0"/>
      <w:marTop w:val="0"/>
      <w:marBottom w:val="0"/>
      <w:divBdr>
        <w:top w:val="none" w:sz="0" w:space="0" w:color="auto"/>
        <w:left w:val="none" w:sz="0" w:space="0" w:color="auto"/>
        <w:bottom w:val="none" w:sz="0" w:space="0" w:color="auto"/>
        <w:right w:val="none" w:sz="0" w:space="0" w:color="auto"/>
      </w:divBdr>
    </w:div>
    <w:div w:id="1585339368">
      <w:bodyDiv w:val="1"/>
      <w:marLeft w:val="0"/>
      <w:marRight w:val="0"/>
      <w:marTop w:val="0"/>
      <w:marBottom w:val="0"/>
      <w:divBdr>
        <w:top w:val="none" w:sz="0" w:space="0" w:color="auto"/>
        <w:left w:val="none" w:sz="0" w:space="0" w:color="auto"/>
        <w:bottom w:val="none" w:sz="0" w:space="0" w:color="auto"/>
        <w:right w:val="none" w:sz="0" w:space="0" w:color="auto"/>
      </w:divBdr>
      <w:divsChild>
        <w:div w:id="1219438075">
          <w:marLeft w:val="0"/>
          <w:marRight w:val="0"/>
          <w:marTop w:val="0"/>
          <w:marBottom w:val="0"/>
          <w:divBdr>
            <w:top w:val="none" w:sz="0" w:space="0" w:color="auto"/>
            <w:left w:val="none" w:sz="0" w:space="0" w:color="auto"/>
            <w:bottom w:val="none" w:sz="0" w:space="0" w:color="auto"/>
            <w:right w:val="none" w:sz="0" w:space="0" w:color="auto"/>
          </w:divBdr>
        </w:div>
        <w:div w:id="766854564">
          <w:marLeft w:val="0"/>
          <w:marRight w:val="0"/>
          <w:marTop w:val="0"/>
          <w:marBottom w:val="0"/>
          <w:divBdr>
            <w:top w:val="none" w:sz="0" w:space="0" w:color="auto"/>
            <w:left w:val="none" w:sz="0" w:space="0" w:color="auto"/>
            <w:bottom w:val="none" w:sz="0" w:space="0" w:color="auto"/>
            <w:right w:val="none" w:sz="0" w:space="0" w:color="auto"/>
          </w:divBdr>
        </w:div>
        <w:div w:id="894463824">
          <w:marLeft w:val="0"/>
          <w:marRight w:val="0"/>
          <w:marTop w:val="0"/>
          <w:marBottom w:val="0"/>
          <w:divBdr>
            <w:top w:val="none" w:sz="0" w:space="0" w:color="auto"/>
            <w:left w:val="none" w:sz="0" w:space="0" w:color="auto"/>
            <w:bottom w:val="none" w:sz="0" w:space="0" w:color="auto"/>
            <w:right w:val="none" w:sz="0" w:space="0" w:color="auto"/>
          </w:divBdr>
        </w:div>
        <w:div w:id="2017538432">
          <w:marLeft w:val="0"/>
          <w:marRight w:val="0"/>
          <w:marTop w:val="0"/>
          <w:marBottom w:val="0"/>
          <w:divBdr>
            <w:top w:val="none" w:sz="0" w:space="0" w:color="auto"/>
            <w:left w:val="none" w:sz="0" w:space="0" w:color="auto"/>
            <w:bottom w:val="none" w:sz="0" w:space="0" w:color="auto"/>
            <w:right w:val="none" w:sz="0" w:space="0" w:color="auto"/>
          </w:divBdr>
        </w:div>
        <w:div w:id="103692411">
          <w:marLeft w:val="0"/>
          <w:marRight w:val="0"/>
          <w:marTop w:val="0"/>
          <w:marBottom w:val="0"/>
          <w:divBdr>
            <w:top w:val="none" w:sz="0" w:space="0" w:color="auto"/>
            <w:left w:val="none" w:sz="0" w:space="0" w:color="auto"/>
            <w:bottom w:val="none" w:sz="0" w:space="0" w:color="auto"/>
            <w:right w:val="none" w:sz="0" w:space="0" w:color="auto"/>
          </w:divBdr>
        </w:div>
        <w:div w:id="1817912681">
          <w:marLeft w:val="0"/>
          <w:marRight w:val="0"/>
          <w:marTop w:val="0"/>
          <w:marBottom w:val="0"/>
          <w:divBdr>
            <w:top w:val="none" w:sz="0" w:space="0" w:color="auto"/>
            <w:left w:val="none" w:sz="0" w:space="0" w:color="auto"/>
            <w:bottom w:val="none" w:sz="0" w:space="0" w:color="auto"/>
            <w:right w:val="none" w:sz="0" w:space="0" w:color="auto"/>
          </w:divBdr>
        </w:div>
        <w:div w:id="1168401374">
          <w:marLeft w:val="0"/>
          <w:marRight w:val="0"/>
          <w:marTop w:val="0"/>
          <w:marBottom w:val="0"/>
          <w:divBdr>
            <w:top w:val="none" w:sz="0" w:space="0" w:color="auto"/>
            <w:left w:val="none" w:sz="0" w:space="0" w:color="auto"/>
            <w:bottom w:val="none" w:sz="0" w:space="0" w:color="auto"/>
            <w:right w:val="none" w:sz="0" w:space="0" w:color="auto"/>
          </w:divBdr>
        </w:div>
        <w:div w:id="1315111577">
          <w:marLeft w:val="0"/>
          <w:marRight w:val="0"/>
          <w:marTop w:val="0"/>
          <w:marBottom w:val="0"/>
          <w:divBdr>
            <w:top w:val="none" w:sz="0" w:space="0" w:color="auto"/>
            <w:left w:val="none" w:sz="0" w:space="0" w:color="auto"/>
            <w:bottom w:val="none" w:sz="0" w:space="0" w:color="auto"/>
            <w:right w:val="none" w:sz="0" w:space="0" w:color="auto"/>
          </w:divBdr>
        </w:div>
        <w:div w:id="860630721">
          <w:marLeft w:val="0"/>
          <w:marRight w:val="0"/>
          <w:marTop w:val="0"/>
          <w:marBottom w:val="0"/>
          <w:divBdr>
            <w:top w:val="none" w:sz="0" w:space="0" w:color="auto"/>
            <w:left w:val="none" w:sz="0" w:space="0" w:color="auto"/>
            <w:bottom w:val="none" w:sz="0" w:space="0" w:color="auto"/>
            <w:right w:val="none" w:sz="0" w:space="0" w:color="auto"/>
          </w:divBdr>
        </w:div>
        <w:div w:id="718288378">
          <w:marLeft w:val="0"/>
          <w:marRight w:val="0"/>
          <w:marTop w:val="0"/>
          <w:marBottom w:val="0"/>
          <w:divBdr>
            <w:top w:val="none" w:sz="0" w:space="0" w:color="auto"/>
            <w:left w:val="none" w:sz="0" w:space="0" w:color="auto"/>
            <w:bottom w:val="none" w:sz="0" w:space="0" w:color="auto"/>
            <w:right w:val="none" w:sz="0" w:space="0" w:color="auto"/>
          </w:divBdr>
        </w:div>
        <w:div w:id="1501581723">
          <w:marLeft w:val="0"/>
          <w:marRight w:val="0"/>
          <w:marTop w:val="0"/>
          <w:marBottom w:val="0"/>
          <w:divBdr>
            <w:top w:val="none" w:sz="0" w:space="0" w:color="auto"/>
            <w:left w:val="none" w:sz="0" w:space="0" w:color="auto"/>
            <w:bottom w:val="none" w:sz="0" w:space="0" w:color="auto"/>
            <w:right w:val="none" w:sz="0" w:space="0" w:color="auto"/>
          </w:divBdr>
        </w:div>
        <w:div w:id="1066220363">
          <w:marLeft w:val="0"/>
          <w:marRight w:val="0"/>
          <w:marTop w:val="0"/>
          <w:marBottom w:val="0"/>
          <w:divBdr>
            <w:top w:val="none" w:sz="0" w:space="0" w:color="auto"/>
            <w:left w:val="none" w:sz="0" w:space="0" w:color="auto"/>
            <w:bottom w:val="none" w:sz="0" w:space="0" w:color="auto"/>
            <w:right w:val="none" w:sz="0" w:space="0" w:color="auto"/>
          </w:divBdr>
        </w:div>
        <w:div w:id="1014575290">
          <w:marLeft w:val="0"/>
          <w:marRight w:val="0"/>
          <w:marTop w:val="0"/>
          <w:marBottom w:val="0"/>
          <w:divBdr>
            <w:top w:val="none" w:sz="0" w:space="0" w:color="auto"/>
            <w:left w:val="none" w:sz="0" w:space="0" w:color="auto"/>
            <w:bottom w:val="none" w:sz="0" w:space="0" w:color="auto"/>
            <w:right w:val="none" w:sz="0" w:space="0" w:color="auto"/>
          </w:divBdr>
        </w:div>
      </w:divsChild>
    </w:div>
    <w:div w:id="1838571513">
      <w:bodyDiv w:val="1"/>
      <w:marLeft w:val="0"/>
      <w:marRight w:val="0"/>
      <w:marTop w:val="0"/>
      <w:marBottom w:val="0"/>
      <w:divBdr>
        <w:top w:val="none" w:sz="0" w:space="0" w:color="auto"/>
        <w:left w:val="none" w:sz="0" w:space="0" w:color="auto"/>
        <w:bottom w:val="none" w:sz="0" w:space="0" w:color="auto"/>
        <w:right w:val="none" w:sz="0" w:space="0" w:color="auto"/>
      </w:divBdr>
    </w:div>
    <w:div w:id="1856531210">
      <w:bodyDiv w:val="1"/>
      <w:marLeft w:val="0"/>
      <w:marRight w:val="0"/>
      <w:marTop w:val="0"/>
      <w:marBottom w:val="0"/>
      <w:divBdr>
        <w:top w:val="none" w:sz="0" w:space="0" w:color="auto"/>
        <w:left w:val="none" w:sz="0" w:space="0" w:color="auto"/>
        <w:bottom w:val="none" w:sz="0" w:space="0" w:color="auto"/>
        <w:right w:val="none" w:sz="0" w:space="0" w:color="auto"/>
      </w:divBdr>
      <w:divsChild>
        <w:div w:id="1153567717">
          <w:marLeft w:val="0"/>
          <w:marRight w:val="0"/>
          <w:marTop w:val="0"/>
          <w:marBottom w:val="0"/>
          <w:divBdr>
            <w:top w:val="none" w:sz="0" w:space="0" w:color="auto"/>
            <w:left w:val="none" w:sz="0" w:space="0" w:color="auto"/>
            <w:bottom w:val="none" w:sz="0" w:space="0" w:color="auto"/>
            <w:right w:val="none" w:sz="0" w:space="0" w:color="auto"/>
          </w:divBdr>
        </w:div>
        <w:div w:id="1509707812">
          <w:marLeft w:val="0"/>
          <w:marRight w:val="0"/>
          <w:marTop w:val="0"/>
          <w:marBottom w:val="0"/>
          <w:divBdr>
            <w:top w:val="none" w:sz="0" w:space="0" w:color="auto"/>
            <w:left w:val="none" w:sz="0" w:space="0" w:color="auto"/>
            <w:bottom w:val="none" w:sz="0" w:space="0" w:color="auto"/>
            <w:right w:val="none" w:sz="0" w:space="0" w:color="auto"/>
          </w:divBdr>
        </w:div>
        <w:div w:id="206912272">
          <w:marLeft w:val="0"/>
          <w:marRight w:val="0"/>
          <w:marTop w:val="0"/>
          <w:marBottom w:val="0"/>
          <w:divBdr>
            <w:top w:val="none" w:sz="0" w:space="0" w:color="auto"/>
            <w:left w:val="none" w:sz="0" w:space="0" w:color="auto"/>
            <w:bottom w:val="none" w:sz="0" w:space="0" w:color="auto"/>
            <w:right w:val="none" w:sz="0" w:space="0" w:color="auto"/>
          </w:divBdr>
        </w:div>
        <w:div w:id="1770154626">
          <w:marLeft w:val="0"/>
          <w:marRight w:val="0"/>
          <w:marTop w:val="0"/>
          <w:marBottom w:val="0"/>
          <w:divBdr>
            <w:top w:val="none" w:sz="0" w:space="0" w:color="auto"/>
            <w:left w:val="none" w:sz="0" w:space="0" w:color="auto"/>
            <w:bottom w:val="none" w:sz="0" w:space="0" w:color="auto"/>
            <w:right w:val="none" w:sz="0" w:space="0" w:color="auto"/>
          </w:divBdr>
        </w:div>
        <w:div w:id="605041777">
          <w:marLeft w:val="0"/>
          <w:marRight w:val="0"/>
          <w:marTop w:val="0"/>
          <w:marBottom w:val="0"/>
          <w:divBdr>
            <w:top w:val="none" w:sz="0" w:space="0" w:color="auto"/>
            <w:left w:val="none" w:sz="0" w:space="0" w:color="auto"/>
            <w:bottom w:val="none" w:sz="0" w:space="0" w:color="auto"/>
            <w:right w:val="none" w:sz="0" w:space="0" w:color="auto"/>
          </w:divBdr>
        </w:div>
        <w:div w:id="2001082051">
          <w:marLeft w:val="0"/>
          <w:marRight w:val="0"/>
          <w:marTop w:val="0"/>
          <w:marBottom w:val="0"/>
          <w:divBdr>
            <w:top w:val="none" w:sz="0" w:space="0" w:color="auto"/>
            <w:left w:val="none" w:sz="0" w:space="0" w:color="auto"/>
            <w:bottom w:val="none" w:sz="0" w:space="0" w:color="auto"/>
            <w:right w:val="none" w:sz="0" w:space="0" w:color="auto"/>
          </w:divBdr>
        </w:div>
        <w:div w:id="1421369251">
          <w:marLeft w:val="0"/>
          <w:marRight w:val="0"/>
          <w:marTop w:val="0"/>
          <w:marBottom w:val="0"/>
          <w:divBdr>
            <w:top w:val="none" w:sz="0" w:space="0" w:color="auto"/>
            <w:left w:val="none" w:sz="0" w:space="0" w:color="auto"/>
            <w:bottom w:val="none" w:sz="0" w:space="0" w:color="auto"/>
            <w:right w:val="none" w:sz="0" w:space="0" w:color="auto"/>
          </w:divBdr>
        </w:div>
        <w:div w:id="629357838">
          <w:marLeft w:val="0"/>
          <w:marRight w:val="0"/>
          <w:marTop w:val="0"/>
          <w:marBottom w:val="0"/>
          <w:divBdr>
            <w:top w:val="none" w:sz="0" w:space="0" w:color="auto"/>
            <w:left w:val="none" w:sz="0" w:space="0" w:color="auto"/>
            <w:bottom w:val="none" w:sz="0" w:space="0" w:color="auto"/>
            <w:right w:val="none" w:sz="0" w:space="0" w:color="auto"/>
          </w:divBdr>
        </w:div>
      </w:divsChild>
    </w:div>
    <w:div w:id="1861628726">
      <w:bodyDiv w:val="1"/>
      <w:marLeft w:val="0"/>
      <w:marRight w:val="0"/>
      <w:marTop w:val="0"/>
      <w:marBottom w:val="0"/>
      <w:divBdr>
        <w:top w:val="none" w:sz="0" w:space="0" w:color="auto"/>
        <w:left w:val="none" w:sz="0" w:space="0" w:color="auto"/>
        <w:bottom w:val="none" w:sz="0" w:space="0" w:color="auto"/>
        <w:right w:val="none" w:sz="0" w:space="0" w:color="auto"/>
      </w:divBdr>
    </w:div>
    <w:div w:id="1868760126">
      <w:bodyDiv w:val="1"/>
      <w:marLeft w:val="0"/>
      <w:marRight w:val="0"/>
      <w:marTop w:val="0"/>
      <w:marBottom w:val="0"/>
      <w:divBdr>
        <w:top w:val="none" w:sz="0" w:space="0" w:color="auto"/>
        <w:left w:val="none" w:sz="0" w:space="0" w:color="auto"/>
        <w:bottom w:val="none" w:sz="0" w:space="0" w:color="auto"/>
        <w:right w:val="none" w:sz="0" w:space="0" w:color="auto"/>
      </w:divBdr>
    </w:div>
    <w:div w:id="1881168327">
      <w:bodyDiv w:val="1"/>
      <w:marLeft w:val="0"/>
      <w:marRight w:val="0"/>
      <w:marTop w:val="0"/>
      <w:marBottom w:val="0"/>
      <w:divBdr>
        <w:top w:val="none" w:sz="0" w:space="0" w:color="auto"/>
        <w:left w:val="none" w:sz="0" w:space="0" w:color="auto"/>
        <w:bottom w:val="none" w:sz="0" w:space="0" w:color="auto"/>
        <w:right w:val="none" w:sz="0" w:space="0" w:color="auto"/>
      </w:divBdr>
    </w:div>
    <w:div w:id="1954168160">
      <w:bodyDiv w:val="1"/>
      <w:marLeft w:val="0"/>
      <w:marRight w:val="0"/>
      <w:marTop w:val="0"/>
      <w:marBottom w:val="0"/>
      <w:divBdr>
        <w:top w:val="none" w:sz="0" w:space="0" w:color="auto"/>
        <w:left w:val="none" w:sz="0" w:space="0" w:color="auto"/>
        <w:bottom w:val="none" w:sz="0" w:space="0" w:color="auto"/>
        <w:right w:val="none" w:sz="0" w:space="0" w:color="auto"/>
      </w:divBdr>
    </w:div>
    <w:div w:id="2013873829">
      <w:bodyDiv w:val="1"/>
      <w:marLeft w:val="0"/>
      <w:marRight w:val="0"/>
      <w:marTop w:val="0"/>
      <w:marBottom w:val="0"/>
      <w:divBdr>
        <w:top w:val="none" w:sz="0" w:space="0" w:color="auto"/>
        <w:left w:val="none" w:sz="0" w:space="0" w:color="auto"/>
        <w:bottom w:val="none" w:sz="0" w:space="0" w:color="auto"/>
        <w:right w:val="none" w:sz="0" w:space="0" w:color="auto"/>
      </w:divBdr>
    </w:div>
    <w:div w:id="2032485321">
      <w:bodyDiv w:val="1"/>
      <w:marLeft w:val="0"/>
      <w:marRight w:val="0"/>
      <w:marTop w:val="0"/>
      <w:marBottom w:val="0"/>
      <w:divBdr>
        <w:top w:val="none" w:sz="0" w:space="0" w:color="auto"/>
        <w:left w:val="none" w:sz="0" w:space="0" w:color="auto"/>
        <w:bottom w:val="none" w:sz="0" w:space="0" w:color="auto"/>
        <w:right w:val="none" w:sz="0" w:space="0" w:color="auto"/>
      </w:divBdr>
      <w:divsChild>
        <w:div w:id="1089816416">
          <w:marLeft w:val="0"/>
          <w:marRight w:val="0"/>
          <w:marTop w:val="0"/>
          <w:marBottom w:val="0"/>
          <w:divBdr>
            <w:top w:val="none" w:sz="0" w:space="0" w:color="auto"/>
            <w:left w:val="none" w:sz="0" w:space="0" w:color="auto"/>
            <w:bottom w:val="none" w:sz="0" w:space="0" w:color="auto"/>
            <w:right w:val="none" w:sz="0" w:space="0" w:color="auto"/>
          </w:divBdr>
        </w:div>
        <w:div w:id="1042049974">
          <w:marLeft w:val="0"/>
          <w:marRight w:val="0"/>
          <w:marTop w:val="0"/>
          <w:marBottom w:val="0"/>
          <w:divBdr>
            <w:top w:val="none" w:sz="0" w:space="0" w:color="auto"/>
            <w:left w:val="none" w:sz="0" w:space="0" w:color="auto"/>
            <w:bottom w:val="none" w:sz="0" w:space="0" w:color="auto"/>
            <w:right w:val="none" w:sz="0" w:space="0" w:color="auto"/>
          </w:divBdr>
        </w:div>
        <w:div w:id="1264532413">
          <w:marLeft w:val="0"/>
          <w:marRight w:val="0"/>
          <w:marTop w:val="0"/>
          <w:marBottom w:val="0"/>
          <w:divBdr>
            <w:top w:val="none" w:sz="0" w:space="0" w:color="auto"/>
            <w:left w:val="none" w:sz="0" w:space="0" w:color="auto"/>
            <w:bottom w:val="none" w:sz="0" w:space="0" w:color="auto"/>
            <w:right w:val="none" w:sz="0" w:space="0" w:color="auto"/>
          </w:divBdr>
        </w:div>
        <w:div w:id="1578588645">
          <w:marLeft w:val="0"/>
          <w:marRight w:val="0"/>
          <w:marTop w:val="0"/>
          <w:marBottom w:val="0"/>
          <w:divBdr>
            <w:top w:val="none" w:sz="0" w:space="0" w:color="auto"/>
            <w:left w:val="none" w:sz="0" w:space="0" w:color="auto"/>
            <w:bottom w:val="none" w:sz="0" w:space="0" w:color="auto"/>
            <w:right w:val="none" w:sz="0" w:space="0" w:color="auto"/>
          </w:divBdr>
        </w:div>
        <w:div w:id="1081637317">
          <w:marLeft w:val="0"/>
          <w:marRight w:val="0"/>
          <w:marTop w:val="0"/>
          <w:marBottom w:val="0"/>
          <w:divBdr>
            <w:top w:val="none" w:sz="0" w:space="0" w:color="auto"/>
            <w:left w:val="none" w:sz="0" w:space="0" w:color="auto"/>
            <w:bottom w:val="none" w:sz="0" w:space="0" w:color="auto"/>
            <w:right w:val="none" w:sz="0" w:space="0" w:color="auto"/>
          </w:divBdr>
        </w:div>
        <w:div w:id="944774221">
          <w:marLeft w:val="0"/>
          <w:marRight w:val="0"/>
          <w:marTop w:val="0"/>
          <w:marBottom w:val="0"/>
          <w:divBdr>
            <w:top w:val="none" w:sz="0" w:space="0" w:color="auto"/>
            <w:left w:val="none" w:sz="0" w:space="0" w:color="auto"/>
            <w:bottom w:val="none" w:sz="0" w:space="0" w:color="auto"/>
            <w:right w:val="none" w:sz="0" w:space="0" w:color="auto"/>
          </w:divBdr>
        </w:div>
        <w:div w:id="1494099849">
          <w:marLeft w:val="0"/>
          <w:marRight w:val="0"/>
          <w:marTop w:val="0"/>
          <w:marBottom w:val="0"/>
          <w:divBdr>
            <w:top w:val="none" w:sz="0" w:space="0" w:color="auto"/>
            <w:left w:val="none" w:sz="0" w:space="0" w:color="auto"/>
            <w:bottom w:val="none" w:sz="0" w:space="0" w:color="auto"/>
            <w:right w:val="none" w:sz="0" w:space="0" w:color="auto"/>
          </w:divBdr>
        </w:div>
        <w:div w:id="1449621916">
          <w:marLeft w:val="0"/>
          <w:marRight w:val="0"/>
          <w:marTop w:val="0"/>
          <w:marBottom w:val="0"/>
          <w:divBdr>
            <w:top w:val="none" w:sz="0" w:space="0" w:color="auto"/>
            <w:left w:val="none" w:sz="0" w:space="0" w:color="auto"/>
            <w:bottom w:val="none" w:sz="0" w:space="0" w:color="auto"/>
            <w:right w:val="none" w:sz="0" w:space="0" w:color="auto"/>
          </w:divBdr>
        </w:div>
        <w:div w:id="236136329">
          <w:marLeft w:val="0"/>
          <w:marRight w:val="0"/>
          <w:marTop w:val="0"/>
          <w:marBottom w:val="0"/>
          <w:divBdr>
            <w:top w:val="none" w:sz="0" w:space="0" w:color="auto"/>
            <w:left w:val="none" w:sz="0" w:space="0" w:color="auto"/>
            <w:bottom w:val="none" w:sz="0" w:space="0" w:color="auto"/>
            <w:right w:val="none" w:sz="0" w:space="0" w:color="auto"/>
          </w:divBdr>
        </w:div>
        <w:div w:id="1484929827">
          <w:marLeft w:val="0"/>
          <w:marRight w:val="0"/>
          <w:marTop w:val="0"/>
          <w:marBottom w:val="0"/>
          <w:divBdr>
            <w:top w:val="none" w:sz="0" w:space="0" w:color="auto"/>
            <w:left w:val="none" w:sz="0" w:space="0" w:color="auto"/>
            <w:bottom w:val="none" w:sz="0" w:space="0" w:color="auto"/>
            <w:right w:val="none" w:sz="0" w:space="0" w:color="auto"/>
          </w:divBdr>
        </w:div>
        <w:div w:id="1154106088">
          <w:marLeft w:val="0"/>
          <w:marRight w:val="0"/>
          <w:marTop w:val="0"/>
          <w:marBottom w:val="0"/>
          <w:divBdr>
            <w:top w:val="none" w:sz="0" w:space="0" w:color="auto"/>
            <w:left w:val="none" w:sz="0" w:space="0" w:color="auto"/>
            <w:bottom w:val="none" w:sz="0" w:space="0" w:color="auto"/>
            <w:right w:val="none" w:sz="0" w:space="0" w:color="auto"/>
          </w:divBdr>
        </w:div>
        <w:div w:id="1473133525">
          <w:marLeft w:val="0"/>
          <w:marRight w:val="0"/>
          <w:marTop w:val="0"/>
          <w:marBottom w:val="0"/>
          <w:divBdr>
            <w:top w:val="none" w:sz="0" w:space="0" w:color="auto"/>
            <w:left w:val="none" w:sz="0" w:space="0" w:color="auto"/>
            <w:bottom w:val="none" w:sz="0" w:space="0" w:color="auto"/>
            <w:right w:val="none" w:sz="0" w:space="0" w:color="auto"/>
          </w:divBdr>
        </w:div>
        <w:div w:id="1873490577">
          <w:marLeft w:val="0"/>
          <w:marRight w:val="0"/>
          <w:marTop w:val="0"/>
          <w:marBottom w:val="0"/>
          <w:divBdr>
            <w:top w:val="none" w:sz="0" w:space="0" w:color="auto"/>
            <w:left w:val="none" w:sz="0" w:space="0" w:color="auto"/>
            <w:bottom w:val="none" w:sz="0" w:space="0" w:color="auto"/>
            <w:right w:val="none" w:sz="0" w:space="0" w:color="auto"/>
          </w:divBdr>
        </w:div>
        <w:div w:id="1945646127">
          <w:marLeft w:val="0"/>
          <w:marRight w:val="0"/>
          <w:marTop w:val="0"/>
          <w:marBottom w:val="0"/>
          <w:divBdr>
            <w:top w:val="none" w:sz="0" w:space="0" w:color="auto"/>
            <w:left w:val="none" w:sz="0" w:space="0" w:color="auto"/>
            <w:bottom w:val="none" w:sz="0" w:space="0" w:color="auto"/>
            <w:right w:val="none" w:sz="0" w:space="0" w:color="auto"/>
          </w:divBdr>
        </w:div>
      </w:divsChild>
    </w:div>
    <w:div w:id="2037537240">
      <w:bodyDiv w:val="1"/>
      <w:marLeft w:val="0"/>
      <w:marRight w:val="0"/>
      <w:marTop w:val="0"/>
      <w:marBottom w:val="0"/>
      <w:divBdr>
        <w:top w:val="none" w:sz="0" w:space="0" w:color="auto"/>
        <w:left w:val="none" w:sz="0" w:space="0" w:color="auto"/>
        <w:bottom w:val="none" w:sz="0" w:space="0" w:color="auto"/>
        <w:right w:val="none" w:sz="0" w:space="0" w:color="auto"/>
      </w:divBdr>
    </w:div>
    <w:div w:id="2052683765">
      <w:bodyDiv w:val="1"/>
      <w:marLeft w:val="0"/>
      <w:marRight w:val="0"/>
      <w:marTop w:val="0"/>
      <w:marBottom w:val="0"/>
      <w:divBdr>
        <w:top w:val="none" w:sz="0" w:space="0" w:color="auto"/>
        <w:left w:val="none" w:sz="0" w:space="0" w:color="auto"/>
        <w:bottom w:val="none" w:sz="0" w:space="0" w:color="auto"/>
        <w:right w:val="none" w:sz="0" w:space="0" w:color="auto"/>
      </w:divBdr>
    </w:div>
    <w:div w:id="210653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EC8EE-ACFC-4C8F-8163-BA7ECE00E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1088</Words>
  <Characters>5990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Inicial</dc:creator>
  <cp:keywords/>
  <dc:description/>
  <cp:lastModifiedBy>sonia quispe</cp:lastModifiedBy>
  <cp:revision>20</cp:revision>
  <cp:lastPrinted>2024-05-05T23:36:00Z</cp:lastPrinted>
  <dcterms:created xsi:type="dcterms:W3CDTF">2024-03-18T20:46:00Z</dcterms:created>
  <dcterms:modified xsi:type="dcterms:W3CDTF">2025-04-22T02:53:00Z</dcterms:modified>
</cp:coreProperties>
</file>