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BCDE" w14:textId="428152C4" w:rsidR="00A76652" w:rsidRPr="00A76652" w:rsidRDefault="00A76652" w:rsidP="00A76652">
      <w:pPr>
        <w:jc w:val="center"/>
        <w:rPr>
          <w:rFonts w:ascii="Century Gothic" w:hAnsi="Century Gothic" w:cs="Arial"/>
          <w:b/>
          <w:bCs/>
          <w:sz w:val="15"/>
          <w:szCs w:val="15"/>
          <w:lang w:val="es-ES"/>
        </w:rPr>
      </w:pPr>
      <w:r w:rsidRPr="00A76652">
        <w:rPr>
          <w:rFonts w:ascii="Century Gothic" w:hAnsi="Century Gothic" w:cs="Arial"/>
          <w:b/>
          <w:bCs/>
          <w:sz w:val="15"/>
          <w:szCs w:val="15"/>
          <w:lang w:val="es-ES"/>
        </w:rPr>
        <w:t xml:space="preserve">UNIDAD </w:t>
      </w:r>
      <w:r w:rsidR="00B70742">
        <w:rPr>
          <w:rFonts w:ascii="Century Gothic" w:hAnsi="Century Gothic" w:cs="Arial"/>
          <w:b/>
          <w:bCs/>
          <w:sz w:val="15"/>
          <w:szCs w:val="15"/>
          <w:lang w:val="es-ES"/>
        </w:rPr>
        <w:t>2</w:t>
      </w:r>
      <w:bookmarkStart w:id="0" w:name="_GoBack"/>
      <w:bookmarkEnd w:id="0"/>
      <w:r w:rsidRPr="00A76652">
        <w:rPr>
          <w:rFonts w:ascii="Century Gothic" w:hAnsi="Century Gothic" w:cs="Arial"/>
          <w:b/>
          <w:bCs/>
          <w:sz w:val="15"/>
          <w:szCs w:val="15"/>
          <w:lang w:val="es-ES"/>
        </w:rPr>
        <w:t>: APLICAMOS LA METODOLOGÍA DESIGN THINKING Y PRACTICAMOS PROGRAMACIÓN CON SCRATCH</w:t>
      </w:r>
    </w:p>
    <w:p w14:paraId="59333852" w14:textId="384FEACA" w:rsidR="00456E36" w:rsidRPr="00A76652" w:rsidRDefault="001078DC" w:rsidP="00456E36">
      <w:pPr>
        <w:spacing w:after="0"/>
        <w:jc w:val="center"/>
        <w:rPr>
          <w:rFonts w:ascii="Century Gothic" w:hAnsi="Century Gothic" w:cs="Arial"/>
          <w:b/>
          <w:bCs/>
          <w:sz w:val="15"/>
          <w:szCs w:val="15"/>
          <w:lang w:val="es-ES"/>
        </w:rPr>
      </w:pPr>
      <w:r w:rsidRPr="00A76652">
        <w:rPr>
          <w:rFonts w:ascii="Century Gothic" w:hAnsi="Century Gothic" w:cs="Arial"/>
          <w:b/>
          <w:bCs/>
          <w:sz w:val="15"/>
          <w:szCs w:val="15"/>
          <w:lang w:val="es-ES"/>
        </w:rPr>
        <w:t>SESIÓN DE APRENDIZAJE 0</w:t>
      </w:r>
      <w:r w:rsidR="00A76652" w:rsidRPr="00A76652">
        <w:rPr>
          <w:rFonts w:ascii="Century Gothic" w:hAnsi="Century Gothic" w:cs="Arial"/>
          <w:b/>
          <w:bCs/>
          <w:sz w:val="15"/>
          <w:szCs w:val="15"/>
          <w:lang w:val="es-ES"/>
        </w:rPr>
        <w:t>7</w:t>
      </w:r>
      <w:r w:rsidRPr="00A76652">
        <w:rPr>
          <w:rFonts w:ascii="Century Gothic" w:hAnsi="Century Gothic" w:cs="Arial"/>
          <w:b/>
          <w:bCs/>
          <w:sz w:val="15"/>
          <w:szCs w:val="15"/>
          <w:lang w:val="es-ES"/>
        </w:rPr>
        <w:t xml:space="preserve">: </w:t>
      </w:r>
    </w:p>
    <w:p w14:paraId="7C4307EC" w14:textId="72B4F11C" w:rsidR="0027535B" w:rsidRPr="00A76652" w:rsidRDefault="00B8482C" w:rsidP="00456E36">
      <w:pPr>
        <w:jc w:val="center"/>
        <w:rPr>
          <w:rFonts w:ascii="Century Gothic" w:hAnsi="Century Gothic" w:cs="Arial"/>
          <w:b/>
          <w:sz w:val="15"/>
          <w:szCs w:val="15"/>
        </w:rPr>
      </w:pPr>
      <w:r w:rsidRPr="00A76652">
        <w:rPr>
          <w:rFonts w:ascii="Century Gothic" w:hAnsi="Century Gothic" w:cs="Arial"/>
          <w:b/>
          <w:sz w:val="15"/>
          <w:szCs w:val="15"/>
          <w:lang w:val="es-ES"/>
        </w:rPr>
        <w:t>“</w:t>
      </w:r>
      <w:r w:rsidRPr="00B8482C">
        <w:rPr>
          <w:rFonts w:ascii="Century Gothic" w:hAnsi="Century Gothic" w:cs="Arial"/>
          <w:b/>
          <w:sz w:val="15"/>
          <w:szCs w:val="15"/>
          <w:lang w:val="es-ES"/>
        </w:rPr>
        <w:t>DESCUBRIMOS EL DESIGN THINKING Y RECONOCEMOS A NUESTRO SEGMENTO DE PERSONAS AFECTADAS</w:t>
      </w:r>
      <w:r w:rsidRPr="00A76652">
        <w:rPr>
          <w:rFonts w:ascii="Century Gothic" w:hAnsi="Century Gothic" w:cs="Arial"/>
          <w:b/>
          <w:sz w:val="15"/>
          <w:szCs w:val="15"/>
        </w:rPr>
        <w:t>”</w:t>
      </w:r>
    </w:p>
    <w:p w14:paraId="08BCBC6C" w14:textId="66C53D21" w:rsidR="00401552" w:rsidRPr="00A76652" w:rsidRDefault="00401552" w:rsidP="006C4912">
      <w:pPr>
        <w:pStyle w:val="Sinespaciado"/>
        <w:numPr>
          <w:ilvl w:val="0"/>
          <w:numId w:val="1"/>
        </w:numPr>
        <w:rPr>
          <w:rFonts w:ascii="Century Gothic" w:hAnsi="Century Gothic" w:cs="Arial"/>
          <w:b/>
          <w:sz w:val="15"/>
          <w:szCs w:val="15"/>
          <w:lang w:val="es-ES"/>
        </w:rPr>
      </w:pPr>
      <w:r w:rsidRPr="00A76652">
        <w:rPr>
          <w:rFonts w:ascii="Century Gothic" w:hAnsi="Century Gothic" w:cs="Arial"/>
          <w:b/>
          <w:sz w:val="15"/>
          <w:szCs w:val="15"/>
          <w:lang w:val="es-ES"/>
        </w:rPr>
        <w:t xml:space="preserve">DATOS GENERALES: </w:t>
      </w:r>
    </w:p>
    <w:p w14:paraId="15FDD6D9" w14:textId="6C1D75AC" w:rsidR="004025A7" w:rsidRPr="00A76652" w:rsidRDefault="004025A7" w:rsidP="006C4912">
      <w:pPr>
        <w:pStyle w:val="Sinespaciado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1.1. UGEL</w:t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  <w:t xml:space="preserve">: Arequipa </w:t>
      </w:r>
      <w:r w:rsidR="001078DC" w:rsidRPr="00A76652">
        <w:rPr>
          <w:rFonts w:ascii="Century Gothic" w:hAnsi="Century Gothic" w:cs="Arial"/>
          <w:sz w:val="15"/>
          <w:szCs w:val="15"/>
          <w:lang w:val="es-ES"/>
        </w:rPr>
        <w:t>Norte</w:t>
      </w:r>
    </w:p>
    <w:p w14:paraId="4A92AA5E" w14:textId="704E3743" w:rsidR="001078DC" w:rsidRPr="00A76652" w:rsidRDefault="00113B94" w:rsidP="006C4912">
      <w:pPr>
        <w:pStyle w:val="Sinespaciado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1.2. Director</w:t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  <w:t xml:space="preserve">: </w:t>
      </w:r>
      <w:r w:rsidR="001078DC" w:rsidRPr="00A76652">
        <w:rPr>
          <w:rFonts w:ascii="Century Gothic" w:eastAsia="Arial" w:hAnsi="Century Gothic" w:cs="Arial"/>
          <w:color w:val="000000"/>
          <w:sz w:val="15"/>
          <w:szCs w:val="15"/>
        </w:rPr>
        <w:t>Juan De La Cruz Cala Gonzales</w:t>
      </w:r>
      <w:r w:rsidR="001078DC" w:rsidRPr="00A76652">
        <w:rPr>
          <w:rFonts w:ascii="Century Gothic" w:hAnsi="Century Gothic" w:cs="Arial"/>
          <w:sz w:val="15"/>
          <w:szCs w:val="15"/>
          <w:lang w:val="es-ES"/>
        </w:rPr>
        <w:t xml:space="preserve"> </w:t>
      </w:r>
    </w:p>
    <w:p w14:paraId="0C5C622F" w14:textId="5792B5DF" w:rsidR="004025A7" w:rsidRPr="00A76652" w:rsidRDefault="004025A7" w:rsidP="006C4912">
      <w:pPr>
        <w:pStyle w:val="Sinespaciado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1.3. I.E.</w:t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  <w:t xml:space="preserve">: </w:t>
      </w:r>
      <w:r w:rsidR="001078DC" w:rsidRPr="00A76652">
        <w:rPr>
          <w:rFonts w:ascii="Century Gothic" w:hAnsi="Century Gothic" w:cs="Arial"/>
          <w:sz w:val="15"/>
          <w:szCs w:val="15"/>
          <w:lang w:val="es-ES"/>
        </w:rPr>
        <w:t>Cristo Morado</w:t>
      </w:r>
    </w:p>
    <w:p w14:paraId="592CD0B8" w14:textId="03AB0878" w:rsidR="004025A7" w:rsidRPr="00A76652" w:rsidRDefault="004025A7" w:rsidP="006C4912">
      <w:pPr>
        <w:pStyle w:val="Sinespaciado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1.4. Área Curricular</w:t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  <w:t>:</w:t>
      </w:r>
      <w:r w:rsidR="00BE0093" w:rsidRPr="00A76652">
        <w:rPr>
          <w:rFonts w:ascii="Century Gothic" w:hAnsi="Century Gothic" w:cs="Arial"/>
          <w:sz w:val="15"/>
          <w:szCs w:val="15"/>
          <w:lang w:val="es-ES"/>
        </w:rPr>
        <w:t xml:space="preserve"> </w:t>
      </w:r>
      <w:r w:rsidR="00C74A01" w:rsidRPr="00A76652">
        <w:rPr>
          <w:rFonts w:ascii="Century Gothic" w:hAnsi="Century Gothic" w:cs="Arial"/>
          <w:sz w:val="15"/>
          <w:szCs w:val="15"/>
          <w:lang w:val="es-ES"/>
        </w:rPr>
        <w:t>Educación Para el Trabajo</w:t>
      </w:r>
    </w:p>
    <w:p w14:paraId="27D7BB7B" w14:textId="71E5A510" w:rsidR="001078DC" w:rsidRPr="00A76652" w:rsidRDefault="001078DC" w:rsidP="001078DC">
      <w:pPr>
        <w:pStyle w:val="Sinespaciado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1.5. Docente</w:t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113B94"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>: Ana Cecilia Ticona Tarifa</w:t>
      </w:r>
    </w:p>
    <w:p w14:paraId="6EE9D2DB" w14:textId="5CD12D6F" w:rsidR="004025A7" w:rsidRPr="00A76652" w:rsidRDefault="001078DC" w:rsidP="006C4912">
      <w:pPr>
        <w:pStyle w:val="Sinespaciado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1.6</w:t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>. Grado</w:t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BE0093" w:rsidRPr="00A76652">
        <w:rPr>
          <w:rFonts w:ascii="Century Gothic" w:hAnsi="Century Gothic" w:cs="Arial"/>
          <w:sz w:val="15"/>
          <w:szCs w:val="15"/>
          <w:lang w:val="es-ES"/>
        </w:rPr>
        <w:tab/>
        <w:t xml:space="preserve">: </w:t>
      </w:r>
      <w:r w:rsidR="00A76652" w:rsidRPr="00A76652">
        <w:rPr>
          <w:rFonts w:ascii="Century Gothic" w:hAnsi="Century Gothic" w:cs="Arial"/>
          <w:sz w:val="15"/>
          <w:szCs w:val="15"/>
          <w:lang w:val="es-ES"/>
        </w:rPr>
        <w:t>Tercero</w:t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="004025A7" w:rsidRPr="00A76652">
        <w:rPr>
          <w:rFonts w:ascii="Century Gothic" w:hAnsi="Century Gothic" w:cs="Arial"/>
          <w:sz w:val="15"/>
          <w:szCs w:val="15"/>
          <w:lang w:val="es-ES"/>
        </w:rPr>
        <w:tab/>
        <w:t>Sección:</w:t>
      </w:r>
      <w:r w:rsidR="00BE0093" w:rsidRPr="00A76652">
        <w:rPr>
          <w:rFonts w:ascii="Century Gothic" w:hAnsi="Century Gothic" w:cs="Arial"/>
          <w:sz w:val="15"/>
          <w:szCs w:val="15"/>
          <w:lang w:val="es-ES"/>
        </w:rPr>
        <w:t xml:space="preserve"> </w:t>
      </w:r>
      <w:r w:rsidRPr="00A76652">
        <w:rPr>
          <w:rFonts w:ascii="Century Gothic" w:hAnsi="Century Gothic" w:cs="Arial"/>
          <w:sz w:val="15"/>
          <w:szCs w:val="15"/>
          <w:lang w:val="es-ES"/>
        </w:rPr>
        <w:t>“A”</w:t>
      </w:r>
    </w:p>
    <w:p w14:paraId="270F6DBF" w14:textId="65E5FD38" w:rsidR="004025A7" w:rsidRPr="00A76652" w:rsidRDefault="004025A7" w:rsidP="006C4912">
      <w:pPr>
        <w:pStyle w:val="Sinespaciado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</w:t>
      </w:r>
      <w:r w:rsidR="001078DC" w:rsidRPr="00A76652">
        <w:rPr>
          <w:rFonts w:ascii="Century Gothic" w:hAnsi="Century Gothic" w:cs="Arial"/>
          <w:sz w:val="15"/>
          <w:szCs w:val="15"/>
          <w:lang w:val="es-ES"/>
        </w:rPr>
        <w:t>7</w:t>
      </w:r>
      <w:r w:rsidRPr="00A76652">
        <w:rPr>
          <w:rFonts w:ascii="Century Gothic" w:hAnsi="Century Gothic" w:cs="Arial"/>
          <w:sz w:val="15"/>
          <w:szCs w:val="15"/>
          <w:lang w:val="es-ES"/>
        </w:rPr>
        <w:t>. Horas</w:t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  <w:t>:</w:t>
      </w:r>
      <w:r w:rsidR="00BE0093" w:rsidRPr="00A76652">
        <w:rPr>
          <w:rFonts w:ascii="Century Gothic" w:hAnsi="Century Gothic" w:cs="Arial"/>
          <w:sz w:val="15"/>
          <w:szCs w:val="15"/>
          <w:lang w:val="es-ES"/>
        </w:rPr>
        <w:t xml:space="preserve"> </w:t>
      </w:r>
      <w:r w:rsidR="00B94AF2" w:rsidRPr="00A76652">
        <w:rPr>
          <w:rFonts w:ascii="Century Gothic" w:hAnsi="Century Gothic" w:cs="Arial"/>
          <w:sz w:val="15"/>
          <w:szCs w:val="15"/>
          <w:lang w:val="es-ES"/>
        </w:rPr>
        <w:t>02</w:t>
      </w:r>
      <w:r w:rsidR="00A44420" w:rsidRPr="00A76652">
        <w:rPr>
          <w:rFonts w:ascii="Century Gothic" w:hAnsi="Century Gothic" w:cs="Arial"/>
          <w:sz w:val="15"/>
          <w:szCs w:val="15"/>
          <w:lang w:val="es-ES"/>
        </w:rPr>
        <w:t xml:space="preserve"> </w:t>
      </w:r>
      <w:r w:rsidR="00C74A01" w:rsidRPr="00A76652">
        <w:rPr>
          <w:rFonts w:ascii="Century Gothic" w:hAnsi="Century Gothic" w:cs="Arial"/>
          <w:sz w:val="15"/>
          <w:szCs w:val="15"/>
          <w:lang w:val="es-ES"/>
        </w:rPr>
        <w:t>horas</w:t>
      </w:r>
      <w:r w:rsidR="00A44420" w:rsidRPr="00A76652">
        <w:rPr>
          <w:rFonts w:ascii="Century Gothic" w:hAnsi="Century Gothic" w:cs="Arial"/>
          <w:sz w:val="15"/>
          <w:szCs w:val="15"/>
          <w:lang w:val="es-ES"/>
        </w:rPr>
        <w:t xml:space="preserve"> pedagógicas</w:t>
      </w:r>
    </w:p>
    <w:p w14:paraId="5C89FBE0" w14:textId="081302D2" w:rsidR="00815BE7" w:rsidRPr="00A76652" w:rsidRDefault="004025A7" w:rsidP="00113B94">
      <w:pPr>
        <w:pStyle w:val="Sinespaciado"/>
        <w:spacing w:after="240"/>
        <w:ind w:left="360"/>
        <w:rPr>
          <w:rFonts w:ascii="Century Gothic" w:hAnsi="Century Gothic" w:cs="Arial"/>
          <w:sz w:val="15"/>
          <w:szCs w:val="15"/>
          <w:lang w:val="es-ES"/>
        </w:rPr>
      </w:pPr>
      <w:r w:rsidRPr="00A76652">
        <w:rPr>
          <w:rFonts w:ascii="Century Gothic" w:hAnsi="Century Gothic" w:cs="Arial"/>
          <w:sz w:val="15"/>
          <w:szCs w:val="15"/>
          <w:lang w:val="es-ES"/>
        </w:rPr>
        <w:t>1.</w:t>
      </w:r>
      <w:r w:rsidR="00616A78" w:rsidRPr="00A76652">
        <w:rPr>
          <w:rFonts w:ascii="Century Gothic" w:hAnsi="Century Gothic" w:cs="Arial"/>
          <w:sz w:val="15"/>
          <w:szCs w:val="15"/>
          <w:lang w:val="es-ES"/>
        </w:rPr>
        <w:t>8</w:t>
      </w:r>
      <w:r w:rsidRPr="00A76652">
        <w:rPr>
          <w:rFonts w:ascii="Century Gothic" w:hAnsi="Century Gothic" w:cs="Arial"/>
          <w:sz w:val="15"/>
          <w:szCs w:val="15"/>
          <w:lang w:val="es-ES"/>
        </w:rPr>
        <w:t>. Fecha</w:t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</w:r>
      <w:r w:rsidRPr="00A76652">
        <w:rPr>
          <w:rFonts w:ascii="Century Gothic" w:hAnsi="Century Gothic" w:cs="Arial"/>
          <w:sz w:val="15"/>
          <w:szCs w:val="15"/>
          <w:lang w:val="es-ES"/>
        </w:rPr>
        <w:tab/>
        <w:t>:</w:t>
      </w:r>
      <w:r w:rsidR="00112EDC" w:rsidRPr="00A76652">
        <w:rPr>
          <w:rFonts w:ascii="Century Gothic" w:hAnsi="Century Gothic" w:cs="Arial"/>
          <w:sz w:val="15"/>
          <w:szCs w:val="15"/>
          <w:lang w:val="es-ES"/>
        </w:rPr>
        <w:t xml:space="preserve"> </w:t>
      </w:r>
      <w:r w:rsidR="00B8482C">
        <w:rPr>
          <w:rFonts w:ascii="Century Gothic" w:hAnsi="Century Gothic" w:cs="Arial"/>
          <w:sz w:val="15"/>
          <w:szCs w:val="15"/>
          <w:lang w:val="es-ES"/>
        </w:rPr>
        <w:t>2</w:t>
      </w:r>
      <w:r w:rsidR="00B70742">
        <w:rPr>
          <w:rFonts w:ascii="Century Gothic" w:hAnsi="Century Gothic" w:cs="Arial"/>
          <w:sz w:val="15"/>
          <w:szCs w:val="15"/>
          <w:lang w:val="es-ES"/>
        </w:rPr>
        <w:t>8</w:t>
      </w:r>
      <w:r w:rsidR="00495C3A" w:rsidRPr="00A76652">
        <w:rPr>
          <w:rFonts w:ascii="Century Gothic" w:hAnsi="Century Gothic" w:cs="Arial"/>
          <w:sz w:val="15"/>
          <w:szCs w:val="15"/>
          <w:lang w:val="es-ES"/>
        </w:rPr>
        <w:t>/04/2025</w:t>
      </w:r>
    </w:p>
    <w:p w14:paraId="2C2958A5" w14:textId="0FB8D665" w:rsidR="00E10CB7" w:rsidRPr="00A76652" w:rsidRDefault="00DE5C77" w:rsidP="006C4912">
      <w:pPr>
        <w:pStyle w:val="Sinespaciado"/>
        <w:numPr>
          <w:ilvl w:val="0"/>
          <w:numId w:val="1"/>
        </w:numPr>
        <w:rPr>
          <w:rFonts w:ascii="Century Gothic" w:hAnsi="Century Gothic" w:cs="Arial"/>
          <w:b/>
          <w:sz w:val="15"/>
          <w:szCs w:val="15"/>
          <w:lang w:val="es-ES"/>
        </w:rPr>
      </w:pPr>
      <w:r w:rsidRPr="00A76652">
        <w:rPr>
          <w:rFonts w:ascii="Century Gothic" w:hAnsi="Century Gothic" w:cs="Arial"/>
          <w:b/>
          <w:sz w:val="15"/>
          <w:szCs w:val="15"/>
          <w:lang w:val="es-ES"/>
        </w:rPr>
        <w:t>PROP</w:t>
      </w:r>
      <w:r w:rsidR="00112EDC" w:rsidRPr="00A76652">
        <w:rPr>
          <w:rFonts w:ascii="Century Gothic" w:hAnsi="Century Gothic" w:cs="Arial"/>
          <w:b/>
          <w:sz w:val="15"/>
          <w:szCs w:val="15"/>
          <w:lang w:val="es-ES"/>
        </w:rPr>
        <w:t>Ó</w:t>
      </w:r>
      <w:r w:rsidRPr="00A76652">
        <w:rPr>
          <w:rFonts w:ascii="Century Gothic" w:hAnsi="Century Gothic" w:cs="Arial"/>
          <w:b/>
          <w:sz w:val="15"/>
          <w:szCs w:val="15"/>
          <w:lang w:val="es-ES"/>
        </w:rPr>
        <w:t>SITO DE APRENDIZAJE</w:t>
      </w:r>
    </w:p>
    <w:tbl>
      <w:tblPr>
        <w:tblW w:w="10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410"/>
        <w:gridCol w:w="3260"/>
        <w:gridCol w:w="1843"/>
        <w:gridCol w:w="843"/>
      </w:tblGrid>
      <w:tr w:rsidR="00A76652" w:rsidRPr="00A76652" w14:paraId="009B56CB" w14:textId="0E9B423F" w:rsidTr="00B8482C">
        <w:trPr>
          <w:cantSplit/>
          <w:trHeight w:val="429"/>
        </w:trPr>
        <w:tc>
          <w:tcPr>
            <w:tcW w:w="993" w:type="dxa"/>
            <w:shd w:val="clear" w:color="auto" w:fill="F4EDF9"/>
            <w:vAlign w:val="center"/>
          </w:tcPr>
          <w:p w14:paraId="25F9337E" w14:textId="3E4D0204" w:rsidR="00F334F8" w:rsidRPr="00A76652" w:rsidRDefault="00F334F8" w:rsidP="00F334F8">
            <w:pPr>
              <w:pStyle w:val="Sinespaciad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COMPETENCIA</w:t>
            </w:r>
          </w:p>
        </w:tc>
        <w:tc>
          <w:tcPr>
            <w:tcW w:w="992" w:type="dxa"/>
            <w:shd w:val="clear" w:color="auto" w:fill="F4EDF9"/>
            <w:vAlign w:val="center"/>
          </w:tcPr>
          <w:p w14:paraId="1E85F97C" w14:textId="3D27E890" w:rsidR="00F334F8" w:rsidRPr="00A76652" w:rsidRDefault="00F334F8" w:rsidP="00F334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CAPACIDADES</w:t>
            </w:r>
          </w:p>
        </w:tc>
        <w:tc>
          <w:tcPr>
            <w:tcW w:w="2410" w:type="dxa"/>
            <w:shd w:val="clear" w:color="auto" w:fill="F4EDF9"/>
            <w:vAlign w:val="center"/>
          </w:tcPr>
          <w:p w14:paraId="5BCD8397" w14:textId="0AD8140D" w:rsidR="00F334F8" w:rsidRPr="00A76652" w:rsidRDefault="00F334F8" w:rsidP="00F334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DESEMPEÑOS</w:t>
            </w:r>
          </w:p>
        </w:tc>
        <w:tc>
          <w:tcPr>
            <w:tcW w:w="3260" w:type="dxa"/>
            <w:shd w:val="clear" w:color="auto" w:fill="F4EDF9"/>
            <w:vAlign w:val="center"/>
          </w:tcPr>
          <w:p w14:paraId="7D1BDACB" w14:textId="08D813B7" w:rsidR="00F334F8" w:rsidRPr="00A76652" w:rsidRDefault="00F334F8" w:rsidP="00F334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CRITERIOS DE EVALUACIÓN</w:t>
            </w:r>
          </w:p>
        </w:tc>
        <w:tc>
          <w:tcPr>
            <w:tcW w:w="1843" w:type="dxa"/>
            <w:shd w:val="clear" w:color="auto" w:fill="F4EDF9"/>
            <w:vAlign w:val="center"/>
          </w:tcPr>
          <w:p w14:paraId="33E560EA" w14:textId="1C3EF0AF" w:rsidR="00F334F8" w:rsidRPr="00A76652" w:rsidRDefault="00F334F8" w:rsidP="00F334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EVIDENCIA APRENDIZAJE</w:t>
            </w:r>
          </w:p>
        </w:tc>
        <w:tc>
          <w:tcPr>
            <w:tcW w:w="843" w:type="dxa"/>
            <w:shd w:val="clear" w:color="auto" w:fill="F4EDF9"/>
            <w:vAlign w:val="center"/>
          </w:tcPr>
          <w:p w14:paraId="75491EF5" w14:textId="58474DFF" w:rsidR="00F334F8" w:rsidRPr="00A76652" w:rsidRDefault="00D321C2" w:rsidP="00D321C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INSTR</w:t>
            </w:r>
            <w:r w:rsidR="00A81670"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 xml:space="preserve"> </w:t>
            </w:r>
            <w:r w:rsidR="00F334F8"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EVAL</w:t>
            </w:r>
          </w:p>
        </w:tc>
      </w:tr>
      <w:tr w:rsidR="00B8482C" w:rsidRPr="00A76652" w14:paraId="19FD317F" w14:textId="77777777" w:rsidTr="00B8482C">
        <w:trPr>
          <w:cantSplit/>
          <w:trHeight w:val="1594"/>
        </w:trPr>
        <w:tc>
          <w:tcPr>
            <w:tcW w:w="993" w:type="dxa"/>
          </w:tcPr>
          <w:p w14:paraId="0AC0B908" w14:textId="77777777" w:rsidR="00B8482C" w:rsidRPr="00A76652" w:rsidRDefault="00B8482C" w:rsidP="00B8482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color w:val="000000"/>
                <w:sz w:val="15"/>
                <w:szCs w:val="15"/>
              </w:rPr>
              <w:t>Gestiona proyectos de emprendimiento económico o social.</w:t>
            </w:r>
          </w:p>
          <w:p w14:paraId="4B59B01A" w14:textId="61EA9748" w:rsidR="00B8482C" w:rsidRPr="00A76652" w:rsidRDefault="00B8482C" w:rsidP="00B8482C">
            <w:pPr>
              <w:spacing w:after="0" w:line="240" w:lineRule="auto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460A779D" w14:textId="2D32C08C" w:rsidR="00B8482C" w:rsidRPr="00A76652" w:rsidRDefault="00B8482C" w:rsidP="00B8482C">
            <w:p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color w:val="000000"/>
                <w:sz w:val="15"/>
                <w:szCs w:val="15"/>
              </w:rPr>
              <w:t>Crea propuesta de valor</w:t>
            </w:r>
          </w:p>
        </w:tc>
        <w:tc>
          <w:tcPr>
            <w:tcW w:w="2410" w:type="dxa"/>
          </w:tcPr>
          <w:p w14:paraId="1B94E432" w14:textId="795C344F" w:rsidR="00B8482C" w:rsidRPr="00B8482C" w:rsidRDefault="00B8482C" w:rsidP="00B8482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>Selecciona en equipo necesidades o problemas de un grupo de usuarios de su entorno para mejorarlo o resolverlo a partir de su campo de interés. Determina los principales factores que los originan utilizando información obtenida a través de la observación y entrevistas grupales estructuradas.</w:t>
            </w:r>
          </w:p>
        </w:tc>
        <w:tc>
          <w:tcPr>
            <w:tcW w:w="3260" w:type="dxa"/>
            <w:vAlign w:val="center"/>
          </w:tcPr>
          <w:p w14:paraId="614FB0B6" w14:textId="77777777" w:rsidR="00B8482C" w:rsidRPr="00B8482C" w:rsidRDefault="00B8482C" w:rsidP="00B8482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17" w:hanging="21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 xml:space="preserve">Reconoce los pasos de la metodología </w:t>
            </w:r>
            <w:proofErr w:type="spellStart"/>
            <w:r w:rsidRPr="00B8482C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B8482C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B8482C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B8482C">
              <w:rPr>
                <w:rFonts w:ascii="Century Gothic" w:hAnsi="Century Gothic"/>
                <w:sz w:val="15"/>
                <w:szCs w:val="15"/>
              </w:rPr>
              <w:t xml:space="preserve"> y su utilidad para resolver problemas reales.</w:t>
            </w:r>
          </w:p>
          <w:p w14:paraId="493B1341" w14:textId="77777777" w:rsidR="00B8482C" w:rsidRPr="00B8482C" w:rsidRDefault="00B8482C" w:rsidP="00B8482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17" w:hanging="21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 xml:space="preserve">Reconoce qué es un segmento de personas afectadas dentro del proceso de </w:t>
            </w:r>
            <w:proofErr w:type="spellStart"/>
            <w:r w:rsidRPr="00B8482C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B8482C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B8482C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B8482C">
              <w:rPr>
                <w:rFonts w:ascii="Century Gothic" w:hAnsi="Century Gothic"/>
                <w:sz w:val="15"/>
                <w:szCs w:val="15"/>
              </w:rPr>
              <w:t>.</w:t>
            </w:r>
          </w:p>
          <w:p w14:paraId="0B84D7CE" w14:textId="77777777" w:rsidR="00B8482C" w:rsidRPr="00B8482C" w:rsidRDefault="00B8482C" w:rsidP="00B8482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17" w:hanging="217"/>
              <w:jc w:val="both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>Identifica correctamente a un grupo de personas afectadas por la situación problemática.</w:t>
            </w:r>
          </w:p>
          <w:p w14:paraId="2C450027" w14:textId="0B7E68BD" w:rsidR="00B8482C" w:rsidRPr="00B8482C" w:rsidRDefault="00B8482C" w:rsidP="00B8482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17" w:hanging="217"/>
              <w:jc w:val="both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>Describe características relevantes del segmento seleccionado.</w:t>
            </w:r>
          </w:p>
        </w:tc>
        <w:tc>
          <w:tcPr>
            <w:tcW w:w="1843" w:type="dxa"/>
            <w:vAlign w:val="center"/>
          </w:tcPr>
          <w:p w14:paraId="753FDA87" w14:textId="77777777" w:rsidR="00B8482C" w:rsidRPr="00B8482C" w:rsidRDefault="00B8482C" w:rsidP="00B84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21" w:hanging="218"/>
              <w:jc w:val="both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 xml:space="preserve">Ficha de reflexión de la utilidad de </w:t>
            </w:r>
            <w:proofErr w:type="spellStart"/>
            <w:r w:rsidRPr="00B8482C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B8482C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B8482C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B8482C">
              <w:rPr>
                <w:rFonts w:ascii="Century Gothic" w:hAnsi="Century Gothic"/>
                <w:sz w:val="15"/>
                <w:szCs w:val="15"/>
              </w:rPr>
              <w:t>.</w:t>
            </w:r>
          </w:p>
          <w:p w14:paraId="3A0316E0" w14:textId="5EC2E108" w:rsidR="00B8482C" w:rsidRPr="00B8482C" w:rsidRDefault="00B8482C" w:rsidP="00B8482C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21" w:hanging="218"/>
              <w:jc w:val="both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>Segmento de mercado de acuerdo a su situación problemática.</w:t>
            </w:r>
          </w:p>
        </w:tc>
        <w:tc>
          <w:tcPr>
            <w:tcW w:w="843" w:type="dxa"/>
          </w:tcPr>
          <w:p w14:paraId="23915882" w14:textId="02A015C0" w:rsidR="00B8482C" w:rsidRPr="00A76652" w:rsidRDefault="00B8482C" w:rsidP="00B8482C">
            <w:pPr>
              <w:pStyle w:val="Sinespaciado"/>
              <w:contextualSpacing/>
              <w:jc w:val="both"/>
              <w:rPr>
                <w:rFonts w:ascii="Century Gothic" w:hAnsi="Century Gothic" w:cs="Arial"/>
                <w:bCs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Cs/>
                <w:sz w:val="15"/>
                <w:szCs w:val="15"/>
                <w:lang w:val="es-ES"/>
              </w:rPr>
              <w:t>Lista de Cotejo</w:t>
            </w:r>
          </w:p>
        </w:tc>
      </w:tr>
    </w:tbl>
    <w:p w14:paraId="1923C9A3" w14:textId="07C2CF8E" w:rsidR="00B31E25" w:rsidRPr="00A76652" w:rsidRDefault="002C3F0E" w:rsidP="00F334F8">
      <w:pPr>
        <w:spacing w:before="240" w:after="0" w:line="240" w:lineRule="auto"/>
        <w:rPr>
          <w:rFonts w:ascii="Century Gothic" w:hAnsi="Century Gothic" w:cs="Arial"/>
          <w:b/>
          <w:sz w:val="15"/>
          <w:szCs w:val="15"/>
          <w:lang w:val="es-ES"/>
        </w:rPr>
      </w:pPr>
      <w:r w:rsidRPr="00A76652">
        <w:rPr>
          <w:rFonts w:ascii="Century Gothic" w:hAnsi="Century Gothic" w:cs="Arial"/>
          <w:b/>
          <w:sz w:val="15"/>
          <w:szCs w:val="15"/>
          <w:lang w:val="es-ES"/>
        </w:rPr>
        <w:t>COMPETENCIA</w:t>
      </w:r>
      <w:r w:rsidR="005B16E3" w:rsidRPr="00A76652">
        <w:rPr>
          <w:rFonts w:ascii="Century Gothic" w:hAnsi="Century Gothic" w:cs="Arial"/>
          <w:b/>
          <w:sz w:val="15"/>
          <w:szCs w:val="15"/>
          <w:lang w:val="es-ES"/>
        </w:rPr>
        <w:t>S</w:t>
      </w:r>
      <w:r w:rsidRPr="00A76652">
        <w:rPr>
          <w:rFonts w:ascii="Century Gothic" w:hAnsi="Century Gothic" w:cs="Arial"/>
          <w:b/>
          <w:sz w:val="15"/>
          <w:szCs w:val="15"/>
          <w:lang w:val="es-ES"/>
        </w:rPr>
        <w:t xml:space="preserve"> TRANSVERSAL</w:t>
      </w:r>
      <w:r w:rsidR="005B16E3" w:rsidRPr="00A76652">
        <w:rPr>
          <w:rFonts w:ascii="Century Gothic" w:hAnsi="Century Gothic" w:cs="Arial"/>
          <w:b/>
          <w:sz w:val="15"/>
          <w:szCs w:val="15"/>
          <w:lang w:val="es-ES"/>
        </w:rPr>
        <w:t>ES</w:t>
      </w:r>
    </w:p>
    <w:tbl>
      <w:tblPr>
        <w:tblW w:w="10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7"/>
        <w:gridCol w:w="3685"/>
        <w:gridCol w:w="1885"/>
        <w:gridCol w:w="1233"/>
        <w:gridCol w:w="986"/>
      </w:tblGrid>
      <w:tr w:rsidR="00B8482C" w:rsidRPr="00A76652" w14:paraId="1230B454" w14:textId="77777777" w:rsidTr="00B8482C">
        <w:trPr>
          <w:trHeight w:val="239"/>
        </w:trPr>
        <w:tc>
          <w:tcPr>
            <w:tcW w:w="1275" w:type="dxa"/>
            <w:shd w:val="clear" w:color="auto" w:fill="F4EDF9"/>
            <w:vAlign w:val="center"/>
          </w:tcPr>
          <w:p w14:paraId="24302007" w14:textId="6AD9864C" w:rsidR="0015295B" w:rsidRPr="00A76652" w:rsidRDefault="0015295B" w:rsidP="0015295B">
            <w:pPr>
              <w:pStyle w:val="Sinespaciado"/>
              <w:ind w:left="7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COMPETENCIA</w:t>
            </w:r>
          </w:p>
        </w:tc>
        <w:tc>
          <w:tcPr>
            <w:tcW w:w="1277" w:type="dxa"/>
            <w:shd w:val="clear" w:color="auto" w:fill="F4EDF9"/>
            <w:vAlign w:val="center"/>
          </w:tcPr>
          <w:p w14:paraId="65496629" w14:textId="3601FC15" w:rsidR="0015295B" w:rsidRPr="00A76652" w:rsidRDefault="0015295B" w:rsidP="001529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CAPACIDADES</w:t>
            </w:r>
          </w:p>
        </w:tc>
        <w:tc>
          <w:tcPr>
            <w:tcW w:w="3685" w:type="dxa"/>
            <w:shd w:val="clear" w:color="auto" w:fill="F4EDF9"/>
            <w:vAlign w:val="center"/>
          </w:tcPr>
          <w:p w14:paraId="2165C491" w14:textId="04B8340E" w:rsidR="0015295B" w:rsidRPr="00A76652" w:rsidRDefault="0015295B" w:rsidP="001529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DESEMPEÑO</w:t>
            </w:r>
          </w:p>
        </w:tc>
        <w:tc>
          <w:tcPr>
            <w:tcW w:w="1885" w:type="dxa"/>
            <w:shd w:val="clear" w:color="auto" w:fill="F4EDF9"/>
            <w:vAlign w:val="center"/>
          </w:tcPr>
          <w:p w14:paraId="4BE126E2" w14:textId="607C7372" w:rsidR="0015295B" w:rsidRPr="00A76652" w:rsidRDefault="0015295B" w:rsidP="0015295B">
            <w:pPr>
              <w:pStyle w:val="Sinespaciad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CRITERIOS DE EVALUACIÓN</w:t>
            </w:r>
          </w:p>
        </w:tc>
        <w:tc>
          <w:tcPr>
            <w:tcW w:w="1233" w:type="dxa"/>
            <w:shd w:val="clear" w:color="auto" w:fill="F4EDF9"/>
            <w:vAlign w:val="center"/>
          </w:tcPr>
          <w:p w14:paraId="189EC575" w14:textId="13046C72" w:rsidR="0015295B" w:rsidRPr="00A76652" w:rsidRDefault="0015295B" w:rsidP="0015295B">
            <w:pPr>
              <w:pStyle w:val="Sinespaciad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EVIDENCIA DE APRENDIZAJE</w:t>
            </w:r>
          </w:p>
        </w:tc>
        <w:tc>
          <w:tcPr>
            <w:tcW w:w="986" w:type="dxa"/>
            <w:shd w:val="clear" w:color="auto" w:fill="F4EDF9"/>
            <w:vAlign w:val="center"/>
          </w:tcPr>
          <w:p w14:paraId="179D8CD6" w14:textId="222113EC" w:rsidR="0015295B" w:rsidRPr="00A76652" w:rsidRDefault="00B02189" w:rsidP="0015295B">
            <w:pPr>
              <w:pStyle w:val="Sinespaciado"/>
              <w:jc w:val="center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INSTRUM. EVALUA</w:t>
            </w:r>
            <w:r w:rsidR="00F334F8"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.</w:t>
            </w:r>
          </w:p>
        </w:tc>
      </w:tr>
      <w:tr w:rsidR="00B8482C" w:rsidRPr="00A76652" w14:paraId="3A720793" w14:textId="77777777" w:rsidTr="00B8482C">
        <w:trPr>
          <w:trHeight w:val="975"/>
        </w:trPr>
        <w:tc>
          <w:tcPr>
            <w:tcW w:w="1275" w:type="dxa"/>
          </w:tcPr>
          <w:p w14:paraId="3DF4F3F6" w14:textId="3C1EAD21" w:rsidR="009A0E20" w:rsidRPr="00A76652" w:rsidRDefault="009A0E20" w:rsidP="00B8482C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bCs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 xml:space="preserve">Se desenvuelve en entornos virtuales generados por las TIC </w:t>
            </w:r>
          </w:p>
        </w:tc>
        <w:tc>
          <w:tcPr>
            <w:tcW w:w="1277" w:type="dxa"/>
          </w:tcPr>
          <w:p w14:paraId="0640EF93" w14:textId="3734EC65" w:rsidR="009A0E20" w:rsidRPr="00A76652" w:rsidRDefault="009A0E20" w:rsidP="00B8482C">
            <w:p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Crea objetos virtuales en diversos formatos</w:t>
            </w:r>
          </w:p>
        </w:tc>
        <w:tc>
          <w:tcPr>
            <w:tcW w:w="3685" w:type="dxa"/>
          </w:tcPr>
          <w:p w14:paraId="63170218" w14:textId="1750FB9B" w:rsidR="009A0E20" w:rsidRPr="00B8482C" w:rsidRDefault="00B8482C" w:rsidP="00B8482C">
            <w:pPr>
              <w:spacing w:after="0" w:line="259" w:lineRule="auto"/>
              <w:jc w:val="both"/>
              <w:rPr>
                <w:rFonts w:ascii="Century Gothic" w:hAnsi="Century Gothic"/>
                <w:sz w:val="15"/>
                <w:szCs w:val="15"/>
                <w:lang w:val="es-ES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>Diseña objetos virtuales cuando representa ideas u otros elementos mediante el modelado de diseño. Ejemplo: Diseña el logotipo de su proyecto de emprendimiento estudiantil</w:t>
            </w:r>
            <w:r w:rsidRPr="00B8482C">
              <w:rPr>
                <w:rFonts w:ascii="Century Gothic" w:hAnsi="Century Gothic"/>
                <w:sz w:val="15"/>
                <w:szCs w:val="15"/>
                <w:lang w:val="es-ES"/>
              </w:rPr>
              <w:t>.</w:t>
            </w:r>
          </w:p>
        </w:tc>
        <w:tc>
          <w:tcPr>
            <w:tcW w:w="1885" w:type="dxa"/>
          </w:tcPr>
          <w:p w14:paraId="157F58DD" w14:textId="28DA01BD" w:rsidR="009A0E20" w:rsidRPr="00B8482C" w:rsidRDefault="00B8482C" w:rsidP="00B8482C">
            <w:pPr>
              <w:spacing w:after="0" w:line="259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B8482C">
              <w:rPr>
                <w:rFonts w:ascii="Century Gothic" w:hAnsi="Century Gothic"/>
                <w:sz w:val="15"/>
                <w:szCs w:val="15"/>
              </w:rPr>
              <w:t xml:space="preserve">Elabora una infografía de su segmento de mercado utilizando la plataforma </w:t>
            </w:r>
            <w:proofErr w:type="spellStart"/>
            <w:r w:rsidRPr="00B8482C">
              <w:rPr>
                <w:rFonts w:ascii="Century Gothic" w:hAnsi="Century Gothic"/>
                <w:sz w:val="15"/>
                <w:szCs w:val="15"/>
              </w:rPr>
              <w:t>Canva</w:t>
            </w:r>
            <w:proofErr w:type="spellEnd"/>
            <w:r w:rsidRPr="00B8482C">
              <w:rPr>
                <w:rFonts w:ascii="Century Gothic" w:hAnsi="Century Gothic"/>
                <w:sz w:val="15"/>
                <w:szCs w:val="15"/>
              </w:rPr>
              <w:t>.</w:t>
            </w:r>
          </w:p>
        </w:tc>
        <w:tc>
          <w:tcPr>
            <w:tcW w:w="1233" w:type="dxa"/>
          </w:tcPr>
          <w:p w14:paraId="7803F69F" w14:textId="2AC40656" w:rsidR="009A0E20" w:rsidRPr="00B8482C" w:rsidRDefault="00B8482C" w:rsidP="00B8482C">
            <w:p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B8482C">
              <w:rPr>
                <w:rFonts w:ascii="Century Gothic" w:hAnsi="Century Gothic" w:cs="Arial"/>
                <w:sz w:val="15"/>
                <w:szCs w:val="15"/>
              </w:rPr>
              <w:t>Infografía en digital</w:t>
            </w:r>
          </w:p>
        </w:tc>
        <w:tc>
          <w:tcPr>
            <w:tcW w:w="986" w:type="dxa"/>
            <w:vMerge w:val="restart"/>
          </w:tcPr>
          <w:p w14:paraId="55084CAA" w14:textId="0C8D0665" w:rsidR="009A0E20" w:rsidRPr="00A76652" w:rsidRDefault="009A0E20" w:rsidP="00B8482C">
            <w:pPr>
              <w:pStyle w:val="Sinespaciado"/>
              <w:contextualSpacing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Lista de Cotejo</w:t>
            </w:r>
          </w:p>
        </w:tc>
      </w:tr>
      <w:tr w:rsidR="00B8482C" w:rsidRPr="00A76652" w14:paraId="429EB19F" w14:textId="77777777" w:rsidTr="00B8482C">
        <w:trPr>
          <w:trHeight w:val="1117"/>
        </w:trPr>
        <w:tc>
          <w:tcPr>
            <w:tcW w:w="1275" w:type="dxa"/>
          </w:tcPr>
          <w:p w14:paraId="508C164D" w14:textId="02352373" w:rsidR="009A0E20" w:rsidRPr="00A76652" w:rsidRDefault="009A0E20" w:rsidP="00B8482C">
            <w:pPr>
              <w:pStyle w:val="Sinespaciado"/>
              <w:ind w:left="7"/>
              <w:contextualSpacing/>
              <w:jc w:val="both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Gestiona su aprendizaje de manera autónoma</w:t>
            </w:r>
          </w:p>
        </w:tc>
        <w:tc>
          <w:tcPr>
            <w:tcW w:w="1277" w:type="dxa"/>
          </w:tcPr>
          <w:p w14:paraId="36A437C8" w14:textId="2F6E2EE8" w:rsidR="009A0E20" w:rsidRPr="00A76652" w:rsidRDefault="00B8482C" w:rsidP="00B8482C">
            <w:p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  <w:r w:rsidRPr="00B8482C">
              <w:rPr>
                <w:rFonts w:ascii="Century Gothic" w:hAnsi="Century Gothic" w:cs="Arial"/>
                <w:sz w:val="15"/>
                <w:szCs w:val="15"/>
              </w:rPr>
              <w:t>Define metas de aprendizaje</w:t>
            </w:r>
          </w:p>
        </w:tc>
        <w:tc>
          <w:tcPr>
            <w:tcW w:w="3685" w:type="dxa"/>
          </w:tcPr>
          <w:p w14:paraId="281761AA" w14:textId="2C8401D1" w:rsidR="009A0E20" w:rsidRPr="00A76652" w:rsidRDefault="00B8482C" w:rsidP="00B8482C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B8482C">
              <w:rPr>
                <w:rFonts w:ascii="Century Gothic" w:hAnsi="Century Gothic" w:cs="Arial"/>
                <w:sz w:val="15"/>
                <w:szCs w:val="15"/>
              </w:rPr>
              <w:t>Determina metas de aprendizaje viables sobre la base de sus potencialidades, conocimientos, estilos de aprendizaje, habilidades y actitudes para el logro de la tarea simple o compleja, formulándose preguntas de manera reflexiva y de forma constante.</w:t>
            </w:r>
          </w:p>
        </w:tc>
        <w:tc>
          <w:tcPr>
            <w:tcW w:w="1885" w:type="dxa"/>
          </w:tcPr>
          <w:p w14:paraId="240A806A" w14:textId="51FE415F" w:rsidR="009A0E20" w:rsidRPr="00A76652" w:rsidRDefault="00EC5159" w:rsidP="00B8482C">
            <w:p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Revisa el reto inicial planteado, con los aportes de los miembros de su equipo y realiza ajustes.</w:t>
            </w:r>
          </w:p>
        </w:tc>
        <w:tc>
          <w:tcPr>
            <w:tcW w:w="1233" w:type="dxa"/>
          </w:tcPr>
          <w:p w14:paraId="67F06BA3" w14:textId="77777777" w:rsidR="009A0E20" w:rsidRPr="00A76652" w:rsidRDefault="009A0E20" w:rsidP="00B8482C">
            <w:pPr>
              <w:spacing w:after="0" w:line="240" w:lineRule="auto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Define metas de aprendizaje.</w:t>
            </w:r>
          </w:p>
          <w:p w14:paraId="1F42D234" w14:textId="3EF8C027" w:rsidR="009A0E20" w:rsidRPr="00A76652" w:rsidRDefault="009A0E20" w:rsidP="00B8482C">
            <w:pPr>
              <w:pStyle w:val="Sinespaciado"/>
              <w:contextualSpacing/>
              <w:jc w:val="both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</w:p>
        </w:tc>
        <w:tc>
          <w:tcPr>
            <w:tcW w:w="986" w:type="dxa"/>
            <w:vMerge/>
          </w:tcPr>
          <w:p w14:paraId="41ED2B30" w14:textId="427FA852" w:rsidR="009A0E20" w:rsidRPr="00A76652" w:rsidRDefault="009A0E20" w:rsidP="00B8482C">
            <w:pPr>
              <w:pStyle w:val="Sinespaciado"/>
              <w:contextualSpacing/>
              <w:jc w:val="both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</w:p>
        </w:tc>
      </w:tr>
    </w:tbl>
    <w:p w14:paraId="177F45DC" w14:textId="3AF57EB5" w:rsidR="00A50697" w:rsidRPr="00A76652" w:rsidRDefault="00DE5C77" w:rsidP="00747A68">
      <w:pPr>
        <w:pStyle w:val="Sinespaciado"/>
        <w:rPr>
          <w:rFonts w:ascii="Century Gothic" w:hAnsi="Century Gothic" w:cs="Arial"/>
          <w:b/>
          <w:sz w:val="15"/>
          <w:szCs w:val="15"/>
          <w:lang w:val="es-ES"/>
        </w:rPr>
      </w:pPr>
      <w:r w:rsidRPr="00A76652">
        <w:rPr>
          <w:rFonts w:ascii="Century Gothic" w:hAnsi="Century Gothic" w:cs="Arial"/>
          <w:b/>
          <w:sz w:val="15"/>
          <w:szCs w:val="15"/>
          <w:lang w:val="es-ES"/>
        </w:rPr>
        <w:t>ENFOQUE</w:t>
      </w:r>
      <w:r w:rsidR="005B16E3" w:rsidRPr="00A76652">
        <w:rPr>
          <w:rFonts w:ascii="Century Gothic" w:hAnsi="Century Gothic" w:cs="Arial"/>
          <w:b/>
          <w:sz w:val="15"/>
          <w:szCs w:val="15"/>
          <w:lang w:val="es-ES"/>
        </w:rPr>
        <w:t>S</w:t>
      </w:r>
      <w:r w:rsidRPr="00A76652">
        <w:rPr>
          <w:rFonts w:ascii="Century Gothic" w:hAnsi="Century Gothic" w:cs="Arial"/>
          <w:b/>
          <w:sz w:val="15"/>
          <w:szCs w:val="15"/>
          <w:lang w:val="es-ES"/>
        </w:rPr>
        <w:t xml:space="preserve"> TRANSVERSAL</w:t>
      </w:r>
      <w:r w:rsidR="005B16E3" w:rsidRPr="00A76652">
        <w:rPr>
          <w:rFonts w:ascii="Century Gothic" w:hAnsi="Century Gothic" w:cs="Arial"/>
          <w:b/>
          <w:sz w:val="15"/>
          <w:szCs w:val="15"/>
          <w:lang w:val="es-ES"/>
        </w:rPr>
        <w:t>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401552" w:rsidRPr="00A76652" w14:paraId="48B23A2A" w14:textId="77777777" w:rsidTr="0019225E">
        <w:trPr>
          <w:trHeight w:val="264"/>
        </w:trPr>
        <w:tc>
          <w:tcPr>
            <w:tcW w:w="2263" w:type="dxa"/>
            <w:shd w:val="clear" w:color="auto" w:fill="F4EDF9"/>
          </w:tcPr>
          <w:p w14:paraId="08A7BB94" w14:textId="02FC46C6" w:rsidR="00401552" w:rsidRPr="00A76652" w:rsidRDefault="00397C9E" w:rsidP="006C4912">
            <w:pPr>
              <w:pStyle w:val="Sinespaciado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ENFOQUE TRANSVERSAL</w:t>
            </w:r>
          </w:p>
        </w:tc>
        <w:tc>
          <w:tcPr>
            <w:tcW w:w="8080" w:type="dxa"/>
            <w:shd w:val="clear" w:color="auto" w:fill="F4EDF9"/>
          </w:tcPr>
          <w:p w14:paraId="25D3C827" w14:textId="161997EC" w:rsidR="00401552" w:rsidRPr="00A76652" w:rsidRDefault="00397C9E" w:rsidP="006C4912">
            <w:pPr>
              <w:pStyle w:val="Sinespaciado"/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  <w:lang w:val="es-ES"/>
              </w:rPr>
              <w:t>ACTITUD OBSERVABLE</w:t>
            </w:r>
          </w:p>
        </w:tc>
      </w:tr>
      <w:tr w:rsidR="00B8482C" w:rsidRPr="00A76652" w14:paraId="2C610C82" w14:textId="77777777" w:rsidTr="0019225E">
        <w:trPr>
          <w:trHeight w:val="514"/>
        </w:trPr>
        <w:tc>
          <w:tcPr>
            <w:tcW w:w="2263" w:type="dxa"/>
          </w:tcPr>
          <w:p w14:paraId="786E275C" w14:textId="352C1B8A" w:rsidR="00B8482C" w:rsidRPr="0019225E" w:rsidRDefault="00B8482C" w:rsidP="00B8482C">
            <w:pPr>
              <w:pStyle w:val="Sinespaciado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  <w:r w:rsidRPr="0019225E">
              <w:rPr>
                <w:rFonts w:ascii="Century Gothic" w:hAnsi="Century Gothic"/>
                <w:b/>
                <w:bCs/>
                <w:sz w:val="15"/>
                <w:szCs w:val="15"/>
                <w:lang w:val="es-ES"/>
              </w:rPr>
              <w:t>Ambiental</w:t>
            </w:r>
          </w:p>
        </w:tc>
        <w:tc>
          <w:tcPr>
            <w:tcW w:w="8080" w:type="dxa"/>
          </w:tcPr>
          <w:p w14:paraId="60BBD103" w14:textId="77777777" w:rsidR="00B8482C" w:rsidRPr="0019225E" w:rsidRDefault="00B8482C" w:rsidP="00B8482C">
            <w:pPr>
              <w:rPr>
                <w:rFonts w:ascii="Century Gothic" w:hAnsi="Century Gothic"/>
                <w:b/>
                <w:sz w:val="15"/>
                <w:szCs w:val="15"/>
              </w:rPr>
            </w:pPr>
            <w:r w:rsidRPr="0019225E">
              <w:rPr>
                <w:rFonts w:ascii="Century Gothic" w:hAnsi="Century Gothic"/>
                <w:b/>
                <w:sz w:val="15"/>
                <w:szCs w:val="15"/>
              </w:rPr>
              <w:t>Solidaridad planetaria y equidad intergeneracional</w:t>
            </w:r>
          </w:p>
          <w:p w14:paraId="65EF6776" w14:textId="204E50B6" w:rsidR="00B8482C" w:rsidRPr="0019225E" w:rsidRDefault="00B8482C" w:rsidP="00B8482C">
            <w:pPr>
              <w:pStyle w:val="Sinespaciado"/>
              <w:jc w:val="both"/>
              <w:rPr>
                <w:rFonts w:ascii="Century Gothic" w:hAnsi="Century Gothic" w:cs="Arial"/>
                <w:sz w:val="15"/>
                <w:szCs w:val="15"/>
                <w:lang w:val="es-ES"/>
              </w:rPr>
            </w:pPr>
            <w:r w:rsidRPr="0019225E">
              <w:rPr>
                <w:rFonts w:ascii="Century Gothic" w:hAnsi="Century Gothic"/>
                <w:sz w:val="15"/>
                <w:szCs w:val="15"/>
                <w:lang w:val="es-ES"/>
              </w:rPr>
              <w:t>Disposición para colaborar con el bienestar y la calidad de vida de las generaciones presentes y futuras, así como con la naturaleza asumiendo el cuidado del planeta.</w:t>
            </w:r>
          </w:p>
        </w:tc>
      </w:tr>
    </w:tbl>
    <w:p w14:paraId="2D5E1FE6" w14:textId="6DD456F6" w:rsidR="009C723B" w:rsidRPr="00A76652" w:rsidRDefault="009C723B" w:rsidP="006C491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15"/>
          <w:szCs w:val="15"/>
        </w:rPr>
      </w:pPr>
      <w:r w:rsidRPr="00A76652">
        <w:rPr>
          <w:rFonts w:ascii="Century Gothic" w:hAnsi="Century Gothic" w:cs="Arial"/>
          <w:b/>
          <w:sz w:val="15"/>
          <w:szCs w:val="15"/>
        </w:rPr>
        <w:t>MOMENTOS DE LA SESION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8926"/>
        <w:gridCol w:w="1417"/>
      </w:tblGrid>
      <w:tr w:rsidR="005B16E3" w:rsidRPr="00A76652" w14:paraId="4346CECF" w14:textId="77777777" w:rsidTr="00A76652">
        <w:tc>
          <w:tcPr>
            <w:tcW w:w="8926" w:type="dxa"/>
            <w:shd w:val="clear" w:color="auto" w:fill="F4EDF9"/>
          </w:tcPr>
          <w:p w14:paraId="6E1E646B" w14:textId="6DD3B3B3" w:rsidR="005B16E3" w:rsidRPr="00A76652" w:rsidRDefault="003575A9" w:rsidP="005C2A1F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b/>
                <w:sz w:val="15"/>
                <w:szCs w:val="15"/>
              </w:rPr>
            </w:pPr>
            <w:bookmarkStart w:id="1" w:name="_Hlk139819043"/>
            <w:r w:rsidRPr="00A76652">
              <w:rPr>
                <w:rFonts w:ascii="Century Gothic" w:hAnsi="Century Gothic" w:cs="Arial"/>
                <w:b/>
                <w:sz w:val="15"/>
                <w:szCs w:val="15"/>
              </w:rPr>
              <w:t>INICIO (1</w:t>
            </w:r>
            <w:r w:rsidR="005C2A1F" w:rsidRPr="00A76652">
              <w:rPr>
                <w:rFonts w:ascii="Century Gothic" w:hAnsi="Century Gothic" w:cs="Arial"/>
                <w:b/>
                <w:sz w:val="15"/>
                <w:szCs w:val="15"/>
              </w:rPr>
              <w:t>0</w:t>
            </w:r>
            <w:r w:rsidR="005B16E3" w:rsidRPr="00A76652">
              <w:rPr>
                <w:rFonts w:ascii="Century Gothic" w:hAnsi="Century Gothic" w:cs="Arial"/>
                <w:b/>
                <w:sz w:val="15"/>
                <w:szCs w:val="15"/>
              </w:rPr>
              <w:t xml:space="preserve"> minutos)</w:t>
            </w:r>
          </w:p>
        </w:tc>
        <w:tc>
          <w:tcPr>
            <w:tcW w:w="1417" w:type="dxa"/>
            <w:shd w:val="clear" w:color="auto" w:fill="F4EDF9"/>
          </w:tcPr>
          <w:p w14:paraId="1EFF4D57" w14:textId="1D749300" w:rsidR="005B16E3" w:rsidRPr="00A76652" w:rsidRDefault="005B16E3" w:rsidP="006C4912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</w:rPr>
              <w:t>RECURSOS</w:t>
            </w:r>
          </w:p>
        </w:tc>
      </w:tr>
      <w:tr w:rsidR="0019225E" w:rsidRPr="00A76652" w14:paraId="347D94ED" w14:textId="77777777" w:rsidTr="00747A68">
        <w:tc>
          <w:tcPr>
            <w:tcW w:w="8926" w:type="dxa"/>
          </w:tcPr>
          <w:p w14:paraId="23BB06B9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El docente saluda a los estudiantes, se presenta ante ellos y les da la más cordial bienvenida.</w:t>
            </w:r>
          </w:p>
          <w:p w14:paraId="58FDADCA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A continuación, el docente les muestra el siguiente caso:</w:t>
            </w:r>
          </w:p>
          <w:p w14:paraId="1700FC45" w14:textId="77777777" w:rsidR="0019225E" w:rsidRPr="0019225E" w:rsidRDefault="0019225E" w:rsidP="0019225E">
            <w:pPr>
              <w:pStyle w:val="Prrafodelista"/>
              <w:ind w:left="360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noProof/>
                <w:sz w:val="15"/>
                <w:szCs w:val="15"/>
                <w:lang w:val="en-US"/>
              </w:rPr>
              <w:drawing>
                <wp:inline distT="0" distB="0" distL="0" distR="0" wp14:anchorId="67A715CF" wp14:editId="55E9ECD0">
                  <wp:extent cx="2980707" cy="1677247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404" cy="17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AAD66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El docente dialoga con los estudiantes tomando en cuenta las siguientes interrogantes:</w:t>
            </w:r>
          </w:p>
          <w:p w14:paraId="2F3ADCBA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¿Con qué metodología podríamos abordar el reto inicial?</w:t>
            </w:r>
          </w:p>
          <w:p w14:paraId="003287AB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¿Qué criterios debo utilizar para seleccionar a las personas a las que les voy a solucionar sus problemas?</w:t>
            </w:r>
          </w:p>
          <w:p w14:paraId="2D8B5229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Para problematizar a los estudiantes se les plantea las siguientes preguntas:</w:t>
            </w:r>
          </w:p>
          <w:p w14:paraId="54DBBAB9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¿De qué manera fases del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me permiten encontrar soluciones a las situaciones problemática de la comunidad?</w:t>
            </w:r>
          </w:p>
          <w:p w14:paraId="0C972C8B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¿Crees que debemos seleccionar el segmento de mercado que vamos a resolver sus problemas o necesidades? ¿Por qué?</w:t>
            </w:r>
          </w:p>
          <w:p w14:paraId="1E94821A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El docente les presenta a los estudiantes el propósito de la sesión, la secuencia de actividades que van a realizar, la evidencia de aprendizaje y los criterios de evaluación:</w:t>
            </w:r>
          </w:p>
          <w:p w14:paraId="424FDC5D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Propósito: </w:t>
            </w:r>
            <w:r w:rsidRPr="0019225E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En esta sesión, conoceremos la   metodología </w:t>
            </w:r>
            <w:proofErr w:type="spellStart"/>
            <w:r w:rsidRPr="0019225E">
              <w:rPr>
                <w:rFonts w:ascii="Century Gothic" w:hAnsi="Century Gothic"/>
                <w:b/>
                <w:bCs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b/>
                <w:bCs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 para resolver problemas de nuestro entorno y segmentaremos el mercado que vamos a beneficiar</w:t>
            </w:r>
            <w:r w:rsidRPr="0019225E">
              <w:rPr>
                <w:rFonts w:ascii="Century Gothic" w:hAnsi="Century Gothic"/>
                <w:sz w:val="15"/>
                <w:szCs w:val="15"/>
              </w:rPr>
              <w:t>.</w:t>
            </w:r>
          </w:p>
          <w:p w14:paraId="0CC5A91D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lastRenderedPageBreak/>
              <w:t>Actividades: para alcanzar el propósito realizaremos las siguientes actividades:</w:t>
            </w:r>
          </w:p>
          <w:p w14:paraId="15F58266" w14:textId="77777777" w:rsidR="0019225E" w:rsidRPr="0019225E" w:rsidRDefault="0019225E" w:rsidP="0019225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ind w:left="1011" w:hanging="284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Reflexionaremos respecto a la utilidad de la metodología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>.</w:t>
            </w:r>
          </w:p>
          <w:p w14:paraId="069833C3" w14:textId="77777777" w:rsidR="0019225E" w:rsidRPr="0019225E" w:rsidRDefault="0019225E" w:rsidP="0019225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ind w:left="1011" w:hanging="284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Segmentaremos al mercado que vamos a beneficiar.</w:t>
            </w:r>
          </w:p>
          <w:p w14:paraId="180675DE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Evidencia: </w:t>
            </w:r>
          </w:p>
          <w:p w14:paraId="4AE477B3" w14:textId="77777777" w:rsidR="0019225E" w:rsidRPr="0019225E" w:rsidRDefault="0019225E" w:rsidP="0019225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ind w:left="1011" w:hanging="284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Ficha de reflexión de la utilidad de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>.</w:t>
            </w:r>
          </w:p>
          <w:p w14:paraId="39D0F4C1" w14:textId="77777777" w:rsidR="0019225E" w:rsidRPr="0019225E" w:rsidRDefault="0019225E" w:rsidP="0019225E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ind w:left="1011" w:hanging="284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Segmento de mercado de acuerdo a su situación problemática.</w:t>
            </w:r>
          </w:p>
          <w:p w14:paraId="204A6B14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Criterios de evaluación: el docente invita a uno de los estudiantes para que lea los criterios de evaluación.</w:t>
            </w:r>
          </w:p>
          <w:p w14:paraId="0E78AAA0" w14:textId="61FAA55F" w:rsidR="0019225E" w:rsidRPr="0019225E" w:rsidRDefault="0019225E" w:rsidP="0019225E">
            <w:pPr>
              <w:spacing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Acuerdos de convivencia:  El docente les pregunta a los estudiantes ¿Para realizar estas actividades y lograr el propósito de la sesión qué acuerdos de convivencia podemos plantear?</w:t>
            </w:r>
          </w:p>
        </w:tc>
        <w:tc>
          <w:tcPr>
            <w:tcW w:w="1417" w:type="dxa"/>
          </w:tcPr>
          <w:p w14:paraId="46368448" w14:textId="69A2996F" w:rsidR="0019225E" w:rsidRPr="0019225E" w:rsidRDefault="0019225E" w:rsidP="0019225E">
            <w:pPr>
              <w:spacing w:line="240" w:lineRule="auto"/>
              <w:contextualSpacing/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lastRenderedPageBreak/>
              <w:t>Caso de un equipo emprendedor</w:t>
            </w:r>
          </w:p>
        </w:tc>
      </w:tr>
      <w:tr w:rsidR="005B16E3" w:rsidRPr="00A76652" w14:paraId="2F549345" w14:textId="77777777" w:rsidTr="00A76652">
        <w:tc>
          <w:tcPr>
            <w:tcW w:w="8926" w:type="dxa"/>
            <w:shd w:val="clear" w:color="auto" w:fill="F4EDF9"/>
          </w:tcPr>
          <w:p w14:paraId="50C7089C" w14:textId="3846B2ED" w:rsidR="005B16E3" w:rsidRPr="00A76652" w:rsidRDefault="005B16E3" w:rsidP="005C2A1F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</w:rPr>
              <w:lastRenderedPageBreak/>
              <w:t>DESARROLLO (</w:t>
            </w:r>
            <w:r w:rsidR="005C2A1F" w:rsidRPr="00A76652">
              <w:rPr>
                <w:rFonts w:ascii="Century Gothic" w:hAnsi="Century Gothic" w:cs="Arial"/>
                <w:b/>
                <w:sz w:val="15"/>
                <w:szCs w:val="15"/>
              </w:rPr>
              <w:t>75</w:t>
            </w:r>
            <w:r w:rsidRPr="00A76652">
              <w:rPr>
                <w:rFonts w:ascii="Century Gothic" w:hAnsi="Century Gothic" w:cs="Arial"/>
                <w:b/>
                <w:sz w:val="15"/>
                <w:szCs w:val="15"/>
              </w:rPr>
              <w:t xml:space="preserve"> minutos)</w:t>
            </w:r>
          </w:p>
        </w:tc>
        <w:tc>
          <w:tcPr>
            <w:tcW w:w="1417" w:type="dxa"/>
            <w:shd w:val="clear" w:color="auto" w:fill="F4EDF9"/>
          </w:tcPr>
          <w:p w14:paraId="7EA23191" w14:textId="77777777" w:rsidR="005B16E3" w:rsidRPr="00A76652" w:rsidRDefault="005B16E3" w:rsidP="006C4912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19225E" w:rsidRPr="00A76652" w14:paraId="3B04B3B5" w14:textId="77777777" w:rsidTr="00747A68">
        <w:trPr>
          <w:trHeight w:val="4274"/>
        </w:trPr>
        <w:tc>
          <w:tcPr>
            <w:tcW w:w="8926" w:type="dxa"/>
          </w:tcPr>
          <w:p w14:paraId="3872A8F7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Vamos a conocer la metodología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, para lo cual, leemos el Recurso N.º 01 “La metodología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>”.</w:t>
            </w:r>
          </w:p>
          <w:p w14:paraId="21C8D430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Luego de la lectura el docente les plantea la siguiente pregunta:</w:t>
            </w:r>
          </w:p>
          <w:p w14:paraId="308101B7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¿De qué manera la metodología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nos permitirá abordar la situación problemática y reto que hemos planteado la clase pasada?</w:t>
            </w:r>
          </w:p>
          <w:p w14:paraId="602B9FDF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Reflexionamos acerca de la utilidad de la metodología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, para lo cual, vamos a trabajar en la Actividad 01 “Explicamos las fases del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>”.</w:t>
            </w:r>
          </w:p>
          <w:p w14:paraId="04A1186A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El docente monitorea a los estudiantes y les brinda la retroalimentación pertinente.</w:t>
            </w:r>
          </w:p>
          <w:p w14:paraId="33324B4A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El docente promueve en los equipos la disposición a dialogar, intercambiar ideas y afectos para alcanzar sus objetivos.</w:t>
            </w:r>
          </w:p>
          <w:p w14:paraId="2B7F12E0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Vamos a comprender qué es segmento de mercado, para lo cual vamos a leer el Recurso N.º 02 “La segmentación de mercado”</w:t>
            </w:r>
          </w:p>
          <w:p w14:paraId="4503EFAB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Luego de la lectura el docente les plantea la siguiente pregunta:</w:t>
            </w:r>
          </w:p>
          <w:p w14:paraId="430E5A39" w14:textId="77777777" w:rsidR="0019225E" w:rsidRPr="0019225E" w:rsidRDefault="0019225E" w:rsidP="0019225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¿Por qué es importante segmentar a nuestro mercado?</w:t>
            </w:r>
          </w:p>
          <w:p w14:paraId="18A81427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Los estudiantes deben definir su segmento de mercado, para lo cual, deberán trabajar en la Actividad N.º 02 “Segmentamos nuestro mercado”.</w:t>
            </w:r>
          </w:p>
          <w:p w14:paraId="0319CEAC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El docente monitorea a los estudiantes y les brinda la retroalimentación pertinente.</w:t>
            </w:r>
          </w:p>
          <w:p w14:paraId="101A604C" w14:textId="77777777" w:rsidR="0019225E" w:rsidRPr="0019225E" w:rsidRDefault="0019225E" w:rsidP="0019225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El docente promueve en los equipos la disposición a dialogar, intercambiar ideas y afectos para alcanzar sus objetivos.</w:t>
            </w:r>
          </w:p>
          <w:p w14:paraId="5AA280D4" w14:textId="5EED05D9" w:rsidR="0019225E" w:rsidRPr="0019225E" w:rsidRDefault="0019225E" w:rsidP="0019225E">
            <w:pPr>
              <w:spacing w:line="276" w:lineRule="auto"/>
              <w:jc w:val="both"/>
              <w:rPr>
                <w:rFonts w:ascii="Century Gothic" w:eastAsia="Times New Roman" w:hAnsi="Century Gothic" w:cs="Arial"/>
                <w:sz w:val="15"/>
                <w:szCs w:val="15"/>
                <w:lang w:eastAsia="es-PE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Finalmente, como tarea, los estudiantes deben desarrollar una infografía de su segmento de mercado en la plataforma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Canva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>.</w:t>
            </w:r>
          </w:p>
        </w:tc>
        <w:tc>
          <w:tcPr>
            <w:tcW w:w="1417" w:type="dxa"/>
          </w:tcPr>
          <w:p w14:paraId="46063631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Recurso N.º 01 “La metodología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>”</w:t>
            </w:r>
          </w:p>
          <w:p w14:paraId="7759BFE7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  <w:lang w:val="es-ES"/>
              </w:rPr>
            </w:pPr>
          </w:p>
          <w:p w14:paraId="4923F368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 xml:space="preserve">Actividad 01 “Explicamos las fases del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Design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</w:t>
            </w:r>
            <w:proofErr w:type="spellStart"/>
            <w:r w:rsidRPr="0019225E">
              <w:rPr>
                <w:rFonts w:ascii="Century Gothic" w:hAnsi="Century Gothic"/>
                <w:sz w:val="15"/>
                <w:szCs w:val="15"/>
              </w:rPr>
              <w:t>Thinking</w:t>
            </w:r>
            <w:proofErr w:type="spellEnd"/>
            <w:r w:rsidRPr="0019225E">
              <w:rPr>
                <w:rFonts w:ascii="Century Gothic" w:hAnsi="Century Gothic"/>
                <w:sz w:val="15"/>
                <w:szCs w:val="15"/>
              </w:rPr>
              <w:t>”</w:t>
            </w:r>
          </w:p>
          <w:p w14:paraId="033DCB9B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  <w:lang w:val="es-ES"/>
              </w:rPr>
            </w:pPr>
          </w:p>
          <w:p w14:paraId="74B89F38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19225E">
              <w:rPr>
                <w:rFonts w:ascii="Century Gothic" w:hAnsi="Century Gothic"/>
                <w:sz w:val="15"/>
                <w:szCs w:val="15"/>
              </w:rPr>
              <w:t>Recurso N.º 02 “La segmentación de mercado”</w:t>
            </w:r>
          </w:p>
          <w:p w14:paraId="69C12419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  <w:lang w:val="es-ES"/>
              </w:rPr>
            </w:pPr>
          </w:p>
          <w:p w14:paraId="3192D47C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proofErr w:type="gramStart"/>
            <w:r w:rsidRPr="0019225E">
              <w:rPr>
                <w:rFonts w:ascii="Century Gothic" w:hAnsi="Century Gothic"/>
                <w:sz w:val="15"/>
                <w:szCs w:val="15"/>
              </w:rPr>
              <w:t>Actividad N.º</w:t>
            </w:r>
            <w:proofErr w:type="gramEnd"/>
            <w:r w:rsidRPr="0019225E">
              <w:rPr>
                <w:rFonts w:ascii="Century Gothic" w:hAnsi="Century Gothic"/>
                <w:sz w:val="15"/>
                <w:szCs w:val="15"/>
              </w:rPr>
              <w:t xml:space="preserve"> 02 “Segmentamos nuestro mercado”</w:t>
            </w:r>
          </w:p>
          <w:p w14:paraId="68EE671F" w14:textId="77777777" w:rsidR="0019225E" w:rsidRPr="0019225E" w:rsidRDefault="0019225E" w:rsidP="0019225E">
            <w:pPr>
              <w:jc w:val="center"/>
              <w:rPr>
                <w:rFonts w:ascii="Century Gothic" w:hAnsi="Century Gothic"/>
                <w:sz w:val="15"/>
                <w:szCs w:val="15"/>
                <w:lang w:val="es-ES"/>
              </w:rPr>
            </w:pPr>
          </w:p>
          <w:p w14:paraId="273518CA" w14:textId="495AD1DE" w:rsidR="0019225E" w:rsidRPr="0019225E" w:rsidRDefault="0019225E" w:rsidP="0019225E">
            <w:pPr>
              <w:spacing w:line="240" w:lineRule="auto"/>
              <w:contextualSpacing/>
              <w:jc w:val="center"/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5B16E3" w:rsidRPr="00A76652" w14:paraId="3A18779A" w14:textId="77777777" w:rsidTr="00A76652">
        <w:tc>
          <w:tcPr>
            <w:tcW w:w="8926" w:type="dxa"/>
            <w:shd w:val="clear" w:color="auto" w:fill="F4EDF9"/>
          </w:tcPr>
          <w:p w14:paraId="3E6EF4AE" w14:textId="7C1D21AD" w:rsidR="005B16E3" w:rsidRPr="00A76652" w:rsidRDefault="005B16E3" w:rsidP="006C4912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b/>
                <w:sz w:val="15"/>
                <w:szCs w:val="15"/>
              </w:rPr>
              <w:t>CIERRE (5 minutos)</w:t>
            </w:r>
          </w:p>
        </w:tc>
        <w:tc>
          <w:tcPr>
            <w:tcW w:w="1417" w:type="dxa"/>
            <w:shd w:val="clear" w:color="auto" w:fill="F4EDF9"/>
          </w:tcPr>
          <w:p w14:paraId="41AD8D74" w14:textId="77777777" w:rsidR="005B16E3" w:rsidRPr="00A76652" w:rsidRDefault="005B16E3" w:rsidP="006C4912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747A68" w:rsidRPr="00A76652" w14:paraId="365B939A" w14:textId="77777777" w:rsidTr="00747A68">
        <w:trPr>
          <w:trHeight w:val="1022"/>
        </w:trPr>
        <w:tc>
          <w:tcPr>
            <w:tcW w:w="8926" w:type="dxa"/>
          </w:tcPr>
          <w:p w14:paraId="6DDBBDA4" w14:textId="77777777" w:rsidR="00747A68" w:rsidRPr="00A76652" w:rsidRDefault="00747A68" w:rsidP="00747A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Los estudiantes reflexionan sobre las estrategias que realizaron durante la sesión de aprendizaje, las dificultades que encontraron y las estrategias que le dieron mejores resultados. Para esto se formulan las siguientes interrogantes:</w:t>
            </w:r>
          </w:p>
          <w:p w14:paraId="22073C56" w14:textId="77777777" w:rsidR="00747A68" w:rsidRPr="00A76652" w:rsidRDefault="00747A68" w:rsidP="00747A6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¿Qué hicimos? ¿Para qué lo hicimos?</w:t>
            </w:r>
          </w:p>
          <w:p w14:paraId="071ECF02" w14:textId="77777777" w:rsidR="00747A68" w:rsidRPr="00A76652" w:rsidRDefault="00747A68" w:rsidP="00747A6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¿Qué dificultades tuvieron? ¿Cómo las superaron?</w:t>
            </w:r>
          </w:p>
          <w:p w14:paraId="57B12E54" w14:textId="5B708803" w:rsidR="00747A68" w:rsidRPr="00A76652" w:rsidRDefault="00747A68" w:rsidP="00747A6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27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b/>
                <w:bCs/>
                <w:sz w:val="15"/>
                <w:szCs w:val="15"/>
              </w:rPr>
              <w:t>¿De qué modo lo que aprendimos hoy, nos servirá en nuestras vidas?</w:t>
            </w:r>
          </w:p>
        </w:tc>
        <w:tc>
          <w:tcPr>
            <w:tcW w:w="1417" w:type="dxa"/>
          </w:tcPr>
          <w:p w14:paraId="434B2F1F" w14:textId="77777777" w:rsidR="00747A68" w:rsidRPr="00A76652" w:rsidRDefault="00747A68" w:rsidP="00747A68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</w:tbl>
    <w:p w14:paraId="62983469" w14:textId="77F67C2F" w:rsidR="007338DF" w:rsidRPr="00A76652" w:rsidRDefault="007338DF" w:rsidP="006C4912">
      <w:pPr>
        <w:pStyle w:val="Sinespaciado"/>
        <w:ind w:left="360"/>
        <w:rPr>
          <w:rFonts w:ascii="Century Gothic" w:hAnsi="Century Gothic" w:cs="Arial"/>
          <w:b/>
          <w:sz w:val="15"/>
          <w:szCs w:val="15"/>
          <w:lang w:val="es-ES"/>
        </w:rPr>
      </w:pPr>
    </w:p>
    <w:bookmarkEnd w:id="1"/>
    <w:p w14:paraId="6A303385" w14:textId="09AE1FF7" w:rsidR="00747A68" w:rsidRPr="00A76652" w:rsidRDefault="00747A68" w:rsidP="00747A68">
      <w:pPr>
        <w:pStyle w:val="Prrafodelista"/>
        <w:numPr>
          <w:ilvl w:val="0"/>
          <w:numId w:val="1"/>
        </w:numPr>
        <w:spacing w:line="259" w:lineRule="auto"/>
        <w:rPr>
          <w:rFonts w:ascii="Century Gothic" w:hAnsi="Century Gothic" w:cs="Arial"/>
          <w:b/>
          <w:bCs/>
          <w:sz w:val="15"/>
          <w:szCs w:val="15"/>
        </w:rPr>
      </w:pPr>
      <w:r w:rsidRPr="00A76652">
        <w:rPr>
          <w:rFonts w:ascii="Century Gothic" w:hAnsi="Century Gothic" w:cs="Arial"/>
          <w:b/>
          <w:bCs/>
          <w:sz w:val="15"/>
          <w:szCs w:val="15"/>
        </w:rPr>
        <w:t>MATERIALES Y RECURSOS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7"/>
        <w:gridCol w:w="4669"/>
      </w:tblGrid>
      <w:tr w:rsidR="00747A68" w:rsidRPr="00A76652" w14:paraId="3F93CB89" w14:textId="77777777" w:rsidTr="00A76652">
        <w:trPr>
          <w:trHeight w:val="239"/>
          <w:jc w:val="center"/>
        </w:trPr>
        <w:tc>
          <w:tcPr>
            <w:tcW w:w="5667" w:type="dxa"/>
            <w:shd w:val="clear" w:color="auto" w:fill="F4EDF9"/>
          </w:tcPr>
          <w:p w14:paraId="563559F2" w14:textId="77777777" w:rsidR="00747A68" w:rsidRPr="00A76652" w:rsidRDefault="00747A68" w:rsidP="00BA2C4B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bCs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b/>
                <w:bCs/>
                <w:sz w:val="15"/>
                <w:szCs w:val="15"/>
              </w:rPr>
              <w:t>MATERIALES</w:t>
            </w:r>
          </w:p>
        </w:tc>
        <w:tc>
          <w:tcPr>
            <w:tcW w:w="4669" w:type="dxa"/>
            <w:shd w:val="clear" w:color="auto" w:fill="F4EDF9"/>
          </w:tcPr>
          <w:p w14:paraId="57C87094" w14:textId="77777777" w:rsidR="00747A68" w:rsidRPr="00A76652" w:rsidRDefault="00747A68" w:rsidP="00BA2C4B">
            <w:pPr>
              <w:pStyle w:val="Prrafodelista"/>
              <w:spacing w:after="0"/>
              <w:ind w:left="0"/>
              <w:jc w:val="center"/>
              <w:rPr>
                <w:rFonts w:ascii="Century Gothic" w:hAnsi="Century Gothic" w:cs="Arial"/>
                <w:b/>
                <w:bCs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b/>
                <w:bCs/>
                <w:sz w:val="15"/>
                <w:szCs w:val="15"/>
              </w:rPr>
              <w:t>RECURSOS</w:t>
            </w:r>
          </w:p>
        </w:tc>
      </w:tr>
      <w:tr w:rsidR="00747A68" w:rsidRPr="00A76652" w14:paraId="2B13D386" w14:textId="77777777" w:rsidTr="00747A68">
        <w:trPr>
          <w:jc w:val="center"/>
        </w:trPr>
        <w:tc>
          <w:tcPr>
            <w:tcW w:w="5667" w:type="dxa"/>
          </w:tcPr>
          <w:p w14:paraId="23F42495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Caso de Alejandro</w:t>
            </w:r>
          </w:p>
          <w:p w14:paraId="682C2B7D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Recurso N.º 1 “Necesidades y problemas”</w:t>
            </w:r>
          </w:p>
          <w:p w14:paraId="018D3F91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proofErr w:type="gramStart"/>
            <w:r w:rsidRPr="00A76652">
              <w:rPr>
                <w:rFonts w:ascii="Century Gothic" w:hAnsi="Century Gothic" w:cs="Arial"/>
                <w:sz w:val="15"/>
                <w:szCs w:val="15"/>
              </w:rPr>
              <w:t>Actividad N.º</w:t>
            </w:r>
            <w:proofErr w:type="gramEnd"/>
            <w:r w:rsidRPr="00A76652">
              <w:rPr>
                <w:rFonts w:ascii="Century Gothic" w:hAnsi="Century Gothic" w:cs="Arial"/>
                <w:sz w:val="15"/>
                <w:szCs w:val="15"/>
              </w:rPr>
              <w:t xml:space="preserve"> 1 “Identificando necesidades o problemas”</w:t>
            </w:r>
          </w:p>
          <w:p w14:paraId="22CC5965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Recurso N.º 2 “La situación problemática y el reto inicial”</w:t>
            </w:r>
          </w:p>
          <w:p w14:paraId="148E489E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Actividad N.º 2 “Redactamos la situación problemática de mi comunidad y planteamos el reto inicial”</w:t>
            </w:r>
          </w:p>
        </w:tc>
        <w:tc>
          <w:tcPr>
            <w:tcW w:w="4669" w:type="dxa"/>
          </w:tcPr>
          <w:p w14:paraId="31849AF8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Pizarra</w:t>
            </w:r>
          </w:p>
          <w:p w14:paraId="4739FBD1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Plumones</w:t>
            </w:r>
          </w:p>
          <w:p w14:paraId="05D090FC" w14:textId="77777777" w:rsidR="00747A68" w:rsidRPr="00A76652" w:rsidRDefault="00747A68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Proyector de multimedia</w:t>
            </w:r>
          </w:p>
          <w:p w14:paraId="756E7F3A" w14:textId="56286765" w:rsidR="00747A68" w:rsidRPr="00A76652" w:rsidRDefault="00BA2C4B" w:rsidP="00747A6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hAnsi="Century Gothic" w:cs="Arial"/>
                <w:sz w:val="15"/>
                <w:szCs w:val="15"/>
              </w:rPr>
            </w:pPr>
            <w:r w:rsidRPr="00A76652">
              <w:rPr>
                <w:rFonts w:ascii="Century Gothic" w:hAnsi="Century Gothic" w:cs="Arial"/>
                <w:sz w:val="15"/>
                <w:szCs w:val="15"/>
              </w:rPr>
              <w:t>Cuaderno de trabajo</w:t>
            </w:r>
          </w:p>
        </w:tc>
      </w:tr>
    </w:tbl>
    <w:p w14:paraId="3DDA467F" w14:textId="2D94641A" w:rsidR="005536A8" w:rsidRPr="00A76652" w:rsidRDefault="005536A8" w:rsidP="006C4912">
      <w:pPr>
        <w:spacing w:after="0" w:line="240" w:lineRule="auto"/>
        <w:contextualSpacing/>
        <w:jc w:val="center"/>
        <w:rPr>
          <w:rFonts w:ascii="Century Gothic" w:hAnsi="Century Gothic" w:cs="Arial"/>
          <w:sz w:val="15"/>
          <w:szCs w:val="15"/>
        </w:rPr>
      </w:pPr>
    </w:p>
    <w:p w14:paraId="29581FCC" w14:textId="78CA58A3" w:rsidR="00FD5E3C" w:rsidRPr="00A76652" w:rsidRDefault="00FD5E3C" w:rsidP="006C4912">
      <w:pPr>
        <w:spacing w:after="0" w:line="240" w:lineRule="auto"/>
        <w:contextualSpacing/>
        <w:jc w:val="right"/>
        <w:rPr>
          <w:rFonts w:ascii="Century Gothic" w:hAnsi="Century Gothic" w:cs="Arial"/>
          <w:sz w:val="15"/>
          <w:szCs w:val="15"/>
        </w:rPr>
      </w:pPr>
      <w:r w:rsidRPr="00A76652">
        <w:rPr>
          <w:rFonts w:ascii="Century Gothic" w:hAnsi="Century Gothic" w:cs="Arial"/>
          <w:sz w:val="15"/>
          <w:szCs w:val="15"/>
        </w:rPr>
        <w:t xml:space="preserve">Arequipa, </w:t>
      </w:r>
      <w:r w:rsidR="0019225E">
        <w:rPr>
          <w:rFonts w:ascii="Century Gothic" w:hAnsi="Century Gothic" w:cs="Arial"/>
          <w:sz w:val="15"/>
          <w:szCs w:val="15"/>
        </w:rPr>
        <w:t>2</w:t>
      </w:r>
      <w:r w:rsidR="00B70742">
        <w:rPr>
          <w:rFonts w:ascii="Century Gothic" w:hAnsi="Century Gothic" w:cs="Arial"/>
          <w:sz w:val="15"/>
          <w:szCs w:val="15"/>
        </w:rPr>
        <w:t>8</w:t>
      </w:r>
      <w:r w:rsidR="005B16E3" w:rsidRPr="00A76652">
        <w:rPr>
          <w:rFonts w:ascii="Century Gothic" w:hAnsi="Century Gothic" w:cs="Arial"/>
          <w:sz w:val="15"/>
          <w:szCs w:val="15"/>
        </w:rPr>
        <w:t xml:space="preserve"> de </w:t>
      </w:r>
      <w:r w:rsidR="00116D6B" w:rsidRPr="00A76652">
        <w:rPr>
          <w:rFonts w:ascii="Century Gothic" w:hAnsi="Century Gothic" w:cs="Arial"/>
          <w:sz w:val="15"/>
          <w:szCs w:val="15"/>
        </w:rPr>
        <w:t>abril</w:t>
      </w:r>
      <w:r w:rsidR="00E06179" w:rsidRPr="00A76652">
        <w:rPr>
          <w:rFonts w:ascii="Century Gothic" w:hAnsi="Century Gothic" w:cs="Arial"/>
          <w:sz w:val="15"/>
          <w:szCs w:val="15"/>
        </w:rPr>
        <w:t xml:space="preserve"> del 2025</w:t>
      </w:r>
    </w:p>
    <w:p w14:paraId="5CBA7D51" w14:textId="7966637D" w:rsidR="00593CB3" w:rsidRPr="00A76652" w:rsidRDefault="00593CB3" w:rsidP="006C4912">
      <w:pPr>
        <w:spacing w:after="0" w:line="240" w:lineRule="auto"/>
        <w:contextualSpacing/>
        <w:jc w:val="right"/>
        <w:rPr>
          <w:rFonts w:ascii="Century Gothic" w:hAnsi="Century Gothic" w:cs="Arial"/>
          <w:sz w:val="15"/>
          <w:szCs w:val="15"/>
        </w:rPr>
      </w:pPr>
    </w:p>
    <w:p w14:paraId="6EC9C2CE" w14:textId="77777777" w:rsidR="00FD5E3C" w:rsidRPr="00A76652" w:rsidRDefault="00FD5E3C" w:rsidP="006C4912">
      <w:pPr>
        <w:spacing w:after="0" w:line="240" w:lineRule="auto"/>
        <w:contextualSpacing/>
        <w:jc w:val="right"/>
        <w:rPr>
          <w:rFonts w:ascii="Century Gothic" w:hAnsi="Century Gothic" w:cs="Arial"/>
          <w:sz w:val="15"/>
          <w:szCs w:val="15"/>
        </w:rPr>
      </w:pPr>
    </w:p>
    <w:p w14:paraId="08E48E89" w14:textId="59BDDB3A" w:rsidR="008F29B2" w:rsidRPr="00A76652" w:rsidRDefault="008F29B2" w:rsidP="006C4912">
      <w:pPr>
        <w:spacing w:after="0" w:line="240" w:lineRule="auto"/>
        <w:contextualSpacing/>
        <w:jc w:val="right"/>
        <w:rPr>
          <w:rFonts w:ascii="Century Gothic" w:hAnsi="Century Gothic" w:cs="Arial"/>
          <w:sz w:val="15"/>
          <w:szCs w:val="15"/>
        </w:rPr>
      </w:pPr>
    </w:p>
    <w:p w14:paraId="63901A0F" w14:textId="77777777" w:rsidR="00A77DC8" w:rsidRPr="00A76652" w:rsidRDefault="00A77DC8" w:rsidP="006C4912">
      <w:pPr>
        <w:spacing w:after="0" w:line="240" w:lineRule="auto"/>
        <w:contextualSpacing/>
        <w:jc w:val="right"/>
        <w:rPr>
          <w:rFonts w:ascii="Century Gothic" w:hAnsi="Century Gothic" w:cs="Arial"/>
          <w:sz w:val="15"/>
          <w:szCs w:val="15"/>
        </w:rPr>
      </w:pPr>
    </w:p>
    <w:p w14:paraId="34C88F54" w14:textId="1B89F507" w:rsidR="00FD5E3C" w:rsidRPr="00A76652" w:rsidRDefault="00FD5E3C" w:rsidP="006C4912">
      <w:pPr>
        <w:spacing w:after="0" w:line="240" w:lineRule="auto"/>
        <w:contextualSpacing/>
        <w:jc w:val="center"/>
        <w:rPr>
          <w:rFonts w:ascii="Century Gothic" w:hAnsi="Century Gothic" w:cs="Arial"/>
          <w:sz w:val="15"/>
          <w:szCs w:val="15"/>
        </w:rPr>
      </w:pPr>
      <w:r w:rsidRPr="00A76652">
        <w:rPr>
          <w:rFonts w:ascii="Century Gothic" w:hAnsi="Century Gothic" w:cs="Arial"/>
          <w:sz w:val="15"/>
          <w:szCs w:val="15"/>
        </w:rPr>
        <w:t>____________________</w:t>
      </w:r>
      <w:r w:rsidRPr="00A76652">
        <w:rPr>
          <w:rFonts w:ascii="Century Gothic" w:hAnsi="Century Gothic" w:cs="Arial"/>
          <w:sz w:val="15"/>
          <w:szCs w:val="15"/>
        </w:rPr>
        <w:tab/>
      </w:r>
      <w:r w:rsidRPr="00A76652">
        <w:rPr>
          <w:rFonts w:ascii="Century Gothic" w:hAnsi="Century Gothic" w:cs="Arial"/>
          <w:sz w:val="15"/>
          <w:szCs w:val="15"/>
        </w:rPr>
        <w:tab/>
        <w:t>___________________________</w:t>
      </w:r>
      <w:r w:rsidRPr="00A76652">
        <w:rPr>
          <w:rFonts w:ascii="Century Gothic" w:hAnsi="Century Gothic" w:cs="Arial"/>
          <w:sz w:val="15"/>
          <w:szCs w:val="15"/>
        </w:rPr>
        <w:tab/>
      </w:r>
      <w:r w:rsidRPr="00A76652">
        <w:rPr>
          <w:rFonts w:ascii="Century Gothic" w:hAnsi="Century Gothic" w:cs="Arial"/>
          <w:sz w:val="15"/>
          <w:szCs w:val="15"/>
        </w:rPr>
        <w:tab/>
        <w:t>_______</w:t>
      </w:r>
      <w:r w:rsidR="00051C86" w:rsidRPr="00A76652">
        <w:rPr>
          <w:rFonts w:ascii="Century Gothic" w:hAnsi="Century Gothic" w:cs="Arial"/>
          <w:sz w:val="15"/>
          <w:szCs w:val="15"/>
        </w:rPr>
        <w:t>___</w:t>
      </w:r>
      <w:r w:rsidRPr="00A76652">
        <w:rPr>
          <w:rFonts w:ascii="Century Gothic" w:hAnsi="Century Gothic" w:cs="Arial"/>
          <w:sz w:val="15"/>
          <w:szCs w:val="15"/>
        </w:rPr>
        <w:t>______________</w:t>
      </w:r>
    </w:p>
    <w:p w14:paraId="30D101AD" w14:textId="1F9A89DA" w:rsidR="005536A8" w:rsidRPr="00A76652" w:rsidRDefault="00BD44FB" w:rsidP="00835F6E">
      <w:pPr>
        <w:spacing w:after="0" w:line="240" w:lineRule="auto"/>
        <w:contextualSpacing/>
        <w:rPr>
          <w:rFonts w:ascii="Century Gothic" w:hAnsi="Century Gothic" w:cs="Arial"/>
          <w:sz w:val="15"/>
          <w:szCs w:val="15"/>
        </w:rPr>
      </w:pPr>
      <w:r w:rsidRPr="00A76652">
        <w:rPr>
          <w:rFonts w:ascii="Century Gothic" w:hAnsi="Century Gothic" w:cs="Arial"/>
          <w:sz w:val="15"/>
          <w:szCs w:val="15"/>
        </w:rPr>
        <w:t xml:space="preserve">                            </w:t>
      </w:r>
      <w:r w:rsidR="00930A38" w:rsidRPr="00A76652">
        <w:rPr>
          <w:rFonts w:ascii="Century Gothic" w:hAnsi="Century Gothic" w:cs="Arial"/>
          <w:sz w:val="15"/>
          <w:szCs w:val="15"/>
        </w:rPr>
        <w:t xml:space="preserve">     </w:t>
      </w:r>
      <w:r w:rsidRPr="00A76652">
        <w:rPr>
          <w:rFonts w:ascii="Century Gothic" w:hAnsi="Century Gothic" w:cs="Arial"/>
          <w:sz w:val="15"/>
          <w:szCs w:val="15"/>
        </w:rPr>
        <w:t xml:space="preserve"> </w:t>
      </w:r>
      <w:r w:rsidR="00610626" w:rsidRPr="00A76652">
        <w:rPr>
          <w:rFonts w:ascii="Century Gothic" w:hAnsi="Century Gothic" w:cs="Arial"/>
          <w:sz w:val="15"/>
          <w:szCs w:val="15"/>
        </w:rPr>
        <w:t>Director</w:t>
      </w:r>
      <w:r w:rsidR="00FD5E3C" w:rsidRPr="00A76652">
        <w:rPr>
          <w:rFonts w:ascii="Century Gothic" w:hAnsi="Century Gothic" w:cs="Arial"/>
          <w:sz w:val="15"/>
          <w:szCs w:val="15"/>
        </w:rPr>
        <w:tab/>
        <w:t xml:space="preserve">    </w:t>
      </w:r>
      <w:r w:rsidR="00051C86" w:rsidRPr="00A76652">
        <w:rPr>
          <w:rFonts w:ascii="Century Gothic" w:hAnsi="Century Gothic" w:cs="Arial"/>
          <w:sz w:val="15"/>
          <w:szCs w:val="15"/>
        </w:rPr>
        <w:t xml:space="preserve">                   </w:t>
      </w:r>
      <w:r w:rsidRPr="00A76652">
        <w:rPr>
          <w:rFonts w:ascii="Century Gothic" w:hAnsi="Century Gothic" w:cs="Arial"/>
          <w:sz w:val="15"/>
          <w:szCs w:val="15"/>
        </w:rPr>
        <w:t xml:space="preserve">                      </w:t>
      </w:r>
      <w:r w:rsidR="00051C86" w:rsidRPr="00A76652">
        <w:rPr>
          <w:rFonts w:ascii="Century Gothic" w:hAnsi="Century Gothic" w:cs="Arial"/>
          <w:sz w:val="15"/>
          <w:szCs w:val="15"/>
        </w:rPr>
        <w:t xml:space="preserve">  </w:t>
      </w:r>
      <w:r w:rsidR="00747A68" w:rsidRPr="00A76652">
        <w:rPr>
          <w:rFonts w:ascii="Century Gothic" w:hAnsi="Century Gothic" w:cs="Arial"/>
          <w:sz w:val="15"/>
          <w:szCs w:val="15"/>
        </w:rPr>
        <w:t xml:space="preserve">      </w:t>
      </w:r>
      <w:r w:rsidR="00930A38" w:rsidRPr="00A76652">
        <w:rPr>
          <w:rFonts w:ascii="Century Gothic" w:hAnsi="Century Gothic" w:cs="Arial"/>
          <w:sz w:val="15"/>
          <w:szCs w:val="15"/>
        </w:rPr>
        <w:t xml:space="preserve">    </w:t>
      </w:r>
      <w:r w:rsidR="00747A68" w:rsidRPr="00A76652">
        <w:rPr>
          <w:rFonts w:ascii="Century Gothic" w:hAnsi="Century Gothic" w:cs="Arial"/>
          <w:sz w:val="15"/>
          <w:szCs w:val="15"/>
        </w:rPr>
        <w:t xml:space="preserve"> </w:t>
      </w:r>
      <w:r w:rsidR="00051C86" w:rsidRPr="00A76652">
        <w:rPr>
          <w:rFonts w:ascii="Century Gothic" w:hAnsi="Century Gothic" w:cs="Arial"/>
          <w:sz w:val="15"/>
          <w:szCs w:val="15"/>
        </w:rPr>
        <w:t xml:space="preserve"> </w:t>
      </w:r>
      <w:r w:rsidR="00FD5E3C" w:rsidRPr="00A76652">
        <w:rPr>
          <w:rFonts w:ascii="Century Gothic" w:hAnsi="Century Gothic" w:cs="Arial"/>
          <w:sz w:val="15"/>
          <w:szCs w:val="15"/>
        </w:rPr>
        <w:t>Coord.</w:t>
      </w:r>
      <w:r w:rsidR="005B16E3" w:rsidRPr="00A76652">
        <w:rPr>
          <w:rFonts w:ascii="Century Gothic" w:hAnsi="Century Gothic" w:cs="Arial"/>
          <w:sz w:val="15"/>
          <w:szCs w:val="15"/>
        </w:rPr>
        <w:tab/>
      </w:r>
      <w:r w:rsidR="005B16E3" w:rsidRPr="00A76652">
        <w:rPr>
          <w:rFonts w:ascii="Century Gothic" w:hAnsi="Century Gothic" w:cs="Arial"/>
          <w:sz w:val="15"/>
          <w:szCs w:val="15"/>
        </w:rPr>
        <w:tab/>
      </w:r>
      <w:r w:rsidRPr="00A76652">
        <w:rPr>
          <w:rFonts w:ascii="Century Gothic" w:hAnsi="Century Gothic" w:cs="Arial"/>
          <w:sz w:val="15"/>
          <w:szCs w:val="15"/>
        </w:rPr>
        <w:t xml:space="preserve">               </w:t>
      </w:r>
      <w:r w:rsidR="00747A68" w:rsidRPr="00A76652">
        <w:rPr>
          <w:rFonts w:ascii="Century Gothic" w:hAnsi="Century Gothic" w:cs="Arial"/>
          <w:sz w:val="15"/>
          <w:szCs w:val="15"/>
        </w:rPr>
        <w:tab/>
        <w:t xml:space="preserve">   </w:t>
      </w:r>
      <w:r w:rsidR="00930A38" w:rsidRPr="00A76652">
        <w:rPr>
          <w:rFonts w:ascii="Century Gothic" w:hAnsi="Century Gothic" w:cs="Arial"/>
          <w:sz w:val="15"/>
          <w:szCs w:val="15"/>
        </w:rPr>
        <w:t xml:space="preserve">    </w:t>
      </w:r>
      <w:r w:rsidR="00747A68" w:rsidRPr="00A76652">
        <w:rPr>
          <w:rFonts w:ascii="Century Gothic" w:hAnsi="Century Gothic" w:cs="Arial"/>
          <w:sz w:val="15"/>
          <w:szCs w:val="15"/>
        </w:rPr>
        <w:t xml:space="preserve"> </w:t>
      </w:r>
      <w:r w:rsidRPr="00A76652">
        <w:rPr>
          <w:rFonts w:ascii="Century Gothic" w:hAnsi="Century Gothic" w:cs="Arial"/>
          <w:sz w:val="15"/>
          <w:szCs w:val="15"/>
        </w:rPr>
        <w:t xml:space="preserve"> </w:t>
      </w:r>
      <w:r w:rsidR="00FD5E3C" w:rsidRPr="00A76652">
        <w:rPr>
          <w:rFonts w:ascii="Century Gothic" w:hAnsi="Century Gothic" w:cs="Arial"/>
          <w:sz w:val="15"/>
          <w:szCs w:val="15"/>
        </w:rPr>
        <w:t>Prof.</w:t>
      </w:r>
      <w:r w:rsidR="00051C86" w:rsidRPr="00A76652">
        <w:rPr>
          <w:rFonts w:ascii="Century Gothic" w:hAnsi="Century Gothic" w:cs="Arial"/>
          <w:sz w:val="15"/>
          <w:szCs w:val="15"/>
        </w:rPr>
        <w:t xml:space="preserve"> Ana C. Ticona Tarifa</w:t>
      </w:r>
      <w:r w:rsidR="00FD5E3C" w:rsidRPr="00A76652">
        <w:rPr>
          <w:rFonts w:ascii="Century Gothic" w:hAnsi="Century Gothic" w:cs="Arial"/>
          <w:sz w:val="15"/>
          <w:szCs w:val="15"/>
        </w:rPr>
        <w:t xml:space="preserve"> </w:t>
      </w:r>
    </w:p>
    <w:sectPr w:rsidR="005536A8" w:rsidRPr="00A76652" w:rsidSect="00930A38">
      <w:headerReference w:type="default" r:id="rId9"/>
      <w:pgSz w:w="11906" w:h="16838" w:code="9"/>
      <w:pgMar w:top="993" w:right="70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8FD5D" w14:textId="77777777" w:rsidR="00780CCA" w:rsidRDefault="00780CCA" w:rsidP="001078DC">
      <w:pPr>
        <w:spacing w:after="0" w:line="240" w:lineRule="auto"/>
      </w:pPr>
      <w:r>
        <w:separator/>
      </w:r>
    </w:p>
  </w:endnote>
  <w:endnote w:type="continuationSeparator" w:id="0">
    <w:p w14:paraId="5742ACEE" w14:textId="77777777" w:rsidR="00780CCA" w:rsidRDefault="00780CCA" w:rsidP="0010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XBd BT">
    <w:panose1 w:val="02020702050305020303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gett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18F7F" w14:textId="77777777" w:rsidR="00780CCA" w:rsidRDefault="00780CCA" w:rsidP="001078DC">
      <w:pPr>
        <w:spacing w:after="0" w:line="240" w:lineRule="auto"/>
      </w:pPr>
      <w:r>
        <w:separator/>
      </w:r>
    </w:p>
  </w:footnote>
  <w:footnote w:type="continuationSeparator" w:id="0">
    <w:p w14:paraId="39619B3C" w14:textId="77777777" w:rsidR="00780CCA" w:rsidRDefault="00780CCA" w:rsidP="0010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625D" w14:textId="3F0374A4" w:rsidR="001078DC" w:rsidRDefault="00210552" w:rsidP="001078DC">
    <w:pPr>
      <w:pStyle w:val="Encabezado"/>
    </w:pP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66AA9C" wp14:editId="40B27B37">
              <wp:simplePos x="0" y="0"/>
              <wp:positionH relativeFrom="column">
                <wp:posOffset>5152390</wp:posOffset>
              </wp:positionH>
              <wp:positionV relativeFrom="paragraph">
                <wp:posOffset>-286385</wp:posOffset>
              </wp:positionV>
              <wp:extent cx="1614805" cy="295275"/>
              <wp:effectExtent l="0" t="0" r="23495" b="285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4805" cy="29527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F2F83FE" w14:textId="77777777" w:rsidR="001078DC" w:rsidRPr="003F790C" w:rsidRDefault="001078DC" w:rsidP="001078DC">
                          <w:pPr>
                            <w:rPr>
                              <w:rFonts w:ascii="GoudyOlSt XBd BT" w:hAnsi="GoudyOlSt XBd BT"/>
                            </w:rPr>
                          </w:pPr>
                          <w:r w:rsidRPr="003F790C">
                            <w:rPr>
                              <w:rFonts w:ascii="GoudyOlSt XBd BT" w:eastAsia="Arial Black" w:hAnsi="GoudyOlSt XBd BT" w:cs="Arial Black"/>
                              <w:color w:val="7030A0"/>
                            </w:rPr>
                            <w:t>I.E. “Cristo Morado”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6AA9C" id="Rectángulo 6" o:spid="_x0000_s1026" style="position:absolute;margin-left:405.7pt;margin-top:-22.55pt;width:127.1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" filled="f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F2F83FE" w14:textId="77777777" w:rsidR="001078DC" w:rsidRPr="003F790C" w:rsidRDefault="001078DC" w:rsidP="001078DC">
                    <w:pPr>
                      <w:rPr>
                        <w:rFonts w:ascii="GoudyOlSt XBd BT" w:hAnsi="GoudyOlSt XBd BT"/>
                      </w:rPr>
                    </w:pPr>
                    <w:r w:rsidRPr="003F790C">
                      <w:rPr>
                        <w:rFonts w:ascii="GoudyOlSt XBd BT" w:eastAsia="Arial Black" w:hAnsi="GoudyOlSt XBd BT" w:cs="Arial Black"/>
                        <w:color w:val="7030A0"/>
                      </w:rPr>
                      <w:t>I.E. “Cristo Morado”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0A73EE20" wp14:editId="029E9132">
          <wp:simplePos x="0" y="0"/>
          <wp:positionH relativeFrom="margin">
            <wp:posOffset>4712970</wp:posOffset>
          </wp:positionH>
          <wp:positionV relativeFrom="paragraph">
            <wp:posOffset>-288327</wp:posOffset>
          </wp:positionV>
          <wp:extent cx="325120" cy="389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193A5" wp14:editId="37900BF3">
              <wp:simplePos x="0" y="0"/>
              <wp:positionH relativeFrom="margin">
                <wp:posOffset>4824095</wp:posOffset>
              </wp:positionH>
              <wp:positionV relativeFrom="paragraph">
                <wp:posOffset>-121957</wp:posOffset>
              </wp:positionV>
              <wp:extent cx="1880870" cy="240665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0870" cy="2406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57710C7" w14:textId="77777777" w:rsidR="001078DC" w:rsidRPr="003F790C" w:rsidRDefault="001078DC" w:rsidP="001078DC">
                          <w:pPr>
                            <w:jc w:val="right"/>
                            <w:rPr>
                              <w:rFonts w:ascii="GoudyOlSt XBd BT" w:hAnsi="GoudyOlSt XBd BT"/>
                              <w:sz w:val="20"/>
                              <w:szCs w:val="20"/>
                            </w:rPr>
                          </w:pPr>
                          <w:r w:rsidRPr="003F790C">
                            <w:rPr>
                              <w:rFonts w:ascii="GoudyOlSt XBd BT" w:eastAsia="Courgette" w:hAnsi="GoudyOlSt XBd BT" w:cs="Courgette"/>
                              <w:color w:val="000000"/>
                              <w:sz w:val="20"/>
                              <w:szCs w:val="20"/>
                            </w:rPr>
                            <w:t xml:space="preserve">Educación Para el Trabajo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193A5" id="Rectángulo 13" o:spid="_x0000_s1027" style="position:absolute;margin-left:379.85pt;margin-top:-9.6pt;width:148.1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57710C7" w14:textId="77777777" w:rsidR="001078DC" w:rsidRPr="003F790C" w:rsidRDefault="001078DC" w:rsidP="001078DC">
                    <w:pPr>
                      <w:jc w:val="right"/>
                      <w:rPr>
                        <w:rFonts w:ascii="GoudyOlSt XBd BT" w:hAnsi="GoudyOlSt XBd BT"/>
                        <w:sz w:val="20"/>
                        <w:szCs w:val="20"/>
                      </w:rPr>
                    </w:pPr>
                    <w:r w:rsidRPr="003F790C">
                      <w:rPr>
                        <w:rFonts w:ascii="GoudyOlSt XBd BT" w:eastAsia="Courgette" w:hAnsi="GoudyOlSt XBd BT" w:cs="Courgette"/>
                        <w:color w:val="000000"/>
                        <w:sz w:val="20"/>
                        <w:szCs w:val="20"/>
                      </w:rPr>
                      <w:t xml:space="preserve">Educación Para el Trabajo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078D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76B6E3" wp14:editId="6363ABB7">
          <wp:simplePos x="0" y="0"/>
          <wp:positionH relativeFrom="margin">
            <wp:posOffset>825</wp:posOffset>
          </wp:positionH>
          <wp:positionV relativeFrom="paragraph">
            <wp:posOffset>-261620</wp:posOffset>
          </wp:positionV>
          <wp:extent cx="1685925" cy="36639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8DC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CB789B" wp14:editId="334564E4">
              <wp:simplePos x="0" y="0"/>
              <wp:positionH relativeFrom="column">
                <wp:posOffset>-509905</wp:posOffset>
              </wp:positionH>
              <wp:positionV relativeFrom="paragraph">
                <wp:posOffset>125540</wp:posOffset>
              </wp:positionV>
              <wp:extent cx="7552690" cy="0"/>
              <wp:effectExtent l="0" t="0" r="2921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C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83E087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15pt,9.9pt" to="554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" strokecolor="#c0f">
              <v:stroke joinstyle="miter"/>
            </v:line>
          </w:pict>
        </mc:Fallback>
      </mc:AlternateContent>
    </w:r>
  </w:p>
  <w:p w14:paraId="0D32EF59" w14:textId="77777777" w:rsidR="001078DC" w:rsidRDefault="001078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E4"/>
    <w:multiLevelType w:val="hybridMultilevel"/>
    <w:tmpl w:val="38E884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F33"/>
    <w:multiLevelType w:val="multilevel"/>
    <w:tmpl w:val="53B0E50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5951CA"/>
    <w:multiLevelType w:val="hybridMultilevel"/>
    <w:tmpl w:val="4BF2D0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96987"/>
    <w:multiLevelType w:val="hybridMultilevel"/>
    <w:tmpl w:val="5A1A26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26CD"/>
    <w:multiLevelType w:val="hybridMultilevel"/>
    <w:tmpl w:val="70C4957A"/>
    <w:lvl w:ilvl="0" w:tplc="280A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1580066E"/>
    <w:multiLevelType w:val="hybridMultilevel"/>
    <w:tmpl w:val="AB7AE4E4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759FF"/>
    <w:multiLevelType w:val="hybridMultilevel"/>
    <w:tmpl w:val="998E6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2958"/>
    <w:multiLevelType w:val="multilevel"/>
    <w:tmpl w:val="8D6AB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B77BF"/>
    <w:multiLevelType w:val="multilevel"/>
    <w:tmpl w:val="38F6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77C8D"/>
    <w:multiLevelType w:val="hybridMultilevel"/>
    <w:tmpl w:val="0094A4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31B56"/>
    <w:multiLevelType w:val="hybridMultilevel"/>
    <w:tmpl w:val="AC7E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B66"/>
    <w:multiLevelType w:val="hybridMultilevel"/>
    <w:tmpl w:val="00309B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57B99"/>
    <w:multiLevelType w:val="hybridMultilevel"/>
    <w:tmpl w:val="F8E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E17DB"/>
    <w:multiLevelType w:val="hybridMultilevel"/>
    <w:tmpl w:val="DA488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C06F81"/>
    <w:multiLevelType w:val="hybridMultilevel"/>
    <w:tmpl w:val="E8D27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1A23"/>
    <w:multiLevelType w:val="hybridMultilevel"/>
    <w:tmpl w:val="C2D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C0634"/>
    <w:multiLevelType w:val="hybridMultilevel"/>
    <w:tmpl w:val="3D52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84FF1"/>
    <w:multiLevelType w:val="hybridMultilevel"/>
    <w:tmpl w:val="13D07816"/>
    <w:lvl w:ilvl="0" w:tplc="280A0005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8" w15:restartNumberingAfterBreak="0">
    <w:nsid w:val="3DC15188"/>
    <w:multiLevelType w:val="hybridMultilevel"/>
    <w:tmpl w:val="40EABBC2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213AEE"/>
    <w:multiLevelType w:val="hybridMultilevel"/>
    <w:tmpl w:val="FFF4FB5C"/>
    <w:lvl w:ilvl="0" w:tplc="A66CEE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145DE"/>
    <w:multiLevelType w:val="hybridMultilevel"/>
    <w:tmpl w:val="51406E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D110BD"/>
    <w:multiLevelType w:val="hybridMultilevel"/>
    <w:tmpl w:val="9940CA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E91232"/>
    <w:multiLevelType w:val="multilevel"/>
    <w:tmpl w:val="8F286D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42C6F"/>
    <w:multiLevelType w:val="hybridMultilevel"/>
    <w:tmpl w:val="2B3C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B56FA"/>
    <w:multiLevelType w:val="multilevel"/>
    <w:tmpl w:val="18FA926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AB606D3"/>
    <w:multiLevelType w:val="hybridMultilevel"/>
    <w:tmpl w:val="41C808E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202414"/>
    <w:multiLevelType w:val="hybridMultilevel"/>
    <w:tmpl w:val="92C03386"/>
    <w:lvl w:ilvl="0" w:tplc="280A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 w15:restartNumberingAfterBreak="0">
    <w:nsid w:val="70FA7227"/>
    <w:multiLevelType w:val="multilevel"/>
    <w:tmpl w:val="1786E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5648D"/>
    <w:multiLevelType w:val="hybridMultilevel"/>
    <w:tmpl w:val="F2CABC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907DB"/>
    <w:multiLevelType w:val="hybridMultilevel"/>
    <w:tmpl w:val="F752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545CD"/>
    <w:multiLevelType w:val="hybridMultilevel"/>
    <w:tmpl w:val="20B87C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73A2"/>
    <w:multiLevelType w:val="hybridMultilevel"/>
    <w:tmpl w:val="C40EE28E"/>
    <w:lvl w:ilvl="0" w:tplc="0409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23"/>
  </w:num>
  <w:num w:numId="5">
    <w:abstractNumId w:val="14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15"/>
  </w:num>
  <w:num w:numId="11">
    <w:abstractNumId w:val="13"/>
  </w:num>
  <w:num w:numId="12">
    <w:abstractNumId w:val="21"/>
  </w:num>
  <w:num w:numId="13">
    <w:abstractNumId w:val="17"/>
  </w:num>
  <w:num w:numId="14">
    <w:abstractNumId w:val="12"/>
  </w:num>
  <w:num w:numId="15">
    <w:abstractNumId w:val="6"/>
  </w:num>
  <w:num w:numId="16">
    <w:abstractNumId w:val="28"/>
  </w:num>
  <w:num w:numId="17">
    <w:abstractNumId w:val="18"/>
  </w:num>
  <w:num w:numId="18">
    <w:abstractNumId w:val="30"/>
  </w:num>
  <w:num w:numId="19">
    <w:abstractNumId w:val="4"/>
  </w:num>
  <w:num w:numId="20">
    <w:abstractNumId w:val="8"/>
  </w:num>
  <w:num w:numId="21">
    <w:abstractNumId w:val="0"/>
  </w:num>
  <w:num w:numId="22">
    <w:abstractNumId w:val="26"/>
  </w:num>
  <w:num w:numId="23">
    <w:abstractNumId w:val="16"/>
  </w:num>
  <w:num w:numId="24">
    <w:abstractNumId w:val="22"/>
  </w:num>
  <w:num w:numId="25">
    <w:abstractNumId w:val="20"/>
  </w:num>
  <w:num w:numId="26">
    <w:abstractNumId w:val="31"/>
  </w:num>
  <w:num w:numId="27">
    <w:abstractNumId w:val="10"/>
  </w:num>
  <w:num w:numId="28">
    <w:abstractNumId w:val="19"/>
  </w:num>
  <w:num w:numId="29">
    <w:abstractNumId w:val="25"/>
  </w:num>
  <w:num w:numId="30">
    <w:abstractNumId w:val="1"/>
  </w:num>
  <w:num w:numId="31">
    <w:abstractNumId w:val="11"/>
  </w:num>
  <w:num w:numId="3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52"/>
    <w:rsid w:val="00016822"/>
    <w:rsid w:val="00016EFC"/>
    <w:rsid w:val="00021222"/>
    <w:rsid w:val="00025BD4"/>
    <w:rsid w:val="0002739D"/>
    <w:rsid w:val="00035F5D"/>
    <w:rsid w:val="00051C86"/>
    <w:rsid w:val="0005750C"/>
    <w:rsid w:val="000601F7"/>
    <w:rsid w:val="00070447"/>
    <w:rsid w:val="00072226"/>
    <w:rsid w:val="00084248"/>
    <w:rsid w:val="0008571C"/>
    <w:rsid w:val="000859B5"/>
    <w:rsid w:val="00092E79"/>
    <w:rsid w:val="000A1D3E"/>
    <w:rsid w:val="000B2671"/>
    <w:rsid w:val="000D32FA"/>
    <w:rsid w:val="000D3C7F"/>
    <w:rsid w:val="000E44C6"/>
    <w:rsid w:val="000E49C5"/>
    <w:rsid w:val="000F0812"/>
    <w:rsid w:val="00105897"/>
    <w:rsid w:val="001078DC"/>
    <w:rsid w:val="00112079"/>
    <w:rsid w:val="00112EDC"/>
    <w:rsid w:val="00113B94"/>
    <w:rsid w:val="001167AA"/>
    <w:rsid w:val="00116D6B"/>
    <w:rsid w:val="00120ADF"/>
    <w:rsid w:val="00120C47"/>
    <w:rsid w:val="00124E24"/>
    <w:rsid w:val="00137B9F"/>
    <w:rsid w:val="00145849"/>
    <w:rsid w:val="0015295B"/>
    <w:rsid w:val="00154924"/>
    <w:rsid w:val="00166712"/>
    <w:rsid w:val="00187B7D"/>
    <w:rsid w:val="0019225E"/>
    <w:rsid w:val="0019235B"/>
    <w:rsid w:val="001B6455"/>
    <w:rsid w:val="001C4328"/>
    <w:rsid w:val="001C6915"/>
    <w:rsid w:val="001D04FE"/>
    <w:rsid w:val="001D2F78"/>
    <w:rsid w:val="001D3D5A"/>
    <w:rsid w:val="001E3239"/>
    <w:rsid w:val="002040A4"/>
    <w:rsid w:val="0020624E"/>
    <w:rsid w:val="00210552"/>
    <w:rsid w:val="0021290E"/>
    <w:rsid w:val="00215052"/>
    <w:rsid w:val="002314F2"/>
    <w:rsid w:val="00243DE4"/>
    <w:rsid w:val="00256F02"/>
    <w:rsid w:val="002617F5"/>
    <w:rsid w:val="00262140"/>
    <w:rsid w:val="002663E1"/>
    <w:rsid w:val="00266F08"/>
    <w:rsid w:val="0027002B"/>
    <w:rsid w:val="00274BA4"/>
    <w:rsid w:val="0027535B"/>
    <w:rsid w:val="0028333E"/>
    <w:rsid w:val="00286F5C"/>
    <w:rsid w:val="00293714"/>
    <w:rsid w:val="00295DCD"/>
    <w:rsid w:val="002975DA"/>
    <w:rsid w:val="002A2F99"/>
    <w:rsid w:val="002A5D6B"/>
    <w:rsid w:val="002B3886"/>
    <w:rsid w:val="002C2834"/>
    <w:rsid w:val="002C3F0E"/>
    <w:rsid w:val="002C5DF6"/>
    <w:rsid w:val="002D729D"/>
    <w:rsid w:val="002E2C08"/>
    <w:rsid w:val="002F128E"/>
    <w:rsid w:val="002F3F19"/>
    <w:rsid w:val="002F43DD"/>
    <w:rsid w:val="002F5906"/>
    <w:rsid w:val="0030752D"/>
    <w:rsid w:val="00313D40"/>
    <w:rsid w:val="00313D7D"/>
    <w:rsid w:val="003146CA"/>
    <w:rsid w:val="0032085F"/>
    <w:rsid w:val="00321CFE"/>
    <w:rsid w:val="00322BAF"/>
    <w:rsid w:val="00325DDE"/>
    <w:rsid w:val="00331625"/>
    <w:rsid w:val="00334C06"/>
    <w:rsid w:val="00334E68"/>
    <w:rsid w:val="00336819"/>
    <w:rsid w:val="00344020"/>
    <w:rsid w:val="00345BAC"/>
    <w:rsid w:val="00347A03"/>
    <w:rsid w:val="003575A9"/>
    <w:rsid w:val="00357FB7"/>
    <w:rsid w:val="00361ADC"/>
    <w:rsid w:val="00366714"/>
    <w:rsid w:val="00373741"/>
    <w:rsid w:val="00374625"/>
    <w:rsid w:val="003749BF"/>
    <w:rsid w:val="003821D7"/>
    <w:rsid w:val="00385342"/>
    <w:rsid w:val="003857AE"/>
    <w:rsid w:val="00387719"/>
    <w:rsid w:val="00390CA0"/>
    <w:rsid w:val="00392B47"/>
    <w:rsid w:val="00393D97"/>
    <w:rsid w:val="00397C9E"/>
    <w:rsid w:val="003D1329"/>
    <w:rsid w:val="003E4A5E"/>
    <w:rsid w:val="003E6496"/>
    <w:rsid w:val="003F0540"/>
    <w:rsid w:val="003F361A"/>
    <w:rsid w:val="003F6B77"/>
    <w:rsid w:val="00401552"/>
    <w:rsid w:val="004025A7"/>
    <w:rsid w:val="004042B9"/>
    <w:rsid w:val="00415472"/>
    <w:rsid w:val="00431812"/>
    <w:rsid w:val="004416BF"/>
    <w:rsid w:val="004424A6"/>
    <w:rsid w:val="00456E36"/>
    <w:rsid w:val="00463F65"/>
    <w:rsid w:val="00490C88"/>
    <w:rsid w:val="00495051"/>
    <w:rsid w:val="00495C3A"/>
    <w:rsid w:val="004A2D6C"/>
    <w:rsid w:val="004A55C4"/>
    <w:rsid w:val="004C603C"/>
    <w:rsid w:val="004D221B"/>
    <w:rsid w:val="004F0A4F"/>
    <w:rsid w:val="005109CB"/>
    <w:rsid w:val="00511B79"/>
    <w:rsid w:val="0052709F"/>
    <w:rsid w:val="005332CB"/>
    <w:rsid w:val="00536BEB"/>
    <w:rsid w:val="005416C4"/>
    <w:rsid w:val="00546398"/>
    <w:rsid w:val="00551B35"/>
    <w:rsid w:val="005536A8"/>
    <w:rsid w:val="0055770A"/>
    <w:rsid w:val="005701AD"/>
    <w:rsid w:val="00571293"/>
    <w:rsid w:val="0057153F"/>
    <w:rsid w:val="00572CE8"/>
    <w:rsid w:val="005734B8"/>
    <w:rsid w:val="0058527E"/>
    <w:rsid w:val="00593CB3"/>
    <w:rsid w:val="00596C5B"/>
    <w:rsid w:val="005A01AC"/>
    <w:rsid w:val="005A72AD"/>
    <w:rsid w:val="005B16E3"/>
    <w:rsid w:val="005B59DB"/>
    <w:rsid w:val="005C2A1F"/>
    <w:rsid w:val="005D43DD"/>
    <w:rsid w:val="005E54D2"/>
    <w:rsid w:val="005E56AB"/>
    <w:rsid w:val="005E7B9E"/>
    <w:rsid w:val="005F118E"/>
    <w:rsid w:val="005F3DF1"/>
    <w:rsid w:val="00610626"/>
    <w:rsid w:val="00610C8C"/>
    <w:rsid w:val="00616A78"/>
    <w:rsid w:val="00624C90"/>
    <w:rsid w:val="00625E6C"/>
    <w:rsid w:val="0063016D"/>
    <w:rsid w:val="00633747"/>
    <w:rsid w:val="0063474D"/>
    <w:rsid w:val="0064239C"/>
    <w:rsid w:val="00645EEA"/>
    <w:rsid w:val="00650296"/>
    <w:rsid w:val="006516CC"/>
    <w:rsid w:val="00667D65"/>
    <w:rsid w:val="0067078E"/>
    <w:rsid w:val="0067193D"/>
    <w:rsid w:val="00677F99"/>
    <w:rsid w:val="00687033"/>
    <w:rsid w:val="006914B4"/>
    <w:rsid w:val="006A6235"/>
    <w:rsid w:val="006B2151"/>
    <w:rsid w:val="006C4912"/>
    <w:rsid w:val="006C61BC"/>
    <w:rsid w:val="006D2D4D"/>
    <w:rsid w:val="006F0E40"/>
    <w:rsid w:val="006F5472"/>
    <w:rsid w:val="006F655A"/>
    <w:rsid w:val="00703228"/>
    <w:rsid w:val="0070377D"/>
    <w:rsid w:val="00711389"/>
    <w:rsid w:val="00725BA9"/>
    <w:rsid w:val="00730E40"/>
    <w:rsid w:val="007338DF"/>
    <w:rsid w:val="00747A68"/>
    <w:rsid w:val="007572E9"/>
    <w:rsid w:val="00757E1D"/>
    <w:rsid w:val="00766854"/>
    <w:rsid w:val="00780CCA"/>
    <w:rsid w:val="00786E4A"/>
    <w:rsid w:val="007932A2"/>
    <w:rsid w:val="00797920"/>
    <w:rsid w:val="007A23B5"/>
    <w:rsid w:val="007A39D6"/>
    <w:rsid w:val="007C25D0"/>
    <w:rsid w:val="007D0339"/>
    <w:rsid w:val="007D1419"/>
    <w:rsid w:val="007D18D6"/>
    <w:rsid w:val="007D2E78"/>
    <w:rsid w:val="007D34BE"/>
    <w:rsid w:val="007D5276"/>
    <w:rsid w:val="007D586D"/>
    <w:rsid w:val="007F6132"/>
    <w:rsid w:val="00801D26"/>
    <w:rsid w:val="0081318D"/>
    <w:rsid w:val="00813F1E"/>
    <w:rsid w:val="00815BE7"/>
    <w:rsid w:val="00817DC4"/>
    <w:rsid w:val="00820669"/>
    <w:rsid w:val="00835F6E"/>
    <w:rsid w:val="00851A88"/>
    <w:rsid w:val="00851B3E"/>
    <w:rsid w:val="00854BF0"/>
    <w:rsid w:val="00866CA5"/>
    <w:rsid w:val="00871ED2"/>
    <w:rsid w:val="00890FDD"/>
    <w:rsid w:val="008910C7"/>
    <w:rsid w:val="008A6DC8"/>
    <w:rsid w:val="008B0198"/>
    <w:rsid w:val="008C4CB1"/>
    <w:rsid w:val="008D5293"/>
    <w:rsid w:val="008D676F"/>
    <w:rsid w:val="008E4B2F"/>
    <w:rsid w:val="008E6B10"/>
    <w:rsid w:val="008F11E1"/>
    <w:rsid w:val="008F29B2"/>
    <w:rsid w:val="008F7E88"/>
    <w:rsid w:val="0090016B"/>
    <w:rsid w:val="009012BA"/>
    <w:rsid w:val="0090420E"/>
    <w:rsid w:val="00930A38"/>
    <w:rsid w:val="00937E9A"/>
    <w:rsid w:val="00941F84"/>
    <w:rsid w:val="009463F2"/>
    <w:rsid w:val="00952B41"/>
    <w:rsid w:val="009546CC"/>
    <w:rsid w:val="009658BE"/>
    <w:rsid w:val="009A0760"/>
    <w:rsid w:val="009A0E20"/>
    <w:rsid w:val="009A1B26"/>
    <w:rsid w:val="009A1CBF"/>
    <w:rsid w:val="009A407F"/>
    <w:rsid w:val="009B4894"/>
    <w:rsid w:val="009B70AE"/>
    <w:rsid w:val="009C2ABF"/>
    <w:rsid w:val="009C723B"/>
    <w:rsid w:val="009E0775"/>
    <w:rsid w:val="009E2705"/>
    <w:rsid w:val="009E7A7E"/>
    <w:rsid w:val="009F0C26"/>
    <w:rsid w:val="009F5C3B"/>
    <w:rsid w:val="00A10A5C"/>
    <w:rsid w:val="00A17B87"/>
    <w:rsid w:val="00A2578A"/>
    <w:rsid w:val="00A2775C"/>
    <w:rsid w:val="00A324E5"/>
    <w:rsid w:val="00A36378"/>
    <w:rsid w:val="00A36A74"/>
    <w:rsid w:val="00A42484"/>
    <w:rsid w:val="00A44420"/>
    <w:rsid w:val="00A46FC6"/>
    <w:rsid w:val="00A47213"/>
    <w:rsid w:val="00A50697"/>
    <w:rsid w:val="00A5315F"/>
    <w:rsid w:val="00A5343D"/>
    <w:rsid w:val="00A55BF1"/>
    <w:rsid w:val="00A5657A"/>
    <w:rsid w:val="00A65252"/>
    <w:rsid w:val="00A65B0A"/>
    <w:rsid w:val="00A67CFE"/>
    <w:rsid w:val="00A7325C"/>
    <w:rsid w:val="00A73DFB"/>
    <w:rsid w:val="00A76652"/>
    <w:rsid w:val="00A772C7"/>
    <w:rsid w:val="00A77DC8"/>
    <w:rsid w:val="00A77ED0"/>
    <w:rsid w:val="00A81670"/>
    <w:rsid w:val="00A968E7"/>
    <w:rsid w:val="00AA001C"/>
    <w:rsid w:val="00AA0DC0"/>
    <w:rsid w:val="00AA1615"/>
    <w:rsid w:val="00AA17A1"/>
    <w:rsid w:val="00AA7BC0"/>
    <w:rsid w:val="00AA7DBD"/>
    <w:rsid w:val="00AB455D"/>
    <w:rsid w:val="00AB4D3F"/>
    <w:rsid w:val="00AD2DE9"/>
    <w:rsid w:val="00AD3CC4"/>
    <w:rsid w:val="00AE0334"/>
    <w:rsid w:val="00AE2A95"/>
    <w:rsid w:val="00AE4134"/>
    <w:rsid w:val="00AE6FE1"/>
    <w:rsid w:val="00B02189"/>
    <w:rsid w:val="00B0379D"/>
    <w:rsid w:val="00B10742"/>
    <w:rsid w:val="00B16F49"/>
    <w:rsid w:val="00B205FE"/>
    <w:rsid w:val="00B31E25"/>
    <w:rsid w:val="00B44F8E"/>
    <w:rsid w:val="00B45E6A"/>
    <w:rsid w:val="00B62985"/>
    <w:rsid w:val="00B65988"/>
    <w:rsid w:val="00B671A4"/>
    <w:rsid w:val="00B70742"/>
    <w:rsid w:val="00B73FF7"/>
    <w:rsid w:val="00B75EFA"/>
    <w:rsid w:val="00B81F15"/>
    <w:rsid w:val="00B8482C"/>
    <w:rsid w:val="00B868CD"/>
    <w:rsid w:val="00B9255C"/>
    <w:rsid w:val="00B94AF2"/>
    <w:rsid w:val="00BA2C4B"/>
    <w:rsid w:val="00BB50D8"/>
    <w:rsid w:val="00BB62CE"/>
    <w:rsid w:val="00BB697A"/>
    <w:rsid w:val="00BD44FB"/>
    <w:rsid w:val="00BE0093"/>
    <w:rsid w:val="00BE1A37"/>
    <w:rsid w:val="00BE1E07"/>
    <w:rsid w:val="00BE27CC"/>
    <w:rsid w:val="00BE3B89"/>
    <w:rsid w:val="00BE48EA"/>
    <w:rsid w:val="00BE772A"/>
    <w:rsid w:val="00BF3683"/>
    <w:rsid w:val="00BF55F4"/>
    <w:rsid w:val="00C058F9"/>
    <w:rsid w:val="00C24A14"/>
    <w:rsid w:val="00C25476"/>
    <w:rsid w:val="00C2704C"/>
    <w:rsid w:val="00C43FF3"/>
    <w:rsid w:val="00C51C89"/>
    <w:rsid w:val="00C530F8"/>
    <w:rsid w:val="00C62EAB"/>
    <w:rsid w:val="00C65570"/>
    <w:rsid w:val="00C72E8F"/>
    <w:rsid w:val="00C74A01"/>
    <w:rsid w:val="00C80B4F"/>
    <w:rsid w:val="00C81E37"/>
    <w:rsid w:val="00C84BE3"/>
    <w:rsid w:val="00CB2885"/>
    <w:rsid w:val="00CB7060"/>
    <w:rsid w:val="00CC01A3"/>
    <w:rsid w:val="00CC5708"/>
    <w:rsid w:val="00CD5A70"/>
    <w:rsid w:val="00CE2A0F"/>
    <w:rsid w:val="00CE323B"/>
    <w:rsid w:val="00CE331C"/>
    <w:rsid w:val="00CF24B2"/>
    <w:rsid w:val="00CF2A97"/>
    <w:rsid w:val="00CF6E06"/>
    <w:rsid w:val="00D0145B"/>
    <w:rsid w:val="00D028D9"/>
    <w:rsid w:val="00D03010"/>
    <w:rsid w:val="00D07DC4"/>
    <w:rsid w:val="00D162F6"/>
    <w:rsid w:val="00D224EB"/>
    <w:rsid w:val="00D2478F"/>
    <w:rsid w:val="00D2591F"/>
    <w:rsid w:val="00D25E08"/>
    <w:rsid w:val="00D30DDF"/>
    <w:rsid w:val="00D321C2"/>
    <w:rsid w:val="00D508A7"/>
    <w:rsid w:val="00D55FB6"/>
    <w:rsid w:val="00D57176"/>
    <w:rsid w:val="00D746A4"/>
    <w:rsid w:val="00D757D9"/>
    <w:rsid w:val="00D76F8F"/>
    <w:rsid w:val="00D826E8"/>
    <w:rsid w:val="00D85E68"/>
    <w:rsid w:val="00D86096"/>
    <w:rsid w:val="00D86B15"/>
    <w:rsid w:val="00D9067C"/>
    <w:rsid w:val="00DA0E8B"/>
    <w:rsid w:val="00DB3F8D"/>
    <w:rsid w:val="00DB6998"/>
    <w:rsid w:val="00DB7460"/>
    <w:rsid w:val="00DC4EA2"/>
    <w:rsid w:val="00DC67DE"/>
    <w:rsid w:val="00DE1354"/>
    <w:rsid w:val="00DE5C77"/>
    <w:rsid w:val="00DF014E"/>
    <w:rsid w:val="00DF15C2"/>
    <w:rsid w:val="00E06179"/>
    <w:rsid w:val="00E10547"/>
    <w:rsid w:val="00E10CB7"/>
    <w:rsid w:val="00E12CBF"/>
    <w:rsid w:val="00E13828"/>
    <w:rsid w:val="00E20FB0"/>
    <w:rsid w:val="00E26DAC"/>
    <w:rsid w:val="00E27952"/>
    <w:rsid w:val="00E318C6"/>
    <w:rsid w:val="00E351EF"/>
    <w:rsid w:val="00E37834"/>
    <w:rsid w:val="00E43341"/>
    <w:rsid w:val="00E567C1"/>
    <w:rsid w:val="00E614A2"/>
    <w:rsid w:val="00E62A90"/>
    <w:rsid w:val="00E70068"/>
    <w:rsid w:val="00E8056E"/>
    <w:rsid w:val="00E877CB"/>
    <w:rsid w:val="00E936C9"/>
    <w:rsid w:val="00EB161A"/>
    <w:rsid w:val="00EB28C7"/>
    <w:rsid w:val="00EB7AE7"/>
    <w:rsid w:val="00EB7BEA"/>
    <w:rsid w:val="00EC5159"/>
    <w:rsid w:val="00EC5378"/>
    <w:rsid w:val="00EC5DC7"/>
    <w:rsid w:val="00ED17A4"/>
    <w:rsid w:val="00ED1BCD"/>
    <w:rsid w:val="00ED335D"/>
    <w:rsid w:val="00EE5982"/>
    <w:rsid w:val="00EF31F7"/>
    <w:rsid w:val="00F030DF"/>
    <w:rsid w:val="00F122C2"/>
    <w:rsid w:val="00F16B40"/>
    <w:rsid w:val="00F16FF1"/>
    <w:rsid w:val="00F20DD9"/>
    <w:rsid w:val="00F2440D"/>
    <w:rsid w:val="00F334F8"/>
    <w:rsid w:val="00F37673"/>
    <w:rsid w:val="00F64689"/>
    <w:rsid w:val="00F6659A"/>
    <w:rsid w:val="00F80956"/>
    <w:rsid w:val="00F82371"/>
    <w:rsid w:val="00F856E2"/>
    <w:rsid w:val="00F93563"/>
    <w:rsid w:val="00FA089B"/>
    <w:rsid w:val="00FB0ED6"/>
    <w:rsid w:val="00FB0EF3"/>
    <w:rsid w:val="00FB4DA7"/>
    <w:rsid w:val="00FC027B"/>
    <w:rsid w:val="00FC320C"/>
    <w:rsid w:val="00FD5E3C"/>
    <w:rsid w:val="00FE1B3B"/>
    <w:rsid w:val="00FE59BC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AA25B"/>
  <w15:docId w15:val="{7C4BDD97-53DF-4F05-A5EB-F0BAC634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5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155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EF31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8527E"/>
    <w:rPr>
      <w:color w:val="0000FF"/>
      <w:u w:val="single"/>
    </w:rPr>
  </w:style>
  <w:style w:type="paragraph" w:styleId="Prrafodelista">
    <w:name w:val="List Paragraph"/>
    <w:aliases w:val="Bulleted List,Fundamentacion,Lista vistosa - Énfasis 11,Párrafo de lista2,Párrafo de lista1,SubPárrafo de lista,Lista media 2 - Énfasis 41,Cita Pie de Página,titulo,Titulo de Fígura,TITULO A,Párrafo Normal,P?rrafo de lista,Tableau CUFE"/>
    <w:basedOn w:val="Normal"/>
    <w:link w:val="PrrafodelistaCar"/>
    <w:uiPriority w:val="34"/>
    <w:qFormat/>
    <w:rsid w:val="0058527E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FF1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a media 2 - Énfasis 41 Car,Cita Pie de Página Car,titulo Car,Titulo de Fígura Car"/>
    <w:link w:val="Prrafodelista"/>
    <w:uiPriority w:val="34"/>
    <w:qFormat/>
    <w:locked/>
    <w:rsid w:val="00A65252"/>
    <w:rPr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16CC"/>
    <w:rPr>
      <w:color w:val="605E5C"/>
      <w:shd w:val="clear" w:color="auto" w:fill="E1DFDD"/>
    </w:rPr>
  </w:style>
  <w:style w:type="character" w:customStyle="1" w:styleId="npefkd">
    <w:name w:val="npefkd"/>
    <w:basedOn w:val="Fuentedeprrafopredeter"/>
    <w:rsid w:val="00CB2885"/>
  </w:style>
  <w:style w:type="character" w:customStyle="1" w:styleId="watch-title">
    <w:name w:val="watch-title"/>
    <w:basedOn w:val="Fuentedeprrafopredeter"/>
    <w:rsid w:val="006A6235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8C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07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DC"/>
  </w:style>
  <w:style w:type="paragraph" w:styleId="Piedepgina">
    <w:name w:val="footer"/>
    <w:basedOn w:val="Normal"/>
    <w:link w:val="PiedepginaCar"/>
    <w:uiPriority w:val="99"/>
    <w:unhideWhenUsed/>
    <w:rsid w:val="00107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DC"/>
  </w:style>
  <w:style w:type="character" w:styleId="Textoennegrita">
    <w:name w:val="Strong"/>
    <w:basedOn w:val="Fuentedeprrafopredeter"/>
    <w:uiPriority w:val="22"/>
    <w:qFormat/>
    <w:rsid w:val="00F82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4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2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3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1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62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1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9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9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52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CASTRO PANDURO</dc:creator>
  <cp:keywords/>
  <dc:description/>
  <cp:lastModifiedBy>Usuario</cp:lastModifiedBy>
  <cp:revision>19</cp:revision>
  <cp:lastPrinted>2025-04-28T11:19:00Z</cp:lastPrinted>
  <dcterms:created xsi:type="dcterms:W3CDTF">2025-04-06T17:19:00Z</dcterms:created>
  <dcterms:modified xsi:type="dcterms:W3CDTF">2025-04-28T11:19:00Z</dcterms:modified>
</cp:coreProperties>
</file>