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6215356"/>
    <w:bookmarkStart w:id="1" w:name="_Hlk161376385"/>
    <w:p w14:paraId="7BD52B55" w14:textId="4698C92F" w:rsidR="00BF6BD0" w:rsidRDefault="00377BC6" w:rsidP="00440F90">
      <w:pPr>
        <w:spacing w:after="0"/>
        <w:jc w:val="center"/>
        <w:rPr>
          <w:rFonts w:ascii="Rockwell" w:eastAsia="Rockwell" w:hAnsi="Rockwell" w:cs="Rockwell"/>
          <w:b/>
          <w:color w:val="0000FF"/>
          <w:sz w:val="36"/>
          <w:szCs w:val="36"/>
        </w:rPr>
      </w:pPr>
      <w:sdt>
        <w:sdtPr>
          <w:rPr>
            <w:rFonts w:ascii="Rockwell" w:eastAsia="Rockwell" w:hAnsi="Rockwell" w:cs="Rockwell"/>
            <w:b/>
            <w:color w:val="0000FF"/>
            <w:sz w:val="36"/>
            <w:szCs w:val="36"/>
          </w:rPr>
          <w:id w:val="165212998"/>
          <w:lock w:val="contentLocked"/>
          <w:placeholder>
            <w:docPart w:val="6B0B736F5D4F439A8D1802C8EEB1DCDE"/>
          </w:placeholder>
          <w:group/>
        </w:sdtPr>
        <w:sdtContent>
          <w:r w:rsidR="00BF6BD0">
            <w:rPr>
              <w:rFonts w:ascii="Rockwell" w:eastAsia="Rockwell" w:hAnsi="Rockwell" w:cs="Rockwell"/>
              <w:b/>
              <w:color w:val="0000FF"/>
              <w:sz w:val="36"/>
              <w:szCs w:val="36"/>
            </w:rPr>
            <w:t>SESIÓN DE APRENDIZAJE</w:t>
          </w:r>
        </w:sdtContent>
      </w:sdt>
    </w:p>
    <w:p w14:paraId="04003289" w14:textId="54CC5879" w:rsidR="005A0A26" w:rsidRDefault="00BF6BD0" w:rsidP="00BF6BD0">
      <w:pPr>
        <w:jc w:val="center"/>
      </w:pPr>
      <w:r w:rsidRPr="007B7BC2">
        <w:rPr>
          <w:rFonts w:ascii="Comic Sans MS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AEA9AF" wp14:editId="3E6AF080">
                <wp:simplePos x="0" y="0"/>
                <wp:positionH relativeFrom="margin">
                  <wp:align>right</wp:align>
                </wp:positionH>
                <wp:positionV relativeFrom="paragraph">
                  <wp:posOffset>-324486</wp:posOffset>
                </wp:positionV>
                <wp:extent cx="1281430" cy="367030"/>
                <wp:effectExtent l="0" t="0" r="0" b="0"/>
                <wp:wrapNone/>
                <wp:docPr id="200295163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367030"/>
                          <a:chOff x="0" y="0"/>
                          <a:chExt cx="1281430" cy="564515"/>
                        </a:xfrm>
                      </wpg:grpSpPr>
                      <pic:pic xmlns:pic="http://schemas.openxmlformats.org/drawingml/2006/picture">
                        <pic:nvPicPr>
                          <pic:cNvPr id="108804729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564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1218336" name="Rectángulo 18"/>
                        <wps:cNvSpPr/>
                        <wps:spPr>
                          <a:xfrm>
                            <a:off x="231457" y="82039"/>
                            <a:ext cx="982980" cy="4197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64D651" w14:textId="77777777" w:rsidR="00377BC6" w:rsidRPr="00B341E1" w:rsidRDefault="00377BC6" w:rsidP="00BF6BD0">
                              <w:pPr>
                                <w:jc w:val="center"/>
                                <w:rPr>
                                  <w:rFonts w:ascii="Impact" w:hAnsi="Impact"/>
                                  <w:lang w:val="es-MX"/>
                                </w:rPr>
                              </w:pPr>
                              <w:r>
                                <w:rPr>
                                  <w:rFonts w:ascii="Impact" w:hAnsi="Impact"/>
                                  <w:lang w:val="es-MX"/>
                                </w:rPr>
                                <w:t>5°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EA9AF" id="Grupo 3" o:spid="_x0000_s1026" style="position:absolute;left:0;text-align:left;margin-left:49.7pt;margin-top:-25.55pt;width:100.9pt;height:28.9pt;z-index:251681792;mso-position-horizontal:right;mso-position-horizontal-relative:margin" coordsize="12814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">
                <v:shape id="Imagen 1" o:spid="_x0000_s1027" type="#_x0000_t75" style="position:absolute;width:12814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">
                  <v:imagedata r:id="rId8" o:title=""/>
                </v:shape>
                <v:rect id="Rectángulo 18" o:spid="_x0000_s1028" style="position:absolute;left:2314;top:820;width:9830;height:4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" fillcolor="window" strokecolor="window" strokeweight="1pt">
                  <v:textbox>
                    <w:txbxContent>
                      <w:p w14:paraId="2864D651" w14:textId="77777777" w:rsidR="00377BC6" w:rsidRPr="00B341E1" w:rsidRDefault="00377BC6" w:rsidP="00BF6BD0">
                        <w:pPr>
                          <w:jc w:val="center"/>
                          <w:rPr>
                            <w:rFonts w:ascii="Impact" w:hAnsi="Impact"/>
                            <w:lang w:val="es-MX"/>
                          </w:rPr>
                        </w:pPr>
                        <w:r>
                          <w:rPr>
                            <w:rFonts w:ascii="Impact" w:hAnsi="Impact"/>
                            <w:lang w:val="es-MX"/>
                          </w:rPr>
                          <w:t>5° GRADO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A0A26" w:rsidRPr="005A0A26">
        <w:t xml:space="preserve"> </w:t>
      </w:r>
    </w:p>
    <w:p w14:paraId="3A6D3D4F" w14:textId="6E6AE15E" w:rsidR="00BF6BD0" w:rsidRDefault="005A0A26" w:rsidP="00C84FE3">
      <w:pPr>
        <w:jc w:val="center"/>
        <w:rPr>
          <w:rFonts w:ascii="Rockwell" w:eastAsia="Rockwell" w:hAnsi="Rockwell" w:cs="Rockwell"/>
          <w:b/>
          <w:color w:val="000000"/>
          <w:sz w:val="24"/>
          <w:szCs w:val="24"/>
        </w:rPr>
      </w:pPr>
      <w:r w:rsidRPr="005A0A26">
        <w:rPr>
          <w:rFonts w:ascii="Comic Sans MS" w:eastAsia="Comic Sans MS" w:hAnsi="Comic Sans MS" w:cstheme="minorHAnsi"/>
          <w:b/>
          <w:i/>
          <w:sz w:val="20"/>
          <w:szCs w:val="20"/>
        </w:rPr>
        <w:t>“</w:t>
      </w:r>
      <w:r w:rsidR="00BF6BD0">
        <w:rPr>
          <w:rFonts w:ascii="Rockwell" w:eastAsia="Rockwell" w:hAnsi="Rockwell" w:cs="Rockwell"/>
          <w:b/>
          <w:color w:val="000000"/>
          <w:sz w:val="24"/>
          <w:szCs w:val="24"/>
        </w:rPr>
        <w:t xml:space="preserve">DATOS GENERALES:     </w:t>
      </w:r>
    </w:p>
    <w:p w14:paraId="0BD5E0BC" w14:textId="77777777" w:rsidR="00BF6BD0" w:rsidRDefault="00BF6BD0" w:rsidP="00440F9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578"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387"/>
        <w:gridCol w:w="2286"/>
        <w:gridCol w:w="1276"/>
        <w:gridCol w:w="4507"/>
      </w:tblGrid>
      <w:tr w:rsidR="00BF6BD0" w14:paraId="6A3CC8C7" w14:textId="77777777" w:rsidTr="00C84FE3">
        <w:trPr>
          <w:trHeight w:val="279"/>
          <w:jc w:val="center"/>
        </w:trPr>
        <w:tc>
          <w:tcPr>
            <w:tcW w:w="1142" w:type="pct"/>
            <w:shd w:val="clear" w:color="auto" w:fill="D0CECE" w:themeFill="background2" w:themeFillShade="E6"/>
            <w:vAlign w:val="center"/>
          </w:tcPr>
          <w:p w14:paraId="271B4864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>I.E.</w:t>
            </w:r>
          </w:p>
        </w:tc>
        <w:tc>
          <w:tcPr>
            <w:tcW w:w="1093" w:type="pct"/>
            <w:shd w:val="clear" w:color="auto" w:fill="D0CECE" w:themeFill="background2" w:themeFillShade="E6"/>
            <w:vAlign w:val="center"/>
          </w:tcPr>
          <w:p w14:paraId="5CB4F1BA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610" w:type="pct"/>
            <w:shd w:val="clear" w:color="auto" w:fill="D0CECE" w:themeFill="background2" w:themeFillShade="E6"/>
            <w:vAlign w:val="center"/>
          </w:tcPr>
          <w:p w14:paraId="24AA5EC3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266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>Duración</w:t>
            </w:r>
          </w:p>
        </w:tc>
        <w:tc>
          <w:tcPr>
            <w:tcW w:w="2155" w:type="pct"/>
            <w:shd w:val="clear" w:color="auto" w:fill="D0CECE" w:themeFill="background2" w:themeFillShade="E6"/>
            <w:vAlign w:val="center"/>
          </w:tcPr>
          <w:p w14:paraId="370231C9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>Docente</w:t>
            </w:r>
          </w:p>
        </w:tc>
      </w:tr>
      <w:tr w:rsidR="00BF6BD0" w14:paraId="3808E307" w14:textId="77777777" w:rsidTr="00440F90">
        <w:trPr>
          <w:trHeight w:val="458"/>
          <w:jc w:val="center"/>
        </w:trPr>
        <w:tc>
          <w:tcPr>
            <w:tcW w:w="1142" w:type="pct"/>
            <w:shd w:val="clear" w:color="auto" w:fill="FFFFFF"/>
            <w:vAlign w:val="center"/>
          </w:tcPr>
          <w:p w14:paraId="38EF758D" w14:textId="0736749A" w:rsidR="00BF6BD0" w:rsidRPr="00AA42B6" w:rsidRDefault="00E7540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right="-171"/>
              <w:jc w:val="center"/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  <w:t>Mariano Melgar</w:t>
            </w:r>
          </w:p>
        </w:tc>
        <w:tc>
          <w:tcPr>
            <w:tcW w:w="1093" w:type="pct"/>
            <w:shd w:val="clear" w:color="auto" w:fill="FFFFFF"/>
            <w:vAlign w:val="center"/>
          </w:tcPr>
          <w:sdt>
            <w:sdtPr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alias w:val="Carpeta Digital "/>
              <w:tag w:val="Carpeta Digital "/>
              <w:id w:val="-358658848"/>
              <w:placeholder>
                <w:docPart w:val="C66D3C90DEE74476A0060A54CE8CB080"/>
              </w:placeholder>
              <w15:color w:val="00CCFF"/>
              <w:date w:fullDate="2025-04-22T00:00:00Z">
                <w:dateFormat w:val="d/MM/yy"/>
                <w:lid w:val="es-PE"/>
                <w:storeMappedDataAs w:val="dateTime"/>
                <w:calendar w:val="gregorian"/>
              </w:date>
            </w:sdtPr>
            <w:sdtContent>
              <w:p w14:paraId="557D7458" w14:textId="2049A0A0" w:rsidR="00BF6BD0" w:rsidRPr="00AA42B6" w:rsidRDefault="00E75400" w:rsidP="00440F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544"/>
                  </w:tabs>
                  <w:jc w:val="center"/>
                  <w:rPr>
                    <w:rFonts w:asciiTheme="minorHAnsi" w:eastAsia="Comic Sans MS" w:hAnsiTheme="minorHAnsi" w:cstheme="minorHAnsi"/>
                    <w:color w:val="000000"/>
                    <w:sz w:val="20"/>
                    <w:szCs w:val="20"/>
                  </w:rPr>
                </w:pPr>
                <w:r w:rsidRPr="00AA42B6">
                  <w:rPr>
                    <w:rFonts w:asciiTheme="minorHAnsi" w:eastAsia="Comic Sans MS" w:hAnsiTheme="minorHAnsi" w:cstheme="minorHAnsi"/>
                    <w:color w:val="000000"/>
                    <w:sz w:val="20"/>
                    <w:szCs w:val="20"/>
                  </w:rPr>
                  <w:t>22/04/25</w:t>
                </w:r>
              </w:p>
            </w:sdtContent>
          </w:sdt>
        </w:tc>
        <w:tc>
          <w:tcPr>
            <w:tcW w:w="610" w:type="pct"/>
            <w:shd w:val="clear" w:color="auto" w:fill="FFFFFF"/>
            <w:vAlign w:val="center"/>
          </w:tcPr>
          <w:p w14:paraId="48E530CE" w14:textId="56F36F7A" w:rsidR="00BF6BD0" w:rsidRPr="00AA42B6" w:rsidRDefault="00DD562A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right="-4"/>
              <w:jc w:val="center"/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90 min</w:t>
            </w:r>
          </w:p>
        </w:tc>
        <w:tc>
          <w:tcPr>
            <w:tcW w:w="2155" w:type="pct"/>
            <w:shd w:val="clear" w:color="auto" w:fill="FFFFFF"/>
            <w:vAlign w:val="center"/>
          </w:tcPr>
          <w:p w14:paraId="1B8E2AB3" w14:textId="7191F068" w:rsidR="00BF6BD0" w:rsidRPr="00AA42B6" w:rsidRDefault="00DD562A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  <w:t>Oscar A, Chávez Ruiz</w:t>
            </w:r>
          </w:p>
        </w:tc>
      </w:tr>
      <w:tr w:rsidR="00BF6BD0" w14:paraId="56D8950D" w14:textId="77777777" w:rsidTr="00C84FE3">
        <w:trPr>
          <w:trHeight w:val="132"/>
          <w:jc w:val="center"/>
        </w:trPr>
        <w:tc>
          <w:tcPr>
            <w:tcW w:w="1142" w:type="pct"/>
            <w:shd w:val="clear" w:color="auto" w:fill="D0CECE" w:themeFill="background2" w:themeFillShade="E6"/>
            <w:vAlign w:val="center"/>
          </w:tcPr>
          <w:p w14:paraId="47FA60C1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 xml:space="preserve">Área </w:t>
            </w:r>
          </w:p>
        </w:tc>
        <w:tc>
          <w:tcPr>
            <w:tcW w:w="1093" w:type="pct"/>
            <w:shd w:val="clear" w:color="auto" w:fill="D0CECE" w:themeFill="background2" w:themeFillShade="E6"/>
            <w:vAlign w:val="center"/>
          </w:tcPr>
          <w:p w14:paraId="6B5EA474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>UDA</w:t>
            </w:r>
            <w:r w:rsidRPr="00AA42B6">
              <w:rPr>
                <w:rStyle w:val="Refdenotaalpie"/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10" w:type="pct"/>
            <w:shd w:val="clear" w:color="auto" w:fill="D0CECE" w:themeFill="background2" w:themeFillShade="E6"/>
            <w:vAlign w:val="center"/>
          </w:tcPr>
          <w:p w14:paraId="28D7D5E7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2155" w:type="pct"/>
            <w:shd w:val="clear" w:color="auto" w:fill="D0CECE" w:themeFill="background2" w:themeFillShade="E6"/>
            <w:vAlign w:val="center"/>
          </w:tcPr>
          <w:p w14:paraId="7B35B7C9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-135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0"/>
                <w:szCs w:val="20"/>
              </w:rPr>
              <w:t>Grado</w:t>
            </w:r>
          </w:p>
        </w:tc>
      </w:tr>
      <w:tr w:rsidR="00BF6BD0" w14:paraId="2A943DF9" w14:textId="77777777" w:rsidTr="00440F90">
        <w:trPr>
          <w:trHeight w:val="448"/>
          <w:jc w:val="center"/>
        </w:trPr>
        <w:tc>
          <w:tcPr>
            <w:tcW w:w="1142" w:type="pct"/>
            <w:shd w:val="clear" w:color="auto" w:fill="FFFFFF"/>
            <w:vAlign w:val="center"/>
          </w:tcPr>
          <w:p w14:paraId="4DDAF774" w14:textId="1649767A" w:rsidR="00BF6BD0" w:rsidRPr="00AA42B6" w:rsidRDefault="00E7540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  <w:t>Desarrollo Persona, Ciudadanía y Cívica.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6453EDE9" w14:textId="2C3EA8E2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0</w:t>
            </w:r>
            <w:r w:rsidR="00DD562A" w:rsidRPr="00AA42B6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02DAFC82" w14:textId="589C0930" w:rsidR="00BF6BD0" w:rsidRPr="00AA42B6" w:rsidRDefault="00DD562A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right="-4"/>
              <w:jc w:val="center"/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0</w:t>
            </w:r>
            <w:r w:rsidR="00E75400" w:rsidRPr="00AA42B6">
              <w:rPr>
                <w:rFonts w:asciiTheme="minorHAnsi" w:eastAsia="Comic Sans MS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5" w:type="pct"/>
            <w:shd w:val="clear" w:color="auto" w:fill="FFFFFF"/>
            <w:vAlign w:val="center"/>
          </w:tcPr>
          <w:p w14:paraId="2615BA2E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000000"/>
                <w:sz w:val="20"/>
                <w:szCs w:val="20"/>
              </w:rPr>
              <w:t xml:space="preserve">5° grado </w:t>
            </w:r>
          </w:p>
        </w:tc>
      </w:tr>
    </w:tbl>
    <w:p w14:paraId="141A39F9" w14:textId="77777777" w:rsidR="00BF6BD0" w:rsidRDefault="00BF6BD0" w:rsidP="00BF6BD0">
      <w:pP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D2EC7FE" w14:textId="77777777" w:rsidR="00BF6BD0" w:rsidRPr="00AA42B6" w:rsidRDefault="00BF6BD0" w:rsidP="00BF6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 w:hanging="142"/>
        <w:rPr>
          <w:rFonts w:asciiTheme="minorHAnsi" w:eastAsia="Rockwell" w:hAnsiTheme="minorHAnsi" w:cstheme="minorHAnsi"/>
          <w:b/>
          <w:color w:val="000000"/>
          <w:sz w:val="24"/>
          <w:szCs w:val="24"/>
        </w:rPr>
      </w:pPr>
      <w:r w:rsidRPr="00AA42B6">
        <w:rPr>
          <w:rFonts w:asciiTheme="minorHAnsi" w:eastAsia="Rockwell" w:hAnsiTheme="minorHAnsi" w:cstheme="minorHAnsi"/>
          <w:b/>
          <w:color w:val="000000"/>
          <w:sz w:val="24"/>
          <w:szCs w:val="24"/>
        </w:rPr>
        <w:t xml:space="preserve">PROPÓSITOS DE APRENDIZAJE:      </w:t>
      </w:r>
    </w:p>
    <w:p w14:paraId="16BB4081" w14:textId="77777777" w:rsidR="00BF6BD0" w:rsidRDefault="00BF6BD0" w:rsidP="00BF6BD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-135" w:right="-176"/>
        <w:jc w:val="center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789"/>
        <w:gridCol w:w="2209"/>
        <w:gridCol w:w="4244"/>
        <w:gridCol w:w="1214"/>
      </w:tblGrid>
      <w:tr w:rsidR="00BF6BD0" w:rsidRPr="00AA42B6" w14:paraId="218A8BFD" w14:textId="77777777" w:rsidTr="00C84FE3">
        <w:trPr>
          <w:trHeight w:val="311"/>
        </w:trPr>
        <w:tc>
          <w:tcPr>
            <w:tcW w:w="811" w:type="pct"/>
            <w:shd w:val="clear" w:color="auto" w:fill="D0CECE" w:themeFill="background2" w:themeFillShade="E6"/>
            <w:vAlign w:val="center"/>
          </w:tcPr>
          <w:p w14:paraId="28A6578D" w14:textId="77777777" w:rsidR="00BF6BD0" w:rsidRPr="00AA42B6" w:rsidRDefault="00BF6BD0" w:rsidP="00C8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tabs>
                <w:tab w:val="left" w:pos="3544"/>
              </w:tabs>
              <w:jc w:val="center"/>
              <w:rPr>
                <w:rFonts w:asciiTheme="minorHAnsi" w:eastAsia="Comic Sans MS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Propósito:</w:t>
            </w:r>
            <w:r w:rsidRPr="00AA42B6">
              <w:rPr>
                <w:rFonts w:asciiTheme="minorHAnsi" w:eastAsia="Comic Sans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9" w:type="pct"/>
            <w:gridSpan w:val="3"/>
            <w:shd w:val="clear" w:color="auto" w:fill="FFFFFF"/>
          </w:tcPr>
          <w:p w14:paraId="10798907" w14:textId="249418DA" w:rsidR="00BF6BD0" w:rsidRPr="00AA42B6" w:rsidRDefault="00E75400" w:rsidP="00440F90">
            <w:pPr>
              <w:jc w:val="both"/>
              <w:textDirection w:val="btL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val="es-MX" w:eastAsia="en-US"/>
              </w:rPr>
            </w:pPr>
            <w:r w:rsidRPr="00AA42B6">
              <w:rPr>
                <w:rFonts w:asciiTheme="minorHAnsi" w:eastAsia="Times New Roman" w:hAnsiTheme="minorHAnsi" w:cstheme="minorHAnsi"/>
                <w:sz w:val="24"/>
                <w:szCs w:val="24"/>
              </w:rPr>
              <w:t>Reconocemos la importancia de tomar decisiones financieras responsables en su vida diaria, diferenciando entre necesidades y deseos, y aprendan nociones básicas de ahorro y presupuesto.</w:t>
            </w:r>
          </w:p>
        </w:tc>
      </w:tr>
      <w:tr w:rsidR="00BF6BD0" w:rsidRPr="00AA42B6" w14:paraId="1FD514EF" w14:textId="77777777" w:rsidTr="00C84FE3">
        <w:trPr>
          <w:trHeight w:val="379"/>
        </w:trPr>
        <w:tc>
          <w:tcPr>
            <w:tcW w:w="811" w:type="pct"/>
            <w:shd w:val="clear" w:color="auto" w:fill="D0CECE" w:themeFill="background2" w:themeFillShade="E6"/>
            <w:vAlign w:val="center"/>
          </w:tcPr>
          <w:p w14:paraId="5B293676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Competencia</w:t>
            </w:r>
          </w:p>
        </w:tc>
        <w:tc>
          <w:tcPr>
            <w:tcW w:w="948" w:type="pct"/>
            <w:shd w:val="clear" w:color="auto" w:fill="D0CECE" w:themeFill="background2" w:themeFillShade="E6"/>
            <w:vAlign w:val="center"/>
          </w:tcPr>
          <w:p w14:paraId="571B26A1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Capacidades</w:t>
            </w:r>
          </w:p>
        </w:tc>
        <w:tc>
          <w:tcPr>
            <w:tcW w:w="2508" w:type="pct"/>
            <w:shd w:val="clear" w:color="auto" w:fill="D0CECE" w:themeFill="background2" w:themeFillShade="E6"/>
            <w:vAlign w:val="center"/>
          </w:tcPr>
          <w:p w14:paraId="47A5DF8E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Desempeños precisados</w:t>
            </w:r>
          </w:p>
        </w:tc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417E2819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after="100" w:afterAutospacing="1"/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Campo temático</w:t>
            </w:r>
          </w:p>
        </w:tc>
      </w:tr>
      <w:tr w:rsidR="00BF6BD0" w:rsidRPr="00AA42B6" w14:paraId="13CE60D0" w14:textId="77777777" w:rsidTr="00440F90">
        <w:trPr>
          <w:trHeight w:val="378"/>
        </w:trPr>
        <w:tc>
          <w:tcPr>
            <w:tcW w:w="811" w:type="pct"/>
            <w:vAlign w:val="center"/>
          </w:tcPr>
          <w:p w14:paraId="4C90E419" w14:textId="48D30F5F" w:rsidR="00E75400" w:rsidRPr="00AA42B6" w:rsidRDefault="00E75400" w:rsidP="00E7540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sz w:val="24"/>
                <w:szCs w:val="24"/>
              </w:rPr>
              <w:t>Convive y participa democráticamente en la búsqueda del bien común</w:t>
            </w:r>
          </w:p>
        </w:tc>
        <w:tc>
          <w:tcPr>
            <w:tcW w:w="948" w:type="pct"/>
            <w:vAlign w:val="center"/>
          </w:tcPr>
          <w:p w14:paraId="6C8C8854" w14:textId="1620E53A" w:rsidR="00BF6BD0" w:rsidRPr="00AA42B6" w:rsidRDefault="00E75400" w:rsidP="00BF6BD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sz w:val="24"/>
                <w:szCs w:val="24"/>
              </w:rPr>
              <w:t>Gestiona responsablemente sus recursos económicos</w:t>
            </w:r>
          </w:p>
        </w:tc>
        <w:tc>
          <w:tcPr>
            <w:tcW w:w="2508" w:type="pct"/>
          </w:tcPr>
          <w:p w14:paraId="6656EE75" w14:textId="57BD382E" w:rsidR="00BF6BD0" w:rsidRPr="00AA42B6" w:rsidRDefault="00E75400" w:rsidP="00E754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sz w:val="24"/>
                <w:szCs w:val="24"/>
              </w:rPr>
              <w:t>Explica la importancia de planificar los gastos personales, el ahorro y el consumo responsable para tomar decisiones financieras adecuadas.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006E6BB" w14:textId="0EDC07B3" w:rsidR="00BF6BD0" w:rsidRPr="00AA42B6" w:rsidRDefault="005A0A26" w:rsidP="00BF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omic Sans MS" w:hAnsiTheme="minorHAnsi" w:cstheme="minorHAnsi"/>
                <w:color w:val="000000"/>
                <w:sz w:val="24"/>
                <w:szCs w:val="24"/>
              </w:rPr>
            </w:pPr>
            <w:r w:rsidRPr="00AA42B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La inferencia </w:t>
            </w:r>
          </w:p>
        </w:tc>
      </w:tr>
    </w:tbl>
    <w:p w14:paraId="6F64CCF9" w14:textId="77777777" w:rsidR="00BF6BD0" w:rsidRDefault="00BF6BD0" w:rsidP="00BF6BD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262"/>
        <w:gridCol w:w="6439"/>
        <w:gridCol w:w="1755"/>
      </w:tblGrid>
      <w:tr w:rsidR="00BF6BD0" w14:paraId="0697DD64" w14:textId="77777777" w:rsidTr="00C84FE3">
        <w:tc>
          <w:tcPr>
            <w:tcW w:w="5000" w:type="pct"/>
            <w:gridSpan w:val="3"/>
            <w:shd w:val="clear" w:color="auto" w:fill="D0CECE" w:themeFill="background2" w:themeFillShade="E6"/>
          </w:tcPr>
          <w:p w14:paraId="09185C41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Evaluación de los aprendizajes</w:t>
            </w:r>
          </w:p>
        </w:tc>
      </w:tr>
      <w:tr w:rsidR="00BF6BD0" w14:paraId="0D276CF4" w14:textId="77777777" w:rsidTr="00C84FE3">
        <w:tc>
          <w:tcPr>
            <w:tcW w:w="1082" w:type="pct"/>
            <w:shd w:val="clear" w:color="auto" w:fill="D0CECE" w:themeFill="background2" w:themeFillShade="E6"/>
            <w:vAlign w:val="center"/>
          </w:tcPr>
          <w:p w14:paraId="0B150C83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Evidencia</w:t>
            </w:r>
          </w:p>
        </w:tc>
        <w:tc>
          <w:tcPr>
            <w:tcW w:w="3079" w:type="pct"/>
            <w:shd w:val="clear" w:color="auto" w:fill="D0CECE" w:themeFill="background2" w:themeFillShade="E6"/>
            <w:vAlign w:val="center"/>
          </w:tcPr>
          <w:p w14:paraId="418DC67F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Criterios</w:t>
            </w:r>
          </w:p>
        </w:tc>
        <w:tc>
          <w:tcPr>
            <w:tcW w:w="839" w:type="pct"/>
            <w:shd w:val="clear" w:color="auto" w:fill="D0CECE" w:themeFill="background2" w:themeFillShade="E6"/>
            <w:vAlign w:val="center"/>
          </w:tcPr>
          <w:p w14:paraId="7704C5DB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Instrumento</w:t>
            </w:r>
          </w:p>
        </w:tc>
      </w:tr>
      <w:tr w:rsidR="00BF6BD0" w14:paraId="17D7FA2E" w14:textId="77777777" w:rsidTr="00B028CD">
        <w:tc>
          <w:tcPr>
            <w:tcW w:w="1082" w:type="pct"/>
            <w:shd w:val="clear" w:color="auto" w:fill="FFFFFF"/>
            <w:vAlign w:val="center"/>
          </w:tcPr>
          <w:p w14:paraId="3C8B9300" w14:textId="0A115E3E" w:rsidR="00BF6BD0" w:rsidRPr="00B028CD" w:rsidRDefault="00E75400" w:rsidP="00440F90">
            <w:pPr>
              <w:tabs>
                <w:tab w:val="left" w:pos="3544"/>
              </w:tabs>
              <w:ind w:right="5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E75400">
              <w:rPr>
                <w:rStyle w:val="Textoennegrita"/>
                <w:b w:val="0"/>
              </w:rPr>
              <w:t>Compromisos de ahorro</w:t>
            </w:r>
            <w:r>
              <w:t xml:space="preserve"> escritos al final de la sesión</w:t>
            </w:r>
          </w:p>
        </w:tc>
        <w:tc>
          <w:tcPr>
            <w:tcW w:w="3079" w:type="pct"/>
            <w:shd w:val="clear" w:color="auto" w:fill="FFFFFF"/>
            <w:vAlign w:val="center"/>
          </w:tcPr>
          <w:p w14:paraId="7137BE54" w14:textId="77777777" w:rsidR="00BF6BD0" w:rsidRPr="00AA42B6" w:rsidRDefault="00E75400" w:rsidP="005A0A2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  <w:lang w:val="es-PE"/>
              </w:rPr>
            </w:pPr>
            <w:r w:rsidRPr="00AA42B6">
              <w:rPr>
                <w:lang w:val="es-PE"/>
              </w:rPr>
              <w:t>Identifica diferencias entre necesidades y deseos</w:t>
            </w:r>
          </w:p>
          <w:p w14:paraId="5617F4FA" w14:textId="77777777" w:rsidR="00E75400" w:rsidRPr="00AA42B6" w:rsidRDefault="00E75400" w:rsidP="005A0A2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  <w:lang w:val="es-PE"/>
              </w:rPr>
            </w:pPr>
            <w:r w:rsidRPr="00AA42B6">
              <w:rPr>
                <w:lang w:val="es-PE"/>
              </w:rPr>
              <w:t>Propone un presupuesto sencillo basado en ingresos y gastos</w:t>
            </w:r>
          </w:p>
          <w:p w14:paraId="2AA6DB73" w14:textId="77777777" w:rsidR="00E75400" w:rsidRPr="00AA42B6" w:rsidRDefault="00E75400" w:rsidP="005A0A2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  <w:lang w:val="es-PE"/>
              </w:rPr>
            </w:pPr>
            <w:r w:rsidRPr="00AA42B6">
              <w:rPr>
                <w:lang w:val="es-PE"/>
              </w:rPr>
              <w:t>Toma decisiones financieras responsables</w:t>
            </w:r>
          </w:p>
          <w:p w14:paraId="16A486E1" w14:textId="5C84F3D5" w:rsidR="00E75400" w:rsidRPr="005A0A26" w:rsidRDefault="00E75400" w:rsidP="005A0A2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  <w:lang w:val="es-PE"/>
              </w:rPr>
            </w:pPr>
            <w:r w:rsidRPr="00AA42B6">
              <w:rPr>
                <w:lang w:val="es-PE"/>
              </w:rPr>
              <w:t>Reflexiona sobre la importancia del ahorro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0D71F49" w14:textId="52486BF1" w:rsidR="00BF6BD0" w:rsidRPr="00B028CD" w:rsidRDefault="00E75400" w:rsidP="00440F90">
            <w:pPr>
              <w:tabs>
                <w:tab w:val="left" w:pos="3544"/>
              </w:tabs>
              <w:ind w:right="5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E75400">
              <w:rPr>
                <w:rFonts w:ascii="Comic Sans MS" w:eastAsia="Comic Sans MS" w:hAnsi="Comic Sans MS" w:cs="Comic Sans MS"/>
                <w:sz w:val="20"/>
                <w:szCs w:val="20"/>
              </w:rPr>
              <w:t>Rúbrica de Evaluación</w:t>
            </w:r>
          </w:p>
        </w:tc>
      </w:tr>
    </w:tbl>
    <w:p w14:paraId="53A57533" w14:textId="77777777" w:rsidR="00BF6BD0" w:rsidRDefault="00BF6BD0" w:rsidP="00BF6BD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bookmarkStart w:id="3" w:name="_heading=h.30j0zll" w:colFirst="0" w:colLast="0"/>
      <w:bookmarkEnd w:id="3"/>
    </w:p>
    <w:tbl>
      <w:tblPr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3137"/>
        <w:gridCol w:w="2616"/>
        <w:gridCol w:w="4703"/>
      </w:tblGrid>
      <w:tr w:rsidR="00BF6BD0" w14:paraId="2474FB21" w14:textId="77777777" w:rsidTr="00C84FE3">
        <w:trPr>
          <w:trHeight w:val="48"/>
        </w:trPr>
        <w:tc>
          <w:tcPr>
            <w:tcW w:w="1500" w:type="pct"/>
            <w:shd w:val="clear" w:color="auto" w:fill="D0CECE" w:themeFill="background2" w:themeFillShade="E6"/>
            <w:vAlign w:val="center"/>
          </w:tcPr>
          <w:p w14:paraId="0D8E121A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Competencias Transversales</w:t>
            </w:r>
          </w:p>
        </w:tc>
        <w:tc>
          <w:tcPr>
            <w:tcW w:w="1251" w:type="pct"/>
            <w:shd w:val="clear" w:color="auto" w:fill="D0CECE" w:themeFill="background2" w:themeFillShade="E6"/>
            <w:vAlign w:val="center"/>
          </w:tcPr>
          <w:p w14:paraId="1E592A7E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Capacidad</w:t>
            </w:r>
          </w:p>
        </w:tc>
        <w:tc>
          <w:tcPr>
            <w:tcW w:w="2249" w:type="pct"/>
            <w:shd w:val="clear" w:color="auto" w:fill="D0CECE" w:themeFill="background2" w:themeFillShade="E6"/>
            <w:vAlign w:val="center"/>
          </w:tcPr>
          <w:p w14:paraId="5DBFDC58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Desempeño Precisado</w:t>
            </w:r>
          </w:p>
        </w:tc>
      </w:tr>
      <w:tr w:rsidR="00BF6BD0" w14:paraId="38361800" w14:textId="77777777" w:rsidTr="00440F90">
        <w:trPr>
          <w:trHeight w:val="249"/>
        </w:trPr>
        <w:tc>
          <w:tcPr>
            <w:tcW w:w="1500" w:type="pct"/>
          </w:tcPr>
          <w:p w14:paraId="36D2EEB1" w14:textId="1CD54862" w:rsidR="00BF6BD0" w:rsidRPr="00FA0A87" w:rsidRDefault="00BF6BD0" w:rsidP="00440F90">
            <w:pP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8"/>
              </w:rPr>
            </w:pPr>
            <w:r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 xml:space="preserve">Se </w:t>
            </w:r>
            <w:r w:rsidR="00DD562A"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>desenvuelve en</w:t>
            </w:r>
            <w:r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 xml:space="preserve"> entornos virtuales generados por </w:t>
            </w:r>
            <w:proofErr w:type="gramStart"/>
            <w:r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>las</w:t>
            </w:r>
            <w:r w:rsidR="009A5C5C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 xml:space="preserve"> </w:t>
            </w:r>
            <w:r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>tic</w:t>
            </w:r>
            <w:proofErr w:type="gramEnd"/>
            <w:r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>.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1BBDA3" w14:textId="77777777" w:rsidR="00BF6BD0" w:rsidRPr="00FA0A87" w:rsidRDefault="00BF6BD0" w:rsidP="00BF6BD0">
            <w:pPr>
              <w:pStyle w:val="Prrafodelist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Comic Sans MS" w:eastAsia="Times New Roman" w:hAnsi="Comic Sans MS" w:cstheme="majorHAnsi"/>
                <w:sz w:val="16"/>
                <w:szCs w:val="18"/>
                <w:lang w:val="es-MX" w:eastAsia="es-ES"/>
              </w:rPr>
            </w:pPr>
            <w:r w:rsidRPr="00FA0A87">
              <w:rPr>
                <w:rFonts w:ascii="Comic Sans MS" w:eastAsia="Times New Roman" w:hAnsi="Comic Sans MS" w:cstheme="majorHAnsi"/>
                <w:sz w:val="16"/>
                <w:szCs w:val="18"/>
                <w:lang w:val="es-MX" w:eastAsia="es-ES"/>
              </w:rPr>
              <w:t>Interactúa en entornos virtuales.</w:t>
            </w:r>
          </w:p>
          <w:p w14:paraId="2446FF0B" w14:textId="77777777" w:rsidR="00BF6BD0" w:rsidRPr="00FA0A87" w:rsidRDefault="00BF6BD0" w:rsidP="00440F90">
            <w:pP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8"/>
              </w:rPr>
            </w:pPr>
          </w:p>
        </w:tc>
        <w:tc>
          <w:tcPr>
            <w:tcW w:w="2249" w:type="pct"/>
            <w:shd w:val="clear" w:color="auto" w:fill="auto"/>
          </w:tcPr>
          <w:p w14:paraId="52B300E4" w14:textId="1CEDA584" w:rsidR="00BF6BD0" w:rsidRPr="00FA0A87" w:rsidRDefault="00E7540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8"/>
              </w:rPr>
            </w:pPr>
            <w:r w:rsidRPr="00E75400">
              <w:rPr>
                <w:rFonts w:ascii="Comic Sans MS" w:hAnsi="Comic Sans MS"/>
                <w:color w:val="000000"/>
                <w:sz w:val="16"/>
                <w:szCs w:val="18"/>
              </w:rPr>
              <w:t>Investigan precios, comparan productos y analizan opciones financieras usando herramientas digitales.</w:t>
            </w:r>
          </w:p>
        </w:tc>
      </w:tr>
      <w:tr w:rsidR="00BF6BD0" w14:paraId="6147F881" w14:textId="77777777" w:rsidTr="00440F90">
        <w:trPr>
          <w:trHeight w:val="249"/>
        </w:trPr>
        <w:tc>
          <w:tcPr>
            <w:tcW w:w="1500" w:type="pct"/>
          </w:tcPr>
          <w:p w14:paraId="0E43846E" w14:textId="77777777" w:rsidR="00BF6BD0" w:rsidRPr="00FA0A87" w:rsidRDefault="00BF6BD0" w:rsidP="00440F90">
            <w:pP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8"/>
              </w:rPr>
            </w:pPr>
            <w:r w:rsidRPr="00FA0A87">
              <w:rPr>
                <w:rFonts w:ascii="Comic Sans MS" w:hAnsi="Comic Sans MS" w:cs="Arial"/>
                <w:b/>
                <w:i/>
                <w:color w:val="000000"/>
                <w:sz w:val="16"/>
                <w:szCs w:val="18"/>
              </w:rPr>
              <w:t>Gestiona su aprendizaje de manera autónoma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F3C2DED" w14:textId="3BF4EE75" w:rsidR="00BF6BD0" w:rsidRPr="00FA0A87" w:rsidRDefault="00377BC6" w:rsidP="00E75400">
            <w:pPr>
              <w:spacing w:before="100" w:beforeAutospacing="1" w:after="100" w:afterAutospacing="1" w:line="240" w:lineRule="auto"/>
              <w:rPr>
                <w:rFonts w:ascii="Comic Sans MS" w:eastAsia="Comic Sans MS" w:hAnsi="Comic Sans MS" w:cs="Comic Sans MS"/>
                <w:color w:val="000000"/>
                <w:sz w:val="16"/>
                <w:szCs w:val="18"/>
              </w:rPr>
            </w:pPr>
            <w:r>
              <w:t>Se conoce y autoevalúa para autorregularse</w:t>
            </w:r>
          </w:p>
        </w:tc>
        <w:tc>
          <w:tcPr>
            <w:tcW w:w="2249" w:type="pct"/>
            <w:shd w:val="clear" w:color="auto" w:fill="auto"/>
          </w:tcPr>
          <w:p w14:paraId="51884666" w14:textId="77777777" w:rsidR="00E75400" w:rsidRPr="00E75400" w:rsidRDefault="00E75400" w:rsidP="00E75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400">
              <w:rPr>
                <w:rFonts w:ascii="Times New Roman" w:eastAsia="Times New Roman" w:hAnsi="Times New Roman" w:cs="Times New Roman"/>
                <w:sz w:val="24"/>
                <w:szCs w:val="24"/>
              </w:rPr>
              <w:t>Los estudiantes organizan su tiempo y recursos para elaborar un presupuesto personal o familiar.</w:t>
            </w:r>
          </w:p>
          <w:p w14:paraId="52BABF41" w14:textId="1E375155" w:rsidR="00BF6BD0" w:rsidRPr="00E75400" w:rsidRDefault="00E75400" w:rsidP="00E75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400">
              <w:rPr>
                <w:rFonts w:ascii="Times New Roman" w:eastAsia="Times New Roman" w:hAnsi="Times New Roman" w:cs="Times New Roman"/>
                <w:sz w:val="24"/>
                <w:szCs w:val="24"/>
              </w:rPr>
              <w:t>Reconocen la importancia de tomar decisiones financieras responsables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15492D" w14:textId="77777777" w:rsidR="00BF6BD0" w:rsidRDefault="00BF6BD0" w:rsidP="00BF6BD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tbl>
      <w:tblPr>
        <w:tblpPr w:leftFromText="141" w:rightFromText="141" w:vertAnchor="text" w:tblpX="-10" w:tblpY="53"/>
        <w:tblW w:w="5000" w:type="pct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ook w:val="0400" w:firstRow="0" w:lastRow="0" w:firstColumn="0" w:lastColumn="0" w:noHBand="0" w:noVBand="1"/>
      </w:tblPr>
      <w:tblGrid>
        <w:gridCol w:w="2405"/>
        <w:gridCol w:w="2999"/>
        <w:gridCol w:w="5052"/>
      </w:tblGrid>
      <w:tr w:rsidR="00BF6BD0" w14:paraId="1D6136D5" w14:textId="77777777" w:rsidTr="00C84FE3">
        <w:trPr>
          <w:trHeight w:val="141"/>
        </w:trPr>
        <w:tc>
          <w:tcPr>
            <w:tcW w:w="1150" w:type="pct"/>
            <w:shd w:val="clear" w:color="auto" w:fill="D0CECE" w:themeFill="background2" w:themeFillShade="E6"/>
            <w:vAlign w:val="center"/>
          </w:tcPr>
          <w:p w14:paraId="48A514CB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Enfoque Transversal</w:t>
            </w:r>
          </w:p>
        </w:tc>
        <w:tc>
          <w:tcPr>
            <w:tcW w:w="1434" w:type="pct"/>
            <w:shd w:val="clear" w:color="auto" w:fill="D0CECE" w:themeFill="background2" w:themeFillShade="E6"/>
            <w:vAlign w:val="center"/>
          </w:tcPr>
          <w:p w14:paraId="001B9A99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2416" w:type="pct"/>
            <w:shd w:val="clear" w:color="auto" w:fill="D0CECE" w:themeFill="background2" w:themeFillShade="E6"/>
            <w:vAlign w:val="center"/>
          </w:tcPr>
          <w:p w14:paraId="3E0693CF" w14:textId="77777777" w:rsidR="00BF6BD0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color w:val="000000"/>
                <w:sz w:val="20"/>
                <w:szCs w:val="20"/>
              </w:rPr>
              <w:t>Acciones Observables</w:t>
            </w:r>
          </w:p>
        </w:tc>
      </w:tr>
      <w:tr w:rsidR="00BF6BD0" w14:paraId="2DDDE1E3" w14:textId="77777777" w:rsidTr="005A0A26">
        <w:trPr>
          <w:trHeight w:val="157"/>
        </w:trPr>
        <w:tc>
          <w:tcPr>
            <w:tcW w:w="1150" w:type="pct"/>
            <w:shd w:val="clear" w:color="auto" w:fill="FFFFFF"/>
            <w:vAlign w:val="center"/>
          </w:tcPr>
          <w:p w14:paraId="358147F2" w14:textId="77777777" w:rsidR="00BF6BD0" w:rsidRPr="005A0A26" w:rsidRDefault="00BF6BD0" w:rsidP="00440F90">
            <w:pPr>
              <w:tabs>
                <w:tab w:val="left" w:pos="-426"/>
              </w:tabs>
              <w:ind w:right="29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0A26">
              <w:rPr>
                <w:b/>
                <w:bCs/>
                <w:i/>
                <w:iCs/>
                <w:color w:val="000000"/>
                <w:sz w:val="20"/>
                <w:szCs w:val="20"/>
              </w:rPr>
              <w:t>Orientación al bien común</w:t>
            </w:r>
          </w:p>
        </w:tc>
        <w:tc>
          <w:tcPr>
            <w:tcW w:w="1434" w:type="pct"/>
            <w:shd w:val="clear" w:color="auto" w:fill="FFFFFF"/>
            <w:vAlign w:val="center"/>
          </w:tcPr>
          <w:p w14:paraId="3BB1DC17" w14:textId="77777777" w:rsidR="00BF6BD0" w:rsidRPr="005A0A26" w:rsidRDefault="00BF6BD0" w:rsidP="00440F90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0A26">
              <w:rPr>
                <w:b/>
                <w:bCs/>
                <w:i/>
                <w:iCs/>
                <w:color w:val="000000"/>
                <w:sz w:val="20"/>
                <w:szCs w:val="20"/>
              </w:rPr>
              <w:t>Responsabilidad</w:t>
            </w:r>
          </w:p>
        </w:tc>
        <w:tc>
          <w:tcPr>
            <w:tcW w:w="2416" w:type="pct"/>
            <w:vAlign w:val="center"/>
          </w:tcPr>
          <w:p w14:paraId="31553BA4" w14:textId="5E936712" w:rsidR="00BF6BD0" w:rsidRPr="009146CB" w:rsidRDefault="003E2C37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t>Promueve decisiones y acciones que favorecen a la comunidad, no solo al interés individual.</w:t>
            </w:r>
          </w:p>
        </w:tc>
      </w:tr>
      <w:tr w:rsidR="005A0A26" w14:paraId="5814225E" w14:textId="77777777" w:rsidTr="005A0A26">
        <w:trPr>
          <w:trHeight w:val="157"/>
        </w:trPr>
        <w:tc>
          <w:tcPr>
            <w:tcW w:w="1150" w:type="pct"/>
            <w:shd w:val="clear" w:color="auto" w:fill="FFFFFF"/>
          </w:tcPr>
          <w:p w14:paraId="4A5B5188" w14:textId="22D2717F" w:rsidR="005A0A26" w:rsidRPr="005A0A26" w:rsidRDefault="005A0A26" w:rsidP="005A0A26">
            <w:pPr>
              <w:tabs>
                <w:tab w:val="left" w:pos="-426"/>
              </w:tabs>
              <w:ind w:right="29"/>
              <w:jc w:val="center"/>
              <w:rPr>
                <w:rFonts w:ascii="Comic Sans MS" w:eastAsia="Comic Sans MS" w:hAnsi="Comic Sans MS" w:cstheme="majorHAnsi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Búsqueda de la excelencia</w:t>
            </w:r>
          </w:p>
        </w:tc>
        <w:tc>
          <w:tcPr>
            <w:tcW w:w="1434" w:type="pct"/>
            <w:shd w:val="clear" w:color="auto" w:fill="FFFFFF"/>
          </w:tcPr>
          <w:p w14:paraId="2C53A4CD" w14:textId="7E58E54E" w:rsidR="005A0A26" w:rsidRPr="005A0A26" w:rsidRDefault="005A0A26" w:rsidP="005A0A26">
            <w:pPr>
              <w:jc w:val="both"/>
              <w:rPr>
                <w:rFonts w:ascii="Comic Sans MS" w:eastAsia="Comic Sans MS" w:hAnsi="Comic Sans MS" w:cstheme="majorHAnsi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Superación personal</w:t>
            </w:r>
          </w:p>
        </w:tc>
        <w:tc>
          <w:tcPr>
            <w:tcW w:w="2416" w:type="pct"/>
          </w:tcPr>
          <w:p w14:paraId="1FE61083" w14:textId="7168A4AE" w:rsidR="005A0A26" w:rsidRPr="009146CB" w:rsidRDefault="003E2C37" w:rsidP="005A0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alibri Light" w:hAnsi="Comic Sans MS" w:cstheme="majorHAnsi"/>
                <w:spacing w:val="1"/>
                <w:sz w:val="20"/>
              </w:rPr>
            </w:pPr>
            <w:r>
              <w:t>Impulsa al estudiante a dar lo mejor de sí, a superarse constantemente.</w:t>
            </w:r>
          </w:p>
        </w:tc>
      </w:tr>
    </w:tbl>
    <w:p w14:paraId="342F9D1A" w14:textId="77777777" w:rsidR="00BF6BD0" w:rsidRDefault="00BF6BD0" w:rsidP="00BF6BD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p w14:paraId="21AACDE8" w14:textId="77777777" w:rsidR="00BF6BD0" w:rsidRPr="00AA42B6" w:rsidRDefault="00BF6BD0" w:rsidP="00BF6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426" w:right="-171" w:hanging="142"/>
        <w:rPr>
          <w:rFonts w:asciiTheme="minorHAnsi" w:eastAsia="Rockwell" w:hAnsiTheme="minorHAnsi" w:cstheme="minorHAnsi"/>
          <w:b/>
          <w:color w:val="000000"/>
          <w:sz w:val="24"/>
          <w:szCs w:val="24"/>
        </w:rPr>
      </w:pPr>
      <w:r w:rsidRPr="00AA42B6">
        <w:rPr>
          <w:rFonts w:asciiTheme="minorHAnsi" w:eastAsia="Rockwell" w:hAnsiTheme="minorHAnsi" w:cstheme="minorHAnsi"/>
          <w:b/>
          <w:color w:val="000000"/>
          <w:sz w:val="24"/>
          <w:szCs w:val="24"/>
        </w:rPr>
        <w:t>SECUENCIA DIDÁCTICA:</w:t>
      </w:r>
    </w:p>
    <w:tbl>
      <w:tblPr>
        <w:tblpPr w:leftFromText="180" w:rightFromText="180" w:vertAnchor="text" w:tblpX="37" w:tblpY="56"/>
        <w:tblW w:w="0" w:type="auto"/>
        <w:tblBorders>
          <w:top w:val="dashSmallGap" w:sz="4" w:space="0" w:color="0000FF"/>
          <w:left w:val="dashSmallGap" w:sz="4" w:space="0" w:color="0000FF"/>
          <w:bottom w:val="dashSmallGap" w:sz="4" w:space="0" w:color="0000FF"/>
          <w:right w:val="dashSmallGap" w:sz="4" w:space="0" w:color="0000FF"/>
          <w:insideH w:val="dashSmallGap" w:sz="4" w:space="0" w:color="0000FF"/>
          <w:insideV w:val="dashSmallGap" w:sz="4" w:space="0" w:color="0000FF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962"/>
        <w:gridCol w:w="3716"/>
        <w:gridCol w:w="3484"/>
      </w:tblGrid>
      <w:tr w:rsidR="00BF6BD0" w:rsidRPr="00AA42B6" w14:paraId="04E1B8FE" w14:textId="77777777" w:rsidTr="00C84FE3">
        <w:tc>
          <w:tcPr>
            <w:tcW w:w="10456" w:type="dxa"/>
            <w:gridSpan w:val="4"/>
            <w:shd w:val="clear" w:color="auto" w:fill="D0CECE" w:themeFill="background2" w:themeFillShade="E6"/>
          </w:tcPr>
          <w:p w14:paraId="30AA007E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Momento de la mediación y retroalimentación de los aprendizajes</w:t>
            </w:r>
          </w:p>
        </w:tc>
      </w:tr>
      <w:tr w:rsidR="00BF6BD0" w:rsidRPr="00AA42B6" w14:paraId="013D32F7" w14:textId="77777777" w:rsidTr="00C84FE3">
        <w:tc>
          <w:tcPr>
            <w:tcW w:w="3256" w:type="dxa"/>
            <w:gridSpan w:val="2"/>
            <w:shd w:val="clear" w:color="auto" w:fill="D0CECE" w:themeFill="background2" w:themeFillShade="E6"/>
          </w:tcPr>
          <w:p w14:paraId="6282AC3B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 xml:space="preserve">Materiales Impresos </w:t>
            </w:r>
          </w:p>
        </w:tc>
        <w:tc>
          <w:tcPr>
            <w:tcW w:w="3716" w:type="dxa"/>
            <w:shd w:val="clear" w:color="auto" w:fill="D0CECE" w:themeFill="background2" w:themeFillShade="E6"/>
          </w:tcPr>
          <w:p w14:paraId="4A1649F8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 xml:space="preserve">Materiales Concretos </w:t>
            </w: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>(manipulativos)</w:t>
            </w:r>
          </w:p>
        </w:tc>
        <w:tc>
          <w:tcPr>
            <w:tcW w:w="3484" w:type="dxa"/>
            <w:shd w:val="clear" w:color="auto" w:fill="D0CECE" w:themeFill="background2" w:themeFillShade="E6"/>
          </w:tcPr>
          <w:p w14:paraId="54209692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Materiales Digitales</w:t>
            </w:r>
          </w:p>
        </w:tc>
      </w:tr>
      <w:tr w:rsidR="00BF6BD0" w:rsidRPr="00AA42B6" w14:paraId="7EED4A68" w14:textId="77777777" w:rsidTr="00440F90">
        <w:tc>
          <w:tcPr>
            <w:tcW w:w="3256" w:type="dxa"/>
            <w:gridSpan w:val="2"/>
            <w:shd w:val="clear" w:color="auto" w:fill="auto"/>
          </w:tcPr>
          <w:p w14:paraId="23D8CBA1" w14:textId="77777777" w:rsidR="00BF6BD0" w:rsidRPr="00AA42B6" w:rsidRDefault="00BF6BD0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right="125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Fichas de Aplicación. </w:t>
            </w:r>
          </w:p>
          <w:p w14:paraId="4F08A52C" w14:textId="77777777" w:rsidR="00BF6BD0" w:rsidRPr="00AA42B6" w:rsidRDefault="00BF6BD0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right="125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Imágenes. </w:t>
            </w:r>
          </w:p>
        </w:tc>
        <w:tc>
          <w:tcPr>
            <w:tcW w:w="3716" w:type="dxa"/>
            <w:shd w:val="clear" w:color="auto" w:fill="auto"/>
          </w:tcPr>
          <w:p w14:paraId="19B56B7B" w14:textId="19FC3CEB" w:rsidR="00BF6BD0" w:rsidRPr="00AA42B6" w:rsidRDefault="009A5C5C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>Papelote</w:t>
            </w:r>
            <w:r w:rsidR="00BF6BD0"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 de propósitos. </w:t>
            </w:r>
          </w:p>
          <w:p w14:paraId="5FE90B6C" w14:textId="7C1E2A1E" w:rsidR="00BF6BD0" w:rsidRPr="00AA42B6" w:rsidRDefault="009A5C5C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>papelote</w:t>
            </w:r>
            <w:r w:rsidR="00BF6BD0"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 de acuerdos. </w:t>
            </w:r>
          </w:p>
          <w:p w14:paraId="0A6821DA" w14:textId="416EBF09" w:rsidR="00BF6BD0" w:rsidRPr="00AA42B6" w:rsidRDefault="00BF6BD0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Material didáctico </w:t>
            </w:r>
          </w:p>
          <w:p w14:paraId="57E76616" w14:textId="77777777" w:rsidR="00BF6BD0" w:rsidRPr="00AA42B6" w:rsidRDefault="00BF6BD0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Fichas </w:t>
            </w:r>
          </w:p>
        </w:tc>
        <w:tc>
          <w:tcPr>
            <w:tcW w:w="3484" w:type="dxa"/>
            <w:shd w:val="clear" w:color="auto" w:fill="auto"/>
          </w:tcPr>
          <w:p w14:paraId="6344352E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B901B9" w14:textId="77777777" w:rsidR="00BF6BD0" w:rsidRPr="00AA42B6" w:rsidRDefault="00BF6BD0" w:rsidP="00BF6BD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0"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>Smarphone</w:t>
            </w:r>
            <w:proofErr w:type="spellEnd"/>
            <w:r w:rsidRPr="00AA42B6"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  <w:t xml:space="preserve">, laptop.  </w:t>
            </w:r>
          </w:p>
          <w:p w14:paraId="3683F225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rFonts w:asciiTheme="minorHAnsi" w:eastAsia="Rockwell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BF6BD0" w:rsidRPr="00AA42B6" w14:paraId="18BA8AC6" w14:textId="77777777" w:rsidTr="00C84FE3">
        <w:tc>
          <w:tcPr>
            <w:tcW w:w="1294" w:type="dxa"/>
            <w:shd w:val="clear" w:color="auto" w:fill="D0CECE" w:themeFill="background2" w:themeFillShade="E6"/>
          </w:tcPr>
          <w:p w14:paraId="704C773B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Momentos</w:t>
            </w:r>
          </w:p>
        </w:tc>
        <w:tc>
          <w:tcPr>
            <w:tcW w:w="9162" w:type="dxa"/>
            <w:gridSpan w:val="3"/>
            <w:shd w:val="clear" w:color="auto" w:fill="D0CECE" w:themeFill="background2" w:themeFillShade="E6"/>
          </w:tcPr>
          <w:p w14:paraId="40871196" w14:textId="77777777" w:rsidR="00BF6BD0" w:rsidRPr="00AA42B6" w:rsidRDefault="00BF6BD0" w:rsidP="0044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jc w:val="center"/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</w:pPr>
            <w:r w:rsidRPr="00AA42B6">
              <w:rPr>
                <w:rFonts w:asciiTheme="minorHAnsi" w:eastAsia="Rockwell" w:hAnsiTheme="minorHAnsi" w:cstheme="minorHAnsi"/>
                <w:b/>
                <w:color w:val="000000"/>
                <w:sz w:val="24"/>
                <w:szCs w:val="24"/>
              </w:rPr>
              <w:t>Actividades Estratégicas</w:t>
            </w:r>
          </w:p>
        </w:tc>
      </w:tr>
      <w:tr w:rsidR="00BF6BD0" w:rsidRPr="00AA42B6" w14:paraId="0029BE0F" w14:textId="77777777" w:rsidTr="00C84FE3">
        <w:trPr>
          <w:trHeight w:val="841"/>
        </w:trPr>
        <w:tc>
          <w:tcPr>
            <w:tcW w:w="1294" w:type="dxa"/>
            <w:shd w:val="clear" w:color="auto" w:fill="D0CECE" w:themeFill="background2" w:themeFillShade="E6"/>
            <w:vAlign w:val="center"/>
          </w:tcPr>
          <w:p w14:paraId="476A9B41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I</w:t>
            </w:r>
          </w:p>
          <w:p w14:paraId="5FD2F7D6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N</w:t>
            </w:r>
          </w:p>
          <w:p w14:paraId="3B7AA3CF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I</w:t>
            </w:r>
          </w:p>
          <w:p w14:paraId="6AEB1895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C</w:t>
            </w:r>
          </w:p>
          <w:p w14:paraId="581B0AE8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I</w:t>
            </w:r>
          </w:p>
          <w:p w14:paraId="207E4D03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O</w:t>
            </w:r>
          </w:p>
          <w:p w14:paraId="285D20B1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</w:p>
          <w:p w14:paraId="17BBED69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sz w:val="24"/>
                <w:szCs w:val="24"/>
                <w:lang w:val="pt-BR"/>
              </w:rPr>
              <w:t>15 minutos</w:t>
            </w:r>
          </w:p>
        </w:tc>
        <w:tc>
          <w:tcPr>
            <w:tcW w:w="9162" w:type="dxa"/>
            <w:gridSpan w:val="3"/>
          </w:tcPr>
          <w:p w14:paraId="139E3A1C" w14:textId="77777777" w:rsidR="003E2C37" w:rsidRPr="00920423" w:rsidRDefault="003E2C37" w:rsidP="003E2C3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Actividad 1: ¿Necesidades o deseos? (10 min)</w:t>
            </w:r>
          </w:p>
          <w:p w14:paraId="3827FA45" w14:textId="77777777" w:rsidR="003E2C37" w:rsidRPr="00920423" w:rsidRDefault="003E2C37" w:rsidP="003E2C3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Se presenta una lista de productos: arroz, zapatillas de marca, internet, medicina, audífonos, desayuno.</w:t>
            </w:r>
          </w:p>
          <w:p w14:paraId="70B90873" w14:textId="77777777" w:rsidR="003E2C37" w:rsidRPr="00920423" w:rsidRDefault="003E2C37" w:rsidP="003E2C3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 grupo, los estudiantes clasifican en dos columnas: </w:t>
            </w: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Necesidades</w:t>
            </w: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y </w:t>
            </w: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Deseos.</w:t>
            </w:r>
          </w:p>
          <w:p w14:paraId="05860663" w14:textId="77777777" w:rsidR="003E2C37" w:rsidRPr="00920423" w:rsidRDefault="003E2C37" w:rsidP="003E2C3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Actividad 2: El presupuesto mensual (20 min)</w:t>
            </w:r>
          </w:p>
          <w:p w14:paraId="01AFB8F1" w14:textId="77777777" w:rsidR="003E2C37" w:rsidRPr="00920423" w:rsidRDefault="003E2C37" w:rsidP="003E2C3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Se entrega una ficha con un caso práctico:</w:t>
            </w:r>
          </w:p>
          <w:p w14:paraId="4D56B923" w14:textId="77777777" w:rsidR="003E2C37" w:rsidRPr="00920423" w:rsidRDefault="003E2C37" w:rsidP="003E2C37">
            <w:pPr>
              <w:spacing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Pedro tiene un ingreso mensual de 150 soles que le da su familia. Él debe cubrir transporte, refrigerio, útiles y quiere ahorrar para una bicicleta.</w:t>
            </w:r>
          </w:p>
          <w:p w14:paraId="1309476A" w14:textId="77777777" w:rsidR="003E2C37" w:rsidRPr="00920423" w:rsidRDefault="003E2C37" w:rsidP="003E2C3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En parejas, hacen un pequeño presupuesto usando una tabla:</w:t>
            </w:r>
          </w:p>
          <w:tbl>
            <w:tblPr>
              <w:tblW w:w="0" w:type="auto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"/>
              <w:gridCol w:w="2135"/>
            </w:tblGrid>
            <w:tr w:rsidR="003E2C37" w:rsidRPr="00920423" w14:paraId="3DFBFB2E" w14:textId="77777777" w:rsidTr="00D55BF4">
              <w:trPr>
                <w:tblHeader/>
                <w:tblCellSpacing w:w="15" w:type="dxa"/>
              </w:trPr>
              <w:tc>
                <w:tcPr>
                  <w:tcW w:w="1070" w:type="dxa"/>
                  <w:vAlign w:val="center"/>
                  <w:hideMark/>
                </w:tcPr>
                <w:p w14:paraId="660573DD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Concepto</w:t>
                  </w:r>
                </w:p>
              </w:tc>
              <w:tc>
                <w:tcPr>
                  <w:tcW w:w="2090" w:type="dxa"/>
                  <w:vAlign w:val="center"/>
                  <w:hideMark/>
                </w:tcPr>
                <w:p w14:paraId="7A3AD4A0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Gasto estimado (S/.)</w:t>
                  </w:r>
                </w:p>
              </w:tc>
            </w:tr>
            <w:tr w:rsidR="003E2C37" w:rsidRPr="00920423" w14:paraId="5DC8149D" w14:textId="77777777" w:rsidTr="00D55BF4">
              <w:trPr>
                <w:tblCellSpacing w:w="15" w:type="dxa"/>
              </w:trPr>
              <w:tc>
                <w:tcPr>
                  <w:tcW w:w="1070" w:type="dxa"/>
                  <w:vAlign w:val="center"/>
                  <w:hideMark/>
                </w:tcPr>
                <w:p w14:paraId="06DFF3B3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Transporte</w:t>
                  </w:r>
                </w:p>
              </w:tc>
              <w:tc>
                <w:tcPr>
                  <w:tcW w:w="2090" w:type="dxa"/>
                  <w:vAlign w:val="center"/>
                  <w:hideMark/>
                </w:tcPr>
                <w:p w14:paraId="5894C14A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3E2C37" w:rsidRPr="00920423" w14:paraId="20B5DADF" w14:textId="77777777" w:rsidTr="00D55BF4">
              <w:trPr>
                <w:tblCellSpacing w:w="15" w:type="dxa"/>
              </w:trPr>
              <w:tc>
                <w:tcPr>
                  <w:tcW w:w="1070" w:type="dxa"/>
                  <w:vAlign w:val="center"/>
                  <w:hideMark/>
                </w:tcPr>
                <w:p w14:paraId="5FCBB7FB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Refrigerio</w:t>
                  </w:r>
                </w:p>
              </w:tc>
              <w:tc>
                <w:tcPr>
                  <w:tcW w:w="2090" w:type="dxa"/>
                  <w:vAlign w:val="center"/>
                  <w:hideMark/>
                </w:tcPr>
                <w:p w14:paraId="255DF612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3E2C37" w:rsidRPr="00920423" w14:paraId="2814BDAC" w14:textId="77777777" w:rsidTr="00D55BF4">
              <w:trPr>
                <w:tblCellSpacing w:w="15" w:type="dxa"/>
              </w:trPr>
              <w:tc>
                <w:tcPr>
                  <w:tcW w:w="1070" w:type="dxa"/>
                  <w:vAlign w:val="center"/>
                  <w:hideMark/>
                </w:tcPr>
                <w:p w14:paraId="7B9A57AD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Útiles</w:t>
                  </w:r>
                </w:p>
              </w:tc>
              <w:tc>
                <w:tcPr>
                  <w:tcW w:w="2090" w:type="dxa"/>
                  <w:vAlign w:val="center"/>
                  <w:hideMark/>
                </w:tcPr>
                <w:p w14:paraId="6B2290AA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3E2C37" w:rsidRPr="00920423" w14:paraId="2B82660B" w14:textId="77777777" w:rsidTr="00D55BF4">
              <w:trPr>
                <w:tblCellSpacing w:w="15" w:type="dxa"/>
              </w:trPr>
              <w:tc>
                <w:tcPr>
                  <w:tcW w:w="1070" w:type="dxa"/>
                  <w:vAlign w:val="center"/>
                  <w:hideMark/>
                </w:tcPr>
                <w:p w14:paraId="3EBD4953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Ahorro</w:t>
                  </w:r>
                </w:p>
              </w:tc>
              <w:tc>
                <w:tcPr>
                  <w:tcW w:w="2090" w:type="dxa"/>
                  <w:vAlign w:val="center"/>
                  <w:hideMark/>
                </w:tcPr>
                <w:p w14:paraId="7EB2C6D2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3E2C37" w:rsidRPr="00920423" w14:paraId="4C2234BC" w14:textId="77777777" w:rsidTr="00D55BF4">
              <w:trPr>
                <w:tblCellSpacing w:w="15" w:type="dxa"/>
              </w:trPr>
              <w:tc>
                <w:tcPr>
                  <w:tcW w:w="1070" w:type="dxa"/>
                  <w:vAlign w:val="center"/>
                  <w:hideMark/>
                </w:tcPr>
                <w:p w14:paraId="4491824C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920423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Deseos</w:t>
                  </w:r>
                </w:p>
              </w:tc>
              <w:tc>
                <w:tcPr>
                  <w:tcW w:w="2090" w:type="dxa"/>
                  <w:vAlign w:val="center"/>
                  <w:hideMark/>
                </w:tcPr>
                <w:p w14:paraId="1D407055" w14:textId="77777777" w:rsidR="003E2C37" w:rsidRPr="00920423" w:rsidRDefault="003E2C37" w:rsidP="003E2C37">
                  <w:pPr>
                    <w:framePr w:hSpace="180" w:wrap="around" w:vAnchor="text" w:hAnchor="text" w:x="37" w:y="56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74DF18D" w14:textId="77777777" w:rsidR="003E2C37" w:rsidRPr="00920423" w:rsidRDefault="003E2C37" w:rsidP="003E2C3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Discuten: ¿Qué priorizaron? ¿Pueden ahorrar?</w:t>
            </w:r>
          </w:p>
          <w:p w14:paraId="6438A595" w14:textId="77777777" w:rsidR="003E2C37" w:rsidRPr="00920423" w:rsidRDefault="003E2C37" w:rsidP="003E2C3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Actividad 3: Reflexión sobre el ahorro (10 min)</w:t>
            </w:r>
          </w:p>
          <w:p w14:paraId="6C352C87" w14:textId="77777777" w:rsidR="003E2C37" w:rsidRPr="00920423" w:rsidRDefault="003E2C37" w:rsidP="003E2C3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El docente comparte un video corto o audio motivacional: </w:t>
            </w:r>
            <w:r w:rsidRPr="00AA42B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“El poder del ahorro desde joven”</w:t>
            </w: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(puede usar material de la SBS o BCRP).</w:t>
            </w:r>
          </w:p>
          <w:p w14:paraId="4EFA2A5B" w14:textId="77777777" w:rsidR="003E2C37" w:rsidRPr="00920423" w:rsidRDefault="003E2C37" w:rsidP="003E2C3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Luego, en plenario se reflexiona:</w:t>
            </w:r>
          </w:p>
          <w:p w14:paraId="6E37D3E0" w14:textId="77777777" w:rsidR="003E2C37" w:rsidRPr="00920423" w:rsidRDefault="003E2C37" w:rsidP="003E2C37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¿Para qué te gustaría ahorrar?</w:t>
            </w:r>
          </w:p>
          <w:p w14:paraId="6EC82B03" w14:textId="77777777" w:rsidR="003E2C37" w:rsidRPr="00920423" w:rsidRDefault="003E2C37" w:rsidP="003E2C37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¿Qué beneficios tiene ahorrar desde ahora?</w:t>
            </w:r>
          </w:p>
          <w:p w14:paraId="10270F00" w14:textId="77777777" w:rsidR="003E2C37" w:rsidRPr="00920423" w:rsidRDefault="003E2C37" w:rsidP="003E2C3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Actividad 4: Juego de decisiones (15 min)</w:t>
            </w:r>
          </w:p>
          <w:p w14:paraId="45771EAF" w14:textId="77777777" w:rsidR="003E2C37" w:rsidRPr="00920423" w:rsidRDefault="003E2C37" w:rsidP="003E2C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Se entrega a grupos una tarjeta con un dilema financiero (por ejemplo: “Tienes 30 soles, ¿compras golosinas o ahorras para un libro que quieres?”)</w:t>
            </w:r>
          </w:p>
          <w:p w14:paraId="0142F125" w14:textId="1A37BB6A" w:rsidR="00BF6BD0" w:rsidRPr="00AA42B6" w:rsidRDefault="003E2C37" w:rsidP="003E2C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Cada grupo expone su decisión y la justifica.</w:t>
            </w:r>
          </w:p>
        </w:tc>
      </w:tr>
      <w:tr w:rsidR="00BF6BD0" w:rsidRPr="00AA42B6" w14:paraId="5C38A2A8" w14:textId="77777777" w:rsidTr="00C84FE3">
        <w:trPr>
          <w:trHeight w:val="2006"/>
        </w:trPr>
        <w:tc>
          <w:tcPr>
            <w:tcW w:w="1294" w:type="dxa"/>
            <w:shd w:val="clear" w:color="auto" w:fill="D0CECE" w:themeFill="background2" w:themeFillShade="E6"/>
          </w:tcPr>
          <w:p w14:paraId="3EA138F9" w14:textId="77777777" w:rsidR="00BF6BD0" w:rsidRPr="00AA42B6" w:rsidRDefault="00BF6BD0" w:rsidP="00440F90">
            <w:pPr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lastRenderedPageBreak/>
              <w:t>C</w:t>
            </w:r>
          </w:p>
          <w:p w14:paraId="4A137A5A" w14:textId="77777777" w:rsidR="00BF6BD0" w:rsidRPr="00AA42B6" w:rsidRDefault="00BF6BD0" w:rsidP="00C84FE3">
            <w:pPr>
              <w:shd w:val="clear" w:color="auto" w:fill="D0CECE" w:themeFill="background2" w:themeFillShade="E6"/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I</w:t>
            </w:r>
          </w:p>
          <w:p w14:paraId="6849BCFD" w14:textId="77777777" w:rsidR="00BF6BD0" w:rsidRPr="00AA42B6" w:rsidRDefault="00BF6BD0" w:rsidP="00C84FE3">
            <w:pPr>
              <w:shd w:val="clear" w:color="auto" w:fill="D0CECE" w:themeFill="background2" w:themeFillShade="E6"/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E</w:t>
            </w:r>
          </w:p>
          <w:p w14:paraId="6FE41E22" w14:textId="77777777" w:rsidR="00BF6BD0" w:rsidRPr="00AA42B6" w:rsidRDefault="00BF6BD0" w:rsidP="00C84FE3">
            <w:pPr>
              <w:shd w:val="clear" w:color="auto" w:fill="D0CECE" w:themeFill="background2" w:themeFillShade="E6"/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R</w:t>
            </w:r>
          </w:p>
          <w:p w14:paraId="1D64F198" w14:textId="77777777" w:rsidR="00BF6BD0" w:rsidRPr="00AA42B6" w:rsidRDefault="00BF6BD0" w:rsidP="00C84FE3">
            <w:pPr>
              <w:shd w:val="clear" w:color="auto" w:fill="D0CECE" w:themeFill="background2" w:themeFillShade="E6"/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R</w:t>
            </w:r>
          </w:p>
          <w:p w14:paraId="449515C8" w14:textId="77777777" w:rsidR="00BF6BD0" w:rsidRPr="00AA42B6" w:rsidRDefault="00BF6BD0" w:rsidP="00C84FE3">
            <w:pPr>
              <w:shd w:val="clear" w:color="auto" w:fill="D0CECE" w:themeFill="background2" w:themeFillShade="E6"/>
              <w:jc w:val="center"/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FF0000"/>
                <w:sz w:val="24"/>
                <w:szCs w:val="24"/>
                <w:lang w:val="pt-BR"/>
              </w:rPr>
              <w:t>E</w:t>
            </w:r>
          </w:p>
          <w:p w14:paraId="650FEF34" w14:textId="776C2A01" w:rsidR="00BF6BD0" w:rsidRPr="00AA42B6" w:rsidRDefault="00BF6BD0" w:rsidP="00C84FE3">
            <w:pPr>
              <w:shd w:val="clear" w:color="auto" w:fill="D0CECE" w:themeFill="background2" w:themeFillShade="E6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lang w:val="pt-BR"/>
              </w:rPr>
            </w:pPr>
            <w:r w:rsidRPr="00AA42B6">
              <w:rPr>
                <w:rFonts w:asciiTheme="minorHAnsi" w:eastAsia="Comic Sans MS" w:hAnsiTheme="minorHAnsi" w:cstheme="minorHAnsi"/>
                <w:sz w:val="24"/>
                <w:szCs w:val="24"/>
                <w:lang w:val="pt-BR"/>
              </w:rPr>
              <w:t>25 minutos</w:t>
            </w:r>
          </w:p>
        </w:tc>
        <w:tc>
          <w:tcPr>
            <w:tcW w:w="9162" w:type="dxa"/>
            <w:gridSpan w:val="3"/>
          </w:tcPr>
          <w:p w14:paraId="4B6F16BF" w14:textId="77777777" w:rsidR="00BF6BD0" w:rsidRPr="00AA42B6" w:rsidRDefault="00BF6BD0" w:rsidP="00440F90">
            <w:pPr>
              <w:jc w:val="both"/>
              <w:rPr>
                <w:rFonts w:asciiTheme="minorHAnsi" w:eastAsia="Comic Sans MS" w:hAnsiTheme="minorHAnsi" w:cstheme="minorHAnsi"/>
                <w:b/>
                <w:color w:val="0000FF"/>
                <w:sz w:val="24"/>
                <w:szCs w:val="24"/>
                <w:u w:val="single"/>
              </w:rPr>
            </w:pPr>
            <w:r w:rsidRPr="00AA42B6">
              <w:rPr>
                <w:rFonts w:asciiTheme="minorHAnsi" w:eastAsia="Comic Sans MS" w:hAnsiTheme="minorHAnsi" w:cstheme="minorHAnsi"/>
                <w:b/>
                <w:color w:val="0000FF"/>
                <w:sz w:val="24"/>
                <w:szCs w:val="24"/>
                <w:u w:val="single"/>
              </w:rPr>
              <w:t xml:space="preserve">METACOGNICIÓN: </w:t>
            </w:r>
          </w:p>
          <w:p w14:paraId="43F3A3D0" w14:textId="77777777" w:rsidR="003E2C37" w:rsidRPr="00920423" w:rsidRDefault="003E2C37" w:rsidP="003E2C3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¿Qué aprendiste hoy sobre el manejo del dinero?</w:t>
            </w:r>
          </w:p>
          <w:p w14:paraId="67CF9293" w14:textId="74E03F78" w:rsidR="003E2C37" w:rsidRPr="00AA42B6" w:rsidRDefault="003E2C37" w:rsidP="003E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omic Sans MS" w:hAnsiTheme="minorHAnsi" w:cstheme="minorHAnsi"/>
                <w:color w:val="000000"/>
                <w:sz w:val="24"/>
                <w:szCs w:val="24"/>
              </w:rPr>
            </w:pP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>¿Qué decisión cambiarías de ahora en adelante?</w:t>
            </w: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AA4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Compromiso:</w:t>
            </w:r>
            <w:r w:rsidRPr="0092042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Cada estudiante escribe un propósito de ahorro personal para este mes.</w:t>
            </w:r>
          </w:p>
          <w:p w14:paraId="536435C3" w14:textId="466F65F6" w:rsidR="003E2C37" w:rsidRPr="00AA42B6" w:rsidRDefault="003E2C37" w:rsidP="003E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Comic Sans MS" w:hAnsiTheme="minorHAnsi" w:cstheme="minorHAnsi"/>
                <w:color w:val="000000"/>
                <w:sz w:val="24"/>
                <w:szCs w:val="24"/>
              </w:rPr>
            </w:pPr>
          </w:p>
          <w:p w14:paraId="6AF88CA6" w14:textId="325BE716" w:rsidR="00BF6BD0" w:rsidRPr="00AA42B6" w:rsidRDefault="00BF6BD0" w:rsidP="003E2C37">
            <w:pPr>
              <w:jc w:val="both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</w:p>
        </w:tc>
      </w:tr>
    </w:tbl>
    <w:p w14:paraId="03C4E5AB" w14:textId="77777777" w:rsidR="00BF6BD0" w:rsidRDefault="00BF6BD0" w:rsidP="00440F9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</w:p>
    <w:p w14:paraId="3CA7D149" w14:textId="77777777" w:rsidR="003E2C37" w:rsidRPr="00920423" w:rsidRDefault="003E2C37" w:rsidP="003E2C37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A42B6">
        <w:rPr>
          <w:rFonts w:asciiTheme="minorHAnsi" w:eastAsia="Times New Roman" w:hAnsiTheme="minorHAnsi" w:cstheme="minorHAnsi"/>
          <w:b/>
          <w:bCs/>
          <w:sz w:val="24"/>
          <w:szCs w:val="24"/>
        </w:rPr>
        <w:t>MATERIALES Y RECURSOS</w:t>
      </w:r>
    </w:p>
    <w:p w14:paraId="0D14B63D" w14:textId="77777777" w:rsidR="003E2C37" w:rsidRPr="00920423" w:rsidRDefault="003E2C37" w:rsidP="003E2C3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20423">
        <w:rPr>
          <w:rFonts w:asciiTheme="minorHAnsi" w:eastAsia="Times New Roman" w:hAnsiTheme="minorHAnsi" w:cstheme="minorHAnsi"/>
          <w:sz w:val="24"/>
          <w:szCs w:val="24"/>
        </w:rPr>
        <w:t>Tarjetas con casos prácticos</w:t>
      </w:r>
    </w:p>
    <w:p w14:paraId="6E9FF808" w14:textId="77777777" w:rsidR="003E2C37" w:rsidRPr="00920423" w:rsidRDefault="003E2C37" w:rsidP="003E2C3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20423">
        <w:rPr>
          <w:rFonts w:asciiTheme="minorHAnsi" w:eastAsia="Times New Roman" w:hAnsiTheme="minorHAnsi" w:cstheme="minorHAnsi"/>
          <w:sz w:val="24"/>
          <w:szCs w:val="24"/>
        </w:rPr>
        <w:t>Fichas de presupuesto</w:t>
      </w:r>
    </w:p>
    <w:p w14:paraId="09FB3BC0" w14:textId="77777777" w:rsidR="003E2C37" w:rsidRPr="00920423" w:rsidRDefault="003E2C37" w:rsidP="003E2C3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20423">
        <w:rPr>
          <w:rFonts w:asciiTheme="minorHAnsi" w:eastAsia="Times New Roman" w:hAnsiTheme="minorHAnsi" w:cstheme="minorHAnsi"/>
          <w:sz w:val="24"/>
          <w:szCs w:val="24"/>
        </w:rPr>
        <w:t>Hojas y lápices</w:t>
      </w:r>
    </w:p>
    <w:p w14:paraId="062FFD82" w14:textId="77777777" w:rsidR="003E2C37" w:rsidRPr="00920423" w:rsidRDefault="003E2C37" w:rsidP="003E2C3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20423">
        <w:rPr>
          <w:rFonts w:asciiTheme="minorHAnsi" w:eastAsia="Times New Roman" w:hAnsiTheme="minorHAnsi" w:cstheme="minorHAnsi"/>
          <w:sz w:val="24"/>
          <w:szCs w:val="24"/>
        </w:rPr>
        <w:t>Video o audio breve sobre ahorro (opcional)</w:t>
      </w:r>
    </w:p>
    <w:p w14:paraId="433EEE3D" w14:textId="5D6BCE41" w:rsidR="00BF6BD0" w:rsidRDefault="00BF6BD0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BD47938" w14:textId="713B1881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32811CA" w14:textId="333F2EDA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9F52B14" w14:textId="6D826C7D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F88E987" w14:textId="0273AC19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2A9DFC92" w14:textId="09EF3D71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A14DEB5" w14:textId="4DB0AA9B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D8DE8E2" w14:textId="182BE126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6692760" w14:textId="6B186D08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231BBFF9" w14:textId="7AA074DE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78B05870" w14:textId="203DC131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7C293C0E" w14:textId="54F1DB52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5D77CAE7" w14:textId="57AFF242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3EDAEDD" w14:textId="205A0271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81C7EB2" w14:textId="38353DBE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D8E7C03" w14:textId="0E385EB4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2395CA2D" w14:textId="4479EF52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4DF07DD" w14:textId="4B3D726A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F5B3124" w14:textId="3878E362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10B7EE03" w14:textId="7B32A089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045917E" w14:textId="67EB7400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4ECE0D0D" w14:textId="51D77886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52378D7C" w14:textId="383BC1F6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78CD421" w14:textId="20B2E70F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A56E19A" w14:textId="4219786F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662E0999" w14:textId="0F33132B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35731145" w14:textId="1A6A43D5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79B90BF5" w14:textId="4B0C9E14" w:rsidR="00475728" w:rsidRDefault="00475728" w:rsidP="00440F90">
      <w:pPr>
        <w:spacing w:after="0" w:line="240" w:lineRule="auto"/>
        <w:ind w:right="-171"/>
        <w:rPr>
          <w:rFonts w:ascii="Rockwell" w:eastAsia="Rockwell" w:hAnsi="Rockwell" w:cs="Rockwell"/>
          <w:b/>
          <w:color w:val="000000"/>
          <w:sz w:val="24"/>
          <w:szCs w:val="24"/>
        </w:rPr>
      </w:pPr>
    </w:p>
    <w:p w14:paraId="09EECB8B" w14:textId="77777777" w:rsidR="00C539CF" w:rsidRPr="00AA42B6" w:rsidRDefault="00C539CF" w:rsidP="0005421D">
      <w:pPr>
        <w:pStyle w:val="Ttulo3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A42B6">
        <w:rPr>
          <w:rStyle w:val="Textoennegrita"/>
          <w:rFonts w:asciiTheme="minorHAnsi" w:hAnsiTheme="minorHAnsi" w:cstheme="minorHAnsi"/>
          <w:bCs w:val="0"/>
          <w:sz w:val="22"/>
          <w:szCs w:val="22"/>
        </w:rPr>
        <w:lastRenderedPageBreak/>
        <w:t>Rúbrica de Evaluación – Educación Financiera</w:t>
      </w:r>
    </w:p>
    <w:p w14:paraId="290337C3" w14:textId="7B3ECCE3" w:rsidR="00C539CF" w:rsidRPr="00AA42B6" w:rsidRDefault="00C539CF" w:rsidP="00C539CF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A42B6">
        <w:rPr>
          <w:rStyle w:val="Textoennegrita"/>
          <w:rFonts w:asciiTheme="minorHAnsi" w:hAnsiTheme="minorHAnsi" w:cstheme="minorHAnsi"/>
        </w:rPr>
        <w:t>Área:</w:t>
      </w:r>
      <w:r w:rsidRPr="00AA42B6">
        <w:rPr>
          <w:rFonts w:asciiTheme="minorHAnsi" w:hAnsiTheme="minorHAnsi" w:cstheme="minorHAnsi"/>
        </w:rPr>
        <w:t xml:space="preserve"> Desarrollo Personal, Ciudadanía y Cívica</w:t>
      </w:r>
      <w:r w:rsidRPr="00AA42B6">
        <w:rPr>
          <w:rFonts w:asciiTheme="minorHAnsi" w:hAnsiTheme="minorHAnsi" w:cstheme="minorHAnsi"/>
        </w:rPr>
        <w:br/>
      </w:r>
      <w:r w:rsidRPr="00AA42B6">
        <w:rPr>
          <w:rStyle w:val="Textoennegrita"/>
          <w:rFonts w:asciiTheme="minorHAnsi" w:hAnsiTheme="minorHAnsi" w:cstheme="minorHAnsi"/>
        </w:rPr>
        <w:t>Grado:</w:t>
      </w:r>
      <w:r w:rsidRPr="00AA42B6">
        <w:rPr>
          <w:rFonts w:asciiTheme="minorHAnsi" w:hAnsiTheme="minorHAnsi" w:cstheme="minorHAnsi"/>
        </w:rPr>
        <w:t xml:space="preserve"> </w:t>
      </w:r>
      <w:r w:rsidRPr="00AA42B6">
        <w:rPr>
          <w:rFonts w:asciiTheme="minorHAnsi" w:hAnsiTheme="minorHAnsi" w:cstheme="minorHAnsi"/>
        </w:rPr>
        <w:t>quinto</w:t>
      </w:r>
      <w:r w:rsidRPr="00AA42B6">
        <w:rPr>
          <w:rFonts w:asciiTheme="minorHAnsi" w:hAnsiTheme="minorHAnsi" w:cstheme="minorHAnsi"/>
        </w:rPr>
        <w:t xml:space="preserve"> de Secundaria</w:t>
      </w:r>
      <w:r w:rsidRPr="00AA42B6">
        <w:rPr>
          <w:rFonts w:asciiTheme="minorHAnsi" w:hAnsiTheme="minorHAnsi" w:cstheme="minorHAnsi"/>
        </w:rPr>
        <w:br/>
      </w:r>
      <w:r w:rsidRPr="00AA42B6">
        <w:rPr>
          <w:rStyle w:val="Textoennegrita"/>
          <w:rFonts w:asciiTheme="minorHAnsi" w:hAnsiTheme="minorHAnsi" w:cstheme="minorHAnsi"/>
        </w:rPr>
        <w:t>Competencia:</w:t>
      </w:r>
      <w:r w:rsidRPr="00AA42B6">
        <w:rPr>
          <w:rFonts w:asciiTheme="minorHAnsi" w:hAnsiTheme="minorHAnsi" w:cstheme="minorHAnsi"/>
        </w:rPr>
        <w:t xml:space="preserve"> Gestiona responsablemente sus recursos económicos</w:t>
      </w:r>
      <w:r w:rsidRPr="00AA42B6">
        <w:rPr>
          <w:rFonts w:asciiTheme="minorHAnsi" w:hAnsiTheme="minorHAnsi" w:cstheme="minorHAnsi"/>
        </w:rPr>
        <w:br/>
      </w:r>
      <w:r w:rsidRPr="00AA42B6">
        <w:rPr>
          <w:rStyle w:val="Textoennegrita"/>
          <w:rFonts w:asciiTheme="minorHAnsi" w:hAnsiTheme="minorHAnsi" w:cstheme="minorHAnsi"/>
        </w:rPr>
        <w:t>Desempeño observado:</w:t>
      </w:r>
      <w:r w:rsidRPr="00AA42B6">
        <w:rPr>
          <w:rFonts w:asciiTheme="minorHAnsi" w:hAnsiTheme="minorHAnsi" w:cstheme="minorHAnsi"/>
        </w:rPr>
        <w:t xml:space="preserve"> Distingue necesidades y deseos, elabora un presupuesto y toma decisiones financieras responsables.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498"/>
        <w:gridCol w:w="2192"/>
        <w:gridCol w:w="2156"/>
        <w:gridCol w:w="1996"/>
      </w:tblGrid>
      <w:tr w:rsidR="00C539CF" w:rsidRPr="00AA42B6" w14:paraId="0F50879E" w14:textId="77777777" w:rsidTr="00C539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7F0A61" w14:textId="77777777" w:rsidR="00C539CF" w:rsidRPr="00AA42B6" w:rsidRDefault="00C539CF" w:rsidP="00C539C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14:paraId="53BE2392" w14:textId="77777777" w:rsidR="00C539CF" w:rsidRPr="00AA42B6" w:rsidRDefault="00C539CF" w:rsidP="00C539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Nivel 4 (Destacado)</w:t>
            </w:r>
          </w:p>
        </w:tc>
        <w:tc>
          <w:tcPr>
            <w:tcW w:w="0" w:type="auto"/>
            <w:vAlign w:val="center"/>
            <w:hideMark/>
          </w:tcPr>
          <w:p w14:paraId="40678D74" w14:textId="77777777" w:rsidR="00C539CF" w:rsidRPr="00AA42B6" w:rsidRDefault="00C539CF" w:rsidP="00C539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Nivel 3 (Logrado)</w:t>
            </w:r>
          </w:p>
        </w:tc>
        <w:tc>
          <w:tcPr>
            <w:tcW w:w="0" w:type="auto"/>
            <w:vAlign w:val="center"/>
            <w:hideMark/>
          </w:tcPr>
          <w:p w14:paraId="5FAA66D1" w14:textId="77777777" w:rsidR="00C539CF" w:rsidRPr="00AA42B6" w:rsidRDefault="00C539CF" w:rsidP="00C539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Nivel 2 (En proceso)</w:t>
            </w:r>
          </w:p>
        </w:tc>
        <w:tc>
          <w:tcPr>
            <w:tcW w:w="0" w:type="auto"/>
            <w:vAlign w:val="center"/>
            <w:hideMark/>
          </w:tcPr>
          <w:p w14:paraId="27374B4D" w14:textId="77777777" w:rsidR="00C539CF" w:rsidRPr="00AA42B6" w:rsidRDefault="00C539CF" w:rsidP="00C539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Nivel 1 (En inicio)</w:t>
            </w:r>
          </w:p>
        </w:tc>
      </w:tr>
      <w:tr w:rsidR="00C539CF" w:rsidRPr="00AA42B6" w14:paraId="7E9F7690" w14:textId="77777777" w:rsidTr="00C539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F662F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1. Distingue necesidades y deseos</w:t>
            </w:r>
          </w:p>
        </w:tc>
        <w:tc>
          <w:tcPr>
            <w:tcW w:w="0" w:type="auto"/>
            <w:vAlign w:val="center"/>
            <w:hideMark/>
          </w:tcPr>
          <w:p w14:paraId="0FAFCBE1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Distingue claramente necesidades y deseos con ejemplos adecuados.</w:t>
            </w:r>
          </w:p>
        </w:tc>
        <w:tc>
          <w:tcPr>
            <w:tcW w:w="0" w:type="auto"/>
            <w:vAlign w:val="center"/>
            <w:hideMark/>
          </w:tcPr>
          <w:p w14:paraId="662D300E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Distingue necesidades y deseos, aunque con algún error menor.</w:t>
            </w:r>
          </w:p>
        </w:tc>
        <w:tc>
          <w:tcPr>
            <w:tcW w:w="0" w:type="auto"/>
            <w:vAlign w:val="center"/>
            <w:hideMark/>
          </w:tcPr>
          <w:p w14:paraId="6E998790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Distingue de forma poco clara o confunde los conceptos.</w:t>
            </w:r>
          </w:p>
        </w:tc>
        <w:tc>
          <w:tcPr>
            <w:tcW w:w="0" w:type="auto"/>
            <w:vAlign w:val="center"/>
            <w:hideMark/>
          </w:tcPr>
          <w:p w14:paraId="12F29088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No distingue ni comprende los conceptos.</w:t>
            </w:r>
          </w:p>
        </w:tc>
      </w:tr>
      <w:tr w:rsidR="00C539CF" w:rsidRPr="00AA42B6" w14:paraId="11285582" w14:textId="77777777" w:rsidTr="00C539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46541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2. Elabora un presupuesto básico</w:t>
            </w:r>
          </w:p>
        </w:tc>
        <w:tc>
          <w:tcPr>
            <w:tcW w:w="0" w:type="auto"/>
            <w:vAlign w:val="center"/>
            <w:hideMark/>
          </w:tcPr>
          <w:p w14:paraId="45FD3AAA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Presenta un presupuesto realista, coherente, ordenado y con justificación.</w:t>
            </w:r>
          </w:p>
        </w:tc>
        <w:tc>
          <w:tcPr>
            <w:tcW w:w="0" w:type="auto"/>
            <w:vAlign w:val="center"/>
            <w:hideMark/>
          </w:tcPr>
          <w:p w14:paraId="1EC0739C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Presenta un presupuesto básico, claro y comprensible.</w:t>
            </w:r>
          </w:p>
        </w:tc>
        <w:tc>
          <w:tcPr>
            <w:tcW w:w="0" w:type="auto"/>
            <w:vAlign w:val="center"/>
            <w:hideMark/>
          </w:tcPr>
          <w:p w14:paraId="581FF812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Elabora un presupuesto incompleto o con errores de organización.</w:t>
            </w:r>
          </w:p>
        </w:tc>
        <w:tc>
          <w:tcPr>
            <w:tcW w:w="0" w:type="auto"/>
            <w:vAlign w:val="center"/>
            <w:hideMark/>
          </w:tcPr>
          <w:p w14:paraId="5D7CA08E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No presenta o elabora un presupuesto incoherente.</w:t>
            </w:r>
          </w:p>
        </w:tc>
      </w:tr>
      <w:tr w:rsidR="00C539CF" w:rsidRPr="00AA42B6" w14:paraId="41442549" w14:textId="77777777" w:rsidTr="00C539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5219C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3. Justifica decisiones financieras</w:t>
            </w:r>
          </w:p>
        </w:tc>
        <w:tc>
          <w:tcPr>
            <w:tcW w:w="0" w:type="auto"/>
            <w:vAlign w:val="center"/>
            <w:hideMark/>
          </w:tcPr>
          <w:p w14:paraId="69C73F27" w14:textId="4E7CDD5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Justifica adecuadamente sus decisiones, consecuencias.</w:t>
            </w:r>
          </w:p>
        </w:tc>
        <w:tc>
          <w:tcPr>
            <w:tcW w:w="0" w:type="auto"/>
            <w:vAlign w:val="center"/>
            <w:hideMark/>
          </w:tcPr>
          <w:p w14:paraId="1BCEA113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Explica sus decisiones con razones válidas, aunque no profundas.</w:t>
            </w:r>
          </w:p>
        </w:tc>
        <w:tc>
          <w:tcPr>
            <w:tcW w:w="0" w:type="auto"/>
            <w:vAlign w:val="center"/>
            <w:hideMark/>
          </w:tcPr>
          <w:p w14:paraId="61060A93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Justifica parcialmente o con argumentos vagos.</w:t>
            </w:r>
          </w:p>
        </w:tc>
        <w:tc>
          <w:tcPr>
            <w:tcW w:w="0" w:type="auto"/>
            <w:vAlign w:val="center"/>
            <w:hideMark/>
          </w:tcPr>
          <w:p w14:paraId="3FD09DD7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No justifica sus decisiones.</w:t>
            </w:r>
          </w:p>
        </w:tc>
      </w:tr>
      <w:tr w:rsidR="00C539CF" w:rsidRPr="00AA42B6" w14:paraId="15942F66" w14:textId="77777777" w:rsidTr="00C539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735BD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4. Participación en clase</w:t>
            </w:r>
          </w:p>
        </w:tc>
        <w:tc>
          <w:tcPr>
            <w:tcW w:w="0" w:type="auto"/>
            <w:vAlign w:val="center"/>
            <w:hideMark/>
          </w:tcPr>
          <w:p w14:paraId="22B573CC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Participa activamente con aportes reflexivos y actitud colaborativa.</w:t>
            </w:r>
          </w:p>
        </w:tc>
        <w:tc>
          <w:tcPr>
            <w:tcW w:w="0" w:type="auto"/>
            <w:vAlign w:val="center"/>
            <w:hideMark/>
          </w:tcPr>
          <w:p w14:paraId="26280E63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Participa con interés y realiza las tareas asignadas.</w:t>
            </w:r>
          </w:p>
        </w:tc>
        <w:tc>
          <w:tcPr>
            <w:tcW w:w="0" w:type="auto"/>
            <w:vAlign w:val="center"/>
            <w:hideMark/>
          </w:tcPr>
          <w:p w14:paraId="69BCA50F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Participa poco o solo cuando se le solicita.</w:t>
            </w:r>
          </w:p>
        </w:tc>
        <w:tc>
          <w:tcPr>
            <w:tcW w:w="0" w:type="auto"/>
            <w:vAlign w:val="center"/>
            <w:hideMark/>
          </w:tcPr>
          <w:p w14:paraId="05151A07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No participa ni colabora con su grupo.</w:t>
            </w:r>
          </w:p>
        </w:tc>
      </w:tr>
      <w:tr w:rsidR="00C539CF" w:rsidRPr="00AA42B6" w14:paraId="5B4B55BB" w14:textId="77777777" w:rsidTr="00C539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B2003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Style w:val="Textoennegrita"/>
                <w:rFonts w:asciiTheme="minorHAnsi" w:hAnsiTheme="minorHAnsi" w:cstheme="minorHAnsi"/>
              </w:rPr>
              <w:t>5. Reflexiona sobre el ahorro</w:t>
            </w:r>
          </w:p>
        </w:tc>
        <w:tc>
          <w:tcPr>
            <w:tcW w:w="0" w:type="auto"/>
            <w:vAlign w:val="center"/>
            <w:hideMark/>
          </w:tcPr>
          <w:p w14:paraId="073809A1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Explica con claridad y ejemplos personales la importancia del ahorro.</w:t>
            </w:r>
          </w:p>
        </w:tc>
        <w:tc>
          <w:tcPr>
            <w:tcW w:w="0" w:type="auto"/>
            <w:vAlign w:val="center"/>
            <w:hideMark/>
          </w:tcPr>
          <w:p w14:paraId="0BD626C1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Reconoce la importancia del ahorro con una reflexión sencilla.</w:t>
            </w:r>
          </w:p>
        </w:tc>
        <w:tc>
          <w:tcPr>
            <w:tcW w:w="0" w:type="auto"/>
            <w:vAlign w:val="center"/>
            <w:hideMark/>
          </w:tcPr>
          <w:p w14:paraId="3199759C" w14:textId="77777777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Reconoce el ahorro, pero sin argumentar.</w:t>
            </w:r>
          </w:p>
        </w:tc>
        <w:tc>
          <w:tcPr>
            <w:tcW w:w="0" w:type="auto"/>
            <w:vAlign w:val="center"/>
            <w:hideMark/>
          </w:tcPr>
          <w:p w14:paraId="67419DB0" w14:textId="2BEBC52A" w:rsidR="00C539CF" w:rsidRPr="00AA42B6" w:rsidRDefault="00C539CF" w:rsidP="00C539CF">
            <w:pPr>
              <w:rPr>
                <w:rFonts w:asciiTheme="minorHAnsi" w:hAnsiTheme="minorHAnsi" w:cstheme="minorHAnsi"/>
              </w:rPr>
            </w:pPr>
            <w:r w:rsidRPr="00AA42B6">
              <w:rPr>
                <w:rFonts w:asciiTheme="minorHAnsi" w:hAnsiTheme="minorHAnsi" w:cstheme="minorHAnsi"/>
              </w:rPr>
              <w:t>No reflexiona sobre el ahorro o da respuestas irrelevantes.</w:t>
            </w:r>
          </w:p>
        </w:tc>
      </w:tr>
    </w:tbl>
    <w:p w14:paraId="07160238" w14:textId="45544F8E" w:rsidR="005A3B72" w:rsidRPr="00AA42B6" w:rsidRDefault="00C539CF" w:rsidP="009A5C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-171"/>
        <w:rPr>
          <w:rFonts w:asciiTheme="minorHAnsi" w:eastAsia="Rockwell" w:hAnsiTheme="minorHAnsi" w:cstheme="minorHAnsi"/>
          <w:b/>
          <w:color w:val="000000"/>
        </w:rPr>
      </w:pPr>
      <w:r w:rsidRPr="00AA42B6">
        <w:rPr>
          <w:rFonts w:asciiTheme="minorHAnsi" w:eastAsia="Rockwell" w:hAnsiTheme="minorHAnsi" w:cstheme="minorHAnsi"/>
          <w:b/>
          <w:color w:val="000000"/>
        </w:rPr>
        <w:br w:type="textWrapping" w:clear="all"/>
      </w:r>
      <w:bookmarkStart w:id="4" w:name="_GoBack"/>
      <w:bookmarkEnd w:id="0"/>
      <w:bookmarkEnd w:id="1"/>
      <w:bookmarkEnd w:id="4"/>
    </w:p>
    <w:sectPr w:rsidR="005A3B72" w:rsidRPr="00AA42B6" w:rsidSect="00284D37">
      <w:headerReference w:type="default" r:id="rId9"/>
      <w:footerReference w:type="default" r:id="rId10"/>
      <w:pgSz w:w="11906" w:h="16838"/>
      <w:pgMar w:top="567" w:right="720" w:bottom="720" w:left="720" w:header="426" w:footer="2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F66D" w14:textId="77777777" w:rsidR="00CE6BB5" w:rsidRDefault="00CE6BB5" w:rsidP="00BF6BD0">
      <w:pPr>
        <w:spacing w:after="0" w:line="240" w:lineRule="auto"/>
      </w:pPr>
      <w:r>
        <w:separator/>
      </w:r>
    </w:p>
  </w:endnote>
  <w:endnote w:type="continuationSeparator" w:id="0">
    <w:p w14:paraId="7467DECB" w14:textId="77777777" w:rsidR="00CE6BB5" w:rsidRDefault="00CE6BB5" w:rsidP="00BF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163F" w14:textId="326F2098" w:rsidR="00377BC6" w:rsidRDefault="00377BC6" w:rsidP="00440F90">
    <w:pPr>
      <w:pBdr>
        <w:top w:val="nil"/>
        <w:left w:val="nil"/>
        <w:bottom w:val="nil"/>
        <w:right w:val="nil"/>
        <w:between w:val="nil"/>
      </w:pBdr>
      <w:shd w:val="clear" w:color="auto" w:fill="D5EEFF"/>
      <w:tabs>
        <w:tab w:val="center" w:pos="4252"/>
        <w:tab w:val="right" w:pos="8504"/>
      </w:tabs>
      <w:spacing w:after="0" w:line="240" w:lineRule="auto"/>
      <w:ind w:left="-1701" w:right="8765"/>
      <w:rPr>
        <w:color w:val="C5E8FF"/>
      </w:rPr>
    </w:pPr>
    <w:r>
      <w:rPr>
        <w:color w:val="C5E8FF"/>
      </w:rPr>
      <w:t xml:space="preserve">MATERIALES </w:t>
    </w:r>
    <w:sdt>
      <w:sdtPr>
        <w:rPr>
          <w:color w:val="C5E8FF"/>
        </w:rPr>
        <w:id w:val="-656528546"/>
        <w:lock w:val="contentLocked"/>
        <w:placeholder>
          <w:docPart w:val="6B0B736F5D4F439A8D1802C8EEB1DCDE"/>
        </w:placeholder>
        <w:group/>
      </w:sdtPr>
      <w:sdtContent>
        <w:r w:rsidRPr="009C59D3">
          <w:rPr>
            <w:color w:val="C5E8FF"/>
          </w:rPr>
          <w:t>©️copyright CD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0E44" w14:textId="77777777" w:rsidR="00CE6BB5" w:rsidRDefault="00CE6BB5" w:rsidP="00BF6BD0">
      <w:pPr>
        <w:spacing w:after="0" w:line="240" w:lineRule="auto"/>
      </w:pPr>
      <w:r>
        <w:separator/>
      </w:r>
    </w:p>
  </w:footnote>
  <w:footnote w:type="continuationSeparator" w:id="0">
    <w:p w14:paraId="6BBD71BB" w14:textId="77777777" w:rsidR="00CE6BB5" w:rsidRDefault="00CE6BB5" w:rsidP="00BF6BD0">
      <w:pPr>
        <w:spacing w:after="0" w:line="240" w:lineRule="auto"/>
      </w:pPr>
      <w:r>
        <w:continuationSeparator/>
      </w:r>
    </w:p>
  </w:footnote>
  <w:footnote w:id="1">
    <w:p w14:paraId="648EFE72" w14:textId="5A2D00F8" w:rsidR="00377BC6" w:rsidRPr="000C4F6B" w:rsidRDefault="00377BC6" w:rsidP="00BF6BD0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E7F5FF"/>
      </w:rPr>
      <w:id w:val="-1959783567"/>
      <w:lock w:val="contentLocked"/>
      <w:placeholder>
        <w:docPart w:val="6B0B736F5D4F439A8D1802C8EEB1DCDE"/>
      </w:placeholder>
      <w:group/>
    </w:sdtPr>
    <w:sdtContent>
      <w:p w14:paraId="4CAD0545" w14:textId="77777777" w:rsidR="00377BC6" w:rsidRDefault="00377BC6" w:rsidP="00440F90">
        <w:pPr>
          <w:pBdr>
            <w:top w:val="nil"/>
            <w:left w:val="nil"/>
            <w:bottom w:val="nil"/>
            <w:right w:val="nil"/>
            <w:between w:val="nil"/>
          </w:pBdr>
          <w:shd w:val="clear" w:color="auto" w:fill="E7F5FF"/>
          <w:tabs>
            <w:tab w:val="center" w:pos="4252"/>
            <w:tab w:val="right" w:pos="9072"/>
          </w:tabs>
          <w:spacing w:after="0" w:line="240" w:lineRule="auto"/>
          <w:ind w:left="9356" w:right="-1701"/>
          <w:rPr>
            <w:color w:val="E7F5FF"/>
          </w:rPr>
        </w:pPr>
        <w:r>
          <w:rPr>
            <w:color w:val="E7F5FF"/>
          </w:rPr>
          <w:t>LEGIS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600pt;height:600pt" o:bullet="t">
        <v:imagedata r:id="rId1" o:title="1279643371[1]"/>
      </v:shape>
    </w:pict>
  </w:numPicBullet>
  <w:abstractNum w:abstractNumId="0" w15:restartNumberingAfterBreak="0">
    <w:nsid w:val="00817E07"/>
    <w:multiLevelType w:val="multilevel"/>
    <w:tmpl w:val="5C0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E60F9"/>
    <w:multiLevelType w:val="multilevel"/>
    <w:tmpl w:val="EF9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61A6B"/>
    <w:multiLevelType w:val="hybridMultilevel"/>
    <w:tmpl w:val="0EF078F2"/>
    <w:lvl w:ilvl="0" w:tplc="6534D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5337"/>
    <w:multiLevelType w:val="hybridMultilevel"/>
    <w:tmpl w:val="7E002C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1C19"/>
    <w:multiLevelType w:val="multilevel"/>
    <w:tmpl w:val="2F2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906F7"/>
    <w:multiLevelType w:val="multilevel"/>
    <w:tmpl w:val="D0FA9534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lvlText w:val="%1.%2.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938" w:hanging="720"/>
      </w:pPr>
    </w:lvl>
    <w:lvl w:ilvl="3">
      <w:start w:val="1"/>
      <w:numFmt w:val="decimal"/>
      <w:lvlText w:val="%1.%2.%3.%4."/>
      <w:lvlJc w:val="left"/>
      <w:pPr>
        <w:ind w:left="938" w:hanging="720"/>
      </w:pPr>
    </w:lvl>
    <w:lvl w:ilvl="4">
      <w:start w:val="1"/>
      <w:numFmt w:val="decimal"/>
      <w:lvlText w:val="%1.%2.%3.%4.%5."/>
      <w:lvlJc w:val="left"/>
      <w:pPr>
        <w:ind w:left="938" w:hanging="720"/>
      </w:pPr>
    </w:lvl>
    <w:lvl w:ilvl="5">
      <w:start w:val="1"/>
      <w:numFmt w:val="decimal"/>
      <w:lvlText w:val="%1.%2.%3.%4.%5.%6."/>
      <w:lvlJc w:val="left"/>
      <w:pPr>
        <w:ind w:left="1298" w:hanging="1080"/>
      </w:pPr>
    </w:lvl>
    <w:lvl w:ilvl="6">
      <w:start w:val="1"/>
      <w:numFmt w:val="decimal"/>
      <w:lvlText w:val="%1.%2.%3.%4.%5.%6.%7."/>
      <w:lvlJc w:val="left"/>
      <w:pPr>
        <w:ind w:left="1298" w:hanging="1080"/>
      </w:pPr>
    </w:lvl>
    <w:lvl w:ilvl="7">
      <w:start w:val="1"/>
      <w:numFmt w:val="decimal"/>
      <w:lvlText w:val="%1.%2.%3.%4.%5.%6.%7.%8."/>
      <w:lvlJc w:val="left"/>
      <w:pPr>
        <w:ind w:left="1658" w:hanging="1440"/>
      </w:pPr>
    </w:lvl>
    <w:lvl w:ilvl="8">
      <w:start w:val="1"/>
      <w:numFmt w:val="decimal"/>
      <w:lvlText w:val="%1.%2.%3.%4.%5.%6.%7.%8.%9."/>
      <w:lvlJc w:val="left"/>
      <w:pPr>
        <w:ind w:left="1658" w:hanging="1440"/>
      </w:pPr>
    </w:lvl>
  </w:abstractNum>
  <w:abstractNum w:abstractNumId="6" w15:restartNumberingAfterBreak="0">
    <w:nsid w:val="19F7576F"/>
    <w:multiLevelType w:val="multilevel"/>
    <w:tmpl w:val="1B2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7074A"/>
    <w:multiLevelType w:val="multilevel"/>
    <w:tmpl w:val="A91C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5BD5"/>
    <w:multiLevelType w:val="multilevel"/>
    <w:tmpl w:val="7EE0CFF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0070C0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9F4053"/>
    <w:multiLevelType w:val="hybridMultilevel"/>
    <w:tmpl w:val="62E2EA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690B"/>
    <w:multiLevelType w:val="multilevel"/>
    <w:tmpl w:val="441656C2"/>
    <w:lvl w:ilvl="0">
      <w:start w:val="9"/>
      <w:numFmt w:val="bullet"/>
      <w:lvlText w:val="-"/>
      <w:lvlJc w:val="left"/>
      <w:pPr>
        <w:ind w:left="360" w:hanging="360"/>
      </w:pPr>
      <w:rPr>
        <w:rFonts w:ascii="Rockwell" w:eastAsia="Rockwell" w:hAnsi="Rockwell" w:cs="Rockwell"/>
        <w:b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A56911"/>
    <w:multiLevelType w:val="hybridMultilevel"/>
    <w:tmpl w:val="4C1ADAB0"/>
    <w:lvl w:ilvl="0" w:tplc="A5486D2A">
      <w:start w:val="60"/>
      <w:numFmt w:val="bullet"/>
      <w:lvlText w:val="-"/>
      <w:lvlJc w:val="left"/>
      <w:pPr>
        <w:ind w:left="720" w:hanging="360"/>
      </w:pPr>
      <w:rPr>
        <w:rFonts w:ascii="Comic Sans MS" w:eastAsia="Rockwell" w:hAnsi="Comic Sans MS" w:cs="Rockwel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1381"/>
    <w:multiLevelType w:val="hybridMultilevel"/>
    <w:tmpl w:val="1B0E5626"/>
    <w:lvl w:ilvl="0" w:tplc="FE06D220">
      <w:start w:val="9"/>
      <w:numFmt w:val="bullet"/>
      <w:lvlText w:val="-"/>
      <w:lvlJc w:val="left"/>
      <w:pPr>
        <w:ind w:left="720" w:hanging="360"/>
      </w:pPr>
      <w:rPr>
        <w:rFonts w:ascii="Rockwell Extra Bold" w:eastAsiaTheme="minorHAnsi" w:hAnsi="Rockwell Extra Bold" w:cs="Calibri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622B"/>
    <w:multiLevelType w:val="hybridMultilevel"/>
    <w:tmpl w:val="90E29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703CE"/>
    <w:multiLevelType w:val="multilevel"/>
    <w:tmpl w:val="5DA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33D39"/>
    <w:multiLevelType w:val="hybridMultilevel"/>
    <w:tmpl w:val="C904335C"/>
    <w:lvl w:ilvl="0" w:tplc="3CCA7CF8">
      <w:start w:val="1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36C65"/>
    <w:multiLevelType w:val="hybridMultilevel"/>
    <w:tmpl w:val="E288017E"/>
    <w:lvl w:ilvl="0" w:tplc="8B1C171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00FC"/>
    <w:multiLevelType w:val="hybridMultilevel"/>
    <w:tmpl w:val="228CD8EC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FD113F"/>
    <w:multiLevelType w:val="hybridMultilevel"/>
    <w:tmpl w:val="A296D82C"/>
    <w:lvl w:ilvl="0" w:tplc="C94047A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01C62"/>
    <w:multiLevelType w:val="hybridMultilevel"/>
    <w:tmpl w:val="3EF6CA12"/>
    <w:lvl w:ilvl="0" w:tplc="E8DE0C7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7A12714"/>
    <w:multiLevelType w:val="hybridMultilevel"/>
    <w:tmpl w:val="C0B213B4"/>
    <w:lvl w:ilvl="0" w:tplc="2AEE6E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E7F81"/>
    <w:multiLevelType w:val="multilevel"/>
    <w:tmpl w:val="90F4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C674C"/>
    <w:multiLevelType w:val="hybridMultilevel"/>
    <w:tmpl w:val="7396C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058"/>
    <w:multiLevelType w:val="multilevel"/>
    <w:tmpl w:val="4DB21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3AF1D6F"/>
    <w:multiLevelType w:val="multilevel"/>
    <w:tmpl w:val="8194689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6504D0"/>
    <w:multiLevelType w:val="multilevel"/>
    <w:tmpl w:val="9E1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86B4B"/>
    <w:multiLevelType w:val="hybridMultilevel"/>
    <w:tmpl w:val="78BC2C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1C4086"/>
    <w:multiLevelType w:val="multilevel"/>
    <w:tmpl w:val="099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D5DCF"/>
    <w:multiLevelType w:val="multilevel"/>
    <w:tmpl w:val="3D7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727F1"/>
    <w:multiLevelType w:val="multilevel"/>
    <w:tmpl w:val="F87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07AA7"/>
    <w:multiLevelType w:val="hybridMultilevel"/>
    <w:tmpl w:val="6AAA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66A3E"/>
    <w:multiLevelType w:val="multilevel"/>
    <w:tmpl w:val="244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A611B6"/>
    <w:multiLevelType w:val="multilevel"/>
    <w:tmpl w:val="66FA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A3C34"/>
    <w:multiLevelType w:val="hybridMultilevel"/>
    <w:tmpl w:val="5B88E2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11"/>
  </w:num>
  <w:num w:numId="7">
    <w:abstractNumId w:val="24"/>
  </w:num>
  <w:num w:numId="8">
    <w:abstractNumId w:val="20"/>
  </w:num>
  <w:num w:numId="9">
    <w:abstractNumId w:val="16"/>
  </w:num>
  <w:num w:numId="10">
    <w:abstractNumId w:val="18"/>
  </w:num>
  <w:num w:numId="11">
    <w:abstractNumId w:val="23"/>
  </w:num>
  <w:num w:numId="12">
    <w:abstractNumId w:val="26"/>
  </w:num>
  <w:num w:numId="13">
    <w:abstractNumId w:val="2"/>
  </w:num>
  <w:num w:numId="14">
    <w:abstractNumId w:val="19"/>
  </w:num>
  <w:num w:numId="15">
    <w:abstractNumId w:val="33"/>
  </w:num>
  <w:num w:numId="16">
    <w:abstractNumId w:val="7"/>
  </w:num>
  <w:num w:numId="17">
    <w:abstractNumId w:val="3"/>
  </w:num>
  <w:num w:numId="18">
    <w:abstractNumId w:val="9"/>
  </w:num>
  <w:num w:numId="19">
    <w:abstractNumId w:val="22"/>
  </w:num>
  <w:num w:numId="20">
    <w:abstractNumId w:val="13"/>
  </w:num>
  <w:num w:numId="21">
    <w:abstractNumId w:val="17"/>
  </w:num>
  <w:num w:numId="22">
    <w:abstractNumId w:val="14"/>
  </w:num>
  <w:num w:numId="23">
    <w:abstractNumId w:val="32"/>
  </w:num>
  <w:num w:numId="24">
    <w:abstractNumId w:val="30"/>
  </w:num>
  <w:num w:numId="25">
    <w:abstractNumId w:val="31"/>
  </w:num>
  <w:num w:numId="26">
    <w:abstractNumId w:val="21"/>
  </w:num>
  <w:num w:numId="27">
    <w:abstractNumId w:val="0"/>
  </w:num>
  <w:num w:numId="28">
    <w:abstractNumId w:val="1"/>
  </w:num>
  <w:num w:numId="29">
    <w:abstractNumId w:val="6"/>
  </w:num>
  <w:num w:numId="30">
    <w:abstractNumId w:val="27"/>
  </w:num>
  <w:num w:numId="31">
    <w:abstractNumId w:val="29"/>
  </w:num>
  <w:num w:numId="32">
    <w:abstractNumId w:val="28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D0"/>
    <w:rsid w:val="000260B9"/>
    <w:rsid w:val="0005421D"/>
    <w:rsid w:val="000611D0"/>
    <w:rsid w:val="00100B3C"/>
    <w:rsid w:val="001468BF"/>
    <w:rsid w:val="00167B28"/>
    <w:rsid w:val="0017778F"/>
    <w:rsid w:val="001911FA"/>
    <w:rsid w:val="001A1CB4"/>
    <w:rsid w:val="001A2C73"/>
    <w:rsid w:val="001B0BB2"/>
    <w:rsid w:val="001F259B"/>
    <w:rsid w:val="0021078F"/>
    <w:rsid w:val="00257ADB"/>
    <w:rsid w:val="00284D37"/>
    <w:rsid w:val="002E4556"/>
    <w:rsid w:val="00312F90"/>
    <w:rsid w:val="00325DB8"/>
    <w:rsid w:val="00377BC6"/>
    <w:rsid w:val="003C23DD"/>
    <w:rsid w:val="003E2C37"/>
    <w:rsid w:val="003F4B29"/>
    <w:rsid w:val="00400489"/>
    <w:rsid w:val="0042490B"/>
    <w:rsid w:val="00440F90"/>
    <w:rsid w:val="00445898"/>
    <w:rsid w:val="00475728"/>
    <w:rsid w:val="004B21FE"/>
    <w:rsid w:val="004C30FB"/>
    <w:rsid w:val="00526811"/>
    <w:rsid w:val="00551ABA"/>
    <w:rsid w:val="00557F68"/>
    <w:rsid w:val="005A0A26"/>
    <w:rsid w:val="005A3B72"/>
    <w:rsid w:val="005B4757"/>
    <w:rsid w:val="005B5E6B"/>
    <w:rsid w:val="0062762C"/>
    <w:rsid w:val="00642257"/>
    <w:rsid w:val="006A1990"/>
    <w:rsid w:val="006B0FE8"/>
    <w:rsid w:val="006B1CD6"/>
    <w:rsid w:val="006C574D"/>
    <w:rsid w:val="00701B77"/>
    <w:rsid w:val="00713405"/>
    <w:rsid w:val="00752DD6"/>
    <w:rsid w:val="00776373"/>
    <w:rsid w:val="00841407"/>
    <w:rsid w:val="008B36F1"/>
    <w:rsid w:val="008D6BBB"/>
    <w:rsid w:val="008E3AF5"/>
    <w:rsid w:val="008F6212"/>
    <w:rsid w:val="008F75A0"/>
    <w:rsid w:val="00931625"/>
    <w:rsid w:val="009708CB"/>
    <w:rsid w:val="009A5670"/>
    <w:rsid w:val="009A5C5C"/>
    <w:rsid w:val="009C0FF3"/>
    <w:rsid w:val="00A31631"/>
    <w:rsid w:val="00A40B84"/>
    <w:rsid w:val="00A521A1"/>
    <w:rsid w:val="00A54CBF"/>
    <w:rsid w:val="00A62E10"/>
    <w:rsid w:val="00A81D87"/>
    <w:rsid w:val="00A95ED1"/>
    <w:rsid w:val="00AA42B6"/>
    <w:rsid w:val="00AB0C30"/>
    <w:rsid w:val="00AB47CB"/>
    <w:rsid w:val="00B028CD"/>
    <w:rsid w:val="00BB0CB8"/>
    <w:rsid w:val="00BD07E7"/>
    <w:rsid w:val="00BF6BD0"/>
    <w:rsid w:val="00C04216"/>
    <w:rsid w:val="00C13E1C"/>
    <w:rsid w:val="00C27B59"/>
    <w:rsid w:val="00C50601"/>
    <w:rsid w:val="00C539CF"/>
    <w:rsid w:val="00C53C53"/>
    <w:rsid w:val="00C717E2"/>
    <w:rsid w:val="00C84FE3"/>
    <w:rsid w:val="00CC1B69"/>
    <w:rsid w:val="00CD1117"/>
    <w:rsid w:val="00CE6BB5"/>
    <w:rsid w:val="00CF1537"/>
    <w:rsid w:val="00D33259"/>
    <w:rsid w:val="00D479B4"/>
    <w:rsid w:val="00DD562A"/>
    <w:rsid w:val="00E31F1A"/>
    <w:rsid w:val="00E51C47"/>
    <w:rsid w:val="00E545D5"/>
    <w:rsid w:val="00E616F4"/>
    <w:rsid w:val="00E75400"/>
    <w:rsid w:val="00EC60FA"/>
    <w:rsid w:val="00F002D2"/>
    <w:rsid w:val="00F529E4"/>
    <w:rsid w:val="00F76B87"/>
    <w:rsid w:val="00FA0A87"/>
    <w:rsid w:val="00FA7676"/>
    <w:rsid w:val="00FC22FB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54F243"/>
  <w15:chartTrackingRefBased/>
  <w15:docId w15:val="{7FF3C4B0-554B-4A92-AD34-DC9254A2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BD0"/>
    <w:rPr>
      <w:rFonts w:ascii="Calibri" w:eastAsia="Calibri" w:hAnsi="Calibri" w:cs="Calibri"/>
      <w:lang w:eastAsia="es-PE"/>
    </w:rPr>
  </w:style>
  <w:style w:type="paragraph" w:styleId="Ttulo1">
    <w:name w:val="heading 1"/>
    <w:basedOn w:val="Normal"/>
    <w:link w:val="Ttulo1Car"/>
    <w:uiPriority w:val="9"/>
    <w:qFormat/>
    <w:rsid w:val="005A3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Lista media 2 - Énfasis 41,Cita Pie de Página,titulo,List Paragraph,SubPárrafo de lista,Titulo de Fígura,TITULO A,Párrafo de lista1,Lista vistosa - Énfasis 111,N°"/>
    <w:basedOn w:val="Normal"/>
    <w:link w:val="PrrafodelistaCar"/>
    <w:uiPriority w:val="34"/>
    <w:qFormat/>
    <w:rsid w:val="00BF6BD0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Lista media 2 - Énfasis 41 Car,Cita Pie de Página Car,titulo Car,List Paragraph Car,SubPárrafo de lista Car,Titulo de Fígura Car,TITULO A Car"/>
    <w:link w:val="Prrafodelista"/>
    <w:uiPriority w:val="34"/>
    <w:qFormat/>
    <w:locked/>
    <w:rsid w:val="00BF6BD0"/>
    <w:rPr>
      <w:rFonts w:ascii="Calibri" w:eastAsia="Calibri" w:hAnsi="Calibri" w:cs="Calibri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6B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6BD0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F6BD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F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">
    <w:name w:val="2"/>
    <w:basedOn w:val="Tablanormal"/>
    <w:rsid w:val="00BF6BD0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BF6BD0"/>
    <w:pPr>
      <w:spacing w:after="0" w:line="240" w:lineRule="auto"/>
    </w:pPr>
    <w:rPr>
      <w:lang w:val="en-US"/>
    </w:r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customStyle="1" w:styleId="Default">
    <w:name w:val="Default"/>
    <w:rsid w:val="00BF6BD0"/>
    <w:pPr>
      <w:autoSpaceDE w:val="0"/>
      <w:autoSpaceDN w:val="0"/>
      <w:adjustRightInd w:val="0"/>
      <w:spacing w:after="0" w:line="240" w:lineRule="auto"/>
    </w:pPr>
    <w:rPr>
      <w:rFonts w:ascii="Gotham Rounded Bold" w:eastAsia="Calibri" w:hAnsi="Gotham Rounded Bold" w:cs="Gotham Rounded Bold"/>
      <w:color w:val="000000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D6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BBB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D6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BBB"/>
    <w:rPr>
      <w:rFonts w:ascii="Calibri" w:eastAsia="Calibri" w:hAnsi="Calibri" w:cs="Calibri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A3B7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6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Textoennegrita">
    <w:name w:val="Strong"/>
    <w:basedOn w:val="Fuentedeprrafopredeter"/>
    <w:uiPriority w:val="22"/>
    <w:qFormat/>
    <w:rsid w:val="00E7540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9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26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0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0B736F5D4F439A8D1802C8EEB1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7CB34-FA87-4A90-8158-11AD90F00856}"/>
      </w:docPartPr>
      <w:docPartBody>
        <w:p w:rsidR="00DD28AE" w:rsidRDefault="00DD28AE" w:rsidP="00DD28AE">
          <w:pPr>
            <w:pStyle w:val="6B0B736F5D4F439A8D1802C8EEB1DCDE"/>
          </w:pPr>
          <w:r w:rsidRPr="0095576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6D3C90DEE74476A0060A54CE8C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B65F-9B7A-455F-9095-1D94B5928E6A}"/>
      </w:docPartPr>
      <w:docPartBody>
        <w:p w:rsidR="00DD28AE" w:rsidRDefault="00DD28AE" w:rsidP="00DD28AE">
          <w:pPr>
            <w:pStyle w:val="C66D3C90DEE74476A0060A54CE8CB080"/>
          </w:pPr>
          <w:r w:rsidRPr="009F126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AE"/>
    <w:rsid w:val="00244E81"/>
    <w:rsid w:val="00324C02"/>
    <w:rsid w:val="00375241"/>
    <w:rsid w:val="006B5323"/>
    <w:rsid w:val="0091045E"/>
    <w:rsid w:val="00A15AEF"/>
    <w:rsid w:val="00DD28AE"/>
    <w:rsid w:val="00E74669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28AE"/>
    <w:rPr>
      <w:color w:val="666666"/>
    </w:rPr>
  </w:style>
  <w:style w:type="paragraph" w:customStyle="1" w:styleId="6B0B736F5D4F439A8D1802C8EEB1DCDE">
    <w:name w:val="6B0B736F5D4F439A8D1802C8EEB1DCDE"/>
    <w:rsid w:val="00DD28AE"/>
  </w:style>
  <w:style w:type="paragraph" w:customStyle="1" w:styleId="C66D3C90DEE74476A0060A54CE8CB080">
    <w:name w:val="C66D3C90DEE74476A0060A54CE8CB080"/>
    <w:rsid w:val="00DD28AE"/>
  </w:style>
  <w:style w:type="paragraph" w:customStyle="1" w:styleId="BA01618FD49E4CF6958F5B10A8C510DA">
    <w:name w:val="BA01618FD49E4CF6958F5B10A8C510DA"/>
    <w:rsid w:val="00DD28AE"/>
  </w:style>
  <w:style w:type="paragraph" w:customStyle="1" w:styleId="E5E63043AA21456B9F36BBD5E06B933C">
    <w:name w:val="E5E63043AA21456B9F36BBD5E06B933C"/>
    <w:rsid w:val="00DD28AE"/>
  </w:style>
  <w:style w:type="paragraph" w:customStyle="1" w:styleId="EAF7C4F4D811495AB171E92A92AA3238">
    <w:name w:val="EAF7C4F4D811495AB171E92A92AA3238"/>
    <w:rsid w:val="00DD28AE"/>
  </w:style>
  <w:style w:type="paragraph" w:customStyle="1" w:styleId="BD07C6422E214A8380FA61E7F6FA0A19">
    <w:name w:val="BD07C6422E214A8380FA61E7F6FA0A19"/>
    <w:rsid w:val="00DD28AE"/>
  </w:style>
  <w:style w:type="paragraph" w:customStyle="1" w:styleId="1338BD5B2E6448D2BB27AC8A4639604E">
    <w:name w:val="1338BD5B2E6448D2BB27AC8A4639604E"/>
    <w:rsid w:val="00DD28AE"/>
  </w:style>
  <w:style w:type="paragraph" w:customStyle="1" w:styleId="8B980615E56D40EEBEF9F1EEAADAADC3">
    <w:name w:val="8B980615E56D40EEBEF9F1EEAADAADC3"/>
    <w:rsid w:val="00DD2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OSCAR</cp:lastModifiedBy>
  <cp:revision>6</cp:revision>
  <dcterms:created xsi:type="dcterms:W3CDTF">2025-04-30T01:54:00Z</dcterms:created>
  <dcterms:modified xsi:type="dcterms:W3CDTF">2025-04-30T02:52:00Z</dcterms:modified>
</cp:coreProperties>
</file>