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EE" w:rsidRPr="00E2549B" w:rsidRDefault="009C6AEE" w:rsidP="00E254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E2549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es-PE"/>
        </w:rPr>
        <w:t>Sesión 01</w:t>
      </w:r>
      <w:r w:rsidRPr="00E25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  <w:t xml:space="preserve">: </w:t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OFERTA Y DEMANDA</w:t>
      </w:r>
    </w:p>
    <w:p w:rsidR="009C6AEE" w:rsidRPr="009C6AEE" w:rsidRDefault="009C6AEE" w:rsidP="009C6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</w:pPr>
      <w:r w:rsidRPr="00E2549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DATOS OMFORMATIVOS</w:t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 xml:space="preserve">: </w:t>
      </w:r>
    </w:p>
    <w:p w:rsidR="009C6AEE" w:rsidRPr="009C6AEE" w:rsidRDefault="009C6AEE" w:rsidP="009C6AEE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</w:pP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I.E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ab/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.SIMON BOLIVAR</w:t>
      </w:r>
    </w:p>
    <w:p w:rsidR="009C6AEE" w:rsidRPr="009C6AEE" w:rsidRDefault="009C6AEE" w:rsidP="009C6AEE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</w:pP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DOCENTE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ab/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: ROSA HUAMAN LAVILLA</w:t>
      </w:r>
    </w:p>
    <w:p w:rsidR="009C6AEE" w:rsidRPr="009C6AEE" w:rsidRDefault="009C6AEE" w:rsidP="009C6AEE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</w:pP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 xml:space="preserve">UGEL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ab/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: CUSCO</w:t>
      </w:r>
    </w:p>
    <w:p w:rsidR="009C6AEE" w:rsidRPr="009C6AEE" w:rsidRDefault="009C6AEE" w:rsidP="009C6AEE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</w:pP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DIRECTOR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ab/>
      </w:r>
      <w:r w:rsidRPr="009C6AE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s-PE"/>
        </w:rPr>
        <w:t>: RONY CUARESMA.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410"/>
        <w:gridCol w:w="4110"/>
      </w:tblGrid>
      <w:tr w:rsidR="009C6AEE" w:rsidRPr="00E2549B" w:rsidTr="009C6AEE">
        <w:tc>
          <w:tcPr>
            <w:tcW w:w="1413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Titulo</w:t>
            </w:r>
          </w:p>
        </w:tc>
        <w:tc>
          <w:tcPr>
            <w:tcW w:w="1701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Duración</w:t>
            </w:r>
          </w:p>
        </w:tc>
        <w:tc>
          <w:tcPr>
            <w:tcW w:w="2410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propósito</w:t>
            </w:r>
          </w:p>
        </w:tc>
        <w:tc>
          <w:tcPr>
            <w:tcW w:w="4110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criterios</w:t>
            </w:r>
          </w:p>
        </w:tc>
      </w:tr>
      <w:tr w:rsidR="009C6AEE" w:rsidRPr="00E2549B" w:rsidTr="009C6AEE">
        <w:trPr>
          <w:trHeight w:val="2456"/>
        </w:trPr>
        <w:tc>
          <w:tcPr>
            <w:tcW w:w="1413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Oferta y demanda</w:t>
            </w:r>
          </w:p>
        </w:tc>
        <w:tc>
          <w:tcPr>
            <w:tcW w:w="1701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E2549B"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  <w:t>2h</w:t>
            </w:r>
          </w:p>
        </w:tc>
        <w:tc>
          <w:tcPr>
            <w:tcW w:w="2410" w:type="dxa"/>
          </w:tcPr>
          <w:p w:rsidR="009C6AEE" w:rsidRPr="00E2549B" w:rsidRDefault="009C6AEE" w:rsidP="009C6AEE">
            <w:pPr>
              <w:spacing w:before="100" w:beforeAutospacing="1" w:after="100" w:afterAutospacing="1"/>
              <w:outlineLvl w:val="0"/>
              <w:rPr>
                <w:rFonts w:ascii="Century Schoolbook" w:eastAsia="Times New Roman" w:hAnsi="Century Schoolbook" w:cs="Times New Roman"/>
                <w:b/>
                <w:bCs/>
                <w:kern w:val="36"/>
                <w:sz w:val="24"/>
                <w:szCs w:val="24"/>
                <w:lang w:eastAsia="es-PE"/>
              </w:rPr>
            </w:pPr>
            <w:r w:rsidRPr="009C6AEE"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  <w:t>Que los participantes comprendan cómo funciona la ley de oferta y demanda y cómo impacta sus decisiones financieras diarias.</w:t>
            </w:r>
          </w:p>
        </w:tc>
        <w:tc>
          <w:tcPr>
            <w:tcW w:w="4110" w:type="dxa"/>
          </w:tcPr>
          <w:p w:rsidR="009C6AEE" w:rsidRPr="009C6AEE" w:rsidRDefault="009C6AEE" w:rsidP="009C6A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</w:pPr>
            <w:r w:rsidRPr="009C6AEE"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  <w:t>Explicar los conceptos de oferta y demanda de manera sencilla.</w:t>
            </w:r>
          </w:p>
          <w:p w:rsidR="009C6AEE" w:rsidRPr="009C6AEE" w:rsidRDefault="009C6AEE" w:rsidP="009C6A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</w:pPr>
            <w:r w:rsidRPr="009C6AEE"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  <w:t>Analizar cómo afectan el precio de productos, servicios e inversiones.</w:t>
            </w:r>
          </w:p>
          <w:p w:rsidR="009C6AEE" w:rsidRPr="00E2549B" w:rsidRDefault="009C6AEE" w:rsidP="009C6A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</w:pPr>
            <w:r w:rsidRPr="009C6AEE">
              <w:rPr>
                <w:rFonts w:ascii="Century Schoolbook" w:eastAsia="Times New Roman" w:hAnsi="Century Schoolbook" w:cs="Times New Roman"/>
                <w:sz w:val="24"/>
                <w:szCs w:val="24"/>
                <w:lang w:eastAsia="es-PE"/>
              </w:rPr>
              <w:t>Aplicar este conocimiento para tomar mejores decisiones de compra, ahorro e inversión.</w:t>
            </w:r>
          </w:p>
        </w:tc>
      </w:tr>
    </w:tbl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E2549B" w:rsidRDefault="009C6AEE" w:rsidP="009C6AEE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 xml:space="preserve">Inicio: </w:t>
      </w:r>
    </w:p>
    <w:p w:rsidR="009C6AEE" w:rsidRPr="00E2549B" w:rsidRDefault="009C6AEE" w:rsidP="009C6AEE">
      <w:pPr>
        <w:pStyle w:val="Prrafodelista"/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Saberes previos: ¿Qué es la Oferta y la Demanda? (10 minutos)</w:t>
      </w:r>
    </w:p>
    <w:p w:rsidR="009C6AEE" w:rsidRPr="009C6AEE" w:rsidRDefault="009C6AEE" w:rsidP="009C6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Oferta: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 cantidad de bienes o servicios que los productores están dispuestos a vender a diferentes precios.</w:t>
      </w:r>
    </w:p>
    <w:p w:rsidR="009C6AEE" w:rsidRPr="009C6AEE" w:rsidRDefault="009C6AEE" w:rsidP="009C6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Demanda: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 cantidad de bienes o servicios que los consumidores desean comprar a diferentes precios.</w:t>
      </w:r>
    </w:p>
    <w:p w:rsidR="009C6AEE" w:rsidRPr="009C6AEE" w:rsidRDefault="009C6AEE" w:rsidP="009C6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Precio de equilibrio: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 donde oferta y demanda se encuentran.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Visual: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br/>
        <w:t>Mostrar un gráfico simple de oferta y demanda cruzándose.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Pregunta para activar: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br/>
      </w:r>
      <w:r w:rsidRPr="009C6AEE">
        <w:rPr>
          <w:rFonts w:ascii="Century Schoolbook" w:eastAsia="Times New Roman" w:hAnsi="Century Schoolbook" w:cs="Times New Roman"/>
          <w:i/>
          <w:iCs/>
          <w:sz w:val="24"/>
          <w:szCs w:val="24"/>
          <w:lang w:eastAsia="es-PE"/>
        </w:rPr>
        <w:t>¿Has notado cómo cambian los precios en Navidad o en el regreso a clases?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DESARROLLO: </w:t>
      </w:r>
    </w:p>
    <w:p w:rsidR="009C6AEE" w:rsidRPr="009C6AEE" w:rsidRDefault="009C6AEE" w:rsidP="009C6AEE">
      <w:p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2. Factores que Afectan la Oferta y la Demanda (20 minutos)</w:t>
      </w:r>
    </w:p>
    <w:p w:rsidR="009C6AEE" w:rsidRPr="009C6AEE" w:rsidRDefault="009C6AEE" w:rsidP="009C6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Cambios en gustos y preferencias.</w:t>
      </w:r>
    </w:p>
    <w:p w:rsidR="009C6AEE" w:rsidRPr="009C6AEE" w:rsidRDefault="009C6AEE" w:rsidP="009C6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Cambios en el ingreso de los consumidores.</w:t>
      </w:r>
    </w:p>
    <w:p w:rsidR="009C6AEE" w:rsidRPr="009C6AEE" w:rsidRDefault="009C6AEE" w:rsidP="009C6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Cambios en costos de producción.</w:t>
      </w:r>
    </w:p>
    <w:p w:rsidR="009C6AEE" w:rsidRPr="009C6AEE" w:rsidRDefault="009C6AEE" w:rsidP="009C6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Tendencias y modas.</w:t>
      </w:r>
    </w:p>
    <w:p w:rsidR="009C6AEE" w:rsidRPr="009C6AEE" w:rsidRDefault="009C6AEE" w:rsidP="009C6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Disponibilidad de productos sustitutos o complementarios.</w:t>
      </w:r>
    </w:p>
    <w:p w:rsidR="009C6AEE" w:rsidRPr="00E2549B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Ejemplos prácticos:</w:t>
      </w:r>
    </w:p>
    <w:p w:rsidR="009C6AEE" w:rsidRPr="009C6AEE" w:rsidRDefault="009C6AEE" w:rsidP="009C6A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¿Por qué suben los precios de la gasolina?</w:t>
      </w:r>
    </w:p>
    <w:p w:rsidR="009C6AEE" w:rsidRPr="009C6AEE" w:rsidRDefault="009C6AEE" w:rsidP="009C6A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55329</wp:posOffset>
                </wp:positionH>
                <wp:positionV relativeFrom="paragraph">
                  <wp:posOffset>209766</wp:posOffset>
                </wp:positionV>
                <wp:extent cx="5235191" cy="793820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191" cy="79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1D56" id="Rectángulo 1" o:spid="_x0000_s1026" style="position:absolute;margin-left:4.35pt;margin-top:16.5pt;width:412.2pt;height: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" fillcolor="white [3201]" strokecolor="#70ad47 [3209]" strokeweight="1pt"/>
            </w:pict>
          </mc:Fallback>
        </mc:AlternateConten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¿Por qué los celulares nuevos son caros al inicio y luego bajan de precio?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E2549B" w:rsidRDefault="009C6AEE" w:rsidP="009C6AEE">
      <w:pPr>
        <w:pStyle w:val="Prrafodelista"/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</w:p>
    <w:p w:rsidR="009C6AEE" w:rsidRPr="00E2549B" w:rsidRDefault="009C6AEE" w:rsidP="009C6AEE">
      <w:pPr>
        <w:pStyle w:val="Prrafodelista"/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</w:p>
    <w:p w:rsidR="009C6AEE" w:rsidRPr="00E2549B" w:rsidRDefault="009C6AEE" w:rsidP="009C6AEE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Oferta, Demanda y tus Finanzas Personales (20 minutos)</w:t>
      </w:r>
    </w:p>
    <w:p w:rsidR="009C6AEE" w:rsidRPr="009C6AEE" w:rsidRDefault="009C6AEE" w:rsidP="009C6A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Cómo entender la oferta y demanda te ayuda a:</w:t>
      </w:r>
      <w:bookmarkStart w:id="0" w:name="_GoBack"/>
      <w:bookmarkEnd w:id="0"/>
    </w:p>
    <w:p w:rsidR="009C6AEE" w:rsidRPr="00E2549B" w:rsidRDefault="009C6AEE" w:rsidP="00E2549B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Comprar inteligentemente (</w:t>
      </w:r>
      <w:proofErr w:type="spellStart"/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timing</w:t>
      </w:r>
      <w:proofErr w:type="spellEnd"/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 de compras).</w:t>
      </w:r>
    </w:p>
    <w:p w:rsidR="009C6AEE" w:rsidRPr="00E2549B" w:rsidRDefault="009C6AEE" w:rsidP="00E2549B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Aprovechar promociones y descuentos.</w:t>
      </w:r>
    </w:p>
    <w:p w:rsidR="009C6AEE" w:rsidRPr="00E2549B" w:rsidRDefault="009C6AEE" w:rsidP="00E2549B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Evaluar oportunidades de inversión (por ejemplo, </w:t>
      </w:r>
      <w:proofErr w:type="spellStart"/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criptomonedas</w:t>
      </w:r>
      <w:proofErr w:type="spellEnd"/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 xml:space="preserve"> o bienes raíces).</w:t>
      </w:r>
    </w:p>
    <w:p w:rsidR="009C6AEE" w:rsidRPr="00E2549B" w:rsidRDefault="009C6AEE" w:rsidP="00E2549B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E2549B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Negociar mejores precios o condiciones.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Caso práctico:</w:t>
      </w:r>
    </w:p>
    <w:p w:rsidR="009C6AEE" w:rsidRPr="009C6AEE" w:rsidRDefault="009C6AEE" w:rsidP="009C6A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Comprar un coche nuevo vs esperar 6 meses.</w:t>
      </w:r>
    </w:p>
    <w:p w:rsidR="009C6AEE" w:rsidRPr="009C6AEE" w:rsidRDefault="009C6AEE" w:rsidP="009C6A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Comprar boletos de avión: ¿por qué cambian los precios?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9C6AEE" w:rsidRDefault="009C6AEE" w:rsidP="009C6AEE">
      <w:p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4. Actividad Grupal: "Mercado en Vivo" (30 minutos)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Dinámica:</w:t>
      </w:r>
    </w:p>
    <w:p w:rsidR="009C6AEE" w:rsidRPr="009C6AEE" w:rsidRDefault="009C6AEE" w:rsidP="009C6A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Simular un mercado de bienes:</w:t>
      </w:r>
    </w:p>
    <w:p w:rsidR="009C6AEE" w:rsidRPr="009C6AEE" w:rsidRDefault="009C6AEE" w:rsidP="009C6AE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Algunos participantes serán "vendedores" (ofertantes) de productos ficticios (fruta, boletos de concierto, ropa de moda).</w:t>
      </w:r>
    </w:p>
    <w:p w:rsidR="009C6AEE" w:rsidRPr="009C6AEE" w:rsidRDefault="009C6AEE" w:rsidP="009C6AE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Otros serán "compradores" (demandantes) con un presupuesto limitado.</w:t>
      </w:r>
    </w:p>
    <w:p w:rsidR="009C6AEE" w:rsidRPr="009C6AEE" w:rsidRDefault="009C6AEE" w:rsidP="009C6A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La oferta y demanda cambiará durante el ejercicio (por ejemplo, "lluvia destruye parte de la producción" o "lanzamiento de un artista famoso").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Objetivo: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br/>
        <w:t>Que experimenten cómo varían los precios y tomen decisiones financieras en función de esas variaciones.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9C6AEE" w:rsidRDefault="009C6AEE" w:rsidP="009C6AEE">
      <w:p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lastRenderedPageBreak/>
        <w:t>5. Cierre y Reflexión (10 minutos)</w:t>
      </w:r>
    </w:p>
    <w:p w:rsidR="009C6AEE" w:rsidRPr="009C6AEE" w:rsidRDefault="009C6AEE" w:rsidP="009C6A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¿Qué aprendiste sobre cómo tomar mejores decisiones de gasto o inversión?</w:t>
      </w:r>
    </w:p>
    <w:p w:rsidR="009C6AEE" w:rsidRPr="009C6AEE" w:rsidRDefault="009C6AEE" w:rsidP="009C6A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¿Cómo puedes usar la oferta y demanda para mejorar tu planeación financiera?</w:t>
      </w:r>
    </w:p>
    <w:p w:rsidR="009C6AEE" w:rsidRPr="009C6AEE" w:rsidRDefault="009C6AEE" w:rsidP="009C6AE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>Frase Final:</w:t>
      </w: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br/>
      </w:r>
      <w:r w:rsidRPr="009C6AEE">
        <w:rPr>
          <w:rFonts w:ascii="Century Schoolbook" w:eastAsia="Times New Roman" w:hAnsi="Century Schoolbook" w:cs="Times New Roman"/>
          <w:i/>
          <w:iCs/>
          <w:sz w:val="24"/>
          <w:szCs w:val="24"/>
          <w:lang w:eastAsia="es-PE"/>
        </w:rPr>
        <w:t>"Entender la oferta y demanda no solo te hace un mejor consumidor, te convierte en un estratega de tus finanzas."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9C6AEE" w:rsidRDefault="009C6AEE" w:rsidP="009C6AEE">
      <w:pPr>
        <w:spacing w:before="100" w:beforeAutospacing="1" w:after="100" w:afterAutospacing="1" w:line="240" w:lineRule="auto"/>
        <w:outlineLvl w:val="1"/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b/>
          <w:bCs/>
          <w:sz w:val="24"/>
          <w:szCs w:val="24"/>
          <w:lang w:eastAsia="es-PE"/>
        </w:rPr>
        <w:t xml:space="preserve">MATERIALES </w:t>
      </w:r>
    </w:p>
    <w:p w:rsidR="009C6AEE" w:rsidRPr="009C6AEE" w:rsidRDefault="009C6AEE" w:rsidP="009C6A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Pizarra o proyector.</w:t>
      </w:r>
    </w:p>
    <w:p w:rsidR="009C6AEE" w:rsidRPr="009C6AEE" w:rsidRDefault="009C6AEE" w:rsidP="009C6A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Fichas o tarjetas para simular productos.</w:t>
      </w:r>
    </w:p>
    <w:p w:rsidR="009C6AEE" w:rsidRPr="009C6AEE" w:rsidRDefault="009C6AEE" w:rsidP="009C6A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Dinero de juguete o puntos de presupuesto ficticio.</w:t>
      </w:r>
    </w:p>
    <w:p w:rsidR="009C6AEE" w:rsidRPr="009C6AEE" w:rsidRDefault="009C6AEE" w:rsidP="009C6A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  <w:r w:rsidRPr="009C6AEE">
        <w:rPr>
          <w:rFonts w:ascii="Century Schoolbook" w:eastAsia="Times New Roman" w:hAnsi="Century Schoolbook" w:cs="Times New Roman"/>
          <w:sz w:val="24"/>
          <w:szCs w:val="24"/>
          <w:lang w:eastAsia="es-PE"/>
        </w:rPr>
        <w:t>Marcadores y hojas para notas.</w:t>
      </w: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9C6AEE" w:rsidRPr="009C6AEE" w:rsidRDefault="009C6AEE" w:rsidP="009C6A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es-PE"/>
        </w:rPr>
      </w:pPr>
    </w:p>
    <w:p w:rsidR="002D70D5" w:rsidRPr="00E2549B" w:rsidRDefault="00E2549B">
      <w:pPr>
        <w:rPr>
          <w:rFonts w:ascii="Century Schoolbook" w:hAnsi="Century Schoolbook"/>
          <w:sz w:val="24"/>
          <w:szCs w:val="24"/>
        </w:rPr>
      </w:pPr>
    </w:p>
    <w:sectPr w:rsidR="002D70D5" w:rsidRPr="00E2549B" w:rsidSect="00E2549B">
      <w:pgSz w:w="11906" w:h="16838"/>
      <w:pgMar w:top="1417" w:right="1701" w:bottom="1417" w:left="1701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8C2"/>
    <w:multiLevelType w:val="multilevel"/>
    <w:tmpl w:val="B7E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34A3"/>
    <w:multiLevelType w:val="hybridMultilevel"/>
    <w:tmpl w:val="622827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5E8"/>
    <w:multiLevelType w:val="multilevel"/>
    <w:tmpl w:val="D3C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85156"/>
    <w:multiLevelType w:val="multilevel"/>
    <w:tmpl w:val="4C5C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A74CC"/>
    <w:multiLevelType w:val="multilevel"/>
    <w:tmpl w:val="0B5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849E6"/>
    <w:multiLevelType w:val="multilevel"/>
    <w:tmpl w:val="A1C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743CB"/>
    <w:multiLevelType w:val="multilevel"/>
    <w:tmpl w:val="F6F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13A92"/>
    <w:multiLevelType w:val="hybridMultilevel"/>
    <w:tmpl w:val="60D43F1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237"/>
    <w:multiLevelType w:val="multilevel"/>
    <w:tmpl w:val="0A1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B41D6"/>
    <w:multiLevelType w:val="multilevel"/>
    <w:tmpl w:val="00C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82933"/>
    <w:multiLevelType w:val="multilevel"/>
    <w:tmpl w:val="95F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B7CF9"/>
    <w:multiLevelType w:val="multilevel"/>
    <w:tmpl w:val="8480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F3C08"/>
    <w:multiLevelType w:val="multilevel"/>
    <w:tmpl w:val="8F5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E"/>
    <w:rsid w:val="009C6AEE"/>
    <w:rsid w:val="00C53BF3"/>
    <w:rsid w:val="00E2549B"/>
    <w:rsid w:val="00E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909FC5-2988-4B51-B1D8-82C4BD3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2025-04-26T16:19:00Z</dcterms:created>
  <dcterms:modified xsi:type="dcterms:W3CDTF">2025-04-26T16:32:00Z</dcterms:modified>
</cp:coreProperties>
</file>