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73BECB6F" w14:textId="77777777" w:rsidR="00DF6067" w:rsidRPr="00DF6067" w:rsidRDefault="00D31ED0" w:rsidP="00DF6067">
                            <w:pPr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EC6182" w:rsidRPr="00EC6182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6067" w:rsidRPr="00DF6067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Preparativos antes de recepción práctica y teoría.</w:t>
                            </w:r>
                          </w:p>
                          <w:p w14:paraId="3DF17C38" w14:textId="2ECC0A8E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73BECB6F" w14:textId="77777777" w:rsidR="00DF6067" w:rsidRPr="00DF6067" w:rsidRDefault="00D31ED0" w:rsidP="00DF6067">
                      <w:pPr>
                        <w:contextualSpacing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EC6182" w:rsidRPr="00EC6182">
                        <w:rPr>
                          <w:rFonts w:ascii="Calibri" w:eastAsia="Times New Roman" w:hAnsi="Calibri" w:cs="Calibr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F6067" w:rsidRPr="00DF6067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Preparativos antes de recepción práctica y teoría.</w:t>
                      </w:r>
                    </w:p>
                    <w:p w14:paraId="3DF17C38" w14:textId="2ECC0A8E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505D2178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  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:</w:t>
      </w:r>
      <w:r w:rsidR="00C3194D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Nuestra </w:t>
      </w:r>
      <w:proofErr w:type="spellStart"/>
      <w:r w:rsidR="00C3194D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Sra</w:t>
      </w:r>
      <w:proofErr w:type="spellEnd"/>
      <w:r w:rsidR="00C3194D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de Rosario Yucay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11E5D9DC" w14:textId="3FAFA516" w:rsidR="00B669A1" w:rsidRDefault="00600FBF" w:rsidP="00600FBF">
      <w:pPr>
        <w:ind w:right="-7"/>
        <w:jc w:val="both"/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                   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C3194D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EPT (avicultura)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</w:p>
    <w:p w14:paraId="2E9AA20D" w14:textId="7F962FAB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Grado y Sección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        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: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   tercero y cuarto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4F8EFC88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Cantidad de </w:t>
      </w:r>
      <w:r w:rsidR="00B669A1"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estudiantes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28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</w:t>
      </w:r>
      <w:r w:rsidR="00EE6FE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11 de junio del 2024</w:t>
      </w:r>
      <w:bookmarkStart w:id="0" w:name="_GoBack"/>
      <w:bookmarkEnd w:id="0"/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4CC683E1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                </w:t>
      </w:r>
      <w:r w:rsidR="00B669A1"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:</w:t>
      </w:r>
      <w:r w:rsidR="00B669A1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Percy Espinoza Condori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J9k&#10;ipl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87FB60" w14:textId="0B77E320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8232"/>
      </w:tblGrid>
      <w:tr w:rsidR="00D31ED0" w:rsidRPr="00664C53" w14:paraId="5F268F42" w14:textId="77777777" w:rsidTr="00607CD1">
        <w:trPr>
          <w:trHeight w:val="580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BD6EBF2" w14:textId="094F03F5" w:rsidR="00D31ED0" w:rsidRPr="00664C53" w:rsidRDefault="00A277EB" w:rsidP="00A277EB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A277EB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drawing>
                <wp:inline distT="0" distB="0" distL="0" distR="0" wp14:anchorId="623B0344" wp14:editId="5ACCE605">
                  <wp:extent cx="2352675" cy="26289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24" cy="263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 </w:t>
            </w: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inline distT="0" distB="0" distL="0" distR="0" wp14:anchorId="30F1FAFD" wp14:editId="383B59BB">
                  <wp:extent cx="2400300" cy="26003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5118D574" w14:textId="77777777" w:rsidTr="00600FBF">
        <w:trPr>
          <w:trHeight w:val="437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FD04DA" w14:textId="77777777" w:rsidR="00607CD1" w:rsidRPr="00607CD1" w:rsidRDefault="00607CD1" w:rsidP="00607CD1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="Calibri" w:cstheme="minorHAnsi"/>
                <w:sz w:val="22"/>
                <w:szCs w:val="22"/>
              </w:rPr>
            </w:pPr>
            <w:r w:rsidRPr="00607CD1">
              <w:rPr>
                <w:rFonts w:eastAsia="Calibri" w:cstheme="minorHAnsi"/>
                <w:sz w:val="22"/>
                <w:szCs w:val="22"/>
              </w:rPr>
              <w:t>El docente saluda a los las estudiantes de manera presencial indicando las buenas conductas socioemocionales.</w:t>
            </w:r>
          </w:p>
          <w:p w14:paraId="5EAFF9EF" w14:textId="77777777" w:rsidR="00607CD1" w:rsidRDefault="00607CD1" w:rsidP="00607CD1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="Calibri" w:cstheme="minorHAnsi"/>
                <w:sz w:val="22"/>
                <w:szCs w:val="22"/>
              </w:rPr>
            </w:pPr>
            <w:r w:rsidRPr="00607CD1">
              <w:rPr>
                <w:rFonts w:eastAsia="Calibri" w:cstheme="minorHAnsi"/>
                <w:sz w:val="22"/>
                <w:szCs w:val="22"/>
              </w:rPr>
              <w:t>Luego de ello presenta el título de la actividad. A partir de ello empieza a presentar el propósito de la sesión.</w:t>
            </w:r>
          </w:p>
          <w:p w14:paraId="5FCC9438" w14:textId="1D663C94" w:rsidR="00A277EB" w:rsidRDefault="0018239B" w:rsidP="00A277EB">
            <w:pPr>
              <w:spacing w:after="200" w:line="276" w:lineRule="auto"/>
              <w:ind w:left="382"/>
              <w:contextualSpacing/>
              <w:jc w:val="both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 xml:space="preserve">Con la finalidad de que los estudiantes conozcan las </w:t>
            </w:r>
            <w:r w:rsidR="00A277EB">
              <w:rPr>
                <w:rFonts w:eastAsia="Calibri" w:cstheme="minorHAnsi"/>
                <w:sz w:val="22"/>
                <w:szCs w:val="22"/>
              </w:rPr>
              <w:t xml:space="preserve">actividades adecuadas </w:t>
            </w:r>
            <w:r w:rsidR="00625ACD">
              <w:rPr>
                <w:rFonts w:eastAsia="Calibri" w:cstheme="minorHAnsi"/>
                <w:sz w:val="22"/>
                <w:szCs w:val="22"/>
              </w:rPr>
              <w:t xml:space="preserve"> antes de recepcionar la producción avícola. </w:t>
            </w:r>
          </w:p>
          <w:p w14:paraId="50BFED40" w14:textId="6A356A07" w:rsidR="00625ACD" w:rsidRDefault="00607CD1" w:rsidP="00625ACD">
            <w:pPr>
              <w:spacing w:after="200" w:line="276" w:lineRule="auto"/>
              <w:ind w:left="382"/>
              <w:contextualSpacing/>
              <w:jc w:val="both"/>
              <w:rPr>
                <w:rFonts w:eastAsia="Calibri" w:cstheme="minorHAnsi"/>
                <w:sz w:val="22"/>
                <w:szCs w:val="22"/>
              </w:rPr>
            </w:pPr>
            <w:r w:rsidRPr="00607CD1">
              <w:rPr>
                <w:rFonts w:eastAsia="Calibri" w:cstheme="minorHAnsi"/>
                <w:sz w:val="22"/>
                <w:szCs w:val="22"/>
              </w:rPr>
              <w:t>¿Qué tipos de instalaciones</w:t>
            </w:r>
            <w:r w:rsidR="00A277EB">
              <w:rPr>
                <w:rFonts w:eastAsia="Calibri" w:cstheme="minorHAnsi"/>
                <w:sz w:val="22"/>
                <w:szCs w:val="22"/>
              </w:rPr>
              <w:t xml:space="preserve"> se debe considerar antes de </w:t>
            </w:r>
            <w:r w:rsidR="00625ACD">
              <w:rPr>
                <w:rFonts w:eastAsia="Calibri" w:cstheme="minorHAnsi"/>
                <w:sz w:val="22"/>
                <w:szCs w:val="22"/>
              </w:rPr>
              <w:t>decepcionar</w:t>
            </w:r>
            <w:r w:rsidR="00A277EB">
              <w:rPr>
                <w:rFonts w:eastAsia="Calibri" w:cstheme="minorHAnsi"/>
                <w:sz w:val="22"/>
                <w:szCs w:val="22"/>
              </w:rPr>
              <w:t xml:space="preserve"> la crianza de pollos?</w:t>
            </w:r>
            <w:r w:rsidR="00625ACD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="00625ACD" w:rsidRPr="00607CD1">
              <w:rPr>
                <w:rFonts w:eastAsia="Calibri" w:cstheme="minorHAnsi"/>
                <w:sz w:val="22"/>
                <w:szCs w:val="22"/>
              </w:rPr>
              <w:t>¿</w:t>
            </w:r>
            <w:r w:rsidR="00625ACD">
              <w:rPr>
                <w:rFonts w:eastAsia="Calibri" w:cstheme="minorHAnsi"/>
                <w:sz w:val="22"/>
                <w:szCs w:val="22"/>
              </w:rPr>
              <w:t>Con</w:t>
            </w:r>
            <w:r w:rsidR="00A277EB">
              <w:rPr>
                <w:rFonts w:eastAsia="Calibri" w:cstheme="minorHAnsi"/>
                <w:sz w:val="22"/>
                <w:szCs w:val="22"/>
              </w:rPr>
              <w:t xml:space="preserve"> que tipo de producto se debe </w:t>
            </w:r>
            <w:r w:rsidR="00625ACD">
              <w:rPr>
                <w:rFonts w:eastAsia="Calibri" w:cstheme="minorHAnsi"/>
                <w:sz w:val="22"/>
                <w:szCs w:val="22"/>
              </w:rPr>
              <w:t xml:space="preserve">desinfectar para prevenir de las enfermedades bacterianas? </w:t>
            </w:r>
          </w:p>
          <w:p w14:paraId="34162867" w14:textId="7049A5DB" w:rsidR="00D31ED0" w:rsidRPr="00625ACD" w:rsidRDefault="00607CD1" w:rsidP="00625ACD">
            <w:pPr>
              <w:spacing w:after="200" w:line="276" w:lineRule="auto"/>
              <w:ind w:left="382"/>
              <w:contextualSpacing/>
              <w:jc w:val="both"/>
              <w:rPr>
                <w:rFonts w:eastAsia="Calibri" w:cstheme="minorHAnsi"/>
                <w:sz w:val="22"/>
                <w:szCs w:val="22"/>
              </w:rPr>
            </w:pPr>
            <w:r w:rsidRPr="00607CD1">
              <w:rPr>
                <w:rFonts w:eastAsia="Calibri" w:cstheme="minorHAnsi"/>
                <w:sz w:val="22"/>
                <w:szCs w:val="22"/>
              </w:rPr>
              <w:t xml:space="preserve">A partir de ello los estudiantes plantean </w:t>
            </w:r>
            <w:proofErr w:type="gramStart"/>
            <w:r w:rsidRPr="00607CD1">
              <w:rPr>
                <w:rFonts w:eastAsia="Calibri" w:cstheme="minorHAnsi"/>
                <w:sz w:val="22"/>
                <w:szCs w:val="22"/>
              </w:rPr>
              <w:t>sus interés</w:t>
            </w:r>
            <w:proofErr w:type="gramEnd"/>
            <w:r w:rsidRPr="00607CD1">
              <w:rPr>
                <w:rFonts w:eastAsia="Calibri" w:cstheme="minorHAnsi"/>
                <w:sz w:val="22"/>
                <w:szCs w:val="22"/>
              </w:rPr>
              <w:t xml:space="preserve"> de aprendizaje sobre el tema desa</w:t>
            </w:r>
            <w:r w:rsidR="00625ACD">
              <w:rPr>
                <w:rFonts w:eastAsia="Calibri" w:cstheme="minorHAnsi"/>
                <w:sz w:val="22"/>
                <w:szCs w:val="22"/>
              </w:rPr>
              <w:t>rrollado.</w:t>
            </w:r>
          </w:p>
        </w:tc>
      </w:tr>
    </w:tbl>
    <w:p w14:paraId="40C19B68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8232"/>
      </w:tblGrid>
      <w:tr w:rsidR="00D31ED0" w:rsidRPr="00664C53" w14:paraId="717D338E" w14:textId="77777777" w:rsidTr="00300B02">
        <w:trPr>
          <w:trHeight w:val="778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F56A80F" w14:textId="77777777" w:rsidR="00D31ED0" w:rsidRDefault="00370EFC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inline distT="0" distB="0" distL="0" distR="0" wp14:anchorId="3E68AB7A" wp14:editId="7224B856">
                  <wp:extent cx="2628900" cy="20097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inline distT="0" distB="0" distL="0" distR="0" wp14:anchorId="46252B10" wp14:editId="08B0BD31">
                  <wp:extent cx="2000250" cy="20574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7A4E8C" w14:textId="77777777" w:rsidR="00F84411" w:rsidRDefault="00F84411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FA8997" w14:textId="422241E3" w:rsidR="00F84411" w:rsidRPr="00664C53" w:rsidRDefault="00F84411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F84411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drawing>
                <wp:inline distT="0" distB="0" distL="0" distR="0" wp14:anchorId="37467F93" wp14:editId="32338EEF">
                  <wp:extent cx="4924425" cy="21621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28CDC94E" w14:textId="77777777" w:rsidTr="00452279">
        <w:trPr>
          <w:trHeight w:val="2963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1C1502B4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31DE2BCB" w14:textId="77777777" w:rsidR="00D31ED0" w:rsidRDefault="0018239B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 </w:t>
            </w:r>
          </w:p>
          <w:p w14:paraId="666D4E4A" w14:textId="209E6518" w:rsidR="00F84411" w:rsidRDefault="0018239B" w:rsidP="00F84411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Los estudiantes </w:t>
            </w:r>
            <w:r w:rsidR="004C45B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inician a desarrollar </w:t>
            </w:r>
            <w:r w:rsidR="00F84411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la exposición de todas las actividades</w:t>
            </w:r>
            <w:r w:rsidR="004C45B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de instalaciones </w:t>
            </w:r>
            <w:r w:rsidR="00F84411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más</w:t>
            </w:r>
            <w:r w:rsidR="004C45B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conocidas los cuales son muy adecuadas para la crianza de pollos de engorde que </w:t>
            </w:r>
            <w:r w:rsidR="00F84411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favorecen</w:t>
            </w:r>
            <w:r w:rsidR="004C45B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las necesidades de desarrollo de la carne y llegar a un buen</w:t>
            </w:r>
            <w:r w:rsidR="00F84411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tiempo comercial con fines de lograr la economía para el emprendimiento familiar.</w:t>
            </w:r>
            <w:r w:rsidR="004C45B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</w:t>
            </w:r>
          </w:p>
          <w:p w14:paraId="042EC76C" w14:textId="5FDC9689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 xml:space="preserve">que es instalaciones avícolas </w:t>
            </w:r>
          </w:p>
          <w:p w14:paraId="0B3E951E" w14:textId="75E1BB16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  <w:rPr>
                <w:rFonts w:ascii="Calibri" w:hAnsi="Calibri"/>
              </w:rPr>
            </w:pPr>
            <w:r w:rsidRPr="004C45B8">
              <w:rPr>
                <w:rFonts w:ascii="Calibri" w:hAnsi="Calibri"/>
              </w:rPr>
              <w:t>instalaciones domésticas.</w:t>
            </w:r>
          </w:p>
          <w:p w14:paraId="7AEB535F" w14:textId="169E12D0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  <w:rPr>
                <w:rFonts w:ascii="Calibri" w:hAnsi="Calibri"/>
              </w:rPr>
            </w:pPr>
            <w:r w:rsidRPr="004C45B8">
              <w:rPr>
                <w:rFonts w:ascii="Calibri" w:hAnsi="Calibri"/>
              </w:rPr>
              <w:t>instalaciones rusticas.</w:t>
            </w:r>
          </w:p>
          <w:p w14:paraId="30EA5B8C" w14:textId="607E764E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  <w:rPr>
                <w:rFonts w:ascii="Calibri" w:hAnsi="Calibri"/>
              </w:rPr>
            </w:pPr>
            <w:r w:rsidRPr="004C45B8">
              <w:t>¿cuáles son las instalaciones para la producción de huevos?</w:t>
            </w:r>
          </w:p>
          <w:p w14:paraId="29C6E366" w14:textId="41D118CC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>instalaciones mejoradas en la crianza doméstica.</w:t>
            </w:r>
          </w:p>
          <w:p w14:paraId="4E0E9C37" w14:textId="5DA08B43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>galpones metálicos.</w:t>
            </w:r>
          </w:p>
          <w:p w14:paraId="218BD3DB" w14:textId="17F6E13B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>galpones metálicos para ponedoras.</w:t>
            </w:r>
          </w:p>
          <w:p w14:paraId="0C4B454A" w14:textId="17D18E90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>campo de las ponedoras</w:t>
            </w:r>
          </w:p>
          <w:p w14:paraId="3EADDB5C" w14:textId="6892DF89" w:rsidR="004C45B8" w:rsidRPr="004C45B8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4C45B8">
              <w:t>comederos</w:t>
            </w:r>
          </w:p>
          <w:p w14:paraId="2EC52A18" w14:textId="58D4A15B" w:rsidR="004C45B8" w:rsidRPr="00F84411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F84411">
              <w:t>los bebederos</w:t>
            </w:r>
          </w:p>
          <w:p w14:paraId="5CECB41B" w14:textId="3C8CACA4" w:rsidR="004C45B8" w:rsidRPr="00F84411" w:rsidRDefault="00F84411" w:rsidP="00F84411">
            <w:pPr>
              <w:pStyle w:val="Sinespaciado"/>
              <w:numPr>
                <w:ilvl w:val="0"/>
                <w:numId w:val="7"/>
              </w:numPr>
            </w:pPr>
            <w:r w:rsidRPr="00F84411">
              <w:t>incubación</w:t>
            </w:r>
          </w:p>
          <w:p w14:paraId="2070F759" w14:textId="05CB1211" w:rsidR="0018239B" w:rsidRPr="00E632E1" w:rsidRDefault="0018239B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4"/>
        <w:gridCol w:w="8655"/>
      </w:tblGrid>
      <w:tr w:rsidR="00D31ED0" w:rsidRPr="00664C53" w14:paraId="30AB1120" w14:textId="77777777" w:rsidTr="00D546B1">
        <w:trPr>
          <w:trHeight w:val="894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F5A924A" w14:textId="59264DEA" w:rsidR="00D31ED0" w:rsidRPr="00664C53" w:rsidRDefault="00300B02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eastAsia="es-PE"/>
              </w:rPr>
              <w:drawing>
                <wp:inline distT="0" distB="0" distL="0" distR="0" wp14:anchorId="27C98B83" wp14:editId="342DB931">
                  <wp:extent cx="7878445" cy="4610735"/>
                  <wp:effectExtent l="0" t="0" r="825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445" cy="461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0A0155D8" w14:textId="77777777" w:rsidTr="00EE6FE7">
        <w:trPr>
          <w:trHeight w:val="180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1CE9F9E5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5059B7B8" w14:textId="705FF881" w:rsidR="00300B02" w:rsidRDefault="0018239B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Al finalizar </w:t>
            </w:r>
            <w:r w:rsidR="00300B0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de las actividades desarrolladas los estudiantes dan sus opiniones finales sobre </w:t>
            </w:r>
            <w:r w:rsidR="00EE6FE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los temas desarrollados</w:t>
            </w:r>
            <w:r w:rsidR="00300B02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con fines del logro de la crianza de pollos.</w:t>
            </w:r>
          </w:p>
          <w:p w14:paraId="44D5129A" w14:textId="5410B42A" w:rsidR="00452279" w:rsidRDefault="00452279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¿Porque es importante la instalación de la avicultura para un logro comercial</w:t>
            </w:r>
          </w:p>
          <w:p w14:paraId="4072AA70" w14:textId="6B562C50" w:rsidR="00452279" w:rsidRPr="005C447D" w:rsidRDefault="00452279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¿Creen que se puede lograr una comercialización sin las instalaciones adecuadas?</w:t>
            </w:r>
          </w:p>
        </w:tc>
      </w:tr>
    </w:tbl>
    <w:p w14:paraId="7046FA0F" w14:textId="77777777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15A5BBC" w14:textId="77777777" w:rsidR="003C0B09" w:rsidRDefault="003C0B09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27DEAE0" w14:textId="77777777" w:rsidR="003C0B09" w:rsidRDefault="003C0B09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74A2929" w14:textId="76BE3769" w:rsidR="003C0B09" w:rsidRDefault="003C0B09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60ADD4" w14:textId="77777777" w:rsidR="00B669A1" w:rsidRDefault="00B669A1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9F9936D" w14:textId="77777777" w:rsidR="00B669A1" w:rsidRDefault="00B669A1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699AEB7" w14:textId="77777777" w:rsidR="00B669A1" w:rsidRDefault="00B669A1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0D06E75" w14:textId="22CE609B" w:rsidR="00B669A1" w:rsidRDefault="00B669A1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t>………………………………………………….                 ……………………………………………………………</w:t>
      </w:r>
    </w:p>
    <w:p w14:paraId="76F8192C" w14:textId="77777777" w:rsidR="003C0B09" w:rsidRDefault="003C0B09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477ACA6" w14:textId="52AAB1E6" w:rsidR="003C0B09" w:rsidRDefault="00B669A1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t>Docente encargado                          coordinador</w:t>
      </w:r>
    </w:p>
    <w:p w14:paraId="1AAC5177" w14:textId="77777777" w:rsidR="003C0B09" w:rsidRDefault="003C0B09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3C0B09" w:rsidSect="00D31ED0">
      <w:headerReference w:type="default" r:id="rId16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ECB9D" w14:textId="77777777" w:rsidR="003560E7" w:rsidRDefault="003560E7">
      <w:r>
        <w:separator/>
      </w:r>
    </w:p>
  </w:endnote>
  <w:endnote w:type="continuationSeparator" w:id="0">
    <w:p w14:paraId="1B97F8E0" w14:textId="77777777" w:rsidR="003560E7" w:rsidRDefault="003560E7">
      <w:r>
        <w:continuationSeparator/>
      </w:r>
    </w:p>
  </w:endnote>
  <w:endnote w:type="continuationNotice" w:id="1">
    <w:p w14:paraId="3EABBB4A" w14:textId="77777777" w:rsidR="003560E7" w:rsidRDefault="003560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DEA72" w14:textId="77777777" w:rsidR="003560E7" w:rsidRDefault="003560E7">
      <w:r>
        <w:separator/>
      </w:r>
    </w:p>
  </w:footnote>
  <w:footnote w:type="continuationSeparator" w:id="0">
    <w:p w14:paraId="4FAD2F05" w14:textId="77777777" w:rsidR="003560E7" w:rsidRDefault="003560E7">
      <w:r>
        <w:continuationSeparator/>
      </w:r>
    </w:p>
  </w:footnote>
  <w:footnote w:type="continuationNotice" w:id="1">
    <w:p w14:paraId="71B86E79" w14:textId="77777777" w:rsidR="003560E7" w:rsidRDefault="003560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C65F9" w14:textId="0BB17A25" w:rsidR="00D31ED0" w:rsidRDefault="00D31ED0" w:rsidP="00E96F50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32BC"/>
    <w:multiLevelType w:val="hybridMultilevel"/>
    <w:tmpl w:val="4B1E104C"/>
    <w:lvl w:ilvl="0" w:tplc="280A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83BA8"/>
    <w:multiLevelType w:val="hybridMultilevel"/>
    <w:tmpl w:val="B4826C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3D87"/>
    <w:multiLevelType w:val="hybridMultilevel"/>
    <w:tmpl w:val="297CF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ED0"/>
    <w:rsid w:val="00135F72"/>
    <w:rsid w:val="0018239B"/>
    <w:rsid w:val="001B5EA1"/>
    <w:rsid w:val="00300B02"/>
    <w:rsid w:val="0032723F"/>
    <w:rsid w:val="003560E7"/>
    <w:rsid w:val="00370EFC"/>
    <w:rsid w:val="003C0B09"/>
    <w:rsid w:val="00452279"/>
    <w:rsid w:val="004550C3"/>
    <w:rsid w:val="004C45B8"/>
    <w:rsid w:val="00600FBF"/>
    <w:rsid w:val="00607CD1"/>
    <w:rsid w:val="00625ACD"/>
    <w:rsid w:val="00700384"/>
    <w:rsid w:val="00725ED9"/>
    <w:rsid w:val="007F31BD"/>
    <w:rsid w:val="008B10EC"/>
    <w:rsid w:val="0091349F"/>
    <w:rsid w:val="00A277EB"/>
    <w:rsid w:val="00B01B73"/>
    <w:rsid w:val="00B669A1"/>
    <w:rsid w:val="00BD1834"/>
    <w:rsid w:val="00C3194D"/>
    <w:rsid w:val="00D053AC"/>
    <w:rsid w:val="00D31ED0"/>
    <w:rsid w:val="00D546B1"/>
    <w:rsid w:val="00D56D41"/>
    <w:rsid w:val="00D72439"/>
    <w:rsid w:val="00DC1FF3"/>
    <w:rsid w:val="00DF6067"/>
    <w:rsid w:val="00E633FB"/>
    <w:rsid w:val="00EC03FA"/>
    <w:rsid w:val="00EC6182"/>
    <w:rsid w:val="00EE6FE7"/>
    <w:rsid w:val="00F1666E"/>
    <w:rsid w:val="00F44696"/>
    <w:rsid w:val="00F8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Props1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Usuario</cp:lastModifiedBy>
  <cp:revision>5</cp:revision>
  <dcterms:created xsi:type="dcterms:W3CDTF">2024-06-12T02:04:00Z</dcterms:created>
  <dcterms:modified xsi:type="dcterms:W3CDTF">2024-06-15T22:39:00Z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