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FC7E5" w14:textId="77777777" w:rsidR="00D3385F" w:rsidRPr="00664C53" w:rsidRDefault="00D3385F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2B19D868" w14:textId="16747C2D" w:rsidR="00986B78" w:rsidRPr="00664C53" w:rsidRDefault="00D3385F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EABFC" wp14:editId="41D83F69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54C48938" w14:textId="356DDB32" w:rsidR="00D3385F" w:rsidRPr="00D3385F" w:rsidRDefault="00D3385F" w:rsidP="00D3385F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="00DA49A0" w:rsidRPr="00DA49A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49A0" w:rsidRPr="00DA49A0"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 w:rsidR="00DA49A0" w:rsidRPr="00DA49A0">
                              <w:rPr>
                                <w:rFonts w:ascii="Arial Narrow" w:eastAsia="Times New Roman" w:hAnsi="Arial Narrow" w:cstheme="minorHAnsi"/>
                                <w:b/>
                                <w:i/>
                                <w:lang w:eastAsia="es-PE"/>
                              </w:rPr>
                              <w:t>LA CONCIENCIA TRIBUTARIA</w:t>
                            </w:r>
                            <w:r w:rsidR="00DA49A0" w:rsidRPr="00DA49A0">
                              <w:rPr>
                                <w:rFonts w:ascii="Arial Narrow" w:hAnsi="Arial Narrow" w:cstheme="minorHAnsi"/>
                                <w:b/>
                                <w:i/>
                                <w:lang w:eastAsia="es-PE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EEABF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" filled="f" strokecolor="#4410ff" strokeweight="1.5pt">
                <v:textbox>
                  <w:txbxContent>
                    <w:p w14:paraId="54C48938" w14:textId="356DDB32" w:rsidR="00D3385F" w:rsidRPr="00D3385F" w:rsidRDefault="00D3385F" w:rsidP="00D3385F">
                      <w:pPr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="00DA49A0" w:rsidRPr="00DA49A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A49A0" w:rsidRPr="00DA49A0">
                        <w:rPr>
                          <w:rFonts w:ascii="Arial" w:hAnsi="Arial" w:cs="Arial"/>
                          <w:b/>
                        </w:rPr>
                        <w:t>“</w:t>
                      </w:r>
                      <w:r w:rsidR="00DA49A0" w:rsidRPr="00DA49A0">
                        <w:rPr>
                          <w:rFonts w:ascii="Arial Narrow" w:eastAsia="Times New Roman" w:hAnsi="Arial Narrow" w:cstheme="minorHAnsi"/>
                          <w:b/>
                          <w:i/>
                          <w:lang w:eastAsia="es-PE"/>
                        </w:rPr>
                        <w:t>LA CONCIENCIA TRIBUTARIA</w:t>
                      </w:r>
                      <w:r w:rsidR="00DA49A0" w:rsidRPr="00DA49A0">
                        <w:rPr>
                          <w:rFonts w:ascii="Arial Narrow" w:hAnsi="Arial Narrow" w:cstheme="minorHAnsi"/>
                          <w:b/>
                          <w:i/>
                          <w:lang w:eastAsia="es-PE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0C1377D4" w14:textId="77777777" w:rsidR="00D3385F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39D3A2" w14:textId="170888B5" w:rsidR="00FE46AA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4AE2D" wp14:editId="5A3E0AAC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CD085" w14:textId="756ADFA2" w:rsidR="005267BF" w:rsidRPr="00283372" w:rsidRDefault="00D3385F" w:rsidP="005267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1</w:t>
                            </w:r>
                            <w:r w:rsidR="005267BF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.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4AE2D" id="_x0000_s1027" type="#_x0000_t202" style="position:absolute;left:0;text-align:left;margin-left:-2.7pt;margin-top:5.3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EXLw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" fillcolor="#4410ff" stroked="f" strokeweight=".5pt">
                <v:textbox>
                  <w:txbxContent>
                    <w:p w14:paraId="522CD085" w14:textId="756ADFA2" w:rsidR="005267BF" w:rsidRPr="00283372" w:rsidRDefault="00D3385F" w:rsidP="005267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1</w:t>
                      </w:r>
                      <w:r w:rsidR="005267BF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. 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1C4CF55" w14:textId="7CC11A0E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FE0B73A" w14:textId="0CEDCC01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09EF2470" w14:textId="5B93437A" w:rsidR="0002598E" w:rsidRPr="002E0031" w:rsidRDefault="0002598E" w:rsidP="0002598E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Institución educativa</w:t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:</w:t>
      </w:r>
      <w:r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r w:rsidR="00450CEE">
        <w:rPr>
          <w:rFonts w:ascii="Barlow" w:hAnsi="Barlow" w:cs="Arial"/>
          <w:b/>
          <w:bCs/>
          <w:sz w:val="22"/>
          <w:szCs w:val="22"/>
          <w:lang w:val="es-ES"/>
        </w:rPr>
        <w:t xml:space="preserve"> JEC “Chancay Baños”</w:t>
      </w:r>
    </w:p>
    <w:p w14:paraId="365580A7" w14:textId="77777777" w:rsidR="0002598E" w:rsidRPr="002E0031" w:rsidRDefault="0002598E" w:rsidP="0002598E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093567B4" w14:textId="77777777" w:rsidR="0002598E" w:rsidRDefault="0002598E" w:rsidP="0002598E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Área</w:t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: </w:t>
      </w:r>
      <w:r>
        <w:rPr>
          <w:rFonts w:ascii="Barlow" w:hAnsi="Barlow" w:cs="Arial"/>
          <w:b/>
          <w:bCs/>
          <w:sz w:val="22"/>
          <w:szCs w:val="22"/>
          <w:lang w:val="es-ES"/>
        </w:rPr>
        <w:t>Educación para el Trabajo</w:t>
      </w:r>
    </w:p>
    <w:p w14:paraId="60D8207B" w14:textId="77777777" w:rsidR="0002598E" w:rsidRDefault="0002598E" w:rsidP="0002598E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E630272" w14:textId="3DAA1372" w:rsidR="0002598E" w:rsidRPr="002E0031" w:rsidRDefault="0002598E" w:rsidP="0002598E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Grado y sección</w:t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:</w:t>
      </w:r>
      <w:r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r w:rsidR="00450CEE">
        <w:rPr>
          <w:rFonts w:ascii="Arial" w:hAnsi="Arial" w:cs="Arial"/>
          <w:sz w:val="20"/>
          <w:szCs w:val="20"/>
        </w:rPr>
        <w:t>3° A</w:t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1761C19C" w14:textId="77777777" w:rsidR="0002598E" w:rsidRPr="002E0031" w:rsidRDefault="0002598E" w:rsidP="0002598E">
      <w:pPr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1C4D2A42" w14:textId="520C8DEE" w:rsidR="0002598E" w:rsidRPr="002E0031" w:rsidRDefault="0002598E" w:rsidP="0002598E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Cantidad de estudiantes</w:t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:</w:t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ab/>
        <w:t>Fecha:</w:t>
      </w:r>
      <w:r w:rsidR="00450CEE">
        <w:rPr>
          <w:rFonts w:ascii="Barlow" w:hAnsi="Barlow" w:cs="Arial"/>
          <w:b/>
          <w:bCs/>
          <w:sz w:val="22"/>
          <w:szCs w:val="22"/>
          <w:lang w:val="es-ES"/>
        </w:rPr>
        <w:t>27</w:t>
      </w:r>
      <w:r>
        <w:rPr>
          <w:rFonts w:ascii="Barlow" w:hAnsi="Barlow" w:cs="Arial"/>
          <w:b/>
          <w:bCs/>
          <w:sz w:val="22"/>
          <w:szCs w:val="22"/>
          <w:lang w:val="es-ES"/>
        </w:rPr>
        <w:t>/</w:t>
      </w:r>
      <w:r w:rsidR="00450CEE">
        <w:rPr>
          <w:rFonts w:ascii="Barlow" w:hAnsi="Barlow" w:cs="Arial"/>
          <w:b/>
          <w:bCs/>
          <w:sz w:val="22"/>
          <w:szCs w:val="22"/>
          <w:lang w:val="es-ES"/>
        </w:rPr>
        <w:t>05</w:t>
      </w:r>
      <w:r>
        <w:rPr>
          <w:rFonts w:ascii="Barlow" w:hAnsi="Barlow" w:cs="Arial"/>
          <w:b/>
          <w:bCs/>
          <w:sz w:val="22"/>
          <w:szCs w:val="22"/>
          <w:lang w:val="es-ES"/>
        </w:rPr>
        <w:t>/2</w:t>
      </w:r>
      <w:r w:rsidR="00450CEE">
        <w:rPr>
          <w:rFonts w:ascii="Barlow" w:hAnsi="Barlow" w:cs="Arial"/>
          <w:b/>
          <w:bCs/>
          <w:sz w:val="22"/>
          <w:szCs w:val="22"/>
          <w:lang w:val="es-ES"/>
        </w:rPr>
        <w:t>4</w:t>
      </w:r>
    </w:p>
    <w:p w14:paraId="575ADC60" w14:textId="77777777" w:rsidR="0002598E" w:rsidRPr="002E0031" w:rsidRDefault="0002598E" w:rsidP="0002598E">
      <w:pPr>
        <w:pStyle w:val="Prrafodelista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3C523C5" w14:textId="77777777" w:rsidR="0002598E" w:rsidRPr="002E0031" w:rsidRDefault="0002598E" w:rsidP="0002598E">
      <w:pPr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Docente</w:t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proofErr w:type="gramStart"/>
      <w:r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:</w:t>
      </w:r>
      <w:r>
        <w:rPr>
          <w:rFonts w:ascii="Barlow" w:hAnsi="Barlow" w:cs="Arial"/>
          <w:b/>
          <w:bCs/>
          <w:sz w:val="22"/>
          <w:szCs w:val="22"/>
          <w:lang w:val="es-ES"/>
        </w:rPr>
        <w:t>Delia</w:t>
      </w:r>
      <w:proofErr w:type="gramEnd"/>
      <w:r>
        <w:rPr>
          <w:rFonts w:ascii="Barlow" w:hAnsi="Barlow" w:cs="Arial"/>
          <w:b/>
          <w:bCs/>
          <w:sz w:val="22"/>
          <w:szCs w:val="22"/>
          <w:lang w:val="es-ES"/>
        </w:rPr>
        <w:t xml:space="preserve"> Zulema Suarez Quispe</w:t>
      </w:r>
    </w:p>
    <w:p w14:paraId="16F29092" w14:textId="5A805FFC" w:rsidR="00135612" w:rsidRPr="002E0031" w:rsidRDefault="00932FFB" w:rsidP="002E0031">
      <w:pPr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16B5FA67" w14:textId="77777777" w:rsidR="00672DF8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2A0F84B" w14:textId="4C273200" w:rsidR="00135612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EADAE" wp14:editId="5357EC0C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261100" cy="266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5FA8" w14:textId="7805809E" w:rsidR="00D3385F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2. CUADRO DE COMPETENCIAS Y CRITERIOS DE EVALUACIÓN:</w:t>
                            </w:r>
                          </w:p>
                          <w:p w14:paraId="3263B460" w14:textId="40C3BCA2" w:rsidR="00D3385F" w:rsidRPr="000A3584" w:rsidRDefault="00D3385F" w:rsidP="00D3385F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EADAE" id="Cuadro de texto 4" o:spid="_x0000_s1028" type="#_x0000_t202" style="position:absolute;left:0;text-align:left;margin-left:-2.7pt;margin-top:4.8pt;width:49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CzMQ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" fillcolor="#4410ff" stroked="f" strokeweight=".5pt">
                <v:textbox>
                  <w:txbxContent>
                    <w:p w14:paraId="30285FA8" w14:textId="7805809E" w:rsidR="00D3385F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2. CUADRO DE COMPETENCIAS Y CRITERIOS DE EVALUACIÓN:</w:t>
                      </w:r>
                    </w:p>
                    <w:p w14:paraId="3263B460" w14:textId="40C3BCA2" w:rsidR="00D3385F" w:rsidRPr="000A3584" w:rsidRDefault="00D3385F" w:rsidP="00D3385F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69FCC" w14:textId="6364EAEB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1951E9A" w14:textId="77777777" w:rsidR="00D3385F" w:rsidRPr="00664C53" w:rsidRDefault="00D3385F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2"/>
        <w:gridCol w:w="2443"/>
      </w:tblGrid>
      <w:tr w:rsidR="00D3385F" w:rsidRPr="00664C53" w14:paraId="469E81BF" w14:textId="77777777" w:rsidTr="00D3385F">
        <w:trPr>
          <w:trHeight w:val="661"/>
        </w:trPr>
        <w:tc>
          <w:tcPr>
            <w:tcW w:w="2442" w:type="dxa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355D4773" w14:textId="76E9DFB0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568AE7A9" w14:textId="374260A7" w:rsidR="00962566" w:rsidRPr="00664C53" w:rsidRDefault="00482014" w:rsidP="003E4E5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DESEMPEÑO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29E612EA" w14:textId="1AB5B1B0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 DE APRENDIZAJE</w:t>
            </w:r>
          </w:p>
        </w:tc>
        <w:tc>
          <w:tcPr>
            <w:tcW w:w="2443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7A7070A6" w14:textId="275BF9F8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CRITERIOS DE EVALUACIÓN</w:t>
            </w:r>
          </w:p>
        </w:tc>
      </w:tr>
      <w:tr w:rsidR="00DA49A0" w:rsidRPr="00664C53" w14:paraId="41336787" w14:textId="77777777" w:rsidTr="005267BF">
        <w:trPr>
          <w:trHeight w:val="1834"/>
        </w:trPr>
        <w:tc>
          <w:tcPr>
            <w:tcW w:w="2442" w:type="dxa"/>
          </w:tcPr>
          <w:p w14:paraId="49E45686" w14:textId="7CC9E714" w:rsidR="00DA49A0" w:rsidRPr="00664C53" w:rsidRDefault="00DA49A0" w:rsidP="00DA49A0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274BD3">
              <w:rPr>
                <w:rFonts w:ascii="Arial" w:hAnsi="Arial" w:cs="Arial"/>
                <w:sz w:val="18"/>
                <w:szCs w:val="18"/>
              </w:rPr>
              <w:t>Gestiona responsab</w:t>
            </w:r>
            <w:r>
              <w:rPr>
                <w:rFonts w:ascii="Arial" w:hAnsi="Arial" w:cs="Arial"/>
                <w:sz w:val="18"/>
                <w:szCs w:val="18"/>
              </w:rPr>
              <w:t>lemente los recursos económicos</w:t>
            </w:r>
          </w:p>
        </w:tc>
        <w:tc>
          <w:tcPr>
            <w:tcW w:w="2442" w:type="dxa"/>
          </w:tcPr>
          <w:p w14:paraId="57D84039" w14:textId="677711B1" w:rsidR="00DA49A0" w:rsidRPr="00664C53" w:rsidRDefault="00DA49A0" w:rsidP="00DA49A0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Toma decisiones como contribuyente responsable al ejercer sus derechos y responsabilidades. Reconoce que cada elección implica renunciar a otras necesidades que tienen que ser cubiertas con los mismos recursos.</w:t>
            </w:r>
          </w:p>
        </w:tc>
        <w:tc>
          <w:tcPr>
            <w:tcW w:w="2442" w:type="dxa"/>
          </w:tcPr>
          <w:p w14:paraId="1E24B9FA" w14:textId="6EE233EC" w:rsidR="00DA49A0" w:rsidRPr="00664C53" w:rsidRDefault="00DA49A0" w:rsidP="00DA49A0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Elaboración de un tríptico explicando la importancia y tipos de comprobantes de pago.</w:t>
            </w:r>
          </w:p>
        </w:tc>
        <w:tc>
          <w:tcPr>
            <w:tcW w:w="2443" w:type="dxa"/>
          </w:tcPr>
          <w:p w14:paraId="30502D35" w14:textId="670F62C9" w:rsidR="00DA49A0" w:rsidRDefault="00DA49A0" w:rsidP="00DA49A0">
            <w:pPr>
              <w:ind w:right="-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-Explica la importancia de los comprobantes de pago.</w:t>
            </w:r>
          </w:p>
          <w:p w14:paraId="01FF7B8C" w14:textId="753AAD18" w:rsidR="00DA49A0" w:rsidRPr="00664C53" w:rsidRDefault="00DA49A0" w:rsidP="00DA49A0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Explica la importancia del pago de tributos.</w:t>
            </w:r>
          </w:p>
        </w:tc>
      </w:tr>
    </w:tbl>
    <w:p w14:paraId="7BE28605" w14:textId="77777777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0486224" w14:textId="0D07B61F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E5486" wp14:editId="08A297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0F02E" w14:textId="65937753" w:rsidR="00672DF8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3. SECUENCIA DIDÁCTICA: </w:t>
                            </w:r>
                          </w:p>
                          <w:p w14:paraId="3B9E3347" w14:textId="77777777" w:rsidR="00672DF8" w:rsidRPr="000A3584" w:rsidRDefault="00672DF8" w:rsidP="00672DF8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E5486" id="Cuadro de texto 5" o:spid="_x0000_s1029" type="#_x0000_t202" style="position:absolute;left:0;text-align:left;margin-left:0;margin-top:-.05pt;width:493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" fillcolor="#4410ff" stroked="f" strokeweight=".5pt">
                <v:textbox>
                  <w:txbxContent>
                    <w:p w14:paraId="7190F02E" w14:textId="65937753" w:rsidR="00672DF8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3. SECUENCIA DIDÁCTICA: </w:t>
                      </w:r>
                    </w:p>
                    <w:p w14:paraId="3B9E3347" w14:textId="77777777" w:rsidR="00672DF8" w:rsidRPr="000A3584" w:rsidRDefault="00672DF8" w:rsidP="00672DF8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4D1ADE" w14:textId="77777777" w:rsidR="00672DF8" w:rsidRPr="001D65A8" w:rsidRDefault="00672DF8" w:rsidP="001D65A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AA2A674" w14:textId="5D0BC02E" w:rsidR="00135612" w:rsidRPr="00664C53" w:rsidRDefault="00135612" w:rsidP="004F43AD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5CD897B1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4"/>
        <w:gridCol w:w="8635"/>
      </w:tblGrid>
      <w:tr w:rsidR="0060392B" w:rsidRPr="00664C53" w14:paraId="0E7AE625" w14:textId="5FA8963D" w:rsidTr="007D12D5">
        <w:trPr>
          <w:trHeight w:val="3286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1AC450E1" w14:textId="77777777" w:rsidR="0060392B" w:rsidRPr="00664C53" w:rsidRDefault="0060392B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BA25A9C" w14:textId="680D8D74" w:rsidR="0060392B" w:rsidRPr="00664C53" w:rsidRDefault="007A6689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1989207" w14:textId="5B8BC647" w:rsidR="0060392B" w:rsidRPr="00664C53" w:rsidRDefault="00DA49A0" w:rsidP="00DA49A0">
            <w:pPr>
              <w:ind w:right="-7"/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6A8A40A" wp14:editId="59E42CED">
                  <wp:extent cx="2181225" cy="240089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66" cy="245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2B" w:rsidRPr="00664C53" w14:paraId="0D35F285" w14:textId="77777777" w:rsidTr="001D65A8">
        <w:trPr>
          <w:trHeight w:val="1124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27F791B" w14:textId="124928FE" w:rsidR="0060392B" w:rsidRPr="00664C53" w:rsidRDefault="00042B9A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F55E4C4" w14:textId="554CE695" w:rsidR="0060392B" w:rsidRPr="00664C53" w:rsidRDefault="001D65A8" w:rsidP="0060392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1D65A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Se plantea un caso del ingreso de dinero a un hogar y como se gasta, luego procedí a formular las preguntas relacionadas al caso, con la finalidad de generar diversas opiniones y mediante </w:t>
            </w:r>
            <w:proofErr w:type="spellStart"/>
            <w:r w:rsidRPr="001D65A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post-its</w:t>
            </w:r>
            <w:proofErr w:type="spellEnd"/>
            <w:r w:rsidRPr="001D65A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, dando lugar a la participación activa de los estudiantes, demostrando interés y relacionándolo con hechos de su localidad.</w:t>
            </w:r>
          </w:p>
        </w:tc>
      </w:tr>
    </w:tbl>
    <w:p w14:paraId="0B77B43C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6074A4" w14:textId="0A27149C" w:rsidR="0060392B" w:rsidRPr="001D65A8" w:rsidRDefault="00135612" w:rsidP="001D65A8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60392B" w:rsidRPr="00664C53" w14:paraId="59495DBA" w14:textId="77777777" w:rsidTr="001D65A8">
        <w:trPr>
          <w:trHeight w:val="9223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01AF985" w14:textId="20205050" w:rsidR="0060392B" w:rsidRPr="00664C53" w:rsidRDefault="0060392B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en aula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C19428E" w14:textId="77777777" w:rsidR="0060392B" w:rsidRDefault="00DA49A0" w:rsidP="00DA49A0">
            <w:pPr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109A449" wp14:editId="5FF66AE8">
                  <wp:extent cx="3044166" cy="2284292"/>
                  <wp:effectExtent l="0" t="0" r="4445" b="190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40" cy="229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DF67A" w14:textId="77777777" w:rsidR="00DA49A0" w:rsidRDefault="00DA49A0" w:rsidP="00DA49A0">
            <w:pPr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65E33A88" w14:textId="7079A91A" w:rsidR="00DA49A0" w:rsidRPr="00664C53" w:rsidRDefault="00DA49A0" w:rsidP="00DA49A0">
            <w:pPr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79AA18B" wp14:editId="07B74B81">
                  <wp:extent cx="4360790" cy="3272265"/>
                  <wp:effectExtent l="0" t="0" r="1905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135" cy="329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2B" w:rsidRPr="00664C53" w14:paraId="2FEDB649" w14:textId="77777777" w:rsidTr="001D65A8">
        <w:trPr>
          <w:trHeight w:val="991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830928F" w14:textId="0CA06027" w:rsidR="0060392B" w:rsidRPr="00664C53" w:rsidRDefault="0060392B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  <w:r w:rsidR="005358F5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 xml:space="preserve">  </w:t>
            </w:r>
            <w:r w:rsidR="005358F5" w:rsidRPr="005358F5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Integrados los equipos de trabajo, los estudiantes deliberan acerca de la importancia de cumplir nuestras obligaciones tributarias, plasmándolo en el diseño y elaboración de un tríptico virtual, recibiendo orientación de la docente para promover el cumplimiento del pago de los tributos como ciudadanos responsables.</w:t>
            </w:r>
          </w:p>
          <w:p w14:paraId="6E9D9F1B" w14:textId="6CB3F1E9" w:rsidR="00283372" w:rsidRPr="00664C53" w:rsidRDefault="00283372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</w:tc>
      </w:tr>
    </w:tbl>
    <w:p w14:paraId="7AAA02E2" w14:textId="77777777" w:rsidR="0060392B" w:rsidRPr="00664C53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7155B6FC" w14:textId="7C38E12D" w:rsidR="002A2CB6" w:rsidRPr="00664C53" w:rsidRDefault="002A2CB6">
      <w:pPr>
        <w:rPr>
          <w:rFonts w:ascii="Barlow" w:hAnsi="Barlow" w:cs="Arial"/>
          <w:sz w:val="20"/>
          <w:szCs w:val="20"/>
          <w:lang w:val="es-ES"/>
        </w:rPr>
      </w:pPr>
      <w:r w:rsidRPr="00664C53">
        <w:rPr>
          <w:rFonts w:ascii="Barlow" w:hAnsi="Barlow" w:cs="Arial"/>
          <w:sz w:val="20"/>
          <w:szCs w:val="20"/>
          <w:lang w:val="es-ES"/>
        </w:rPr>
        <w:br w:type="page"/>
      </w:r>
    </w:p>
    <w:p w14:paraId="0EC127EB" w14:textId="77777777" w:rsidR="00135612" w:rsidRPr="00664C53" w:rsidRDefault="00135612" w:rsidP="00283372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232515C7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3AE17E3" w14:textId="77777777" w:rsidR="0089600B" w:rsidRPr="00664C53" w:rsidRDefault="0089600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9C4049" w:rsidRPr="00664C53" w14:paraId="1E0616BC" w14:textId="77777777" w:rsidTr="00450CEE">
        <w:trPr>
          <w:trHeight w:val="5314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09E7E79A" w14:textId="12B5DC7D" w:rsidR="009C4049" w:rsidRPr="00664C53" w:rsidRDefault="009C4049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en aula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7BA63E92" w14:textId="5C1F2D9C" w:rsidR="009C4049" w:rsidRDefault="009C4049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0ACBE1D" w14:textId="06D009F7" w:rsidR="00DA49A0" w:rsidRPr="00664C53" w:rsidRDefault="00DA49A0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41DEC18" wp14:editId="7B019B7F">
                  <wp:extent cx="4154306" cy="3117322"/>
                  <wp:effectExtent l="0" t="0" r="0" b="698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96" cy="312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049" w:rsidRPr="00664C53" w14:paraId="0675F758" w14:textId="77777777" w:rsidTr="001D65A8">
        <w:trPr>
          <w:trHeight w:val="968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AA2E69D" w14:textId="7FFA56A7" w:rsidR="009C4049" w:rsidRPr="00664C53" w:rsidRDefault="009C4049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  <w:r w:rsidR="005358F5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 xml:space="preserve">   </w:t>
            </w:r>
            <w:r w:rsidR="005358F5" w:rsidRPr="005358F5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Los estudiantes establecen diferencias entre los tipos de comprobantes de pago y su importancia de los mismos, elaborando trípticos utilizando las laptops para compartirlos en las redes sociales de la Institución, para concientizar y sensibilizar a la comunidad educativa y población en general.</w:t>
            </w:r>
          </w:p>
        </w:tc>
      </w:tr>
    </w:tbl>
    <w:p w14:paraId="68F01E42" w14:textId="42096CED" w:rsidR="007D12D5" w:rsidRDefault="007D12D5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1BDB2DC" w14:textId="642676BF" w:rsidR="001D65A8" w:rsidRDefault="001D65A8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A65CC6" wp14:editId="3341D42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AACDD" w14:textId="77777777" w:rsidR="001D65A8" w:rsidRPr="000A3584" w:rsidRDefault="001D65A8" w:rsidP="001D65A8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4. ANEXO: Planificación de la Sesión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5CC6" id="Cuadro de texto 8" o:spid="_x0000_s1030" type="#_x0000_t202" style="position:absolute;left:0;text-align:left;margin-left:0;margin-top:-.05pt;width:493pt;height:21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IhMA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" fillcolor="#4410ff" stroked="f" strokeweight=".5pt">
                <v:textbox>
                  <w:txbxContent>
                    <w:p w14:paraId="54DAACDD" w14:textId="77777777" w:rsidR="001D65A8" w:rsidRPr="000A3584" w:rsidRDefault="001D65A8" w:rsidP="001D65A8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4. ANEXO: Planificación de la Sesión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04A92B" w14:textId="130B936E" w:rsidR="001D65A8" w:rsidRPr="00664C53" w:rsidRDefault="001D65A8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85F9D79" w14:textId="5C672121" w:rsidR="001D65A8" w:rsidRDefault="001D65A8" w:rsidP="00C151B7">
      <w:pPr>
        <w:rPr>
          <w:rFonts w:ascii="Barlow" w:hAnsi="Barlow" w:cs="Arial"/>
          <w:sz w:val="20"/>
          <w:szCs w:val="20"/>
          <w:lang w:val="es-ES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5A7609F9" wp14:editId="78807E6F">
                <wp:extent cx="5743575" cy="561975"/>
                <wp:effectExtent l="0" t="0" r="28575" b="2857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90BEB" w14:textId="55836239" w:rsidR="001D65A8" w:rsidRPr="00AD7BCE" w:rsidRDefault="001D65A8" w:rsidP="001D65A8">
                            <w:pPr>
                              <w:pStyle w:val="Sinespaciado"/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AD7BCE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SESIÓN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DE APRENDIZAJE</w:t>
                            </w:r>
                          </w:p>
                          <w:p w14:paraId="1CBAEB7F" w14:textId="77777777" w:rsidR="001D65A8" w:rsidRPr="00226018" w:rsidRDefault="001D65A8" w:rsidP="001D65A8">
                            <w:pPr>
                              <w:pStyle w:val="Prrafodelista"/>
                              <w:tabs>
                                <w:tab w:val="left" w:pos="-142"/>
                              </w:tabs>
                              <w:ind w:left="1080" w:right="-852"/>
                              <w:rPr>
                                <w:rFonts w:ascii="Arial Narrow" w:hAnsi="Arial Narrow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2260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Arial Narrow" w:eastAsia="Times New Roman" w:hAnsi="Arial Narrow" w:cstheme="minorHAnsi"/>
                                <w:b/>
                                <w:i/>
                                <w:sz w:val="32"/>
                                <w:szCs w:val="32"/>
                                <w:lang w:eastAsia="es-PE"/>
                              </w:rPr>
                              <w:t>LA CONCIENCIA TRIBUTARIA</w:t>
                            </w:r>
                            <w:r w:rsidRPr="00226018">
                              <w:rPr>
                                <w:rFonts w:ascii="Arial Narrow" w:hAnsi="Arial Narrow" w:cstheme="minorHAnsi"/>
                                <w:b/>
                                <w:i/>
                                <w:sz w:val="32"/>
                                <w:szCs w:val="32"/>
                                <w:lang w:eastAsia="es-PE"/>
                              </w:rPr>
                              <w:t>”</w:t>
                            </w:r>
                          </w:p>
                          <w:p w14:paraId="49E938A9" w14:textId="77777777" w:rsidR="001D65A8" w:rsidRPr="005024C6" w:rsidRDefault="001D65A8" w:rsidP="001D65A8">
                            <w:pPr>
                              <w:pStyle w:val="Default"/>
                              <w:jc w:val="center"/>
                              <w:rPr>
                                <w:rFonts w:ascii="Gotham Rounded" w:hAnsi="Gotham Rounded" w:cs="Gotham Rounded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132F76DA" w14:textId="77777777" w:rsidR="001D65A8" w:rsidRPr="005024C6" w:rsidRDefault="001D65A8" w:rsidP="001D65A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Rounded-Bold" w:hAnsi="GothamRounded-Bold" w:cs="GothamRounded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7609F9" id="Cuadro de texto 2" o:spid="_x0000_s1031" type="#_x0000_t202" style="width:452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" fillcolor="#d9e2f3 [660]" strokecolor="black [3213]" strokeweight=".5pt">
                <v:textbox>
                  <w:txbxContent>
                    <w:p w14:paraId="17290BEB" w14:textId="55836239" w:rsidR="001D65A8" w:rsidRPr="00AD7BCE" w:rsidRDefault="001D65A8" w:rsidP="001D65A8">
                      <w:pPr>
                        <w:pStyle w:val="Sinespaciado"/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AD7BCE">
                        <w:rPr>
                          <w:rFonts w:ascii="Cooper Black" w:hAnsi="Cooper Black"/>
                          <w:sz w:val="28"/>
                          <w:szCs w:val="28"/>
                        </w:rPr>
                        <w:t>SESIÓN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DE APRENDIZAJE</w:t>
                      </w:r>
                    </w:p>
                    <w:p w14:paraId="1CBAEB7F" w14:textId="77777777" w:rsidR="001D65A8" w:rsidRPr="00226018" w:rsidRDefault="001D65A8" w:rsidP="001D65A8">
                      <w:pPr>
                        <w:pStyle w:val="Prrafodelista"/>
                        <w:tabs>
                          <w:tab w:val="left" w:pos="-142"/>
                        </w:tabs>
                        <w:ind w:left="1080" w:right="-852"/>
                        <w:rPr>
                          <w:rFonts w:ascii="Arial Narrow" w:hAnsi="Arial Narrow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</w:t>
                      </w:r>
                      <w:r w:rsidRPr="002260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ascii="Arial Narrow" w:eastAsia="Times New Roman" w:hAnsi="Arial Narrow" w:cstheme="minorHAnsi"/>
                          <w:b/>
                          <w:i/>
                          <w:sz w:val="32"/>
                          <w:szCs w:val="32"/>
                          <w:lang w:eastAsia="es-PE"/>
                        </w:rPr>
                        <w:t>LA CONCIENCIA TRIBUTARIA</w:t>
                      </w:r>
                      <w:r w:rsidRPr="00226018">
                        <w:rPr>
                          <w:rFonts w:ascii="Arial Narrow" w:hAnsi="Arial Narrow" w:cstheme="minorHAnsi"/>
                          <w:b/>
                          <w:i/>
                          <w:sz w:val="32"/>
                          <w:szCs w:val="32"/>
                          <w:lang w:eastAsia="es-PE"/>
                        </w:rPr>
                        <w:t>”</w:t>
                      </w:r>
                    </w:p>
                    <w:p w14:paraId="49E938A9" w14:textId="77777777" w:rsidR="001D65A8" w:rsidRPr="005024C6" w:rsidRDefault="001D65A8" w:rsidP="001D65A8">
                      <w:pPr>
                        <w:pStyle w:val="Default"/>
                        <w:jc w:val="center"/>
                        <w:rPr>
                          <w:rFonts w:ascii="Gotham Rounded" w:hAnsi="Gotham Rounded" w:cs="Gotham Rounded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”</w:t>
                      </w:r>
                    </w:p>
                    <w:p w14:paraId="132F76DA" w14:textId="77777777" w:rsidR="001D65A8" w:rsidRPr="005024C6" w:rsidRDefault="001D65A8" w:rsidP="001D65A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Rounded-Bold" w:hAnsi="GothamRounded-Bold" w:cs="GothamRounded-Bold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7F0DF0" w14:textId="77777777" w:rsidR="001D65A8" w:rsidRDefault="001D65A8" w:rsidP="00C151B7">
      <w:pPr>
        <w:rPr>
          <w:rFonts w:ascii="Barlow" w:hAnsi="Barlow" w:cs="Arial"/>
          <w:sz w:val="20"/>
          <w:szCs w:val="20"/>
          <w:lang w:val="es-ES"/>
        </w:rPr>
      </w:pPr>
    </w:p>
    <w:p w14:paraId="78F3EECF" w14:textId="77777777" w:rsidR="001D65A8" w:rsidRDefault="001D65A8" w:rsidP="001D65A8">
      <w:pPr>
        <w:shd w:val="clear" w:color="auto" w:fill="0020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I. DATOS INFORMATIVOS</w:t>
      </w:r>
    </w:p>
    <w:p w14:paraId="411D72C9" w14:textId="77777777" w:rsidR="001D65A8" w:rsidRPr="004B0F93" w:rsidRDefault="001D65A8" w:rsidP="001D65A8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1006"/>
        <w:gridCol w:w="1271"/>
        <w:gridCol w:w="1829"/>
        <w:gridCol w:w="1418"/>
        <w:gridCol w:w="850"/>
        <w:gridCol w:w="1843"/>
        <w:gridCol w:w="1134"/>
        <w:gridCol w:w="850"/>
      </w:tblGrid>
      <w:tr w:rsidR="001D65A8" w:rsidRPr="004B0F93" w14:paraId="2C053380" w14:textId="77777777" w:rsidTr="0097013A">
        <w:tc>
          <w:tcPr>
            <w:tcW w:w="1006" w:type="dxa"/>
            <w:shd w:val="clear" w:color="auto" w:fill="D9E2F3" w:themeFill="accent1" w:themeFillTint="33"/>
          </w:tcPr>
          <w:p w14:paraId="21C95EF7" w14:textId="77777777" w:rsidR="001D65A8" w:rsidRPr="00CD401A" w:rsidRDefault="001D65A8" w:rsidP="0097013A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UGEL</w:t>
            </w:r>
          </w:p>
        </w:tc>
        <w:tc>
          <w:tcPr>
            <w:tcW w:w="1271" w:type="dxa"/>
            <w:shd w:val="clear" w:color="auto" w:fill="auto"/>
          </w:tcPr>
          <w:p w14:paraId="454CEA52" w14:textId="77777777" w:rsidR="001D65A8" w:rsidRPr="00F6176F" w:rsidRDefault="001D65A8" w:rsidP="0097013A">
            <w:pPr>
              <w:pStyle w:val="Listaconvietas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 w:rsidRPr="00F6176F">
              <w:rPr>
                <w:rFonts w:ascii="Arial" w:hAnsi="Arial" w:cs="Arial"/>
                <w:sz w:val="20"/>
                <w:szCs w:val="20"/>
              </w:rPr>
              <w:t>Santa Cruz</w:t>
            </w:r>
          </w:p>
        </w:tc>
        <w:tc>
          <w:tcPr>
            <w:tcW w:w="1829" w:type="dxa"/>
            <w:shd w:val="clear" w:color="auto" w:fill="D9E2F3" w:themeFill="accent1" w:themeFillTint="33"/>
            <w:vAlign w:val="center"/>
          </w:tcPr>
          <w:p w14:paraId="32C6154B" w14:textId="77777777" w:rsidR="001D65A8" w:rsidRPr="00CD401A" w:rsidRDefault="001D65A8" w:rsidP="0097013A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I.E.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2BBF5A" w14:textId="72DF2F94" w:rsidR="001D65A8" w:rsidRPr="00F6176F" w:rsidRDefault="00450CEE" w:rsidP="009701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Chancay Baños</w:t>
            </w:r>
          </w:p>
        </w:tc>
        <w:tc>
          <w:tcPr>
            <w:tcW w:w="850" w:type="dxa"/>
            <w:shd w:val="clear" w:color="auto" w:fill="D9E2F3" w:themeFill="accent1" w:themeFillTint="33"/>
          </w:tcPr>
          <w:p w14:paraId="4D58C91E" w14:textId="77777777" w:rsidR="001D65A8" w:rsidRPr="005D4915" w:rsidRDefault="001D65A8" w:rsidP="0097013A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5D4915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1843" w:type="dxa"/>
            <w:shd w:val="clear" w:color="auto" w:fill="auto"/>
          </w:tcPr>
          <w:p w14:paraId="6228739D" w14:textId="0EAF3914" w:rsidR="001D65A8" w:rsidRPr="00F6176F" w:rsidRDefault="00450CEE" w:rsidP="009701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EPT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4E84792" w14:textId="77777777" w:rsidR="001D65A8" w:rsidRPr="005D4915" w:rsidRDefault="001D65A8" w:rsidP="0097013A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5D4915">
              <w:rPr>
                <w:rFonts w:ascii="Arial" w:hAnsi="Arial" w:cs="Arial"/>
                <w:b/>
                <w:sz w:val="20"/>
                <w:szCs w:val="20"/>
              </w:rPr>
              <w:t>Unidad</w:t>
            </w:r>
          </w:p>
        </w:tc>
        <w:tc>
          <w:tcPr>
            <w:tcW w:w="850" w:type="dxa"/>
            <w:shd w:val="clear" w:color="auto" w:fill="auto"/>
          </w:tcPr>
          <w:p w14:paraId="1E0E7758" w14:textId="3383CC92" w:rsidR="001D65A8" w:rsidRPr="00F6176F" w:rsidRDefault="001D65A8" w:rsidP="009701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450CE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D65A8" w:rsidRPr="004B0F93" w14:paraId="75E827B5" w14:textId="77777777" w:rsidTr="0097013A">
        <w:tc>
          <w:tcPr>
            <w:tcW w:w="1006" w:type="dxa"/>
            <w:shd w:val="clear" w:color="auto" w:fill="D9E2F3" w:themeFill="accent1" w:themeFillTint="33"/>
          </w:tcPr>
          <w:p w14:paraId="5E9588BE" w14:textId="77777777" w:rsidR="001D65A8" w:rsidRPr="00CD401A" w:rsidRDefault="001D65A8" w:rsidP="0097013A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D401A">
              <w:rPr>
                <w:rFonts w:ascii="Arial" w:hAnsi="Arial" w:cs="Arial"/>
                <w:b/>
                <w:sz w:val="20"/>
                <w:szCs w:val="20"/>
              </w:rPr>
              <w:t>Ciclo</w:t>
            </w:r>
          </w:p>
        </w:tc>
        <w:tc>
          <w:tcPr>
            <w:tcW w:w="1271" w:type="dxa"/>
            <w:shd w:val="clear" w:color="auto" w:fill="auto"/>
          </w:tcPr>
          <w:p w14:paraId="29ABD9A9" w14:textId="624BD048" w:rsidR="001D65A8" w:rsidRPr="00F6176F" w:rsidRDefault="001D65A8" w:rsidP="009701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6176F">
              <w:rPr>
                <w:rFonts w:ascii="Arial" w:hAnsi="Arial" w:cs="Arial"/>
                <w:sz w:val="20"/>
                <w:szCs w:val="20"/>
              </w:rPr>
              <w:t>VI</w:t>
            </w:r>
            <w:r w:rsidR="00450CEE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829" w:type="dxa"/>
            <w:shd w:val="clear" w:color="auto" w:fill="D9E2F3" w:themeFill="accent1" w:themeFillTint="33"/>
          </w:tcPr>
          <w:p w14:paraId="40C9ECCE" w14:textId="77777777" w:rsidR="001D65A8" w:rsidRPr="00CD401A" w:rsidRDefault="001D65A8" w:rsidP="0097013A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D401A">
              <w:rPr>
                <w:rFonts w:ascii="Arial" w:hAnsi="Arial" w:cs="Arial"/>
                <w:b/>
                <w:sz w:val="20"/>
                <w:szCs w:val="20"/>
              </w:rPr>
              <w:t>Grado y sección</w:t>
            </w:r>
          </w:p>
        </w:tc>
        <w:tc>
          <w:tcPr>
            <w:tcW w:w="1418" w:type="dxa"/>
            <w:shd w:val="clear" w:color="auto" w:fill="auto"/>
          </w:tcPr>
          <w:p w14:paraId="1D8E6E75" w14:textId="01093AEC" w:rsidR="001D65A8" w:rsidRPr="00F6176F" w:rsidRDefault="00450CEE" w:rsidP="009701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D65A8">
              <w:rPr>
                <w:rFonts w:ascii="Arial" w:hAnsi="Arial" w:cs="Arial"/>
                <w:sz w:val="20"/>
                <w:szCs w:val="20"/>
              </w:rPr>
              <w:t xml:space="preserve">º </w:t>
            </w:r>
            <w:proofErr w:type="gramStart"/>
            <w:r w:rsidR="001D65A8">
              <w:rPr>
                <w:rFonts w:ascii="Arial" w:hAnsi="Arial" w:cs="Arial"/>
                <w:sz w:val="20"/>
                <w:szCs w:val="20"/>
              </w:rPr>
              <w:t>“”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="001D65A8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850" w:type="dxa"/>
            <w:shd w:val="clear" w:color="auto" w:fill="D9E2F3" w:themeFill="accent1" w:themeFillTint="33"/>
          </w:tcPr>
          <w:p w14:paraId="7C304D40" w14:textId="77777777" w:rsidR="001D65A8" w:rsidRPr="005D4915" w:rsidRDefault="001D65A8" w:rsidP="0097013A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5D4915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843" w:type="dxa"/>
            <w:shd w:val="clear" w:color="auto" w:fill="auto"/>
          </w:tcPr>
          <w:p w14:paraId="64108CC7" w14:textId="7EA974EC" w:rsidR="001D65A8" w:rsidRPr="00F6176F" w:rsidRDefault="00450CEE" w:rsidP="009701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1D65A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="001D65A8" w:rsidRPr="00F6176F">
              <w:rPr>
                <w:rFonts w:ascii="Arial" w:hAnsi="Arial" w:cs="Arial"/>
                <w:sz w:val="20"/>
                <w:szCs w:val="20"/>
              </w:rPr>
              <w:t>/202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69F5AA4C" w14:textId="77777777" w:rsidR="001D65A8" w:rsidRPr="005D4915" w:rsidRDefault="001D65A8" w:rsidP="0097013A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5D4915">
              <w:rPr>
                <w:rFonts w:ascii="Arial" w:hAnsi="Arial" w:cs="Arial"/>
                <w:b/>
                <w:sz w:val="20"/>
                <w:szCs w:val="20"/>
              </w:rPr>
              <w:t>Duración</w:t>
            </w:r>
          </w:p>
        </w:tc>
        <w:tc>
          <w:tcPr>
            <w:tcW w:w="850" w:type="dxa"/>
            <w:shd w:val="clear" w:color="auto" w:fill="auto"/>
          </w:tcPr>
          <w:p w14:paraId="1093170E" w14:textId="4243B151" w:rsidR="001D65A8" w:rsidRPr="00F6176F" w:rsidRDefault="00450CEE" w:rsidP="009701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D65A8">
              <w:rPr>
                <w:rFonts w:ascii="Arial" w:hAnsi="Arial" w:cs="Arial"/>
                <w:sz w:val="20"/>
                <w:szCs w:val="20"/>
              </w:rPr>
              <w:t xml:space="preserve"> h.</w:t>
            </w:r>
          </w:p>
        </w:tc>
      </w:tr>
      <w:tr w:rsidR="001D65A8" w:rsidRPr="004B0F93" w14:paraId="64E721D1" w14:textId="77777777" w:rsidTr="0097013A">
        <w:tc>
          <w:tcPr>
            <w:tcW w:w="1006" w:type="dxa"/>
            <w:shd w:val="clear" w:color="auto" w:fill="D9E2F3" w:themeFill="accent1" w:themeFillTint="33"/>
          </w:tcPr>
          <w:p w14:paraId="664850B9" w14:textId="77777777" w:rsidR="001D65A8" w:rsidRPr="00CD401A" w:rsidRDefault="001D65A8" w:rsidP="0097013A">
            <w:pPr>
              <w:pStyle w:val="Sinespaciado"/>
              <w:tabs>
                <w:tab w:val="left" w:pos="75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CD401A">
              <w:rPr>
                <w:rFonts w:ascii="Arial" w:hAnsi="Arial" w:cs="Arial"/>
                <w:b/>
                <w:sz w:val="20"/>
                <w:szCs w:val="20"/>
              </w:rPr>
              <w:t>Docente</w:t>
            </w:r>
          </w:p>
        </w:tc>
        <w:tc>
          <w:tcPr>
            <w:tcW w:w="9195" w:type="dxa"/>
            <w:gridSpan w:val="7"/>
            <w:shd w:val="clear" w:color="auto" w:fill="auto"/>
          </w:tcPr>
          <w:p w14:paraId="7F4DC0B7" w14:textId="2769E0C8" w:rsidR="001D65A8" w:rsidRPr="00F6176F" w:rsidRDefault="00582A45" w:rsidP="009701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Delia Zulema Suarez Quispe</w:t>
            </w:r>
          </w:p>
        </w:tc>
      </w:tr>
    </w:tbl>
    <w:p w14:paraId="12093A27" w14:textId="77777777" w:rsidR="001D65A8" w:rsidRPr="000243A6" w:rsidRDefault="001D65A8" w:rsidP="001D65A8">
      <w:pPr>
        <w:pStyle w:val="Sinespaciado"/>
        <w:rPr>
          <w:rFonts w:ascii="Arial" w:hAnsi="Arial" w:cs="Arial"/>
          <w:sz w:val="20"/>
          <w:szCs w:val="20"/>
        </w:rPr>
      </w:pPr>
      <w:r w:rsidRPr="00E3391F"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                             </w:t>
      </w:r>
    </w:p>
    <w:p w14:paraId="07089AE0" w14:textId="77777777" w:rsidR="001D65A8" w:rsidRDefault="001D65A8" w:rsidP="001D65A8">
      <w:pPr>
        <w:shd w:val="clear" w:color="auto" w:fill="0020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</w:t>
      </w:r>
      <w:r w:rsidRPr="00E4676D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 xml:space="preserve">PROPÓSITOS DE APRENDIZAJE </w:t>
      </w:r>
    </w:p>
    <w:p w14:paraId="702A3965" w14:textId="77777777" w:rsidR="001D65A8" w:rsidRPr="00E4676D" w:rsidRDefault="001D65A8" w:rsidP="001D65A8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0201" w:type="dxa"/>
        <w:tblLayout w:type="fixed"/>
        <w:tblLook w:val="04A0" w:firstRow="1" w:lastRow="0" w:firstColumn="1" w:lastColumn="0" w:noHBand="0" w:noVBand="1"/>
      </w:tblPr>
      <w:tblGrid>
        <w:gridCol w:w="2830"/>
        <w:gridCol w:w="3261"/>
        <w:gridCol w:w="2409"/>
        <w:gridCol w:w="1701"/>
      </w:tblGrid>
      <w:tr w:rsidR="001D65A8" w:rsidRPr="00274BD3" w14:paraId="6578A052" w14:textId="77777777" w:rsidTr="0097013A">
        <w:tc>
          <w:tcPr>
            <w:tcW w:w="10201" w:type="dxa"/>
            <w:gridSpan w:val="4"/>
            <w:shd w:val="clear" w:color="auto" w:fill="auto"/>
            <w:vAlign w:val="center"/>
          </w:tcPr>
          <w:p w14:paraId="1EE8D679" w14:textId="39F63BCE" w:rsidR="001D65A8" w:rsidRPr="00274BD3" w:rsidRDefault="001D65A8" w:rsidP="0097013A">
            <w:pPr>
              <w:pStyle w:val="Default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>PROPÓSI</w:t>
            </w:r>
            <w:r>
              <w:rPr>
                <w:rFonts w:ascii="Arial" w:hAnsi="Arial" w:cs="Arial"/>
                <w:b/>
                <w:sz w:val="18"/>
                <w:szCs w:val="18"/>
              </w:rPr>
              <w:t>TO: Comprender</w:t>
            </w:r>
            <w:r w:rsidR="00450CE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la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importancia  del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cumplimiento de las obligaciones  de pagar nuestros impuestos</w:t>
            </w:r>
          </w:p>
        </w:tc>
      </w:tr>
      <w:tr w:rsidR="001D65A8" w:rsidRPr="00274BD3" w14:paraId="7479B7A4" w14:textId="77777777" w:rsidTr="0097013A">
        <w:tc>
          <w:tcPr>
            <w:tcW w:w="8500" w:type="dxa"/>
            <w:gridSpan w:val="3"/>
            <w:shd w:val="clear" w:color="auto" w:fill="auto"/>
            <w:vAlign w:val="center"/>
          </w:tcPr>
          <w:p w14:paraId="5FAB44C0" w14:textId="77777777" w:rsidR="001D65A8" w:rsidRPr="00274BD3" w:rsidRDefault="001D65A8" w:rsidP="0097013A">
            <w:pPr>
              <w:pStyle w:val="Default"/>
              <w:jc w:val="both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 xml:space="preserve">COMPETENCIA: </w:t>
            </w:r>
            <w:r w:rsidRPr="00274BD3">
              <w:rPr>
                <w:rFonts w:ascii="Arial" w:hAnsi="Arial" w:cs="Arial"/>
                <w:sz w:val="18"/>
                <w:szCs w:val="18"/>
              </w:rPr>
              <w:t>Gestiona responsab</w:t>
            </w:r>
            <w:r>
              <w:rPr>
                <w:rFonts w:ascii="Arial" w:hAnsi="Arial" w:cs="Arial"/>
                <w:sz w:val="18"/>
                <w:szCs w:val="18"/>
              </w:rPr>
              <w:t>lemente los recursos económicos</w:t>
            </w:r>
          </w:p>
        </w:tc>
        <w:tc>
          <w:tcPr>
            <w:tcW w:w="1701" w:type="dxa"/>
            <w:shd w:val="clear" w:color="auto" w:fill="auto"/>
          </w:tcPr>
          <w:p w14:paraId="48796738" w14:textId="77777777" w:rsidR="001D65A8" w:rsidRPr="00274BD3" w:rsidRDefault="001D65A8" w:rsidP="0097013A">
            <w:pPr>
              <w:pStyle w:val="Default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D65A8" w:rsidRPr="00274BD3" w14:paraId="7DD9448D" w14:textId="77777777" w:rsidTr="0097013A">
        <w:tc>
          <w:tcPr>
            <w:tcW w:w="2830" w:type="dxa"/>
            <w:shd w:val="clear" w:color="auto" w:fill="auto"/>
            <w:vAlign w:val="center"/>
          </w:tcPr>
          <w:p w14:paraId="7C8708C8" w14:textId="77777777" w:rsidR="001D65A8" w:rsidRPr="00274BD3" w:rsidRDefault="001D65A8" w:rsidP="0097013A">
            <w:pPr>
              <w:tabs>
                <w:tab w:val="left" w:pos="300"/>
                <w:tab w:val="center" w:pos="1166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 xml:space="preserve">             CAPACIDADES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368EABF" w14:textId="77777777" w:rsidR="001D65A8" w:rsidRPr="00274BD3" w:rsidRDefault="001D65A8" w:rsidP="0097013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 xml:space="preserve">                  CRITERIOS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B029899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>EVIDENCIAS</w:t>
            </w:r>
          </w:p>
        </w:tc>
        <w:tc>
          <w:tcPr>
            <w:tcW w:w="1701" w:type="dxa"/>
            <w:shd w:val="clear" w:color="auto" w:fill="auto"/>
          </w:tcPr>
          <w:p w14:paraId="3DA4FF0C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>INSTRUMENTO DE EVALUACIÓN</w:t>
            </w:r>
          </w:p>
        </w:tc>
      </w:tr>
      <w:tr w:rsidR="001D65A8" w:rsidRPr="00274BD3" w14:paraId="3A8CC84D" w14:textId="77777777" w:rsidTr="0097013A">
        <w:tc>
          <w:tcPr>
            <w:tcW w:w="2830" w:type="dxa"/>
          </w:tcPr>
          <w:p w14:paraId="1327C338" w14:textId="77777777" w:rsidR="001D65A8" w:rsidRPr="000C637F" w:rsidRDefault="001D65A8" w:rsidP="009701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37F">
              <w:rPr>
                <w:rFonts w:ascii="Arial" w:hAnsi="Arial" w:cs="Arial"/>
                <w:sz w:val="20"/>
                <w:szCs w:val="20"/>
              </w:rPr>
              <w:t>Comprende las relaciones entre los elementos del sistema económico y financiero.</w:t>
            </w:r>
          </w:p>
        </w:tc>
        <w:tc>
          <w:tcPr>
            <w:tcW w:w="3261" w:type="dxa"/>
          </w:tcPr>
          <w:p w14:paraId="777907B1" w14:textId="77777777" w:rsidR="001D65A8" w:rsidRPr="0045027F" w:rsidRDefault="001D65A8" w:rsidP="0097013A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027F">
              <w:rPr>
                <w:rFonts w:ascii="Arial" w:hAnsi="Arial" w:cs="Arial"/>
                <w:color w:val="000000" w:themeColor="text1"/>
                <w:sz w:val="18"/>
                <w:szCs w:val="18"/>
              </w:rPr>
              <w:t>-Establece diferencias entre los tipos de tributos</w:t>
            </w:r>
          </w:p>
          <w:p w14:paraId="79291506" w14:textId="77777777" w:rsidR="001D65A8" w:rsidRPr="0045027F" w:rsidRDefault="001D65A8" w:rsidP="0097013A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027F">
              <w:rPr>
                <w:rFonts w:ascii="Arial" w:hAnsi="Arial" w:cs="Arial"/>
                <w:color w:val="000000" w:themeColor="text1"/>
                <w:sz w:val="18"/>
                <w:szCs w:val="18"/>
              </w:rPr>
              <w:t>-Identifica los diferentes tipos de impuestos a través de ejemplos</w:t>
            </w:r>
          </w:p>
        </w:tc>
        <w:tc>
          <w:tcPr>
            <w:tcW w:w="2409" w:type="dxa"/>
            <w:vMerge w:val="restart"/>
            <w:vAlign w:val="center"/>
          </w:tcPr>
          <w:p w14:paraId="38186D9C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  <w:t>Elaboración de un tríptico, explicando la importancia y tipos de comprobantes de  pago</w:t>
            </w:r>
          </w:p>
        </w:tc>
        <w:tc>
          <w:tcPr>
            <w:tcW w:w="1701" w:type="dxa"/>
            <w:vMerge w:val="restart"/>
            <w:vAlign w:val="center"/>
          </w:tcPr>
          <w:p w14:paraId="1C31B8D7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</w:pPr>
            <w:r w:rsidRPr="00274BD3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  <w:t>Lista de cotejo</w:t>
            </w:r>
          </w:p>
        </w:tc>
      </w:tr>
      <w:tr w:rsidR="001D65A8" w:rsidRPr="00274BD3" w14:paraId="65053B44" w14:textId="77777777" w:rsidTr="0097013A">
        <w:tc>
          <w:tcPr>
            <w:tcW w:w="2830" w:type="dxa"/>
          </w:tcPr>
          <w:p w14:paraId="45ED14A7" w14:textId="77777777" w:rsidR="001D65A8" w:rsidRPr="000C637F" w:rsidRDefault="001D65A8" w:rsidP="009701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C637F">
              <w:rPr>
                <w:rFonts w:ascii="Arial" w:hAnsi="Arial" w:cs="Arial"/>
                <w:sz w:val="20"/>
                <w:szCs w:val="20"/>
              </w:rPr>
              <w:t>Toma conciencia de que es parte de un sistema económico.</w:t>
            </w:r>
          </w:p>
        </w:tc>
        <w:tc>
          <w:tcPr>
            <w:tcW w:w="3261" w:type="dxa"/>
          </w:tcPr>
          <w:p w14:paraId="333E2CFA" w14:textId="77777777" w:rsidR="001D65A8" w:rsidRPr="0045027F" w:rsidRDefault="001D65A8" w:rsidP="0097013A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027F">
              <w:rPr>
                <w:rFonts w:ascii="Arial" w:hAnsi="Arial" w:cs="Arial"/>
                <w:color w:val="000000" w:themeColor="text1"/>
                <w:sz w:val="18"/>
                <w:szCs w:val="18"/>
              </w:rPr>
              <w:t>-Explica la importancia de los comprobantes de pago</w:t>
            </w:r>
          </w:p>
          <w:p w14:paraId="73503248" w14:textId="77777777" w:rsidR="001D65A8" w:rsidRPr="0045027F" w:rsidRDefault="001D65A8" w:rsidP="0097013A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027F">
              <w:rPr>
                <w:rFonts w:ascii="Arial" w:hAnsi="Arial" w:cs="Arial"/>
                <w:color w:val="000000" w:themeColor="text1"/>
                <w:sz w:val="18"/>
                <w:szCs w:val="18"/>
              </w:rPr>
              <w:t>-Explica la importancia de pago de tributos</w:t>
            </w:r>
          </w:p>
        </w:tc>
        <w:tc>
          <w:tcPr>
            <w:tcW w:w="2409" w:type="dxa"/>
            <w:vMerge/>
          </w:tcPr>
          <w:p w14:paraId="66A5EE96" w14:textId="77777777" w:rsidR="001D65A8" w:rsidRPr="00274BD3" w:rsidRDefault="001D65A8" w:rsidP="0097013A">
            <w:pPr>
              <w:jc w:val="both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vMerge/>
          </w:tcPr>
          <w:p w14:paraId="06BEE935" w14:textId="77777777" w:rsidR="001D65A8" w:rsidRPr="00274BD3" w:rsidRDefault="001D65A8" w:rsidP="0097013A">
            <w:pPr>
              <w:jc w:val="both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</w:pPr>
          </w:p>
        </w:tc>
      </w:tr>
    </w:tbl>
    <w:p w14:paraId="14BF9591" w14:textId="77777777" w:rsidR="001D65A8" w:rsidRPr="00274BD3" w:rsidRDefault="001D65A8" w:rsidP="001D65A8">
      <w:pPr>
        <w:autoSpaceDE w:val="0"/>
        <w:autoSpaceDN w:val="0"/>
        <w:adjustRightInd w:val="0"/>
        <w:rPr>
          <w:rFonts w:ascii="BookAntiqua" w:hAnsi="BookAntiqua" w:cs="BookAntiqua"/>
          <w:sz w:val="18"/>
          <w:szCs w:val="18"/>
        </w:rPr>
      </w:pPr>
    </w:p>
    <w:p w14:paraId="14D9AACE" w14:textId="77777777" w:rsidR="001D65A8" w:rsidRPr="002519DA" w:rsidRDefault="001D65A8" w:rsidP="001D65A8">
      <w:pPr>
        <w:pStyle w:val="Sinespaciado"/>
        <w:shd w:val="clear" w:color="auto" w:fill="0020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III. </w:t>
      </w:r>
      <w:r w:rsidRPr="00E3391F">
        <w:rPr>
          <w:rFonts w:ascii="Arial" w:hAnsi="Arial" w:cs="Arial"/>
          <w:b/>
          <w:sz w:val="20"/>
          <w:szCs w:val="20"/>
        </w:rPr>
        <w:t xml:space="preserve">ENFOQUES TRANSVERSALES  </w:t>
      </w:r>
    </w:p>
    <w:p w14:paraId="7D7A4D1D" w14:textId="77777777" w:rsidR="001D65A8" w:rsidRDefault="001D65A8" w:rsidP="001D65A8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339"/>
        <w:gridCol w:w="1817"/>
        <w:gridCol w:w="7187"/>
      </w:tblGrid>
      <w:tr w:rsidR="001D65A8" w:rsidRPr="00E3391F" w14:paraId="5B5B645E" w14:textId="77777777" w:rsidTr="0097013A">
        <w:tc>
          <w:tcPr>
            <w:tcW w:w="1339" w:type="dxa"/>
            <w:shd w:val="clear" w:color="auto" w:fill="auto"/>
          </w:tcPr>
          <w:p w14:paraId="57ED5F26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>ENFOQUES</w:t>
            </w:r>
          </w:p>
        </w:tc>
        <w:tc>
          <w:tcPr>
            <w:tcW w:w="1817" w:type="dxa"/>
            <w:shd w:val="clear" w:color="auto" w:fill="auto"/>
          </w:tcPr>
          <w:p w14:paraId="48681A55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>VALORES</w:t>
            </w:r>
          </w:p>
        </w:tc>
        <w:tc>
          <w:tcPr>
            <w:tcW w:w="7187" w:type="dxa"/>
            <w:shd w:val="clear" w:color="auto" w:fill="auto"/>
          </w:tcPr>
          <w:p w14:paraId="5CC70D70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>ACTITUDES O ACCIONES OBSERVABLES</w:t>
            </w:r>
          </w:p>
        </w:tc>
      </w:tr>
      <w:tr w:rsidR="001D65A8" w:rsidRPr="00E3391F" w14:paraId="62409E74" w14:textId="77777777" w:rsidTr="0097013A">
        <w:tc>
          <w:tcPr>
            <w:tcW w:w="1339" w:type="dxa"/>
            <w:shd w:val="clear" w:color="auto" w:fill="auto"/>
            <w:vAlign w:val="center"/>
          </w:tcPr>
          <w:p w14:paraId="5C264C74" w14:textId="77777777" w:rsidR="001D65A8" w:rsidRPr="0045027F" w:rsidRDefault="001D65A8" w:rsidP="009701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027F">
              <w:rPr>
                <w:rFonts w:cstheme="minorHAnsi"/>
                <w:sz w:val="20"/>
                <w:szCs w:val="20"/>
              </w:rPr>
              <w:t>BÚSQUEDA DE LA EXCELENCIA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444FE3F8" w14:textId="77777777" w:rsidR="001D65A8" w:rsidRPr="00274BD3" w:rsidRDefault="001D65A8" w:rsidP="00970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A16179">
              <w:rPr>
                <w:rFonts w:asciiTheme="minorHAnsi" w:hAnsiTheme="minorHAnsi" w:cstheme="minorHAnsi"/>
                <w:sz w:val="22"/>
                <w:szCs w:val="22"/>
              </w:rPr>
              <w:t>Superación personal</w:t>
            </w:r>
          </w:p>
        </w:tc>
        <w:tc>
          <w:tcPr>
            <w:tcW w:w="7187" w:type="dxa"/>
            <w:shd w:val="clear" w:color="auto" w:fill="auto"/>
          </w:tcPr>
          <w:p w14:paraId="47E9752A" w14:textId="77777777" w:rsidR="001D65A8" w:rsidRPr="00274BD3" w:rsidRDefault="001D65A8" w:rsidP="00970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A16179">
              <w:rPr>
                <w:rFonts w:asciiTheme="minorHAnsi" w:hAnsiTheme="minorHAnsi" w:cstheme="minorHAnsi"/>
                <w:sz w:val="22"/>
                <w:szCs w:val="22"/>
              </w:rPr>
              <w:t>Docentes y estudiantes utilizan sus cualidades y recursos al máximo posible para cumplir con éxito las metas que se proponen a nivel personal y colectivo.</w:t>
            </w:r>
          </w:p>
        </w:tc>
      </w:tr>
    </w:tbl>
    <w:p w14:paraId="640BABF1" w14:textId="77777777" w:rsidR="001D65A8" w:rsidRDefault="001D65A8" w:rsidP="001D65A8">
      <w:pPr>
        <w:pStyle w:val="Sinespaciado"/>
        <w:rPr>
          <w:b/>
        </w:rPr>
      </w:pPr>
    </w:p>
    <w:p w14:paraId="2ED03AA8" w14:textId="77777777" w:rsidR="001D65A8" w:rsidRPr="002519DA" w:rsidRDefault="001D65A8" w:rsidP="001D65A8">
      <w:pPr>
        <w:pStyle w:val="Sinespaciado"/>
        <w:shd w:val="clear" w:color="auto" w:fill="0020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III.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COMPETENCIAS </w:t>
      </w:r>
      <w:r w:rsidRPr="00E3391F">
        <w:rPr>
          <w:rFonts w:ascii="Arial" w:hAnsi="Arial" w:cs="Arial"/>
          <w:b/>
          <w:sz w:val="20"/>
          <w:szCs w:val="20"/>
        </w:rPr>
        <w:t xml:space="preserve"> TRANSVERSALES</w:t>
      </w:r>
      <w:proofErr w:type="gramEnd"/>
      <w:r w:rsidRPr="00E3391F">
        <w:rPr>
          <w:rFonts w:ascii="Arial" w:hAnsi="Arial" w:cs="Arial"/>
          <w:b/>
          <w:sz w:val="20"/>
          <w:szCs w:val="20"/>
        </w:rPr>
        <w:t xml:space="preserve">  </w:t>
      </w:r>
    </w:p>
    <w:p w14:paraId="05670D69" w14:textId="77777777" w:rsidR="001D65A8" w:rsidRDefault="001D65A8" w:rsidP="001D65A8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699"/>
        <w:gridCol w:w="1787"/>
        <w:gridCol w:w="6857"/>
      </w:tblGrid>
      <w:tr w:rsidR="001D65A8" w:rsidRPr="00E3391F" w14:paraId="01C09E4E" w14:textId="77777777" w:rsidTr="0097013A">
        <w:tc>
          <w:tcPr>
            <w:tcW w:w="1339" w:type="dxa"/>
            <w:shd w:val="clear" w:color="auto" w:fill="auto"/>
          </w:tcPr>
          <w:p w14:paraId="5D7A2878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>COMPETENCIA</w:t>
            </w:r>
          </w:p>
        </w:tc>
        <w:tc>
          <w:tcPr>
            <w:tcW w:w="1817" w:type="dxa"/>
            <w:shd w:val="clear" w:color="auto" w:fill="auto"/>
          </w:tcPr>
          <w:p w14:paraId="326F6DB2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>CAPACIDAD</w:t>
            </w:r>
          </w:p>
        </w:tc>
        <w:tc>
          <w:tcPr>
            <w:tcW w:w="7187" w:type="dxa"/>
            <w:shd w:val="clear" w:color="auto" w:fill="auto"/>
          </w:tcPr>
          <w:p w14:paraId="77D000EE" w14:textId="77777777" w:rsidR="001D65A8" w:rsidRPr="00274BD3" w:rsidRDefault="001D65A8" w:rsidP="009701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BD3">
              <w:rPr>
                <w:rFonts w:ascii="Arial" w:hAnsi="Arial" w:cs="Arial"/>
                <w:b/>
                <w:sz w:val="18"/>
                <w:szCs w:val="18"/>
              </w:rPr>
              <w:t>DESEMPEÑO PRECISADO</w:t>
            </w:r>
          </w:p>
        </w:tc>
      </w:tr>
      <w:tr w:rsidR="001D65A8" w:rsidRPr="00E3391F" w14:paraId="71EA524D" w14:textId="77777777" w:rsidTr="0097013A">
        <w:tc>
          <w:tcPr>
            <w:tcW w:w="1339" w:type="dxa"/>
            <w:shd w:val="clear" w:color="auto" w:fill="auto"/>
            <w:vAlign w:val="center"/>
          </w:tcPr>
          <w:p w14:paraId="5585C2EB" w14:textId="77777777" w:rsidR="001D65A8" w:rsidRPr="00274BD3" w:rsidRDefault="001D65A8" w:rsidP="0097013A">
            <w:pPr>
              <w:spacing w:before="79" w:line="276" w:lineRule="auto"/>
              <w:ind w:right="245"/>
              <w:jc w:val="both"/>
              <w:rPr>
                <w:rFonts w:ascii="Arial" w:eastAsia="Arial Narrow" w:hAnsi="Arial" w:cs="Arial"/>
                <w:b/>
                <w:bCs/>
                <w:spacing w:val="-3"/>
                <w:sz w:val="18"/>
                <w:szCs w:val="18"/>
              </w:rPr>
            </w:pPr>
            <w:r w:rsidRPr="00274BD3">
              <w:rPr>
                <w:rFonts w:ascii="Arial" w:eastAsia="Arial Narrow" w:hAnsi="Arial" w:cs="Arial"/>
                <w:b/>
                <w:bCs/>
                <w:spacing w:val="-3"/>
                <w:sz w:val="18"/>
                <w:szCs w:val="18"/>
              </w:rPr>
              <w:t>GESTIONA SU APRENDIZAJE DE MANERA AUTÓNOMA</w:t>
            </w:r>
          </w:p>
        </w:tc>
        <w:tc>
          <w:tcPr>
            <w:tcW w:w="1817" w:type="dxa"/>
            <w:shd w:val="clear" w:color="auto" w:fill="auto"/>
          </w:tcPr>
          <w:p w14:paraId="07938E23" w14:textId="77777777" w:rsidR="001D65A8" w:rsidRPr="00274BD3" w:rsidRDefault="001D65A8" w:rsidP="0097013A">
            <w:pPr>
              <w:rPr>
                <w:rFonts w:ascii="Arial" w:hAnsi="Arial" w:cs="Arial"/>
                <w:sz w:val="18"/>
                <w:szCs w:val="18"/>
              </w:rPr>
            </w:pPr>
            <w:r w:rsidRPr="00274BD3">
              <w:rPr>
                <w:rFonts w:ascii="Arial" w:hAnsi="Arial" w:cs="Arial"/>
                <w:sz w:val="18"/>
                <w:szCs w:val="18"/>
              </w:rPr>
              <w:t>Organiza acciones estratégicas para alcanzar sus metas de aprendizaje.</w:t>
            </w:r>
          </w:p>
        </w:tc>
        <w:tc>
          <w:tcPr>
            <w:tcW w:w="7187" w:type="dxa"/>
            <w:shd w:val="clear" w:color="auto" w:fill="auto"/>
          </w:tcPr>
          <w:p w14:paraId="42C09A40" w14:textId="77777777" w:rsidR="001D65A8" w:rsidRPr="006E1193" w:rsidRDefault="001D65A8" w:rsidP="0097013A">
            <w:pPr>
              <w:jc w:val="both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</w:pPr>
            <w:r w:rsidRPr="00274BD3">
              <w:rPr>
                <w:rFonts w:ascii="Arial" w:hAnsi="Arial" w:cs="Arial"/>
                <w:sz w:val="18"/>
                <w:szCs w:val="18"/>
              </w:rPr>
              <w:t>Organiza un conjunto de estrategias y acciones en función del tiempo y de los recursos de que dispone, para lo cual establece un orden y una prioridad para lograr sus propósitos de aprendizaje referidos a</w:t>
            </w:r>
            <w:r>
              <w:rPr>
                <w:rFonts w:ascii="Arial" w:hAnsi="Arial" w:cs="Arial"/>
                <w:sz w:val="18"/>
                <w:szCs w:val="18"/>
              </w:rPr>
              <w:t xml:space="preserve"> los 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  <w:t>los tipoos de tributos, principales  impuestos, la importancia del pago de tributos y comprobantes de pago</w:t>
            </w:r>
          </w:p>
        </w:tc>
      </w:tr>
    </w:tbl>
    <w:p w14:paraId="456457FF" w14:textId="77777777" w:rsidR="001D65A8" w:rsidRDefault="001D65A8" w:rsidP="001D65A8">
      <w:pPr>
        <w:pStyle w:val="Sinespaciado"/>
        <w:rPr>
          <w:b/>
        </w:rPr>
      </w:pPr>
    </w:p>
    <w:p w14:paraId="3590AD93" w14:textId="77777777" w:rsidR="001D65A8" w:rsidRPr="002519DA" w:rsidRDefault="001D65A8" w:rsidP="001D65A8">
      <w:pPr>
        <w:pStyle w:val="Sinespaciado"/>
        <w:shd w:val="clear" w:color="auto" w:fill="0020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III. SECUENCIA DIDÁCTICA</w:t>
      </w:r>
    </w:p>
    <w:p w14:paraId="0A5FB560" w14:textId="77777777" w:rsidR="001D65A8" w:rsidRDefault="001D65A8" w:rsidP="001D65A8">
      <w:pPr>
        <w:pStyle w:val="Sinespaciado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69"/>
      </w:tblGrid>
      <w:tr w:rsidR="001D65A8" w14:paraId="51DEAAA9" w14:textId="77777777" w:rsidTr="0097013A">
        <w:tc>
          <w:tcPr>
            <w:tcW w:w="10194" w:type="dxa"/>
            <w:shd w:val="clear" w:color="auto" w:fill="C9C9C9" w:themeFill="accent3" w:themeFillTint="99"/>
          </w:tcPr>
          <w:p w14:paraId="14BDD69B" w14:textId="77777777" w:rsidR="001D65A8" w:rsidRPr="0023297F" w:rsidRDefault="001D65A8" w:rsidP="0097013A">
            <w:pPr>
              <w:pStyle w:val="Sinespaciado"/>
              <w:rPr>
                <w:rFonts w:ascii="Arial" w:hAnsi="Arial" w:cs="Arial"/>
                <w:b/>
              </w:rPr>
            </w:pPr>
            <w:r w:rsidRPr="0023297F">
              <w:rPr>
                <w:rFonts w:ascii="Arial" w:hAnsi="Arial" w:cs="Arial"/>
                <w:b/>
              </w:rPr>
              <w:t xml:space="preserve">INICIO  </w:t>
            </w:r>
            <w:r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                                         10 m</w:t>
            </w:r>
            <w:r w:rsidRPr="0023297F"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                                </w:t>
            </w:r>
          </w:p>
        </w:tc>
      </w:tr>
      <w:tr w:rsidR="001D65A8" w:rsidRPr="00B907B7" w14:paraId="305D5443" w14:textId="77777777" w:rsidTr="0097013A">
        <w:tc>
          <w:tcPr>
            <w:tcW w:w="10194" w:type="dxa"/>
            <w:shd w:val="clear" w:color="auto" w:fill="auto"/>
          </w:tcPr>
          <w:p w14:paraId="6645F1A1" w14:textId="3B5B1572" w:rsidR="001D65A8" w:rsidRDefault="0055432D" w:rsidP="0097013A">
            <w:pPr>
              <w:spacing w:line="205" w:lineRule="exact"/>
              <w:jc w:val="both"/>
              <w:rPr>
                <w:rFonts w:eastAsia="Arial MT" w:cs="Arial"/>
              </w:rPr>
            </w:pPr>
            <w:r>
              <w:rPr>
                <w:rFonts w:eastAsia="Arial MT" w:cs="Arial"/>
              </w:rPr>
              <w:t>La</w:t>
            </w:r>
            <w:r w:rsidR="001D65A8" w:rsidRPr="00935B4D">
              <w:rPr>
                <w:rFonts w:eastAsia="Arial MT" w:cs="Arial"/>
              </w:rPr>
              <w:t xml:space="preserve"> docente saluda a los estudiantes y asimismo hace recordar los protocolos de bioseguridad y las normas de convivencia</w:t>
            </w:r>
          </w:p>
          <w:p w14:paraId="69F0A53B" w14:textId="367D1706" w:rsidR="0055432D" w:rsidRPr="00935B4D" w:rsidRDefault="0055432D" w:rsidP="0097013A">
            <w:pPr>
              <w:spacing w:line="205" w:lineRule="exact"/>
              <w:jc w:val="both"/>
              <w:rPr>
                <w:rFonts w:eastAsia="Arial MT" w:cs="Arial"/>
              </w:rPr>
            </w:pPr>
            <w:r>
              <w:rPr>
                <w:rFonts w:eastAsia="Arial MT" w:cs="Arial"/>
              </w:rPr>
              <w:t>Da a conocer el propósito y los criterios de evaluación al finalizar la sesión.</w:t>
            </w:r>
          </w:p>
          <w:p w14:paraId="24539E55" w14:textId="77777777" w:rsidR="001D65A8" w:rsidRPr="00935B4D" w:rsidRDefault="001D65A8" w:rsidP="0097013A">
            <w:pPr>
              <w:spacing w:line="205" w:lineRule="exact"/>
              <w:jc w:val="both"/>
              <w:rPr>
                <w:rFonts w:eastAsia="Arial MT" w:cs="Arial"/>
              </w:rPr>
            </w:pPr>
            <w:r w:rsidRPr="00935B4D">
              <w:rPr>
                <w:rFonts w:eastAsia="Arial MT" w:cs="Arial"/>
                <w:b/>
              </w:rPr>
              <w:t>Clima socioemociona</w:t>
            </w:r>
            <w:r w:rsidRPr="00935B4D">
              <w:rPr>
                <w:rFonts w:eastAsia="Arial MT" w:cs="Arial"/>
              </w:rPr>
              <w:t xml:space="preserve">l </w:t>
            </w:r>
          </w:p>
          <w:p w14:paraId="36EDEB7C" w14:textId="77777777" w:rsidR="001D65A8" w:rsidRPr="00935B4D" w:rsidRDefault="001D65A8" w:rsidP="0097013A">
            <w:pPr>
              <w:spacing w:line="205" w:lineRule="exact"/>
              <w:jc w:val="both"/>
              <w:rPr>
                <w:rFonts w:eastAsia="Arial MT" w:cs="Arial"/>
              </w:rPr>
            </w:pPr>
            <w:r w:rsidRPr="00935B4D">
              <w:rPr>
                <w:rFonts w:eastAsia="Arial MT" w:cs="Arial"/>
              </w:rPr>
              <w:t>Capta la atención de los estudiantes preguntando cómo se sienten el día de hoy.</w:t>
            </w:r>
          </w:p>
          <w:p w14:paraId="606FCE42" w14:textId="77777777" w:rsidR="001D65A8" w:rsidRPr="00935B4D" w:rsidRDefault="001D65A8" w:rsidP="0097013A">
            <w:pPr>
              <w:spacing w:line="205" w:lineRule="exact"/>
              <w:jc w:val="both"/>
              <w:rPr>
                <w:rFonts w:eastAsia="Arial MT" w:cs="Arial"/>
                <w:b/>
              </w:rPr>
            </w:pPr>
            <w:r w:rsidRPr="00935B4D">
              <w:rPr>
                <w:rFonts w:eastAsia="Arial MT" w:cs="Arial"/>
                <w:b/>
              </w:rPr>
              <w:t>Motivación</w:t>
            </w:r>
          </w:p>
          <w:p w14:paraId="3C48AE7E" w14:textId="77777777" w:rsidR="001D65A8" w:rsidRPr="009A6481" w:rsidRDefault="001D65A8" w:rsidP="0097013A">
            <w:pPr>
              <w:jc w:val="both"/>
            </w:pPr>
            <w:r w:rsidRPr="009A6481">
              <w:t xml:space="preserve">El </w:t>
            </w:r>
            <w:proofErr w:type="gramStart"/>
            <w:r w:rsidRPr="009A6481">
              <w:t>docente  comenta</w:t>
            </w:r>
            <w:proofErr w:type="gramEnd"/>
            <w:r w:rsidRPr="009A6481">
              <w:t xml:space="preserve"> con los estudiantes que muchas familias acostumbran a hacer cuentas para identificar con precisión cuánto dinero ingresa a su hogar y en qué tienen que gastarlo.  Luego, plantea preguntas como las siguientes:</w:t>
            </w:r>
          </w:p>
          <w:p w14:paraId="4B5ADC8F" w14:textId="77777777" w:rsidR="001D65A8" w:rsidRPr="009A6481" w:rsidRDefault="001D65A8" w:rsidP="001D65A8">
            <w:pPr>
              <w:pStyle w:val="Prrafodelista"/>
              <w:numPr>
                <w:ilvl w:val="0"/>
                <w:numId w:val="11"/>
              </w:numPr>
              <w:ind w:left="142" w:hanging="142"/>
              <w:jc w:val="both"/>
            </w:pPr>
            <w:r w:rsidRPr="009A6481">
              <w:t>¿Saben cómo se llama</w:t>
            </w:r>
            <w:r>
              <w:t xml:space="preserve"> a</w:t>
            </w:r>
            <w:r w:rsidRPr="009A6481">
              <w:t xml:space="preserve"> este tipo de cuentas que hacen las familias?</w:t>
            </w:r>
            <w:r>
              <w:t>,</w:t>
            </w:r>
            <w:r w:rsidRPr="009A6481">
              <w:t xml:space="preserve"> ¿</w:t>
            </w:r>
            <w:r>
              <w:t>p</w:t>
            </w:r>
            <w:r w:rsidRPr="009A6481">
              <w:t>ara qué sirve</w:t>
            </w:r>
            <w:r>
              <w:t>n</w:t>
            </w:r>
            <w:r w:rsidRPr="009A6481">
              <w:t>?</w:t>
            </w:r>
          </w:p>
          <w:p w14:paraId="77CC2A0B" w14:textId="77777777" w:rsidR="001D65A8" w:rsidRPr="009A6481" w:rsidRDefault="001D65A8" w:rsidP="001D65A8">
            <w:pPr>
              <w:pStyle w:val="Prrafodelista"/>
              <w:numPr>
                <w:ilvl w:val="0"/>
                <w:numId w:val="11"/>
              </w:numPr>
              <w:ind w:left="142" w:hanging="142"/>
              <w:jc w:val="both"/>
            </w:pPr>
            <w:r w:rsidRPr="009A6481">
              <w:t>Cuando un Estado hace cuentas similares de sus ingresos y gastos, ¿saben cómo se llama?</w:t>
            </w:r>
            <w:r>
              <w:t>,</w:t>
            </w:r>
            <w:r w:rsidRPr="009A6481">
              <w:t xml:space="preserve"> ¿</w:t>
            </w:r>
            <w:r>
              <w:t>p</w:t>
            </w:r>
            <w:r w:rsidRPr="009A6481">
              <w:t>ara qué sirven este tipo de cuentas?</w:t>
            </w:r>
          </w:p>
          <w:p w14:paraId="6E75EEDD" w14:textId="77777777" w:rsidR="001D65A8" w:rsidRPr="009A6481" w:rsidRDefault="001D65A8" w:rsidP="001D65A8">
            <w:pPr>
              <w:pStyle w:val="Prrafodelista"/>
              <w:numPr>
                <w:ilvl w:val="0"/>
                <w:numId w:val="11"/>
              </w:numPr>
              <w:ind w:left="142" w:hanging="142"/>
              <w:jc w:val="both"/>
            </w:pPr>
            <w:r w:rsidRPr="009A6481">
              <w:t>Cuando una familia decide en qué gastar, ¿cómo puede organizar sus gastos? Si se trata de qui</w:t>
            </w:r>
            <w:r>
              <w:t>é</w:t>
            </w:r>
            <w:r w:rsidRPr="009A6481">
              <w:t>nes gobiernan el país, ¿cómo se podría</w:t>
            </w:r>
            <w:r>
              <w:t>n</w:t>
            </w:r>
            <w:r w:rsidRPr="009A6481">
              <w:t xml:space="preserve"> organizar los gastos?</w:t>
            </w:r>
            <w:r>
              <w:t>,</w:t>
            </w:r>
            <w:r w:rsidRPr="009A6481">
              <w:t xml:space="preserve"> ¿se deben establecer prioridades?</w:t>
            </w:r>
            <w:r>
              <w:t>,</w:t>
            </w:r>
            <w:r w:rsidRPr="009A6481">
              <w:t xml:space="preserve"> ¿por qué?</w:t>
            </w:r>
          </w:p>
          <w:p w14:paraId="3D5992B1" w14:textId="77777777" w:rsidR="001D65A8" w:rsidRPr="0014677C" w:rsidRDefault="001D65A8" w:rsidP="0097013A">
            <w:pPr>
              <w:jc w:val="both"/>
            </w:pPr>
            <w:r w:rsidRPr="009A6481">
              <w:t>¿De qué manera obtienen sus ingresos las familias? ¿De qué manera obtiene el Estado los ingresos que necesita?</w:t>
            </w:r>
          </w:p>
        </w:tc>
      </w:tr>
      <w:tr w:rsidR="001D65A8" w:rsidRPr="00B907B7" w14:paraId="6314AF10" w14:textId="77777777" w:rsidTr="0097013A">
        <w:tc>
          <w:tcPr>
            <w:tcW w:w="10194" w:type="dxa"/>
            <w:shd w:val="clear" w:color="auto" w:fill="C9C9C9" w:themeFill="accent3" w:themeFillTint="99"/>
          </w:tcPr>
          <w:p w14:paraId="07765E84" w14:textId="77777777" w:rsidR="001D65A8" w:rsidRPr="002C5FAF" w:rsidRDefault="001D65A8" w:rsidP="0097013A">
            <w:pPr>
              <w:pStyle w:val="Sinespaciado"/>
              <w:rPr>
                <w:b/>
                <w:sz w:val="20"/>
                <w:szCs w:val="20"/>
              </w:rPr>
            </w:pPr>
            <w:r w:rsidRPr="002C5FAF">
              <w:rPr>
                <w:b/>
                <w:sz w:val="20"/>
                <w:szCs w:val="20"/>
              </w:rPr>
              <w:t>DESARROLLO                                                                                                                                                 65 m</w:t>
            </w:r>
          </w:p>
        </w:tc>
      </w:tr>
      <w:tr w:rsidR="001D65A8" w:rsidRPr="00B907B7" w14:paraId="5428AD6E" w14:textId="77777777" w:rsidTr="0097013A">
        <w:tc>
          <w:tcPr>
            <w:tcW w:w="10194" w:type="dxa"/>
          </w:tcPr>
          <w:p w14:paraId="2B8CF319" w14:textId="64BD90DC" w:rsidR="001D65A8" w:rsidRPr="006B16F1" w:rsidRDefault="0055432D" w:rsidP="0097013A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</w:t>
            </w:r>
            <w:r w:rsidR="001D65A8" w:rsidRPr="0012183A">
              <w:rPr>
                <w:rFonts w:cs="Times New Roman"/>
                <w:sz w:val="20"/>
                <w:szCs w:val="20"/>
              </w:rPr>
              <w:t xml:space="preserve"> docente forma equipos de trabajo de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="001D65A8" w:rsidRPr="0012183A">
              <w:rPr>
                <w:rFonts w:cs="Times New Roman"/>
                <w:sz w:val="20"/>
                <w:szCs w:val="20"/>
              </w:rPr>
              <w:t xml:space="preserve"> integran</w:t>
            </w:r>
            <w:r w:rsidR="001D65A8">
              <w:rPr>
                <w:rFonts w:cs="Times New Roman"/>
                <w:sz w:val="20"/>
                <w:szCs w:val="20"/>
              </w:rPr>
              <w:t xml:space="preserve">tes para el desarrollo de la </w:t>
            </w:r>
            <w:proofErr w:type="gramStart"/>
            <w:r w:rsidR="001D65A8">
              <w:rPr>
                <w:rFonts w:cs="Times New Roman"/>
                <w:sz w:val="20"/>
                <w:szCs w:val="20"/>
              </w:rPr>
              <w:t xml:space="preserve">actividad, </w:t>
            </w:r>
            <w:r w:rsidR="001D65A8" w:rsidRPr="0012183A">
              <w:rPr>
                <w:rFonts w:cs="Times New Roman"/>
                <w:sz w:val="20"/>
                <w:szCs w:val="20"/>
              </w:rPr>
              <w:t xml:space="preserve"> de</w:t>
            </w:r>
            <w:proofErr w:type="gramEnd"/>
            <w:r w:rsidR="001D65A8" w:rsidRPr="0012183A">
              <w:rPr>
                <w:rFonts w:cs="Times New Roman"/>
                <w:sz w:val="20"/>
                <w:szCs w:val="20"/>
              </w:rPr>
              <w:t xml:space="preserve"> la siguiente manera:</w:t>
            </w:r>
          </w:p>
          <w:p w14:paraId="5956CA57" w14:textId="77777777" w:rsidR="001D65A8" w:rsidRPr="006B16F1" w:rsidRDefault="001D65A8" w:rsidP="001D65A8">
            <w:pPr>
              <w:pStyle w:val="Prrafodelista"/>
              <w:numPr>
                <w:ilvl w:val="0"/>
                <w:numId w:val="10"/>
              </w:numPr>
              <w:tabs>
                <w:tab w:val="left" w:pos="302"/>
              </w:tabs>
              <w:ind w:hanging="702"/>
              <w:jc w:val="both"/>
              <w:rPr>
                <w:rFonts w:cs="Times New Roman"/>
                <w:sz w:val="20"/>
                <w:szCs w:val="20"/>
              </w:rPr>
            </w:pPr>
            <w:r w:rsidRPr="0012183A">
              <w:rPr>
                <w:rFonts w:cs="Times New Roman"/>
                <w:sz w:val="20"/>
                <w:szCs w:val="20"/>
              </w:rPr>
              <w:t>E</w:t>
            </w:r>
            <w:r>
              <w:rPr>
                <w:rFonts w:cs="Times New Roman"/>
                <w:sz w:val="20"/>
                <w:szCs w:val="20"/>
              </w:rPr>
              <w:t>quipo 01</w:t>
            </w:r>
            <w:r w:rsidRPr="0012183A">
              <w:rPr>
                <w:rFonts w:cs="Times New Roman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Los tributos y el presupuesto público</w:t>
            </w:r>
          </w:p>
          <w:p w14:paraId="719D57A6" w14:textId="77777777" w:rsidR="001D65A8" w:rsidRPr="0012183A" w:rsidRDefault="001D65A8" w:rsidP="001D65A8">
            <w:pPr>
              <w:pStyle w:val="Prrafodelista"/>
              <w:numPr>
                <w:ilvl w:val="0"/>
                <w:numId w:val="10"/>
              </w:numPr>
              <w:tabs>
                <w:tab w:val="left" w:pos="302"/>
              </w:tabs>
              <w:ind w:hanging="702"/>
              <w:jc w:val="both"/>
              <w:rPr>
                <w:rFonts w:cs="Times New Roman"/>
                <w:sz w:val="20"/>
                <w:szCs w:val="20"/>
              </w:rPr>
            </w:pPr>
            <w:r w:rsidRPr="0012183A">
              <w:rPr>
                <w:rFonts w:cs="Times New Roman"/>
                <w:sz w:val="20"/>
                <w:szCs w:val="20"/>
              </w:rPr>
              <w:t xml:space="preserve">Equipo 02: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Los tipos de tributos</w:t>
            </w:r>
          </w:p>
          <w:p w14:paraId="3C3878A9" w14:textId="77777777" w:rsidR="001D65A8" w:rsidRPr="0012183A" w:rsidRDefault="001D65A8" w:rsidP="001D65A8">
            <w:pPr>
              <w:pStyle w:val="Prrafodelista"/>
              <w:numPr>
                <w:ilvl w:val="0"/>
                <w:numId w:val="10"/>
              </w:numPr>
              <w:tabs>
                <w:tab w:val="left" w:pos="302"/>
              </w:tabs>
              <w:ind w:hanging="702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Equipo 03: La obligación de emitir y exigir comprobantes de pago</w:t>
            </w:r>
          </w:p>
          <w:p w14:paraId="5D79C0E3" w14:textId="77777777" w:rsidR="001D65A8" w:rsidRPr="006B16F1" w:rsidRDefault="001D65A8" w:rsidP="001D65A8">
            <w:pPr>
              <w:pStyle w:val="Prrafodelista"/>
              <w:numPr>
                <w:ilvl w:val="0"/>
                <w:numId w:val="10"/>
              </w:numPr>
              <w:tabs>
                <w:tab w:val="left" w:pos="302"/>
              </w:tabs>
              <w:ind w:hanging="702"/>
              <w:jc w:val="both"/>
              <w:rPr>
                <w:rFonts w:cs="Times New Roman"/>
                <w:sz w:val="20"/>
                <w:szCs w:val="20"/>
              </w:rPr>
            </w:pPr>
            <w:r w:rsidRPr="0012183A">
              <w:rPr>
                <w:rFonts w:cs="Times New Roman"/>
                <w:sz w:val="20"/>
                <w:szCs w:val="20"/>
              </w:rPr>
              <w:t xml:space="preserve">Equipo 04: </w:t>
            </w:r>
            <w:r>
              <w:rPr>
                <w:rFonts w:cs="Times New Roman"/>
                <w:sz w:val="20"/>
                <w:szCs w:val="20"/>
              </w:rPr>
              <w:t>Principales impuestos en el Perú</w:t>
            </w:r>
          </w:p>
          <w:p w14:paraId="22E9A7F9" w14:textId="591325A2" w:rsidR="001D65A8" w:rsidRPr="0012183A" w:rsidRDefault="0055432D" w:rsidP="0097013A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</w:t>
            </w:r>
            <w:r w:rsidR="001D65A8">
              <w:rPr>
                <w:rFonts w:cs="Times New Roman"/>
                <w:sz w:val="20"/>
                <w:szCs w:val="20"/>
              </w:rPr>
              <w:t xml:space="preserve"> docente indica que las actividades a desarrollar se encuentran en la página 122 y </w:t>
            </w:r>
            <w:proofErr w:type="gramStart"/>
            <w:r w:rsidR="001D65A8">
              <w:rPr>
                <w:rFonts w:cs="Times New Roman"/>
                <w:sz w:val="20"/>
                <w:szCs w:val="20"/>
              </w:rPr>
              <w:t>123  del</w:t>
            </w:r>
            <w:proofErr w:type="gramEnd"/>
            <w:r w:rsidR="001D65A8">
              <w:rPr>
                <w:rFonts w:cs="Times New Roman"/>
                <w:sz w:val="20"/>
                <w:szCs w:val="20"/>
              </w:rPr>
              <w:t xml:space="preserve"> libro de Formación Ciudadana y Cívica</w:t>
            </w:r>
            <w:r w:rsidR="001D65A8" w:rsidRPr="0012183A">
              <w:rPr>
                <w:rFonts w:cs="Times New Roman"/>
                <w:sz w:val="20"/>
                <w:szCs w:val="20"/>
              </w:rPr>
              <w:t xml:space="preserve">. Los estudiantes leerán la </w:t>
            </w:r>
            <w:proofErr w:type="gramStart"/>
            <w:r w:rsidR="001D65A8" w:rsidRPr="0012183A">
              <w:rPr>
                <w:rFonts w:cs="Times New Roman"/>
                <w:sz w:val="20"/>
                <w:szCs w:val="20"/>
              </w:rPr>
              <w:t>información  que</w:t>
            </w:r>
            <w:proofErr w:type="gramEnd"/>
            <w:r w:rsidR="001D65A8" w:rsidRPr="0012183A">
              <w:rPr>
                <w:rFonts w:cs="Times New Roman"/>
                <w:sz w:val="20"/>
                <w:szCs w:val="20"/>
              </w:rPr>
              <w:t xml:space="preserve"> le va a servir como soporte </w:t>
            </w:r>
            <w:r w:rsidR="001D65A8">
              <w:rPr>
                <w:rFonts w:cs="Times New Roman"/>
                <w:sz w:val="20"/>
                <w:szCs w:val="20"/>
              </w:rPr>
              <w:t>para la resolución de la actividad</w:t>
            </w:r>
          </w:p>
          <w:p w14:paraId="78DDB752" w14:textId="77777777" w:rsidR="001D65A8" w:rsidRDefault="001D65A8" w:rsidP="0097013A">
            <w:pPr>
              <w:tabs>
                <w:tab w:val="left" w:pos="347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12183A">
              <w:rPr>
                <w:rFonts w:cs="Times New Roman"/>
                <w:sz w:val="20"/>
                <w:szCs w:val="20"/>
              </w:rPr>
              <w:t>Luego Los estudiantes socializan sus productos a través de la técnica del museo y el docente retroalimenta la sesión de aprendizaje o complementa las respuestas de las siguientes preguntas:</w:t>
            </w:r>
          </w:p>
          <w:p w14:paraId="6CCECA02" w14:textId="77777777" w:rsidR="001D65A8" w:rsidRPr="0014677C" w:rsidRDefault="001D65A8" w:rsidP="0097013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-¿</w:t>
            </w:r>
            <w:proofErr w:type="gram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cuáles son las funciones que cumple de la SUNAT?</w:t>
            </w:r>
          </w:p>
        </w:tc>
      </w:tr>
      <w:tr w:rsidR="001D65A8" w:rsidRPr="00B907B7" w14:paraId="7F0035CB" w14:textId="77777777" w:rsidTr="0097013A">
        <w:tc>
          <w:tcPr>
            <w:tcW w:w="10194" w:type="dxa"/>
            <w:shd w:val="clear" w:color="auto" w:fill="C9C9C9" w:themeFill="accent3" w:themeFillTint="99"/>
          </w:tcPr>
          <w:p w14:paraId="379234CC" w14:textId="77777777" w:rsidR="001D65A8" w:rsidRPr="002C5FAF" w:rsidRDefault="001D65A8" w:rsidP="0097013A">
            <w:pPr>
              <w:pStyle w:val="Sinespaciado"/>
              <w:rPr>
                <w:b/>
                <w:sz w:val="20"/>
                <w:szCs w:val="20"/>
              </w:rPr>
            </w:pPr>
            <w:r w:rsidRPr="002C5FAF">
              <w:rPr>
                <w:b/>
                <w:sz w:val="20"/>
                <w:szCs w:val="20"/>
              </w:rPr>
              <w:t>CIERRE                                                                                                                                                               5  m</w:t>
            </w:r>
          </w:p>
        </w:tc>
      </w:tr>
      <w:tr w:rsidR="001D65A8" w:rsidRPr="00B907B7" w14:paraId="3C662871" w14:textId="77777777" w:rsidTr="0097013A">
        <w:tc>
          <w:tcPr>
            <w:tcW w:w="10194" w:type="dxa"/>
          </w:tcPr>
          <w:p w14:paraId="461CBC15" w14:textId="77777777" w:rsidR="001D65A8" w:rsidRPr="00935B4D" w:rsidRDefault="001D65A8" w:rsidP="0097013A">
            <w:pPr>
              <w:jc w:val="both"/>
              <w:rPr>
                <w:rFonts w:cs="Times New Roman"/>
              </w:rPr>
            </w:pPr>
            <w:r w:rsidRPr="00935B4D">
              <w:rPr>
                <w:rFonts w:cs="Times New Roman"/>
              </w:rPr>
              <w:t>Orienta la metacognición con las siguientes preguntas :</w:t>
            </w:r>
          </w:p>
          <w:p w14:paraId="57685DE6" w14:textId="77777777" w:rsidR="001D65A8" w:rsidRPr="00935B4D" w:rsidRDefault="001D65A8" w:rsidP="0097013A">
            <w:pPr>
              <w:jc w:val="both"/>
              <w:rPr>
                <w:rFonts w:cs="Times New Roman"/>
              </w:rPr>
            </w:pPr>
            <w:r w:rsidRPr="00935B4D">
              <w:rPr>
                <w:rFonts w:cs="Times New Roman"/>
              </w:rPr>
              <w:t xml:space="preserve">¿Qué aprendimos hoy?  </w:t>
            </w:r>
          </w:p>
          <w:p w14:paraId="59E72C73" w14:textId="77777777" w:rsidR="001D65A8" w:rsidRPr="00935B4D" w:rsidRDefault="001D65A8" w:rsidP="0097013A">
            <w:pPr>
              <w:jc w:val="both"/>
              <w:rPr>
                <w:rFonts w:cs="Times New Roman"/>
              </w:rPr>
            </w:pPr>
            <w:r w:rsidRPr="00935B4D">
              <w:rPr>
                <w:rFonts w:cs="Times New Roman"/>
              </w:rPr>
              <w:t xml:space="preserve">¿Cómo lo aprendimos? </w:t>
            </w:r>
          </w:p>
          <w:p w14:paraId="14A12733" w14:textId="77777777" w:rsidR="001D65A8" w:rsidRPr="00935B4D" w:rsidRDefault="001D65A8" w:rsidP="0097013A">
            <w:pPr>
              <w:jc w:val="both"/>
              <w:rPr>
                <w:rFonts w:cs="Times New Roman"/>
              </w:rPr>
            </w:pPr>
            <w:r w:rsidRPr="00935B4D">
              <w:rPr>
                <w:rFonts w:cs="Times New Roman"/>
              </w:rPr>
              <w:t>¿Tuviste alguna dificultad? ¿Cómo la superaste?</w:t>
            </w:r>
          </w:p>
          <w:p w14:paraId="056986D4" w14:textId="77777777" w:rsidR="001D65A8" w:rsidRPr="002C5FAF" w:rsidRDefault="001D65A8" w:rsidP="0097013A">
            <w:pPr>
              <w:jc w:val="both"/>
              <w:rPr>
                <w:rFonts w:cs="Times New Roman"/>
                <w:sz w:val="20"/>
                <w:szCs w:val="20"/>
              </w:rPr>
            </w:pPr>
            <w:r w:rsidRPr="00935B4D">
              <w:rPr>
                <w:rFonts w:cs="Times New Roman"/>
              </w:rPr>
              <w:t>¿Para qué nos puede servir lo aprendido?</w:t>
            </w:r>
          </w:p>
        </w:tc>
      </w:tr>
    </w:tbl>
    <w:p w14:paraId="362A3E15" w14:textId="77777777" w:rsidR="001D65A8" w:rsidRDefault="001D65A8" w:rsidP="001D65A8">
      <w:pPr>
        <w:pStyle w:val="Sinespaciado"/>
        <w:rPr>
          <w:b/>
        </w:rPr>
      </w:pPr>
    </w:p>
    <w:p w14:paraId="2A9A03FF" w14:textId="719817F6" w:rsidR="0055432D" w:rsidRDefault="0055432D" w:rsidP="001D65A8">
      <w:pPr>
        <w:pStyle w:val="Sinespaciado"/>
        <w:rPr>
          <w:b/>
        </w:rPr>
      </w:pPr>
      <w:r>
        <w:rPr>
          <w:b/>
        </w:rPr>
        <w:br/>
      </w:r>
    </w:p>
    <w:p w14:paraId="0686FE60" w14:textId="77777777" w:rsidR="0055432D" w:rsidRPr="00B907B7" w:rsidRDefault="0055432D" w:rsidP="001D65A8">
      <w:pPr>
        <w:pStyle w:val="Sinespaciado"/>
        <w:rPr>
          <w:b/>
        </w:rPr>
      </w:pPr>
    </w:p>
    <w:p w14:paraId="0D9C8CF7" w14:textId="77777777" w:rsidR="001D65A8" w:rsidRPr="00B907B7" w:rsidRDefault="001D65A8" w:rsidP="001D65A8">
      <w:pPr>
        <w:shd w:val="clear" w:color="auto" w:fill="002060"/>
        <w:rPr>
          <w:rFonts w:cs="Arial"/>
          <w:b/>
        </w:rPr>
      </w:pPr>
      <w:r w:rsidRPr="00B907B7">
        <w:rPr>
          <w:rFonts w:cs="Arial"/>
          <w:b/>
        </w:rPr>
        <w:t xml:space="preserve">IV. LISTA DE COTEJO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3"/>
        <w:gridCol w:w="1666"/>
        <w:gridCol w:w="1657"/>
        <w:gridCol w:w="1633"/>
      </w:tblGrid>
      <w:tr w:rsidR="001D65A8" w:rsidRPr="00B907B7" w14:paraId="144C4D29" w14:textId="77777777" w:rsidTr="0097013A">
        <w:tc>
          <w:tcPr>
            <w:tcW w:w="10194" w:type="dxa"/>
            <w:gridSpan w:val="4"/>
            <w:shd w:val="clear" w:color="auto" w:fill="auto"/>
            <w:vAlign w:val="center"/>
          </w:tcPr>
          <w:p w14:paraId="49D89155" w14:textId="77777777" w:rsidR="001D65A8" w:rsidRPr="00B907B7" w:rsidRDefault="001D65A8" w:rsidP="0097013A">
            <w:pPr>
              <w:rPr>
                <w:b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COMPETENCIA:</w:t>
            </w:r>
            <w:r>
              <w:rPr>
                <w:b/>
              </w:rPr>
              <w:t xml:space="preserve"> </w:t>
            </w:r>
            <w:r w:rsidRPr="00274BD3">
              <w:rPr>
                <w:rFonts w:ascii="Arial" w:hAnsi="Arial" w:cs="Arial"/>
                <w:sz w:val="18"/>
                <w:szCs w:val="18"/>
              </w:rPr>
              <w:t>Gestiona responsab</w:t>
            </w:r>
            <w:r>
              <w:rPr>
                <w:rFonts w:ascii="Arial" w:hAnsi="Arial" w:cs="Arial"/>
                <w:sz w:val="18"/>
                <w:szCs w:val="18"/>
              </w:rPr>
              <w:t>lemente los recursos económicos</w:t>
            </w:r>
          </w:p>
        </w:tc>
      </w:tr>
      <w:tr w:rsidR="001D65A8" w:rsidRPr="00B907B7" w14:paraId="0B1C744E" w14:textId="77777777" w:rsidTr="0097013A">
        <w:tc>
          <w:tcPr>
            <w:tcW w:w="5098" w:type="dxa"/>
            <w:shd w:val="clear" w:color="auto" w:fill="auto"/>
            <w:vAlign w:val="center"/>
          </w:tcPr>
          <w:p w14:paraId="4E38EB38" w14:textId="77777777" w:rsidR="001D65A8" w:rsidRPr="00B907B7" w:rsidRDefault="001D65A8" w:rsidP="0097013A">
            <w:pPr>
              <w:jc w:val="center"/>
              <w:rPr>
                <w:b/>
              </w:rPr>
            </w:pPr>
            <w:r w:rsidRPr="00B907B7">
              <w:rPr>
                <w:b/>
              </w:rPr>
              <w:t>Criterios de evaluación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78A4AE90" w14:textId="77777777" w:rsidR="001D65A8" w:rsidRPr="00B907B7" w:rsidRDefault="001D65A8" w:rsidP="0097013A">
            <w:pPr>
              <w:jc w:val="center"/>
              <w:rPr>
                <w:b/>
              </w:rPr>
            </w:pPr>
            <w:r w:rsidRPr="00B907B7">
              <w:rPr>
                <w:b/>
              </w:rPr>
              <w:t>LOGRO ESPERADO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0C9C7BE" w14:textId="77777777" w:rsidR="001D65A8" w:rsidRPr="00B907B7" w:rsidRDefault="001D65A8" w:rsidP="0097013A">
            <w:pPr>
              <w:jc w:val="center"/>
              <w:rPr>
                <w:b/>
              </w:rPr>
            </w:pPr>
            <w:r w:rsidRPr="00B907B7">
              <w:rPr>
                <w:b/>
              </w:rPr>
              <w:t>EN PROCESO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800A090" w14:textId="77777777" w:rsidR="001D65A8" w:rsidRPr="00B907B7" w:rsidRDefault="001D65A8" w:rsidP="0097013A">
            <w:pPr>
              <w:rPr>
                <w:b/>
              </w:rPr>
            </w:pPr>
            <w:r w:rsidRPr="00B907B7">
              <w:rPr>
                <w:b/>
              </w:rPr>
              <w:t>EN INICIO</w:t>
            </w:r>
          </w:p>
        </w:tc>
      </w:tr>
      <w:tr w:rsidR="001D65A8" w:rsidRPr="00B907B7" w14:paraId="12E20864" w14:textId="77777777" w:rsidTr="0097013A">
        <w:tc>
          <w:tcPr>
            <w:tcW w:w="5098" w:type="dxa"/>
            <w:shd w:val="clear" w:color="auto" w:fill="auto"/>
          </w:tcPr>
          <w:p w14:paraId="5DA68C75" w14:textId="77777777" w:rsidR="001D65A8" w:rsidRPr="000C637F" w:rsidRDefault="001D65A8" w:rsidP="0097013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-Establece diferencias entre los tipos de tributos</w:t>
            </w:r>
          </w:p>
        </w:tc>
        <w:tc>
          <w:tcPr>
            <w:tcW w:w="1698" w:type="dxa"/>
          </w:tcPr>
          <w:p w14:paraId="59674037" w14:textId="77777777" w:rsidR="001D65A8" w:rsidRPr="00B907B7" w:rsidRDefault="001D65A8" w:rsidP="0097013A">
            <w:pPr>
              <w:rPr>
                <w:b/>
              </w:rPr>
            </w:pPr>
          </w:p>
        </w:tc>
        <w:tc>
          <w:tcPr>
            <w:tcW w:w="1699" w:type="dxa"/>
          </w:tcPr>
          <w:p w14:paraId="69176468" w14:textId="77777777" w:rsidR="001D65A8" w:rsidRPr="00B907B7" w:rsidRDefault="001D65A8" w:rsidP="0097013A">
            <w:pPr>
              <w:rPr>
                <w:b/>
              </w:rPr>
            </w:pPr>
          </w:p>
        </w:tc>
        <w:tc>
          <w:tcPr>
            <w:tcW w:w="1699" w:type="dxa"/>
          </w:tcPr>
          <w:p w14:paraId="4173CF3C" w14:textId="77777777" w:rsidR="001D65A8" w:rsidRPr="00B907B7" w:rsidRDefault="001D65A8" w:rsidP="0097013A">
            <w:pPr>
              <w:rPr>
                <w:b/>
              </w:rPr>
            </w:pPr>
          </w:p>
        </w:tc>
      </w:tr>
      <w:tr w:rsidR="001D65A8" w:rsidRPr="00B907B7" w14:paraId="7A3DAAB6" w14:textId="77777777" w:rsidTr="0097013A">
        <w:tc>
          <w:tcPr>
            <w:tcW w:w="5098" w:type="dxa"/>
            <w:shd w:val="clear" w:color="auto" w:fill="auto"/>
          </w:tcPr>
          <w:p w14:paraId="0468A4C5" w14:textId="77777777" w:rsidR="001D65A8" w:rsidRPr="000C637F" w:rsidRDefault="001D65A8" w:rsidP="0097013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-Identifica los diferentes tipos de impuestos a través de ejemplos</w:t>
            </w:r>
          </w:p>
        </w:tc>
        <w:tc>
          <w:tcPr>
            <w:tcW w:w="1698" w:type="dxa"/>
          </w:tcPr>
          <w:p w14:paraId="3D85D523" w14:textId="77777777" w:rsidR="001D65A8" w:rsidRPr="00B907B7" w:rsidRDefault="001D65A8" w:rsidP="0097013A">
            <w:pPr>
              <w:rPr>
                <w:b/>
              </w:rPr>
            </w:pPr>
          </w:p>
        </w:tc>
        <w:tc>
          <w:tcPr>
            <w:tcW w:w="1699" w:type="dxa"/>
          </w:tcPr>
          <w:p w14:paraId="524E62B3" w14:textId="77777777" w:rsidR="001D65A8" w:rsidRPr="00B907B7" w:rsidRDefault="001D65A8" w:rsidP="0097013A">
            <w:pPr>
              <w:rPr>
                <w:b/>
              </w:rPr>
            </w:pPr>
          </w:p>
        </w:tc>
        <w:tc>
          <w:tcPr>
            <w:tcW w:w="1699" w:type="dxa"/>
          </w:tcPr>
          <w:p w14:paraId="242D55B4" w14:textId="77777777" w:rsidR="001D65A8" w:rsidRPr="00B907B7" w:rsidRDefault="001D65A8" w:rsidP="0097013A">
            <w:pPr>
              <w:rPr>
                <w:b/>
              </w:rPr>
            </w:pPr>
          </w:p>
        </w:tc>
      </w:tr>
      <w:tr w:rsidR="001D65A8" w:rsidRPr="00B907B7" w14:paraId="6C8242B5" w14:textId="77777777" w:rsidTr="0097013A">
        <w:tc>
          <w:tcPr>
            <w:tcW w:w="5098" w:type="dxa"/>
            <w:shd w:val="clear" w:color="auto" w:fill="auto"/>
          </w:tcPr>
          <w:p w14:paraId="2ACAFD88" w14:textId="77777777" w:rsidR="001D65A8" w:rsidRDefault="001D65A8" w:rsidP="0097013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-Explica la importancia de los comprobantes de pago</w:t>
            </w:r>
          </w:p>
        </w:tc>
        <w:tc>
          <w:tcPr>
            <w:tcW w:w="1698" w:type="dxa"/>
          </w:tcPr>
          <w:p w14:paraId="486D1629" w14:textId="77777777" w:rsidR="001D65A8" w:rsidRPr="00B907B7" w:rsidRDefault="001D65A8" w:rsidP="0097013A">
            <w:pPr>
              <w:rPr>
                <w:b/>
              </w:rPr>
            </w:pPr>
          </w:p>
        </w:tc>
        <w:tc>
          <w:tcPr>
            <w:tcW w:w="1699" w:type="dxa"/>
          </w:tcPr>
          <w:p w14:paraId="1BF7EEE0" w14:textId="77777777" w:rsidR="001D65A8" w:rsidRPr="00B907B7" w:rsidRDefault="001D65A8" w:rsidP="0097013A">
            <w:pPr>
              <w:rPr>
                <w:b/>
              </w:rPr>
            </w:pPr>
          </w:p>
        </w:tc>
        <w:tc>
          <w:tcPr>
            <w:tcW w:w="1699" w:type="dxa"/>
          </w:tcPr>
          <w:p w14:paraId="1193C1E6" w14:textId="77777777" w:rsidR="001D65A8" w:rsidRPr="00B907B7" w:rsidRDefault="001D65A8" w:rsidP="0097013A">
            <w:pPr>
              <w:rPr>
                <w:b/>
              </w:rPr>
            </w:pPr>
          </w:p>
        </w:tc>
      </w:tr>
      <w:tr w:rsidR="001D65A8" w:rsidRPr="00B907B7" w14:paraId="6B3E4641" w14:textId="77777777" w:rsidTr="0097013A">
        <w:tc>
          <w:tcPr>
            <w:tcW w:w="5098" w:type="dxa"/>
            <w:shd w:val="clear" w:color="auto" w:fill="auto"/>
          </w:tcPr>
          <w:p w14:paraId="5C4615C2" w14:textId="77777777" w:rsidR="001D65A8" w:rsidRPr="000C637F" w:rsidRDefault="001D65A8" w:rsidP="0097013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-Explica la importancia del pago de tributos</w:t>
            </w:r>
          </w:p>
        </w:tc>
        <w:tc>
          <w:tcPr>
            <w:tcW w:w="1698" w:type="dxa"/>
          </w:tcPr>
          <w:p w14:paraId="07BDA4FF" w14:textId="77777777" w:rsidR="001D65A8" w:rsidRPr="00274BD3" w:rsidRDefault="001D65A8" w:rsidP="0097013A">
            <w:pPr>
              <w:jc w:val="both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</w:pPr>
          </w:p>
        </w:tc>
        <w:tc>
          <w:tcPr>
            <w:tcW w:w="1699" w:type="dxa"/>
          </w:tcPr>
          <w:p w14:paraId="116F853C" w14:textId="77777777" w:rsidR="001D65A8" w:rsidRPr="00274BD3" w:rsidRDefault="001D65A8" w:rsidP="0097013A">
            <w:pPr>
              <w:jc w:val="both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s-ES"/>
              </w:rPr>
            </w:pPr>
          </w:p>
        </w:tc>
        <w:tc>
          <w:tcPr>
            <w:tcW w:w="1699" w:type="dxa"/>
          </w:tcPr>
          <w:p w14:paraId="7E5703EB" w14:textId="77777777" w:rsidR="001D65A8" w:rsidRPr="00B907B7" w:rsidRDefault="001D65A8" w:rsidP="0097013A">
            <w:pPr>
              <w:rPr>
                <w:b/>
              </w:rPr>
            </w:pPr>
          </w:p>
        </w:tc>
      </w:tr>
    </w:tbl>
    <w:p w14:paraId="4F1A1D6E" w14:textId="77777777" w:rsidR="001D65A8" w:rsidRDefault="001D65A8" w:rsidP="001D65A8">
      <w:pPr>
        <w:pStyle w:val="Sinespaciado"/>
        <w:rPr>
          <w:b/>
        </w:rPr>
      </w:pPr>
    </w:p>
    <w:p w14:paraId="6DA660D2" w14:textId="7C1EBCF4" w:rsidR="00135612" w:rsidRDefault="00135612" w:rsidP="00C151B7">
      <w:pPr>
        <w:rPr>
          <w:rFonts w:ascii="Barlow" w:hAnsi="Barlow" w:cs="Arial"/>
          <w:sz w:val="20"/>
          <w:szCs w:val="20"/>
          <w:lang w:val="es-ES"/>
        </w:rPr>
      </w:pPr>
    </w:p>
    <w:p w14:paraId="08E29B6A" w14:textId="77777777" w:rsidR="00DC48BB" w:rsidRDefault="00DC48BB" w:rsidP="00C151B7">
      <w:pPr>
        <w:rPr>
          <w:rFonts w:ascii="Barlow" w:hAnsi="Barlow" w:cs="Arial"/>
          <w:sz w:val="20"/>
          <w:szCs w:val="20"/>
          <w:lang w:val="es-ES"/>
        </w:rPr>
      </w:pPr>
    </w:p>
    <w:p w14:paraId="1FFEB2D9" w14:textId="77777777" w:rsidR="00DC48BB" w:rsidRDefault="00DC48BB" w:rsidP="00C151B7">
      <w:pPr>
        <w:rPr>
          <w:rFonts w:ascii="Barlow" w:hAnsi="Barlow" w:cs="Arial"/>
          <w:sz w:val="20"/>
          <w:szCs w:val="20"/>
          <w:lang w:val="es-ES"/>
        </w:rPr>
      </w:pPr>
    </w:p>
    <w:p w14:paraId="298FA779" w14:textId="77777777" w:rsidR="00DC48BB" w:rsidRDefault="00DC48BB" w:rsidP="00C151B7">
      <w:pPr>
        <w:rPr>
          <w:rFonts w:ascii="Barlow" w:hAnsi="Barlow" w:cs="Arial"/>
          <w:sz w:val="20"/>
          <w:szCs w:val="20"/>
          <w:lang w:val="es-ES"/>
        </w:rPr>
      </w:pPr>
    </w:p>
    <w:p w14:paraId="55B88951" w14:textId="77777777" w:rsidR="00DC48BB" w:rsidRDefault="00DC48BB" w:rsidP="00C151B7">
      <w:pPr>
        <w:rPr>
          <w:rFonts w:ascii="Barlow" w:hAnsi="Barlow" w:cs="Arial"/>
          <w:sz w:val="20"/>
          <w:szCs w:val="20"/>
          <w:lang w:val="es-ES"/>
        </w:rPr>
      </w:pPr>
    </w:p>
    <w:p w14:paraId="6DDAD8AE" w14:textId="77777777" w:rsidR="00DC48BB" w:rsidRDefault="00DC48BB" w:rsidP="00C151B7">
      <w:pPr>
        <w:rPr>
          <w:rFonts w:ascii="Barlow" w:hAnsi="Barlow" w:cs="Arial"/>
          <w:sz w:val="20"/>
          <w:szCs w:val="20"/>
          <w:lang w:val="es-ES"/>
        </w:rPr>
      </w:pPr>
    </w:p>
    <w:p w14:paraId="3BA09EF8" w14:textId="77777777" w:rsidR="00DC48BB" w:rsidRDefault="00DC48BB" w:rsidP="00C151B7">
      <w:pPr>
        <w:rPr>
          <w:rFonts w:ascii="Barlow" w:hAnsi="Barlow" w:cs="Arial"/>
          <w:sz w:val="20"/>
          <w:szCs w:val="20"/>
          <w:lang w:val="es-ES"/>
        </w:rPr>
      </w:pPr>
    </w:p>
    <w:p w14:paraId="61EB61E8" w14:textId="77777777" w:rsidR="00DC48BB" w:rsidRDefault="00DC48BB" w:rsidP="00C151B7">
      <w:pPr>
        <w:rPr>
          <w:rFonts w:ascii="Barlow" w:hAnsi="Barlow" w:cs="Arial"/>
          <w:sz w:val="20"/>
          <w:szCs w:val="20"/>
          <w:lang w:val="es-ES"/>
        </w:rPr>
      </w:pPr>
    </w:p>
    <w:p w14:paraId="188534AA" w14:textId="4AD5262A" w:rsidR="00DC48BB" w:rsidRPr="00664C53" w:rsidRDefault="00DC48BB" w:rsidP="00DC48BB">
      <w:pPr>
        <w:jc w:val="center"/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noProof/>
          <w:sz w:val="20"/>
          <w:szCs w:val="20"/>
          <w:lang w:val="es-ES"/>
        </w:rPr>
        <w:drawing>
          <wp:inline distT="0" distB="0" distL="0" distR="0" wp14:anchorId="71BA4F4D" wp14:editId="65EE1DFF">
            <wp:extent cx="1635486" cy="1010547"/>
            <wp:effectExtent l="0" t="0" r="3175" b="0"/>
            <wp:docPr id="166372414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84" cy="10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48BB" w:rsidRPr="00664C53" w:rsidSect="00935EC3">
      <w:headerReference w:type="default" r:id="rId16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90E70" w14:textId="77777777" w:rsidR="00AB7ACF" w:rsidRDefault="00AB7ACF" w:rsidP="0099718D">
      <w:r>
        <w:separator/>
      </w:r>
    </w:p>
  </w:endnote>
  <w:endnote w:type="continuationSeparator" w:id="0">
    <w:p w14:paraId="36A9EFFC" w14:textId="77777777" w:rsidR="00AB7ACF" w:rsidRDefault="00AB7ACF" w:rsidP="0099718D">
      <w:r>
        <w:continuationSeparator/>
      </w:r>
    </w:p>
  </w:endnote>
  <w:endnote w:type="continuationNotice" w:id="1">
    <w:p w14:paraId="2ED7F83A" w14:textId="77777777" w:rsidR="00AB7ACF" w:rsidRDefault="00AB7A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otham Round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Antiqu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8EFF6" w14:textId="77777777" w:rsidR="00AB7ACF" w:rsidRDefault="00AB7ACF" w:rsidP="0099718D">
      <w:r>
        <w:separator/>
      </w:r>
    </w:p>
  </w:footnote>
  <w:footnote w:type="continuationSeparator" w:id="0">
    <w:p w14:paraId="3D816DB8" w14:textId="77777777" w:rsidR="00AB7ACF" w:rsidRDefault="00AB7ACF" w:rsidP="0099718D">
      <w:r>
        <w:continuationSeparator/>
      </w:r>
    </w:p>
  </w:footnote>
  <w:footnote w:type="continuationNotice" w:id="1">
    <w:p w14:paraId="25A508D9" w14:textId="77777777" w:rsidR="00AB7ACF" w:rsidRDefault="00AB7A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76EF4" w14:textId="0910C68A" w:rsidR="00E96F50" w:rsidRDefault="00E96F50" w:rsidP="00E96F50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214F998" wp14:editId="639D5CA5">
          <wp:simplePos x="0" y="0"/>
          <wp:positionH relativeFrom="rightMargin">
            <wp:posOffset>-661246</wp:posOffset>
          </wp:positionH>
          <wp:positionV relativeFrom="paragraph">
            <wp:posOffset>-185420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7784F3E" wp14:editId="4E729564">
          <wp:simplePos x="0" y="0"/>
          <wp:positionH relativeFrom="margin">
            <wp:posOffset>-66451</wp:posOffset>
          </wp:positionH>
          <wp:positionV relativeFrom="paragraph">
            <wp:posOffset>-228600</wp:posOffset>
          </wp:positionV>
          <wp:extent cx="605513" cy="461319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513" cy="461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AC99E" w14:textId="3274DCCD" w:rsidR="0099718D" w:rsidRPr="00E96F50" w:rsidRDefault="0099718D" w:rsidP="00E96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4D6C6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0C0421"/>
    <w:multiLevelType w:val="hybridMultilevel"/>
    <w:tmpl w:val="66F08040"/>
    <w:lvl w:ilvl="0" w:tplc="90627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31174"/>
    <w:multiLevelType w:val="hybridMultilevel"/>
    <w:tmpl w:val="60A2B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23EE2"/>
    <w:multiLevelType w:val="hybridMultilevel"/>
    <w:tmpl w:val="B90809A4"/>
    <w:lvl w:ilvl="0" w:tplc="280A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4" w15:restartNumberingAfterBreak="0">
    <w:nsid w:val="447E4583"/>
    <w:multiLevelType w:val="hybridMultilevel"/>
    <w:tmpl w:val="CCFEE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A1A21"/>
    <w:multiLevelType w:val="hybridMultilevel"/>
    <w:tmpl w:val="2EB64E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C8AF4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2F34AE"/>
    <w:multiLevelType w:val="hybridMultilevel"/>
    <w:tmpl w:val="5A8E52C6"/>
    <w:lvl w:ilvl="0" w:tplc="5EF6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9351887"/>
    <w:multiLevelType w:val="hybridMultilevel"/>
    <w:tmpl w:val="9C0E30BC"/>
    <w:lvl w:ilvl="0" w:tplc="0B8C4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34F1A"/>
    <w:multiLevelType w:val="hybridMultilevel"/>
    <w:tmpl w:val="AA84FC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956417"/>
    <w:multiLevelType w:val="hybridMultilevel"/>
    <w:tmpl w:val="224C181E"/>
    <w:lvl w:ilvl="0" w:tplc="61069A4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40EAF"/>
    <w:multiLevelType w:val="hybridMultilevel"/>
    <w:tmpl w:val="1EFE44B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834883">
    <w:abstractNumId w:val="10"/>
  </w:num>
  <w:num w:numId="2" w16cid:durableId="1048336080">
    <w:abstractNumId w:val="3"/>
  </w:num>
  <w:num w:numId="3" w16cid:durableId="576672808">
    <w:abstractNumId w:val="4"/>
  </w:num>
  <w:num w:numId="4" w16cid:durableId="2019384638">
    <w:abstractNumId w:val="5"/>
  </w:num>
  <w:num w:numId="5" w16cid:durableId="748112754">
    <w:abstractNumId w:val="7"/>
  </w:num>
  <w:num w:numId="6" w16cid:durableId="1883203015">
    <w:abstractNumId w:val="6"/>
  </w:num>
  <w:num w:numId="7" w16cid:durableId="1452477027">
    <w:abstractNumId w:val="1"/>
  </w:num>
  <w:num w:numId="8" w16cid:durableId="1439523768">
    <w:abstractNumId w:val="9"/>
  </w:num>
  <w:num w:numId="9" w16cid:durableId="717440952">
    <w:abstractNumId w:val="0"/>
  </w:num>
  <w:num w:numId="10" w16cid:durableId="559441065">
    <w:abstractNumId w:val="8"/>
  </w:num>
  <w:num w:numId="11" w16cid:durableId="176969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57"/>
    <w:rsid w:val="00001017"/>
    <w:rsid w:val="00002678"/>
    <w:rsid w:val="00003BB9"/>
    <w:rsid w:val="000045C9"/>
    <w:rsid w:val="00014294"/>
    <w:rsid w:val="000168D9"/>
    <w:rsid w:val="00017D32"/>
    <w:rsid w:val="0002598E"/>
    <w:rsid w:val="00042B9A"/>
    <w:rsid w:val="000638A3"/>
    <w:rsid w:val="0006424B"/>
    <w:rsid w:val="00066F34"/>
    <w:rsid w:val="00070828"/>
    <w:rsid w:val="000735B9"/>
    <w:rsid w:val="000763E3"/>
    <w:rsid w:val="0008207A"/>
    <w:rsid w:val="000863A7"/>
    <w:rsid w:val="00090DDB"/>
    <w:rsid w:val="00096E6A"/>
    <w:rsid w:val="000A1BFE"/>
    <w:rsid w:val="000A3584"/>
    <w:rsid w:val="000A3CE0"/>
    <w:rsid w:val="000C0AA3"/>
    <w:rsid w:val="000C7802"/>
    <w:rsid w:val="000D0C1D"/>
    <w:rsid w:val="000F3E3C"/>
    <w:rsid w:val="000F4A0E"/>
    <w:rsid w:val="001031F3"/>
    <w:rsid w:val="001107F3"/>
    <w:rsid w:val="00135612"/>
    <w:rsid w:val="00142734"/>
    <w:rsid w:val="00142F5A"/>
    <w:rsid w:val="00145A4B"/>
    <w:rsid w:val="001605D7"/>
    <w:rsid w:val="001636F0"/>
    <w:rsid w:val="001720BB"/>
    <w:rsid w:val="0017464E"/>
    <w:rsid w:val="00181657"/>
    <w:rsid w:val="00184D51"/>
    <w:rsid w:val="00191F77"/>
    <w:rsid w:val="00193646"/>
    <w:rsid w:val="00193EFE"/>
    <w:rsid w:val="00194704"/>
    <w:rsid w:val="001979C1"/>
    <w:rsid w:val="00197CFB"/>
    <w:rsid w:val="001A09FE"/>
    <w:rsid w:val="001A233B"/>
    <w:rsid w:val="001A2E88"/>
    <w:rsid w:val="001B304D"/>
    <w:rsid w:val="001B4FC0"/>
    <w:rsid w:val="001C06FA"/>
    <w:rsid w:val="001C11DF"/>
    <w:rsid w:val="001C5B3C"/>
    <w:rsid w:val="001D65A8"/>
    <w:rsid w:val="001D7055"/>
    <w:rsid w:val="001E15DA"/>
    <w:rsid w:val="001E2757"/>
    <w:rsid w:val="001E402B"/>
    <w:rsid w:val="001E732E"/>
    <w:rsid w:val="001F4282"/>
    <w:rsid w:val="00200101"/>
    <w:rsid w:val="00204F8D"/>
    <w:rsid w:val="00210619"/>
    <w:rsid w:val="00214AD2"/>
    <w:rsid w:val="0021533B"/>
    <w:rsid w:val="00215EBA"/>
    <w:rsid w:val="0023028B"/>
    <w:rsid w:val="00230A93"/>
    <w:rsid w:val="00231330"/>
    <w:rsid w:val="00236D0D"/>
    <w:rsid w:val="00252F97"/>
    <w:rsid w:val="002640B0"/>
    <w:rsid w:val="00275E21"/>
    <w:rsid w:val="00277DF6"/>
    <w:rsid w:val="00283372"/>
    <w:rsid w:val="0028368C"/>
    <w:rsid w:val="00295DA9"/>
    <w:rsid w:val="00297436"/>
    <w:rsid w:val="002A2CB6"/>
    <w:rsid w:val="002A40CC"/>
    <w:rsid w:val="002A4F47"/>
    <w:rsid w:val="002B45CB"/>
    <w:rsid w:val="002B5120"/>
    <w:rsid w:val="002B5647"/>
    <w:rsid w:val="002B5CC0"/>
    <w:rsid w:val="002C0FBA"/>
    <w:rsid w:val="002C6392"/>
    <w:rsid w:val="002D2888"/>
    <w:rsid w:val="002D72BE"/>
    <w:rsid w:val="002E0031"/>
    <w:rsid w:val="002E6273"/>
    <w:rsid w:val="002E720A"/>
    <w:rsid w:val="002E7CCB"/>
    <w:rsid w:val="002F056C"/>
    <w:rsid w:val="002F17E1"/>
    <w:rsid w:val="003103A9"/>
    <w:rsid w:val="00344337"/>
    <w:rsid w:val="00351F3F"/>
    <w:rsid w:val="00352F2F"/>
    <w:rsid w:val="00364C85"/>
    <w:rsid w:val="003735AC"/>
    <w:rsid w:val="00373AB4"/>
    <w:rsid w:val="00374CB7"/>
    <w:rsid w:val="003766CF"/>
    <w:rsid w:val="003817A6"/>
    <w:rsid w:val="003B3357"/>
    <w:rsid w:val="003C2C0F"/>
    <w:rsid w:val="003C53C1"/>
    <w:rsid w:val="003C5C8F"/>
    <w:rsid w:val="003D4B23"/>
    <w:rsid w:val="003D52DC"/>
    <w:rsid w:val="003E4E55"/>
    <w:rsid w:val="003E5C9F"/>
    <w:rsid w:val="003F1170"/>
    <w:rsid w:val="003F6DAA"/>
    <w:rsid w:val="00400447"/>
    <w:rsid w:val="00400EFA"/>
    <w:rsid w:val="00402F71"/>
    <w:rsid w:val="00404460"/>
    <w:rsid w:val="00406757"/>
    <w:rsid w:val="0041366F"/>
    <w:rsid w:val="004160B5"/>
    <w:rsid w:val="0041681D"/>
    <w:rsid w:val="00421761"/>
    <w:rsid w:val="00421B27"/>
    <w:rsid w:val="00424CEF"/>
    <w:rsid w:val="00426CB4"/>
    <w:rsid w:val="00446E68"/>
    <w:rsid w:val="00450CEE"/>
    <w:rsid w:val="00461C36"/>
    <w:rsid w:val="00463355"/>
    <w:rsid w:val="00467D23"/>
    <w:rsid w:val="00476D15"/>
    <w:rsid w:val="00482014"/>
    <w:rsid w:val="00482190"/>
    <w:rsid w:val="00485C03"/>
    <w:rsid w:val="004B3075"/>
    <w:rsid w:val="004B6BFF"/>
    <w:rsid w:val="004C1111"/>
    <w:rsid w:val="004C5D8F"/>
    <w:rsid w:val="004D1024"/>
    <w:rsid w:val="004D1939"/>
    <w:rsid w:val="004D680C"/>
    <w:rsid w:val="004E2D14"/>
    <w:rsid w:val="004F3DCF"/>
    <w:rsid w:val="004F43AD"/>
    <w:rsid w:val="004F5D93"/>
    <w:rsid w:val="00504D1B"/>
    <w:rsid w:val="0051421F"/>
    <w:rsid w:val="005202DA"/>
    <w:rsid w:val="00526018"/>
    <w:rsid w:val="005267BF"/>
    <w:rsid w:val="00526828"/>
    <w:rsid w:val="00530793"/>
    <w:rsid w:val="00533088"/>
    <w:rsid w:val="005348CE"/>
    <w:rsid w:val="005358F5"/>
    <w:rsid w:val="0053754B"/>
    <w:rsid w:val="00547C3E"/>
    <w:rsid w:val="0055432D"/>
    <w:rsid w:val="00556135"/>
    <w:rsid w:val="00564D86"/>
    <w:rsid w:val="005761FD"/>
    <w:rsid w:val="00582A45"/>
    <w:rsid w:val="00584363"/>
    <w:rsid w:val="00596433"/>
    <w:rsid w:val="005B52A7"/>
    <w:rsid w:val="005B6C84"/>
    <w:rsid w:val="005D3B93"/>
    <w:rsid w:val="005E2231"/>
    <w:rsid w:val="005E422F"/>
    <w:rsid w:val="005E6D8F"/>
    <w:rsid w:val="005F2BB3"/>
    <w:rsid w:val="005F375C"/>
    <w:rsid w:val="005F65E4"/>
    <w:rsid w:val="006030FB"/>
    <w:rsid w:val="0060392B"/>
    <w:rsid w:val="00606C61"/>
    <w:rsid w:val="006105A5"/>
    <w:rsid w:val="0061080E"/>
    <w:rsid w:val="006162D3"/>
    <w:rsid w:val="00621159"/>
    <w:rsid w:val="00641424"/>
    <w:rsid w:val="00641D2A"/>
    <w:rsid w:val="00664C53"/>
    <w:rsid w:val="00666FA6"/>
    <w:rsid w:val="00672DF8"/>
    <w:rsid w:val="00673BC2"/>
    <w:rsid w:val="00674982"/>
    <w:rsid w:val="0069772B"/>
    <w:rsid w:val="006A0C37"/>
    <w:rsid w:val="006A1982"/>
    <w:rsid w:val="006A1D09"/>
    <w:rsid w:val="006A29C4"/>
    <w:rsid w:val="006A634B"/>
    <w:rsid w:val="006B5E2A"/>
    <w:rsid w:val="006C12DA"/>
    <w:rsid w:val="006C4685"/>
    <w:rsid w:val="006D209B"/>
    <w:rsid w:val="006D5B53"/>
    <w:rsid w:val="006E68A0"/>
    <w:rsid w:val="006F3D50"/>
    <w:rsid w:val="006F5DD6"/>
    <w:rsid w:val="00702939"/>
    <w:rsid w:val="0071019A"/>
    <w:rsid w:val="00740C4B"/>
    <w:rsid w:val="00743BFE"/>
    <w:rsid w:val="00744EDC"/>
    <w:rsid w:val="0075062B"/>
    <w:rsid w:val="00761F87"/>
    <w:rsid w:val="007625CD"/>
    <w:rsid w:val="007630F1"/>
    <w:rsid w:val="00763C0E"/>
    <w:rsid w:val="007A6689"/>
    <w:rsid w:val="007A7320"/>
    <w:rsid w:val="007B550C"/>
    <w:rsid w:val="007B62DA"/>
    <w:rsid w:val="007C3938"/>
    <w:rsid w:val="007C720F"/>
    <w:rsid w:val="007D12D5"/>
    <w:rsid w:val="007D63B4"/>
    <w:rsid w:val="007E54AE"/>
    <w:rsid w:val="007E568F"/>
    <w:rsid w:val="007F2124"/>
    <w:rsid w:val="007F2AA5"/>
    <w:rsid w:val="00812301"/>
    <w:rsid w:val="00817B48"/>
    <w:rsid w:val="0082144D"/>
    <w:rsid w:val="00834167"/>
    <w:rsid w:val="00836CCD"/>
    <w:rsid w:val="00847030"/>
    <w:rsid w:val="00852577"/>
    <w:rsid w:val="00853238"/>
    <w:rsid w:val="00861552"/>
    <w:rsid w:val="00862741"/>
    <w:rsid w:val="00864073"/>
    <w:rsid w:val="00885EA0"/>
    <w:rsid w:val="00890D5C"/>
    <w:rsid w:val="00893D86"/>
    <w:rsid w:val="0089600B"/>
    <w:rsid w:val="008A575F"/>
    <w:rsid w:val="008B3879"/>
    <w:rsid w:val="008C4B5E"/>
    <w:rsid w:val="008D29BD"/>
    <w:rsid w:val="008F2C6D"/>
    <w:rsid w:val="008F5EE6"/>
    <w:rsid w:val="00905763"/>
    <w:rsid w:val="009159E6"/>
    <w:rsid w:val="00926193"/>
    <w:rsid w:val="009278C5"/>
    <w:rsid w:val="00932FFB"/>
    <w:rsid w:val="00935EC3"/>
    <w:rsid w:val="00937452"/>
    <w:rsid w:val="00937A8B"/>
    <w:rsid w:val="00942FC8"/>
    <w:rsid w:val="00943203"/>
    <w:rsid w:val="00945B29"/>
    <w:rsid w:val="0095651A"/>
    <w:rsid w:val="009601EE"/>
    <w:rsid w:val="00962566"/>
    <w:rsid w:val="0096341D"/>
    <w:rsid w:val="00966D1E"/>
    <w:rsid w:val="00974C1F"/>
    <w:rsid w:val="00975DE1"/>
    <w:rsid w:val="0098159C"/>
    <w:rsid w:val="00982F5C"/>
    <w:rsid w:val="00983223"/>
    <w:rsid w:val="00984A2B"/>
    <w:rsid w:val="00986B78"/>
    <w:rsid w:val="0099449F"/>
    <w:rsid w:val="00995810"/>
    <w:rsid w:val="009963CC"/>
    <w:rsid w:val="009965F2"/>
    <w:rsid w:val="00996F30"/>
    <w:rsid w:val="0099718D"/>
    <w:rsid w:val="00997F3C"/>
    <w:rsid w:val="009A5D83"/>
    <w:rsid w:val="009B1116"/>
    <w:rsid w:val="009B66F8"/>
    <w:rsid w:val="009C4049"/>
    <w:rsid w:val="009D4A15"/>
    <w:rsid w:val="009D79EC"/>
    <w:rsid w:val="009E23CB"/>
    <w:rsid w:val="009E2975"/>
    <w:rsid w:val="009F1683"/>
    <w:rsid w:val="009F1FC2"/>
    <w:rsid w:val="00A06C40"/>
    <w:rsid w:val="00A11078"/>
    <w:rsid w:val="00A31B71"/>
    <w:rsid w:val="00A4124F"/>
    <w:rsid w:val="00A43B3F"/>
    <w:rsid w:val="00A4553E"/>
    <w:rsid w:val="00A7268F"/>
    <w:rsid w:val="00A74525"/>
    <w:rsid w:val="00A83A10"/>
    <w:rsid w:val="00A83CD4"/>
    <w:rsid w:val="00A84D29"/>
    <w:rsid w:val="00A92AF4"/>
    <w:rsid w:val="00AA4A55"/>
    <w:rsid w:val="00AB034A"/>
    <w:rsid w:val="00AB28DC"/>
    <w:rsid w:val="00AB3807"/>
    <w:rsid w:val="00AB6013"/>
    <w:rsid w:val="00AB7ACF"/>
    <w:rsid w:val="00AC5A52"/>
    <w:rsid w:val="00AD251A"/>
    <w:rsid w:val="00AD795E"/>
    <w:rsid w:val="00AE57A5"/>
    <w:rsid w:val="00AF1A9A"/>
    <w:rsid w:val="00B11748"/>
    <w:rsid w:val="00B15F76"/>
    <w:rsid w:val="00B204DF"/>
    <w:rsid w:val="00B24B77"/>
    <w:rsid w:val="00B34017"/>
    <w:rsid w:val="00B34E3E"/>
    <w:rsid w:val="00B44A35"/>
    <w:rsid w:val="00B45C95"/>
    <w:rsid w:val="00B555DD"/>
    <w:rsid w:val="00B61C4F"/>
    <w:rsid w:val="00B63A6A"/>
    <w:rsid w:val="00B67F36"/>
    <w:rsid w:val="00B82875"/>
    <w:rsid w:val="00B911D5"/>
    <w:rsid w:val="00B93EB6"/>
    <w:rsid w:val="00BA715B"/>
    <w:rsid w:val="00BA7B10"/>
    <w:rsid w:val="00BB1ACD"/>
    <w:rsid w:val="00BB46A2"/>
    <w:rsid w:val="00BB7FA3"/>
    <w:rsid w:val="00BC2768"/>
    <w:rsid w:val="00BC51B2"/>
    <w:rsid w:val="00BE2131"/>
    <w:rsid w:val="00C04976"/>
    <w:rsid w:val="00C14997"/>
    <w:rsid w:val="00C151B7"/>
    <w:rsid w:val="00C41DE5"/>
    <w:rsid w:val="00C43391"/>
    <w:rsid w:val="00C45BAB"/>
    <w:rsid w:val="00C56AE6"/>
    <w:rsid w:val="00C57493"/>
    <w:rsid w:val="00C577FD"/>
    <w:rsid w:val="00C61A19"/>
    <w:rsid w:val="00CB0479"/>
    <w:rsid w:val="00CB5708"/>
    <w:rsid w:val="00CC3D42"/>
    <w:rsid w:val="00CC45ED"/>
    <w:rsid w:val="00CC6110"/>
    <w:rsid w:val="00CD013A"/>
    <w:rsid w:val="00CD05CF"/>
    <w:rsid w:val="00CE24A1"/>
    <w:rsid w:val="00CE35FF"/>
    <w:rsid w:val="00CE3838"/>
    <w:rsid w:val="00CF6199"/>
    <w:rsid w:val="00D104E0"/>
    <w:rsid w:val="00D11311"/>
    <w:rsid w:val="00D14CB3"/>
    <w:rsid w:val="00D1757D"/>
    <w:rsid w:val="00D175AB"/>
    <w:rsid w:val="00D20AAD"/>
    <w:rsid w:val="00D24173"/>
    <w:rsid w:val="00D27719"/>
    <w:rsid w:val="00D31168"/>
    <w:rsid w:val="00D3385F"/>
    <w:rsid w:val="00D35DB5"/>
    <w:rsid w:val="00D47ED5"/>
    <w:rsid w:val="00D50748"/>
    <w:rsid w:val="00D52C74"/>
    <w:rsid w:val="00D540F5"/>
    <w:rsid w:val="00D57287"/>
    <w:rsid w:val="00D66E7F"/>
    <w:rsid w:val="00D74DF3"/>
    <w:rsid w:val="00D822F4"/>
    <w:rsid w:val="00D82827"/>
    <w:rsid w:val="00D87C3C"/>
    <w:rsid w:val="00D9260E"/>
    <w:rsid w:val="00DA1ECE"/>
    <w:rsid w:val="00DA2E3E"/>
    <w:rsid w:val="00DA49A0"/>
    <w:rsid w:val="00DA4C70"/>
    <w:rsid w:val="00DB27D0"/>
    <w:rsid w:val="00DB6457"/>
    <w:rsid w:val="00DC48BB"/>
    <w:rsid w:val="00DD369C"/>
    <w:rsid w:val="00DD5B0F"/>
    <w:rsid w:val="00DD6525"/>
    <w:rsid w:val="00E02E5A"/>
    <w:rsid w:val="00E10CDB"/>
    <w:rsid w:val="00E16218"/>
    <w:rsid w:val="00E35D5B"/>
    <w:rsid w:val="00E418CB"/>
    <w:rsid w:val="00E55DD2"/>
    <w:rsid w:val="00E568CF"/>
    <w:rsid w:val="00E66ED7"/>
    <w:rsid w:val="00E6723C"/>
    <w:rsid w:val="00E76C5C"/>
    <w:rsid w:val="00E94C42"/>
    <w:rsid w:val="00E96F50"/>
    <w:rsid w:val="00EA580C"/>
    <w:rsid w:val="00EB0CBA"/>
    <w:rsid w:val="00EB7D6F"/>
    <w:rsid w:val="00ED07D6"/>
    <w:rsid w:val="00ED3893"/>
    <w:rsid w:val="00ED7410"/>
    <w:rsid w:val="00EE2CF9"/>
    <w:rsid w:val="00EF6EB8"/>
    <w:rsid w:val="00F12769"/>
    <w:rsid w:val="00F16629"/>
    <w:rsid w:val="00F16E6D"/>
    <w:rsid w:val="00F211FB"/>
    <w:rsid w:val="00F2174B"/>
    <w:rsid w:val="00F22BA2"/>
    <w:rsid w:val="00F25B45"/>
    <w:rsid w:val="00F32147"/>
    <w:rsid w:val="00F33DD9"/>
    <w:rsid w:val="00F3661A"/>
    <w:rsid w:val="00F41854"/>
    <w:rsid w:val="00F463F8"/>
    <w:rsid w:val="00F5496F"/>
    <w:rsid w:val="00F5548B"/>
    <w:rsid w:val="00F6001C"/>
    <w:rsid w:val="00F66592"/>
    <w:rsid w:val="00F67169"/>
    <w:rsid w:val="00F67DAC"/>
    <w:rsid w:val="00F70C43"/>
    <w:rsid w:val="00F70F68"/>
    <w:rsid w:val="00F72AA1"/>
    <w:rsid w:val="00F73E88"/>
    <w:rsid w:val="00F92B5B"/>
    <w:rsid w:val="00FA6090"/>
    <w:rsid w:val="00FB4C95"/>
    <w:rsid w:val="00FC74F9"/>
    <w:rsid w:val="00FD18EA"/>
    <w:rsid w:val="00FE203E"/>
    <w:rsid w:val="00FE46AA"/>
    <w:rsid w:val="00FF5CC7"/>
    <w:rsid w:val="24C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27BD0"/>
  <w15:chartTrackingRefBased/>
  <w15:docId w15:val="{896E0E12-A1E3-48A0-9218-7AF7480C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5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39"/>
    <w:rsid w:val="00D1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aliases w:val="Bulleted List,Fundamentacion,Lista vistosa - Énfasis 11,Párrafo de lista2,Párrafo de lista1"/>
    <w:basedOn w:val="Normal"/>
    <w:link w:val="PrrafodelistaCar"/>
    <w:uiPriority w:val="34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styleId="Mencionar">
    <w:name w:val="Mention"/>
    <w:basedOn w:val="Fuentedeprrafopredeter"/>
    <w:uiPriority w:val="99"/>
    <w:unhideWhenUsed/>
    <w:rsid w:val="00B45C95"/>
    <w:rPr>
      <w:color w:val="2B579A"/>
      <w:shd w:val="clear" w:color="auto" w:fill="E1DFDD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"/>
    <w:link w:val="Prrafodelista"/>
    <w:uiPriority w:val="34"/>
    <w:qFormat/>
    <w:locked/>
    <w:rsid w:val="0002598E"/>
  </w:style>
  <w:style w:type="paragraph" w:styleId="Sinespaciado">
    <w:name w:val="No Spacing"/>
    <w:uiPriority w:val="1"/>
    <w:qFormat/>
    <w:rsid w:val="001D65A8"/>
    <w:rPr>
      <w:sz w:val="22"/>
      <w:szCs w:val="22"/>
      <w:lang w:val="es-ES"/>
    </w:rPr>
  </w:style>
  <w:style w:type="paragraph" w:customStyle="1" w:styleId="Default">
    <w:name w:val="Default"/>
    <w:rsid w:val="001D65A8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styleId="Listaconvietas">
    <w:name w:val="List Bullet"/>
    <w:basedOn w:val="Normal"/>
    <w:uiPriority w:val="99"/>
    <w:unhideWhenUsed/>
    <w:rsid w:val="001D65A8"/>
    <w:pPr>
      <w:numPr>
        <w:numId w:val="9"/>
      </w:numPr>
      <w:spacing w:after="160" w:line="259" w:lineRule="auto"/>
      <w:contextualSpacing/>
    </w:pPr>
    <w:rPr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09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valuaci_x00f3_n_x0020_GUS xmlns="545c658d-b9f4-475a-8770-cebf08564917" xsi:nil="true"/>
    <TaxCatchAll xmlns="580d5e94-97ab-4ae2-af67-5965a7e8daa0" xsi:nil="true"/>
    <lcf76f155ced4ddcb4097134ff3c332f xmlns="545c658d-b9f4-475a-8770-cebf0856491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F43BA07DC5B04CA31CB1217A78227B" ma:contentTypeVersion="17" ma:contentTypeDescription="Crear nuevo documento." ma:contentTypeScope="" ma:versionID="407160860af083e379da0a17e08a19a8">
  <xsd:schema xmlns:xsd="http://www.w3.org/2001/XMLSchema" xmlns:xs="http://www.w3.org/2001/XMLSchema" xmlns:p="http://schemas.microsoft.com/office/2006/metadata/properties" xmlns:ns2="545c658d-b9f4-475a-8770-cebf08564917" xmlns:ns3="580d5e94-97ab-4ae2-af67-5965a7e8daa0" targetNamespace="http://schemas.microsoft.com/office/2006/metadata/properties" ma:root="true" ma:fieldsID="e37cb1719ac627cf6d10d200dfd9e9db" ns2:_="" ns3:_="">
    <xsd:import namespace="545c658d-b9f4-475a-8770-cebf08564917"/>
    <xsd:import namespace="580d5e94-97ab-4ae2-af67-5965a7e8da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Evaluaci_x00f3_n_x0020_G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658d-b9f4-475a-8770-cebf085649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Evaluaci_x00f3_n_x0020_GUS" ma:index="20" nillable="true" ma:displayName="Evaluación GUS" ma:internalName="Evaluaci_x00f3_n_x0020_GU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d5e94-97ab-4ae2-af67-5965a7e8daa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29c476c-7157-4a80-88d8-647c3acd756b}" ma:internalName="TaxCatchAll" ma:showField="CatchAllData" ma:web="580d5e94-97ab-4ae2-af67-5965a7e8da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CEE8EB-528D-497C-8C3A-917871759DDE}">
  <ds:schemaRefs>
    <ds:schemaRef ds:uri="http://schemas.microsoft.com/office/2006/metadata/properties"/>
    <ds:schemaRef ds:uri="http://schemas.microsoft.com/office/infopath/2007/PartnerControls"/>
    <ds:schemaRef ds:uri="545c658d-b9f4-475a-8770-cebf08564917"/>
    <ds:schemaRef ds:uri="580d5e94-97ab-4ae2-af67-5965a7e8daa0"/>
  </ds:schemaRefs>
</ds:datastoreItem>
</file>

<file path=customXml/itemProps2.xml><?xml version="1.0" encoding="utf-8"?>
<ds:datastoreItem xmlns:ds="http://schemas.openxmlformats.org/officeDocument/2006/customXml" ds:itemID="{DAFC1696-B5F3-4B21-A27D-AAFA52131B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45488F-2288-40EE-966F-C91B17FEAA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9CF2B3-0080-4726-B794-20247E89C7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5c658d-b9f4-475a-8770-cebf08564917"/>
    <ds:schemaRef ds:uri="580d5e94-97ab-4ae2-af67-5965a7e8da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1027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 Zulema</dc:creator>
  <cp:keywords/>
  <dc:description/>
  <cp:lastModifiedBy>HP</cp:lastModifiedBy>
  <cp:revision>3</cp:revision>
  <dcterms:created xsi:type="dcterms:W3CDTF">2022-08-24T15:08:00Z</dcterms:created>
  <dcterms:modified xsi:type="dcterms:W3CDTF">2024-07-31T04:01:00Z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/>
  </property>
</Properties>
</file>