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382" w:rsidRPr="0015728E" w:rsidRDefault="002B0A1B" w:rsidP="001E1382">
      <w:pPr>
        <w:spacing w:after="0" w:line="240" w:lineRule="auto"/>
        <w:jc w:val="center"/>
        <w:rPr>
          <w:rFonts w:cstheme="minorHAnsi"/>
          <w:b/>
          <w:u w:val="single"/>
        </w:rPr>
      </w:pPr>
      <w:r>
        <w:rPr>
          <w:rFonts w:cstheme="minorHAnsi"/>
          <w:b/>
          <w:u w:val="single"/>
        </w:rPr>
        <w:t>FICHA DE SESION DE APRENDIZAJE</w:t>
      </w:r>
      <w:bookmarkStart w:id="0" w:name="_GoBack"/>
      <w:bookmarkEnd w:id="0"/>
    </w:p>
    <w:p w:rsidR="001E1382" w:rsidRPr="0015728E" w:rsidRDefault="001E1382" w:rsidP="001E1382">
      <w:pPr>
        <w:spacing w:after="0" w:line="240" w:lineRule="auto"/>
        <w:jc w:val="center"/>
        <w:rPr>
          <w:rFonts w:cstheme="minorHAnsi"/>
          <w:b/>
          <w:u w:val="single"/>
        </w:rPr>
      </w:pPr>
    </w:p>
    <w:p w:rsidR="001E1382" w:rsidRPr="0015728E" w:rsidRDefault="001E1382" w:rsidP="001E1382">
      <w:pPr>
        <w:tabs>
          <w:tab w:val="left" w:pos="1521"/>
          <w:tab w:val="left" w:pos="3705"/>
        </w:tabs>
        <w:spacing w:after="0" w:line="240" w:lineRule="auto"/>
        <w:jc w:val="both"/>
        <w:rPr>
          <w:rFonts w:cstheme="minorHAnsi"/>
          <w:b/>
        </w:rPr>
      </w:pPr>
      <w:r>
        <w:rPr>
          <w:rFonts w:cstheme="minorHAnsi"/>
          <w:b/>
        </w:rPr>
        <w:t xml:space="preserve">            TITULO DE LA SESION: </w:t>
      </w:r>
      <w:r>
        <w:rPr>
          <w:rFonts w:ascii="Century Gothic" w:eastAsia="Calibri" w:hAnsi="Century Gothic" w:cs="Times New Roman"/>
          <w:b/>
          <w:sz w:val="20"/>
          <w:szCs w:val="20"/>
        </w:rPr>
        <w:t>“Recogemos en equipo información utilizando</w:t>
      </w:r>
      <w:r w:rsidR="002B0A1B">
        <w:rPr>
          <w:rFonts w:ascii="Century Gothic" w:eastAsia="Calibri" w:hAnsi="Century Gothic" w:cs="Times New Roman"/>
          <w:b/>
          <w:sz w:val="20"/>
          <w:szCs w:val="20"/>
        </w:rPr>
        <w:t xml:space="preserve"> la técnica de la entrevista</w:t>
      </w:r>
      <w:r>
        <w:rPr>
          <w:rFonts w:ascii="Century Gothic" w:eastAsia="Calibri" w:hAnsi="Century Gothic" w:cs="Times New Roman"/>
          <w:b/>
          <w:sz w:val="20"/>
          <w:szCs w:val="20"/>
        </w:rPr>
        <w:t xml:space="preserve"> para Empatizar del Desing thinking</w:t>
      </w:r>
      <w:r w:rsidR="002B0A1B">
        <w:rPr>
          <w:rFonts w:ascii="Century Gothic" w:eastAsia="Calibri" w:hAnsi="Century Gothic" w:cs="Times New Roman"/>
          <w:b/>
          <w:sz w:val="20"/>
          <w:szCs w:val="20"/>
        </w:rPr>
        <w:t>”</w:t>
      </w:r>
    </w:p>
    <w:p w:rsidR="001E1382" w:rsidRPr="0015728E" w:rsidRDefault="001E1382" w:rsidP="001E1382">
      <w:pPr>
        <w:pStyle w:val="NormalWeb"/>
        <w:spacing w:before="0" w:beforeAutospacing="0" w:after="0" w:afterAutospacing="0"/>
        <w:rPr>
          <w:rFonts w:asciiTheme="minorHAnsi" w:hAnsiTheme="minorHAnsi" w:cstheme="minorHAnsi"/>
          <w:sz w:val="22"/>
          <w:szCs w:val="22"/>
        </w:rPr>
      </w:pPr>
      <w:r w:rsidRPr="0015728E">
        <w:rPr>
          <w:rFonts w:asciiTheme="minorHAnsi" w:hAnsiTheme="minorHAnsi" w:cstheme="minorHAnsi"/>
          <w:sz w:val="22"/>
          <w:szCs w:val="22"/>
        </w:rPr>
        <w:t xml:space="preserve"> </w:t>
      </w:r>
    </w:p>
    <w:tbl>
      <w:tblPr>
        <w:tblStyle w:val="Tablaconcuadrcula"/>
        <w:tblW w:w="0" w:type="auto"/>
        <w:tblLook w:val="04A0" w:firstRow="1" w:lastRow="0" w:firstColumn="1" w:lastColumn="0" w:noHBand="0" w:noVBand="1"/>
      </w:tblPr>
      <w:tblGrid>
        <w:gridCol w:w="1562"/>
        <w:gridCol w:w="2889"/>
        <w:gridCol w:w="1621"/>
        <w:gridCol w:w="2756"/>
      </w:tblGrid>
      <w:tr w:rsidR="001E1382" w:rsidRPr="0015728E" w:rsidTr="007506E6">
        <w:tc>
          <w:tcPr>
            <w:tcW w:w="10202" w:type="dxa"/>
            <w:gridSpan w:val="4"/>
          </w:tcPr>
          <w:p w:rsidR="001E1382" w:rsidRPr="0015728E" w:rsidRDefault="001E1382" w:rsidP="007506E6">
            <w:pPr>
              <w:ind w:left="360"/>
              <w:jc w:val="both"/>
              <w:rPr>
                <w:rFonts w:eastAsia="SimSun" w:cstheme="minorHAnsi"/>
                <w:b/>
                <w:bCs/>
                <w:color w:val="222A35" w:themeColor="text2" w:themeShade="80"/>
                <w:lang w:val="es-ES" w:eastAsia="zh-CN"/>
              </w:rPr>
            </w:pPr>
          </w:p>
          <w:p w:rsidR="001E1382" w:rsidRPr="00BC56BB" w:rsidRDefault="001E1382" w:rsidP="007506E6">
            <w:pPr>
              <w:jc w:val="both"/>
              <w:rPr>
                <w:rFonts w:eastAsia="SimSun" w:cstheme="minorHAnsi"/>
                <w:b/>
                <w:bCs/>
                <w:color w:val="222A35" w:themeColor="text2" w:themeShade="80"/>
                <w:lang w:val="es-ES" w:eastAsia="zh-CN"/>
              </w:rPr>
            </w:pPr>
            <w:r w:rsidRPr="00BC56BB">
              <w:rPr>
                <w:rFonts w:eastAsia="SimSun" w:cstheme="minorHAnsi"/>
                <w:b/>
                <w:bCs/>
                <w:color w:val="222A35" w:themeColor="text2" w:themeShade="80"/>
                <w:lang w:val="es-ES" w:eastAsia="zh-CN"/>
              </w:rPr>
              <w:t>DATOS INFORMATIVOS:</w:t>
            </w:r>
          </w:p>
        </w:tc>
      </w:tr>
      <w:tr w:rsidR="001E1382" w:rsidRPr="0015728E" w:rsidTr="007506E6">
        <w:tc>
          <w:tcPr>
            <w:tcW w:w="1668" w:type="dxa"/>
            <w:shd w:val="clear" w:color="auto" w:fill="F7CAAC" w:themeFill="accent2" w:themeFillTint="66"/>
          </w:tcPr>
          <w:p w:rsidR="001E1382" w:rsidRPr="0015728E" w:rsidRDefault="001E1382" w:rsidP="007506E6">
            <w:pPr>
              <w:pStyle w:val="NormalWeb"/>
              <w:spacing w:before="0" w:beforeAutospacing="0" w:after="0" w:afterAutospacing="0"/>
              <w:rPr>
                <w:rFonts w:asciiTheme="minorHAnsi" w:hAnsiTheme="minorHAnsi" w:cstheme="minorHAnsi"/>
                <w:sz w:val="22"/>
                <w:szCs w:val="22"/>
              </w:rPr>
            </w:pPr>
            <w:r w:rsidRPr="0015728E">
              <w:rPr>
                <w:rFonts w:asciiTheme="minorHAnsi" w:eastAsia="SimSun" w:hAnsiTheme="minorHAnsi" w:cstheme="minorHAnsi"/>
                <w:b/>
                <w:bCs/>
                <w:color w:val="222A35" w:themeColor="text2" w:themeShade="80"/>
                <w:sz w:val="22"/>
                <w:szCs w:val="22"/>
                <w:lang w:val="es-ES" w:eastAsia="zh-CN"/>
              </w:rPr>
              <w:t>DOCENTE</w:t>
            </w:r>
          </w:p>
        </w:tc>
        <w:tc>
          <w:tcPr>
            <w:tcW w:w="3432" w:type="dxa"/>
          </w:tcPr>
          <w:p w:rsidR="001E1382" w:rsidRPr="0015728E" w:rsidRDefault="001E1382" w:rsidP="007506E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Haydee Huamán Ñaupas</w:t>
            </w:r>
          </w:p>
        </w:tc>
        <w:tc>
          <w:tcPr>
            <w:tcW w:w="1812" w:type="dxa"/>
            <w:shd w:val="clear" w:color="auto" w:fill="F7CAAC" w:themeFill="accent2" w:themeFillTint="66"/>
          </w:tcPr>
          <w:p w:rsidR="001E1382" w:rsidRPr="0015728E" w:rsidRDefault="001E1382" w:rsidP="007506E6">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 xml:space="preserve">GRADO </w:t>
            </w:r>
          </w:p>
        </w:tc>
        <w:tc>
          <w:tcPr>
            <w:tcW w:w="3290" w:type="dxa"/>
          </w:tcPr>
          <w:p w:rsidR="001E1382" w:rsidRPr="0015728E" w:rsidRDefault="00DA2318" w:rsidP="007506E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4</w:t>
            </w:r>
            <w:r w:rsidR="001E1382">
              <w:rPr>
                <w:rFonts w:asciiTheme="minorHAnsi" w:hAnsiTheme="minorHAnsi" w:cstheme="minorHAnsi"/>
                <w:sz w:val="22"/>
                <w:szCs w:val="22"/>
              </w:rPr>
              <w:t xml:space="preserve">to </w:t>
            </w:r>
          </w:p>
        </w:tc>
      </w:tr>
      <w:tr w:rsidR="001E1382" w:rsidRPr="0015728E" w:rsidTr="007506E6">
        <w:tc>
          <w:tcPr>
            <w:tcW w:w="1668" w:type="dxa"/>
            <w:shd w:val="clear" w:color="auto" w:fill="F7CAAC" w:themeFill="accent2" w:themeFillTint="66"/>
          </w:tcPr>
          <w:p w:rsidR="001E1382" w:rsidRPr="0015728E" w:rsidRDefault="001E1382" w:rsidP="007506E6">
            <w:pPr>
              <w:pStyle w:val="NormalWeb"/>
              <w:spacing w:before="0" w:beforeAutospacing="0" w:after="0" w:afterAutospacing="0"/>
              <w:jc w:val="both"/>
              <w:rPr>
                <w:rFonts w:asciiTheme="minorHAnsi" w:hAnsiTheme="minorHAnsi" w:cstheme="minorHAnsi"/>
                <w:sz w:val="22"/>
                <w:szCs w:val="22"/>
              </w:rPr>
            </w:pPr>
            <w:r w:rsidRPr="0015728E">
              <w:rPr>
                <w:rFonts w:asciiTheme="minorHAnsi" w:eastAsia="SimSun" w:hAnsiTheme="minorHAnsi" w:cstheme="minorHAnsi"/>
                <w:b/>
                <w:bCs/>
                <w:color w:val="222A35" w:themeColor="text2" w:themeShade="80"/>
                <w:sz w:val="22"/>
                <w:szCs w:val="22"/>
                <w:lang w:val="es-ES" w:eastAsia="zh-CN"/>
              </w:rPr>
              <w:t>AREA</w:t>
            </w:r>
          </w:p>
        </w:tc>
        <w:tc>
          <w:tcPr>
            <w:tcW w:w="3432" w:type="dxa"/>
          </w:tcPr>
          <w:p w:rsidR="001E1382" w:rsidRPr="0015728E" w:rsidRDefault="001E1382" w:rsidP="007506E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E.P.T </w:t>
            </w:r>
          </w:p>
        </w:tc>
        <w:tc>
          <w:tcPr>
            <w:tcW w:w="1812" w:type="dxa"/>
            <w:shd w:val="clear" w:color="auto" w:fill="F7CAAC" w:themeFill="accent2" w:themeFillTint="66"/>
          </w:tcPr>
          <w:p w:rsidR="001E1382" w:rsidRPr="0015728E" w:rsidRDefault="001E1382" w:rsidP="007506E6">
            <w:pPr>
              <w:pStyle w:val="NormalWeb"/>
              <w:spacing w:before="0" w:beforeAutospacing="0" w:after="0" w:afterAutospacing="0"/>
              <w:rPr>
                <w:rFonts w:asciiTheme="minorHAnsi" w:hAnsiTheme="minorHAnsi" w:cstheme="minorHAnsi"/>
                <w:b/>
                <w:sz w:val="22"/>
                <w:szCs w:val="22"/>
              </w:rPr>
            </w:pPr>
            <w:r w:rsidRPr="0015728E">
              <w:rPr>
                <w:rFonts w:asciiTheme="minorHAnsi" w:hAnsiTheme="minorHAnsi" w:cstheme="minorHAnsi"/>
                <w:b/>
                <w:sz w:val="22"/>
                <w:szCs w:val="22"/>
              </w:rPr>
              <w:t>SECCION</w:t>
            </w:r>
          </w:p>
        </w:tc>
        <w:tc>
          <w:tcPr>
            <w:tcW w:w="3290" w:type="dxa"/>
          </w:tcPr>
          <w:p w:rsidR="001E1382" w:rsidRPr="0015728E" w:rsidRDefault="001E1382" w:rsidP="007506E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A</w:t>
            </w:r>
          </w:p>
        </w:tc>
      </w:tr>
      <w:tr w:rsidR="001E1382" w:rsidRPr="0015728E" w:rsidTr="007506E6">
        <w:tc>
          <w:tcPr>
            <w:tcW w:w="1668" w:type="dxa"/>
            <w:shd w:val="clear" w:color="auto" w:fill="F7CAAC" w:themeFill="accent2" w:themeFillTint="66"/>
          </w:tcPr>
          <w:p w:rsidR="001E1382" w:rsidRPr="0015728E" w:rsidRDefault="001E1382" w:rsidP="007506E6">
            <w:pPr>
              <w:pStyle w:val="NormalWeb"/>
              <w:spacing w:before="0" w:beforeAutospacing="0" w:after="0" w:afterAutospacing="0"/>
              <w:jc w:val="both"/>
              <w:rPr>
                <w:rFonts w:asciiTheme="minorHAnsi" w:eastAsia="SimSun" w:hAnsiTheme="minorHAnsi" w:cstheme="minorHAnsi"/>
                <w:b/>
                <w:bCs/>
                <w:color w:val="222A35" w:themeColor="text2" w:themeShade="80"/>
                <w:sz w:val="22"/>
                <w:szCs w:val="22"/>
                <w:lang w:val="es-ES" w:eastAsia="zh-CN"/>
              </w:rPr>
            </w:pPr>
            <w:r>
              <w:rPr>
                <w:rFonts w:asciiTheme="minorHAnsi" w:hAnsiTheme="minorHAnsi" w:cstheme="minorHAnsi"/>
                <w:b/>
                <w:bCs/>
                <w:sz w:val="22"/>
                <w:szCs w:val="22"/>
                <w:lang w:val="es-ES"/>
              </w:rPr>
              <w:t>IE.</w:t>
            </w:r>
          </w:p>
        </w:tc>
        <w:tc>
          <w:tcPr>
            <w:tcW w:w="3432" w:type="dxa"/>
          </w:tcPr>
          <w:p w:rsidR="001E1382" w:rsidRPr="0015728E" w:rsidRDefault="001E1382" w:rsidP="007506E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6038 OLLANTAY</w:t>
            </w:r>
          </w:p>
        </w:tc>
        <w:tc>
          <w:tcPr>
            <w:tcW w:w="1812" w:type="dxa"/>
            <w:shd w:val="clear" w:color="auto" w:fill="F7CAAC" w:themeFill="accent2" w:themeFillTint="66"/>
          </w:tcPr>
          <w:p w:rsidR="001E1382" w:rsidRPr="0015728E" w:rsidRDefault="001E1382" w:rsidP="007506E6">
            <w:pPr>
              <w:pStyle w:val="NormalWeb"/>
              <w:spacing w:before="0" w:beforeAutospacing="0" w:after="0" w:afterAutospacing="0"/>
              <w:rPr>
                <w:rFonts w:asciiTheme="minorHAnsi" w:hAnsiTheme="minorHAnsi" w:cstheme="minorHAnsi"/>
                <w:b/>
                <w:sz w:val="22"/>
                <w:szCs w:val="22"/>
              </w:rPr>
            </w:pPr>
            <w:r w:rsidRPr="0015728E">
              <w:rPr>
                <w:rFonts w:asciiTheme="minorHAnsi" w:hAnsiTheme="minorHAnsi" w:cstheme="minorHAnsi"/>
                <w:b/>
                <w:sz w:val="22"/>
                <w:szCs w:val="22"/>
              </w:rPr>
              <w:t>FECHA</w:t>
            </w:r>
          </w:p>
        </w:tc>
        <w:tc>
          <w:tcPr>
            <w:tcW w:w="3290" w:type="dxa"/>
          </w:tcPr>
          <w:p w:rsidR="001E1382" w:rsidRPr="0015728E" w:rsidRDefault="001E1382" w:rsidP="007506E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11/10/23</w:t>
            </w:r>
          </w:p>
        </w:tc>
      </w:tr>
      <w:tr w:rsidR="001E1382" w:rsidRPr="0015728E" w:rsidTr="007506E6">
        <w:tc>
          <w:tcPr>
            <w:tcW w:w="1668" w:type="dxa"/>
            <w:shd w:val="clear" w:color="auto" w:fill="F7CAAC" w:themeFill="accent2" w:themeFillTint="66"/>
          </w:tcPr>
          <w:p w:rsidR="001E1382" w:rsidRPr="0015728E" w:rsidRDefault="001E1382" w:rsidP="007506E6">
            <w:pPr>
              <w:pStyle w:val="NormalWeb"/>
              <w:spacing w:before="0" w:beforeAutospacing="0" w:after="0" w:afterAutospacing="0"/>
              <w:jc w:val="both"/>
              <w:rPr>
                <w:rFonts w:asciiTheme="minorHAnsi" w:eastAsia="SimSun" w:hAnsiTheme="minorHAnsi" w:cstheme="minorHAnsi"/>
                <w:b/>
                <w:bCs/>
                <w:color w:val="222A35" w:themeColor="text2" w:themeShade="80"/>
                <w:sz w:val="22"/>
                <w:szCs w:val="22"/>
                <w:lang w:val="es-ES" w:eastAsia="zh-CN"/>
              </w:rPr>
            </w:pPr>
            <w:r w:rsidRPr="0015728E">
              <w:rPr>
                <w:rFonts w:asciiTheme="minorHAnsi" w:hAnsiTheme="minorHAnsi" w:cstheme="minorHAnsi"/>
                <w:b/>
                <w:sz w:val="22"/>
                <w:szCs w:val="22"/>
              </w:rPr>
              <w:t>DURACION</w:t>
            </w:r>
          </w:p>
        </w:tc>
        <w:tc>
          <w:tcPr>
            <w:tcW w:w="8534" w:type="dxa"/>
            <w:gridSpan w:val="3"/>
          </w:tcPr>
          <w:p w:rsidR="001E1382" w:rsidRPr="0015728E" w:rsidRDefault="001E1382" w:rsidP="007506E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60 </w:t>
            </w:r>
            <w:r w:rsidR="00D50AD1">
              <w:rPr>
                <w:rFonts w:asciiTheme="minorHAnsi" w:hAnsiTheme="minorHAnsi" w:cstheme="minorHAnsi"/>
                <w:sz w:val="22"/>
                <w:szCs w:val="22"/>
              </w:rPr>
              <w:t>minutos</w:t>
            </w:r>
          </w:p>
        </w:tc>
      </w:tr>
    </w:tbl>
    <w:p w:rsidR="001E1382" w:rsidRPr="0015728E" w:rsidRDefault="001E1382" w:rsidP="001E1382">
      <w:pPr>
        <w:pStyle w:val="NormalWeb"/>
        <w:spacing w:before="0" w:beforeAutospacing="0" w:after="0" w:afterAutospacing="0"/>
        <w:rPr>
          <w:rFonts w:asciiTheme="minorHAnsi" w:hAnsiTheme="minorHAnsi" w:cstheme="minorHAnsi"/>
          <w:sz w:val="22"/>
          <w:szCs w:val="22"/>
        </w:rPr>
      </w:pPr>
    </w:p>
    <w:p w:rsidR="001E1382" w:rsidRPr="0015728E" w:rsidRDefault="001E1382" w:rsidP="001E1382">
      <w:pPr>
        <w:tabs>
          <w:tab w:val="left" w:pos="1521"/>
        </w:tabs>
        <w:spacing w:after="0" w:line="240" w:lineRule="auto"/>
        <w:rPr>
          <w:rFonts w:cstheme="minorHAnsi"/>
          <w:b/>
        </w:rPr>
      </w:pPr>
      <w:r w:rsidRPr="0015728E">
        <w:rPr>
          <w:rFonts w:cstheme="minorHAnsi"/>
          <w:b/>
        </w:rPr>
        <w:t xml:space="preserve"> </w:t>
      </w:r>
    </w:p>
    <w:tbl>
      <w:tblPr>
        <w:tblStyle w:val="Tabladecuadrcula5oscura-nfasis21"/>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1701"/>
        <w:gridCol w:w="2551"/>
      </w:tblGrid>
      <w:tr w:rsidR="001E1382" w:rsidRPr="0015728E" w:rsidTr="007506E6">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14" w:type="dxa"/>
            <w:gridSpan w:val="4"/>
            <w:tcBorders>
              <w:top w:val="none" w:sz="0" w:space="0" w:color="auto"/>
              <w:left w:val="none" w:sz="0" w:space="0" w:color="auto"/>
              <w:right w:val="none" w:sz="0" w:space="0" w:color="auto"/>
            </w:tcBorders>
            <w:shd w:val="clear" w:color="auto" w:fill="auto"/>
          </w:tcPr>
          <w:p w:rsidR="001E1382" w:rsidRPr="0015728E" w:rsidRDefault="001E1382" w:rsidP="007506E6">
            <w:pPr>
              <w:tabs>
                <w:tab w:val="left" w:pos="1521"/>
              </w:tabs>
              <w:rPr>
                <w:rFonts w:cstheme="minorHAnsi"/>
                <w:color w:val="000000" w:themeColor="text1"/>
              </w:rPr>
            </w:pPr>
            <w:r>
              <w:rPr>
                <w:rFonts w:cstheme="minorHAnsi"/>
                <w:color w:val="000000" w:themeColor="text1"/>
              </w:rPr>
              <w:t>II. COMPETENCIAS Y CRITERIOS DE EVALUACIÓN:</w:t>
            </w:r>
          </w:p>
        </w:tc>
      </w:tr>
      <w:tr w:rsidR="001E1382" w:rsidRPr="0015728E" w:rsidTr="0075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auto"/>
          </w:tcPr>
          <w:p w:rsidR="001E1382" w:rsidRPr="0015728E" w:rsidRDefault="001E1382" w:rsidP="007506E6">
            <w:pPr>
              <w:jc w:val="center"/>
              <w:rPr>
                <w:rFonts w:cstheme="minorHAnsi"/>
                <w:b w:val="0"/>
                <w:color w:val="000000" w:themeColor="text1"/>
              </w:rPr>
            </w:pPr>
            <w:r w:rsidRPr="0015728E">
              <w:rPr>
                <w:rFonts w:cstheme="minorHAnsi"/>
                <w:color w:val="000000" w:themeColor="text1"/>
              </w:rPr>
              <w:t>COMPETENCIA Y CAPACIDAD</w:t>
            </w:r>
            <w:r>
              <w:rPr>
                <w:rFonts w:cstheme="minorHAnsi"/>
                <w:color w:val="000000" w:themeColor="text1"/>
              </w:rPr>
              <w:t>ES</w:t>
            </w:r>
          </w:p>
        </w:tc>
        <w:tc>
          <w:tcPr>
            <w:tcW w:w="2410" w:type="dxa"/>
            <w:shd w:val="clear" w:color="auto" w:fill="auto"/>
          </w:tcPr>
          <w:p w:rsidR="001E1382" w:rsidRPr="0015728E" w:rsidRDefault="001E1382" w:rsidP="007506E6">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DESEMPEÑO </w:t>
            </w:r>
          </w:p>
        </w:tc>
        <w:tc>
          <w:tcPr>
            <w:tcW w:w="1701" w:type="dxa"/>
            <w:shd w:val="clear" w:color="auto" w:fill="auto"/>
          </w:tcPr>
          <w:p w:rsidR="001E1382" w:rsidRPr="0015728E" w:rsidRDefault="001E1382" w:rsidP="007506E6">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15728E">
              <w:rPr>
                <w:rFonts w:cstheme="minorHAnsi"/>
                <w:b/>
              </w:rPr>
              <w:t>EVIDENCIA</w:t>
            </w:r>
          </w:p>
        </w:tc>
        <w:tc>
          <w:tcPr>
            <w:tcW w:w="2551" w:type="dxa"/>
            <w:shd w:val="clear" w:color="auto" w:fill="FFFFFF" w:themeFill="background1"/>
          </w:tcPr>
          <w:p w:rsidR="001E1382" w:rsidRDefault="001E1382" w:rsidP="007506E6">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CRITERIOS DE </w:t>
            </w:r>
          </w:p>
          <w:p w:rsidR="001E1382" w:rsidRPr="0015728E" w:rsidRDefault="001E1382" w:rsidP="007506E6">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EVALUACIÓN</w:t>
            </w:r>
          </w:p>
        </w:tc>
      </w:tr>
      <w:tr w:rsidR="001E1382" w:rsidRPr="0015728E" w:rsidTr="007506E6">
        <w:trPr>
          <w:trHeight w:val="2827"/>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auto"/>
          </w:tcPr>
          <w:p w:rsidR="001E1382" w:rsidRDefault="001E1382" w:rsidP="007506E6">
            <w:pPr>
              <w:widowControl w:val="0"/>
              <w:pBdr>
                <w:top w:val="nil"/>
                <w:left w:val="nil"/>
                <w:bottom w:val="nil"/>
                <w:right w:val="nil"/>
                <w:between w:val="nil"/>
              </w:pBdr>
              <w:rPr>
                <w:rFonts w:ascii="Century Gothic" w:eastAsia="Arial Narrow" w:hAnsi="Century Gothic" w:cs="Arial Narrow"/>
                <w:color w:val="auto"/>
                <w:sz w:val="20"/>
                <w:szCs w:val="20"/>
                <w:u w:val="single"/>
              </w:rPr>
            </w:pPr>
            <w:r w:rsidRPr="00AC1BF0">
              <w:rPr>
                <w:rFonts w:ascii="Century Gothic" w:eastAsia="Arial Narrow" w:hAnsi="Century Gothic" w:cs="Arial Narrow"/>
                <w:sz w:val="20"/>
                <w:szCs w:val="20"/>
                <w:u w:val="single"/>
              </w:rPr>
              <w:t>Co</w:t>
            </w:r>
          </w:p>
          <w:p w:rsidR="001E1382" w:rsidRDefault="001E1382" w:rsidP="007506E6">
            <w:pPr>
              <w:widowControl w:val="0"/>
              <w:pBdr>
                <w:top w:val="nil"/>
                <w:left w:val="nil"/>
                <w:bottom w:val="nil"/>
                <w:right w:val="nil"/>
                <w:between w:val="nil"/>
              </w:pBdr>
              <w:rPr>
                <w:rFonts w:ascii="Century Gothic" w:eastAsia="Arial Narrow" w:hAnsi="Century Gothic" w:cs="Arial Narrow"/>
                <w:color w:val="auto"/>
                <w:sz w:val="20"/>
                <w:szCs w:val="20"/>
                <w:u w:val="single"/>
              </w:rPr>
            </w:pPr>
            <w:r>
              <w:rPr>
                <w:rFonts w:ascii="Century Gothic" w:eastAsia="Arial Narrow" w:hAnsi="Century Gothic" w:cs="Arial Narrow"/>
                <w:color w:val="auto"/>
                <w:sz w:val="20"/>
                <w:szCs w:val="20"/>
                <w:u w:val="single"/>
              </w:rPr>
              <w:t>Competencia:</w:t>
            </w:r>
          </w:p>
          <w:p w:rsidR="001E1382" w:rsidRDefault="001E1382" w:rsidP="007506E6">
            <w:pPr>
              <w:widowControl w:val="0"/>
              <w:pBdr>
                <w:top w:val="nil"/>
                <w:left w:val="nil"/>
                <w:bottom w:val="nil"/>
                <w:right w:val="nil"/>
                <w:between w:val="nil"/>
              </w:pBdr>
              <w:rPr>
                <w:rFonts w:ascii="Century Gothic" w:eastAsia="Arial Narrow" w:hAnsi="Century Gothic" w:cs="Arial Narrow"/>
                <w:b w:val="0"/>
                <w:color w:val="auto"/>
                <w:sz w:val="20"/>
                <w:szCs w:val="20"/>
              </w:rPr>
            </w:pPr>
            <w:r w:rsidRPr="00380A8C">
              <w:rPr>
                <w:rFonts w:ascii="Century Gothic" w:eastAsia="Arial Narrow" w:hAnsi="Century Gothic" w:cs="Arial Narrow"/>
                <w:b w:val="0"/>
                <w:color w:val="auto"/>
                <w:sz w:val="20"/>
                <w:szCs w:val="20"/>
              </w:rPr>
              <w:t>Gestiona proyectos de emprendimiento económico o social</w:t>
            </w:r>
            <w:r>
              <w:rPr>
                <w:rFonts w:ascii="Century Gothic" w:eastAsia="Arial Narrow" w:hAnsi="Century Gothic" w:cs="Arial Narrow"/>
                <w:b w:val="0"/>
                <w:color w:val="auto"/>
                <w:sz w:val="20"/>
                <w:szCs w:val="20"/>
              </w:rPr>
              <w:t>.</w:t>
            </w:r>
          </w:p>
          <w:p w:rsidR="001E1382" w:rsidRPr="00380A8C" w:rsidRDefault="001E1382" w:rsidP="007506E6">
            <w:pPr>
              <w:widowControl w:val="0"/>
              <w:pBdr>
                <w:top w:val="nil"/>
                <w:left w:val="nil"/>
                <w:bottom w:val="nil"/>
                <w:right w:val="nil"/>
                <w:between w:val="nil"/>
              </w:pBdr>
              <w:rPr>
                <w:rFonts w:ascii="Century Gothic" w:eastAsia="Arial Narrow" w:hAnsi="Century Gothic" w:cs="Arial Narrow"/>
                <w:color w:val="auto"/>
                <w:sz w:val="20"/>
                <w:szCs w:val="20"/>
                <w:u w:val="single"/>
              </w:rPr>
            </w:pPr>
            <w:r w:rsidRPr="00380A8C">
              <w:rPr>
                <w:rFonts w:ascii="Century Gothic" w:eastAsia="Arial Narrow" w:hAnsi="Century Gothic" w:cs="Arial Narrow"/>
                <w:color w:val="auto"/>
                <w:sz w:val="20"/>
                <w:szCs w:val="20"/>
                <w:u w:val="single"/>
              </w:rPr>
              <w:t>Capacidades:</w:t>
            </w:r>
          </w:p>
          <w:p w:rsidR="001E1382" w:rsidRDefault="001E1382" w:rsidP="007506E6">
            <w:pPr>
              <w:widowControl w:val="0"/>
              <w:numPr>
                <w:ilvl w:val="0"/>
                <w:numId w:val="11"/>
              </w:numPr>
              <w:pBdr>
                <w:top w:val="nil"/>
                <w:left w:val="nil"/>
                <w:bottom w:val="nil"/>
                <w:right w:val="nil"/>
                <w:between w:val="nil"/>
              </w:pBdr>
              <w:ind w:left="293" w:hanging="293"/>
              <w:contextualSpacing/>
              <w:rPr>
                <w:rFonts w:ascii="Century Gothic" w:eastAsia="Arial Narrow" w:hAnsi="Century Gothic" w:cs="Arial Narrow"/>
                <w:b w:val="0"/>
                <w:color w:val="auto"/>
                <w:sz w:val="20"/>
                <w:szCs w:val="20"/>
              </w:rPr>
            </w:pPr>
            <w:r>
              <w:rPr>
                <w:rFonts w:ascii="Century Gothic" w:eastAsia="Arial Narrow" w:hAnsi="Century Gothic" w:cs="Arial Narrow"/>
                <w:b w:val="0"/>
                <w:color w:val="auto"/>
                <w:sz w:val="20"/>
                <w:szCs w:val="20"/>
              </w:rPr>
              <w:t>Crea propuesta de valor</w:t>
            </w:r>
          </w:p>
          <w:p w:rsidR="001E1382" w:rsidRPr="00380A8C" w:rsidRDefault="001E1382" w:rsidP="007506E6">
            <w:pPr>
              <w:widowControl w:val="0"/>
              <w:numPr>
                <w:ilvl w:val="0"/>
                <w:numId w:val="11"/>
              </w:numPr>
              <w:pBdr>
                <w:top w:val="nil"/>
                <w:left w:val="nil"/>
                <w:bottom w:val="nil"/>
                <w:right w:val="nil"/>
                <w:between w:val="nil"/>
              </w:pBdr>
              <w:ind w:left="293" w:hanging="293"/>
              <w:contextualSpacing/>
              <w:rPr>
                <w:rFonts w:ascii="Century Gothic" w:eastAsia="Arial Narrow" w:hAnsi="Century Gothic" w:cs="Arial Narrow"/>
                <w:b w:val="0"/>
                <w:color w:val="auto"/>
                <w:sz w:val="20"/>
                <w:szCs w:val="20"/>
              </w:rPr>
            </w:pPr>
            <w:r>
              <w:rPr>
                <w:rFonts w:ascii="Century Gothic" w:eastAsia="Arial Narrow" w:hAnsi="Century Gothic" w:cs="Arial Narrow"/>
                <w:b w:val="0"/>
                <w:color w:val="auto"/>
                <w:sz w:val="20"/>
                <w:szCs w:val="20"/>
              </w:rPr>
              <w:t xml:space="preserve">Aplica </w:t>
            </w:r>
            <w:r w:rsidRPr="00380A8C">
              <w:rPr>
                <w:rFonts w:ascii="Century Gothic" w:eastAsia="Arial Narrow" w:hAnsi="Century Gothic" w:cs="Arial Narrow"/>
                <w:b w:val="0"/>
                <w:color w:val="auto"/>
                <w:sz w:val="20"/>
                <w:szCs w:val="20"/>
              </w:rPr>
              <w:t>habilidades técnicas.</w:t>
            </w:r>
          </w:p>
          <w:p w:rsidR="001E1382" w:rsidRDefault="001E1382" w:rsidP="007506E6">
            <w:pPr>
              <w:widowControl w:val="0"/>
              <w:numPr>
                <w:ilvl w:val="0"/>
                <w:numId w:val="11"/>
              </w:numPr>
              <w:pBdr>
                <w:top w:val="nil"/>
                <w:left w:val="nil"/>
                <w:bottom w:val="nil"/>
                <w:right w:val="nil"/>
                <w:between w:val="nil"/>
              </w:pBdr>
              <w:ind w:left="293" w:hanging="293"/>
              <w:contextualSpacing/>
              <w:jc w:val="both"/>
              <w:rPr>
                <w:rFonts w:ascii="Century Gothic" w:eastAsia="Calibri" w:hAnsi="Century Gothic" w:cs="Times New Roman"/>
                <w:b w:val="0"/>
                <w:color w:val="auto"/>
                <w:w w:val="95"/>
                <w:sz w:val="20"/>
                <w:szCs w:val="20"/>
              </w:rPr>
            </w:pPr>
            <w:r w:rsidRPr="00380A8C">
              <w:rPr>
                <w:rFonts w:ascii="Century Gothic" w:eastAsia="Arial Narrow" w:hAnsi="Century Gothic" w:cs="Arial Narrow"/>
                <w:b w:val="0"/>
                <w:color w:val="auto"/>
                <w:sz w:val="20"/>
                <w:szCs w:val="20"/>
              </w:rPr>
              <w:t>Trabaja cooperativamente para lograr objetivos y metas.</w:t>
            </w:r>
          </w:p>
          <w:p w:rsidR="001E1382" w:rsidRPr="00380A8C" w:rsidRDefault="001E1382" w:rsidP="007506E6">
            <w:pPr>
              <w:widowControl w:val="0"/>
              <w:numPr>
                <w:ilvl w:val="0"/>
                <w:numId w:val="11"/>
              </w:numPr>
              <w:pBdr>
                <w:top w:val="nil"/>
                <w:left w:val="nil"/>
                <w:bottom w:val="nil"/>
                <w:right w:val="nil"/>
                <w:between w:val="nil"/>
              </w:pBdr>
              <w:ind w:left="293" w:hanging="293"/>
              <w:contextualSpacing/>
              <w:jc w:val="both"/>
              <w:rPr>
                <w:rFonts w:ascii="Century Gothic" w:eastAsia="Calibri" w:hAnsi="Century Gothic" w:cs="Times New Roman"/>
                <w:b w:val="0"/>
                <w:color w:val="auto"/>
                <w:w w:val="95"/>
                <w:sz w:val="20"/>
                <w:szCs w:val="20"/>
              </w:rPr>
            </w:pPr>
            <w:r w:rsidRPr="00380A8C">
              <w:rPr>
                <w:rFonts w:ascii="Century Gothic" w:eastAsia="Arial Narrow" w:hAnsi="Century Gothic" w:cs="Arial Narrow"/>
                <w:b w:val="0"/>
                <w:color w:val="auto"/>
                <w:sz w:val="20"/>
                <w:szCs w:val="20"/>
              </w:rPr>
              <w:t>Evalúa procesos</w:t>
            </w:r>
          </w:p>
        </w:tc>
        <w:tc>
          <w:tcPr>
            <w:tcW w:w="2410" w:type="dxa"/>
            <w:shd w:val="clear" w:color="auto" w:fill="auto"/>
          </w:tcPr>
          <w:p w:rsidR="001E1382" w:rsidRPr="00AC1BF0" w:rsidRDefault="001E1382" w:rsidP="007506E6">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r w:rsidRPr="00AC1BF0">
              <w:rPr>
                <w:rFonts w:ascii="Calibri" w:eastAsia="Calibri" w:hAnsi="Calibri" w:cs="Times New Roman"/>
              </w:rPr>
              <w:t>Recoge en equipo información sobre necesidades o problemas de un grupo de usuarios de su entorno a partir de su campo de interés empleando entrevistas grupales estructuradas y otras técnicas</w:t>
            </w:r>
            <w:r w:rsidRPr="00AC1BF0">
              <w:rPr>
                <w:rFonts w:ascii="Century Gothic" w:eastAsia="Calibri" w:hAnsi="Century Gothic" w:cs="Calibri"/>
                <w:sz w:val="20"/>
                <w:szCs w:val="20"/>
              </w:rPr>
              <w:t>.</w:t>
            </w:r>
          </w:p>
          <w:p w:rsidR="001E1382" w:rsidRPr="00396121" w:rsidRDefault="001E1382" w:rsidP="007506E6">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rPr>
            </w:pPr>
          </w:p>
        </w:tc>
        <w:tc>
          <w:tcPr>
            <w:tcW w:w="1701" w:type="dxa"/>
            <w:shd w:val="clear" w:color="auto" w:fill="auto"/>
          </w:tcPr>
          <w:p w:rsidR="001E1382" w:rsidRPr="0015728E" w:rsidRDefault="001E1382" w:rsidP="007506E6">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p>
          <w:p w:rsidR="001E1382" w:rsidRPr="0015728E" w:rsidRDefault="001E1382" w:rsidP="007506E6">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p>
          <w:p w:rsidR="001E1382" w:rsidRDefault="001E1382" w:rsidP="007506E6">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p>
          <w:p w:rsidR="001E1382" w:rsidRPr="0015728E" w:rsidRDefault="001E1382" w:rsidP="007506E6">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r>
              <w:rPr>
                <w:rFonts w:ascii="Century Gothic" w:eastAsia="Calibri" w:hAnsi="Century Gothic" w:cs="Times New Roman"/>
                <w:sz w:val="20"/>
                <w:szCs w:val="20"/>
              </w:rPr>
              <w:t>Listado de preguntas</w:t>
            </w:r>
          </w:p>
          <w:p w:rsidR="001E1382" w:rsidRPr="0015728E" w:rsidRDefault="001E1382" w:rsidP="007506E6">
            <w:pPr>
              <w:ind w:left="360"/>
              <w:cnfStyle w:val="000000000000" w:firstRow="0" w:lastRow="0" w:firstColumn="0" w:lastColumn="0" w:oddVBand="0" w:evenVBand="0" w:oddHBand="0" w:evenHBand="0" w:firstRowFirstColumn="0" w:firstRowLastColumn="0" w:lastRowFirstColumn="0" w:lastRowLastColumn="0"/>
              <w:rPr>
                <w:rFonts w:cstheme="minorHAnsi"/>
              </w:rPr>
            </w:pPr>
          </w:p>
        </w:tc>
        <w:tc>
          <w:tcPr>
            <w:tcW w:w="2551" w:type="dxa"/>
            <w:shd w:val="clear" w:color="auto" w:fill="FFFFFF" w:themeFill="background1"/>
          </w:tcPr>
          <w:p w:rsidR="001E1382" w:rsidRPr="00380A8C" w:rsidRDefault="001E1382" w:rsidP="007506E6">
            <w:pPr>
              <w:ind w:left="228"/>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380A8C">
              <w:rPr>
                <w:rFonts w:ascii="Calibri" w:eastAsia="Calibri" w:hAnsi="Calibri" w:cs="Times New Roman"/>
              </w:rPr>
              <w:t xml:space="preserve">Diseña su entrevista de acuerdo a las recomendaciones dadas </w:t>
            </w:r>
          </w:p>
          <w:p w:rsidR="001E1382" w:rsidRPr="0015728E" w:rsidRDefault="001E1382" w:rsidP="007506E6">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rsidR="001E1382" w:rsidRPr="0015728E" w:rsidRDefault="001E1382" w:rsidP="001E1382">
      <w:pPr>
        <w:tabs>
          <w:tab w:val="left" w:pos="1521"/>
        </w:tabs>
        <w:spacing w:after="0" w:line="240" w:lineRule="auto"/>
        <w:rPr>
          <w:rFonts w:cstheme="minorHAnsi"/>
          <w:b/>
        </w:rPr>
      </w:pPr>
    </w:p>
    <w:tbl>
      <w:tblPr>
        <w:tblStyle w:val="Tabladelista4-nfasis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CC1CDA" w:rsidRPr="0015728E" w:rsidTr="007506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tcBorders>
              <w:top w:val="none" w:sz="0" w:space="0" w:color="auto"/>
              <w:left w:val="none" w:sz="0" w:space="0" w:color="auto"/>
              <w:bottom w:val="none" w:sz="0" w:space="0" w:color="auto"/>
              <w:right w:val="none" w:sz="0" w:space="0" w:color="auto"/>
            </w:tcBorders>
            <w:shd w:val="clear" w:color="auto" w:fill="auto"/>
          </w:tcPr>
          <w:p w:rsidR="00CC1CDA" w:rsidRPr="0015728E" w:rsidRDefault="00CC1CDA" w:rsidP="007506E6">
            <w:pPr>
              <w:tabs>
                <w:tab w:val="left" w:pos="1521"/>
              </w:tabs>
              <w:rPr>
                <w:rFonts w:cstheme="minorHAnsi"/>
                <w:b w:val="0"/>
                <w:color w:val="auto"/>
              </w:rPr>
            </w:pPr>
            <w:r w:rsidRPr="0015728E">
              <w:rPr>
                <w:rFonts w:cstheme="minorHAnsi"/>
                <w:color w:val="auto"/>
              </w:rPr>
              <w:t>III. SECUENCIA DIDÁCTICA</w:t>
            </w:r>
          </w:p>
        </w:tc>
      </w:tr>
      <w:tr w:rsidR="00CC1CDA" w:rsidRPr="0015728E" w:rsidTr="0075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CC1CDA" w:rsidRPr="0015728E" w:rsidRDefault="00CC1CDA" w:rsidP="007506E6">
            <w:pPr>
              <w:tabs>
                <w:tab w:val="left" w:pos="1521"/>
              </w:tabs>
              <w:rPr>
                <w:rFonts w:cstheme="minorHAnsi"/>
                <w:b w:val="0"/>
              </w:rPr>
            </w:pPr>
            <w:r w:rsidRPr="0015728E">
              <w:rPr>
                <w:rFonts w:cstheme="minorHAnsi"/>
              </w:rPr>
              <w:t>Inicio:</w:t>
            </w:r>
            <w:r w:rsidR="00D50AD1">
              <w:rPr>
                <w:rFonts w:cstheme="minorHAnsi"/>
              </w:rPr>
              <w:t xml:space="preserve"> (20</w:t>
            </w:r>
            <w:r w:rsidRPr="0015728E">
              <w:rPr>
                <w:rFonts w:cstheme="minorHAnsi"/>
              </w:rPr>
              <w:t xml:space="preserve"> minutos)</w:t>
            </w:r>
          </w:p>
        </w:tc>
      </w:tr>
      <w:tr w:rsidR="00CC1CDA" w:rsidRPr="0015728E" w:rsidTr="007506E6">
        <w:trPr>
          <w:trHeight w:val="7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CC1CDA" w:rsidRDefault="004A29D2" w:rsidP="007506E6">
            <w:pPr>
              <w:spacing w:line="192" w:lineRule="auto"/>
              <w:ind w:left="720"/>
              <w:jc w:val="both"/>
              <w:rPr>
                <w:rFonts w:cstheme="minorHAnsi"/>
                <w:lang w:eastAsia="es-ES"/>
              </w:rPr>
            </w:pPr>
            <w:r>
              <w:rPr>
                <w:noProof/>
                <w:lang w:val="en-US"/>
              </w:rPr>
              <w:drawing>
                <wp:anchor distT="0" distB="0" distL="114300" distR="114300" simplePos="0" relativeHeight="251666432" behindDoc="0" locked="0" layoutInCell="1" allowOverlap="1" wp14:anchorId="41F4E27D" wp14:editId="6AA1A2E2">
                  <wp:simplePos x="0" y="0"/>
                  <wp:positionH relativeFrom="column">
                    <wp:posOffset>2600960</wp:posOffset>
                  </wp:positionH>
                  <wp:positionV relativeFrom="paragraph">
                    <wp:posOffset>0</wp:posOffset>
                  </wp:positionV>
                  <wp:extent cx="3192780" cy="2270760"/>
                  <wp:effectExtent l="0" t="0" r="7620" b="0"/>
                  <wp:wrapThrough wrapText="bothSides">
                    <wp:wrapPolygon edited="0">
                      <wp:start x="0" y="0"/>
                      <wp:lineTo x="0" y="21383"/>
                      <wp:lineTo x="21523" y="21383"/>
                      <wp:lineTo x="21523" y="0"/>
                      <wp:lineTo x="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3192780" cy="2270760"/>
                          </a:xfrm>
                          <a:prstGeom prst="rect">
                            <a:avLst/>
                          </a:prstGeom>
                        </pic:spPr>
                      </pic:pic>
                    </a:graphicData>
                  </a:graphic>
                  <wp14:sizeRelH relativeFrom="margin">
                    <wp14:pctWidth>0</wp14:pctWidth>
                  </wp14:sizeRelH>
                  <wp14:sizeRelV relativeFrom="margin">
                    <wp14:pctHeight>0</wp14:pctHeight>
                  </wp14:sizeRelV>
                </wp:anchor>
              </w:drawing>
            </w:r>
          </w:p>
          <w:p w:rsidR="00CC1CDA" w:rsidRDefault="00CC1CDA" w:rsidP="007506E6">
            <w:pPr>
              <w:spacing w:line="192" w:lineRule="auto"/>
              <w:ind w:left="-45"/>
              <w:jc w:val="both"/>
              <w:rPr>
                <w:rFonts w:ascii="Century Gothic" w:eastAsia="Calibri" w:hAnsi="Century Gothic" w:cs="MyriadPro-Regular"/>
                <w:b w:val="0"/>
                <w:sz w:val="20"/>
                <w:szCs w:val="20"/>
              </w:rPr>
            </w:pPr>
            <w:r w:rsidRPr="0034707F">
              <w:rPr>
                <w:rFonts w:ascii="Century Gothic" w:eastAsia="Calibri" w:hAnsi="Century Gothic" w:cs="MyriadPro-Regular"/>
                <w:b w:val="0"/>
                <w:sz w:val="20"/>
                <w:szCs w:val="20"/>
              </w:rPr>
              <w:t>El docente da inicio a la sesión saludando cordialmente a los estudiantes, invita   a proponer 2 acuerdos de convivencia</w:t>
            </w:r>
            <w:r w:rsidRPr="0034707F">
              <w:rPr>
                <w:rFonts w:ascii="Century Gothic" w:eastAsia="Calibri" w:hAnsi="Century Gothic" w:cs="MyriadPro-Regular"/>
                <w:b w:val="0"/>
                <w:sz w:val="20"/>
                <w:szCs w:val="20"/>
                <w:shd w:val="clear" w:color="auto" w:fill="FFFFFF" w:themeFill="background1"/>
              </w:rPr>
              <w:t>, a través de lluvia de ideas</w:t>
            </w:r>
            <w:r w:rsidRPr="0034707F">
              <w:rPr>
                <w:rFonts w:ascii="Century Gothic" w:eastAsia="Calibri" w:hAnsi="Century Gothic" w:cs="MyriadPro-Regular"/>
                <w:b w:val="0"/>
                <w:sz w:val="20"/>
                <w:szCs w:val="20"/>
              </w:rPr>
              <w:t xml:space="preserve"> seguidamente, presenta la situación</w:t>
            </w:r>
            <w:r w:rsidR="00AC429D">
              <w:rPr>
                <w:rFonts w:ascii="Century Gothic" w:eastAsia="Calibri" w:hAnsi="Century Gothic" w:cs="MyriadPro-Regular"/>
                <w:b w:val="0"/>
                <w:sz w:val="20"/>
                <w:szCs w:val="20"/>
              </w:rPr>
              <w:t xml:space="preserve"> de contexto e inicia </w:t>
            </w:r>
            <w:r w:rsidR="00D50AD1">
              <w:rPr>
                <w:rFonts w:ascii="Century Gothic" w:eastAsia="Calibri" w:hAnsi="Century Gothic" w:cs="MyriadPro-Regular"/>
                <w:b w:val="0"/>
                <w:sz w:val="20"/>
                <w:szCs w:val="20"/>
              </w:rPr>
              <w:t>las clases</w:t>
            </w:r>
            <w:r w:rsidR="00AC429D">
              <w:rPr>
                <w:rFonts w:ascii="Century Gothic" w:eastAsia="Calibri" w:hAnsi="Century Gothic" w:cs="MyriadPro-Regular"/>
                <w:b w:val="0"/>
                <w:sz w:val="20"/>
                <w:szCs w:val="20"/>
              </w:rPr>
              <w:t>.</w:t>
            </w:r>
          </w:p>
          <w:p w:rsidR="00CC1CDA" w:rsidRDefault="00CC1CDA" w:rsidP="007506E6">
            <w:pPr>
              <w:spacing w:line="192" w:lineRule="auto"/>
              <w:ind w:left="-45"/>
              <w:jc w:val="both"/>
              <w:rPr>
                <w:rFonts w:ascii="Century Gothic" w:eastAsia="Calibri" w:hAnsi="Century Gothic" w:cs="MyriadPro-Regular"/>
                <w:b w:val="0"/>
                <w:sz w:val="20"/>
                <w:szCs w:val="20"/>
              </w:rPr>
            </w:pPr>
          </w:p>
          <w:p w:rsidR="00CC1CDA" w:rsidRDefault="00CC1CDA" w:rsidP="007506E6">
            <w:pPr>
              <w:spacing w:line="192" w:lineRule="auto"/>
              <w:ind w:left="-45"/>
              <w:jc w:val="both"/>
              <w:rPr>
                <w:rFonts w:ascii="Century Gothic" w:eastAsia="Calibri" w:hAnsi="Century Gothic" w:cs="MyriadPro-Regular"/>
                <w:b w:val="0"/>
                <w:sz w:val="20"/>
                <w:szCs w:val="20"/>
              </w:rPr>
            </w:pPr>
          </w:p>
          <w:p w:rsidR="00CC1CDA" w:rsidRDefault="00CC1CDA" w:rsidP="007506E6">
            <w:pPr>
              <w:spacing w:line="192" w:lineRule="auto"/>
              <w:ind w:left="-45"/>
              <w:jc w:val="both"/>
              <w:rPr>
                <w:rFonts w:ascii="Century Gothic" w:eastAsia="Calibri" w:hAnsi="Century Gothic" w:cs="MyriadPro-Regular"/>
                <w:b w:val="0"/>
                <w:sz w:val="20"/>
                <w:szCs w:val="20"/>
              </w:rPr>
            </w:pPr>
          </w:p>
          <w:p w:rsidR="004A29D2" w:rsidRDefault="004A29D2" w:rsidP="004A29D2">
            <w:pPr>
              <w:spacing w:line="192" w:lineRule="auto"/>
              <w:ind w:left="-45"/>
              <w:jc w:val="center"/>
              <w:rPr>
                <w:rFonts w:ascii="Century Gothic" w:eastAsia="Calibri" w:hAnsi="Century Gothic" w:cs="MyriadPro-Regular"/>
                <w:b w:val="0"/>
                <w:sz w:val="20"/>
                <w:szCs w:val="20"/>
              </w:rPr>
            </w:pPr>
          </w:p>
          <w:p w:rsidR="00CC1CDA" w:rsidRDefault="00CC1CDA" w:rsidP="004A29D2">
            <w:pPr>
              <w:spacing w:line="192" w:lineRule="auto"/>
              <w:ind w:left="-45"/>
              <w:jc w:val="center"/>
              <w:rPr>
                <w:rFonts w:ascii="Century Gothic" w:eastAsia="Calibri" w:hAnsi="Century Gothic" w:cs="MyriadPro-Regular"/>
                <w:b w:val="0"/>
                <w:sz w:val="20"/>
                <w:szCs w:val="20"/>
              </w:rPr>
            </w:pPr>
          </w:p>
          <w:p w:rsidR="00CC1CDA" w:rsidRDefault="00CC1CDA" w:rsidP="007506E6">
            <w:pPr>
              <w:spacing w:line="192" w:lineRule="auto"/>
              <w:ind w:left="-45"/>
              <w:jc w:val="both"/>
              <w:rPr>
                <w:rFonts w:ascii="Century Gothic" w:eastAsia="Calibri" w:hAnsi="Century Gothic" w:cs="MyriadPro-Regular"/>
                <w:b w:val="0"/>
                <w:sz w:val="20"/>
                <w:szCs w:val="20"/>
              </w:rPr>
            </w:pPr>
          </w:p>
          <w:p w:rsidR="00CC1CDA" w:rsidRDefault="00CC1CDA" w:rsidP="007506E6">
            <w:pPr>
              <w:spacing w:line="192" w:lineRule="auto"/>
              <w:ind w:left="-45"/>
              <w:jc w:val="both"/>
              <w:rPr>
                <w:rFonts w:ascii="Century Gothic" w:eastAsia="Calibri" w:hAnsi="Century Gothic" w:cs="MyriadPro-Regular"/>
                <w:b w:val="0"/>
                <w:sz w:val="20"/>
                <w:szCs w:val="20"/>
              </w:rPr>
            </w:pPr>
          </w:p>
          <w:p w:rsidR="00CC1CDA" w:rsidRDefault="00CC1CDA"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r>
              <w:rPr>
                <w:noProof/>
                <w:lang w:val="en-US"/>
              </w:rPr>
              <w:lastRenderedPageBreak/>
              <w:drawing>
                <wp:anchor distT="0" distB="0" distL="114300" distR="114300" simplePos="0" relativeHeight="251668480" behindDoc="0" locked="0" layoutInCell="1" allowOverlap="1" wp14:anchorId="764972E0" wp14:editId="7AC8F308">
                  <wp:simplePos x="0" y="0"/>
                  <wp:positionH relativeFrom="column">
                    <wp:posOffset>3096260</wp:posOffset>
                  </wp:positionH>
                  <wp:positionV relativeFrom="paragraph">
                    <wp:posOffset>93980</wp:posOffset>
                  </wp:positionV>
                  <wp:extent cx="2381250" cy="1638300"/>
                  <wp:effectExtent l="0" t="0" r="0" b="0"/>
                  <wp:wrapThrough wrapText="bothSides">
                    <wp:wrapPolygon edited="0">
                      <wp:start x="0" y="0"/>
                      <wp:lineTo x="0" y="21349"/>
                      <wp:lineTo x="21427" y="21349"/>
                      <wp:lineTo x="21427"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81250" cy="1638300"/>
                          </a:xfrm>
                          <a:prstGeom prst="rect">
                            <a:avLst/>
                          </a:prstGeom>
                        </pic:spPr>
                      </pic:pic>
                    </a:graphicData>
                  </a:graphic>
                  <wp14:sizeRelH relativeFrom="margin">
                    <wp14:pctWidth>0</wp14:pctWidth>
                  </wp14:sizeRelH>
                  <wp14:sizeRelV relativeFrom="margin">
                    <wp14:pctHeight>0</wp14:pctHeight>
                  </wp14:sizeRelV>
                </wp:anchor>
              </w:drawing>
            </w: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r>
              <w:rPr>
                <w:noProof/>
                <w:lang w:val="en-US"/>
              </w:rPr>
              <w:drawing>
                <wp:anchor distT="0" distB="0" distL="114300" distR="114300" simplePos="0" relativeHeight="251669504" behindDoc="0" locked="0" layoutInCell="1" allowOverlap="1" wp14:anchorId="73E2B5E5" wp14:editId="5B69123E">
                  <wp:simplePos x="0" y="0"/>
                  <wp:positionH relativeFrom="column">
                    <wp:posOffset>257810</wp:posOffset>
                  </wp:positionH>
                  <wp:positionV relativeFrom="paragraph">
                    <wp:posOffset>20955</wp:posOffset>
                  </wp:positionV>
                  <wp:extent cx="2628900" cy="1495425"/>
                  <wp:effectExtent l="0" t="0" r="0" b="9525"/>
                  <wp:wrapThrough wrapText="bothSides">
                    <wp:wrapPolygon edited="0">
                      <wp:start x="0" y="0"/>
                      <wp:lineTo x="0" y="21462"/>
                      <wp:lineTo x="21443" y="21462"/>
                      <wp:lineTo x="21443"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28900" cy="1495425"/>
                          </a:xfrm>
                          <a:prstGeom prst="rect">
                            <a:avLst/>
                          </a:prstGeom>
                        </pic:spPr>
                      </pic:pic>
                    </a:graphicData>
                  </a:graphic>
                </wp:anchor>
              </w:drawing>
            </w: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4A29D2" w:rsidRDefault="004A29D2" w:rsidP="007506E6">
            <w:pPr>
              <w:spacing w:line="192" w:lineRule="auto"/>
              <w:ind w:left="-45"/>
              <w:jc w:val="both"/>
              <w:rPr>
                <w:rFonts w:cstheme="minorHAnsi"/>
              </w:rPr>
            </w:pPr>
          </w:p>
          <w:p w:rsidR="00CC1CDA" w:rsidRDefault="00CC1CDA" w:rsidP="007506E6">
            <w:pPr>
              <w:spacing w:line="192" w:lineRule="auto"/>
              <w:ind w:left="-45"/>
              <w:jc w:val="both"/>
              <w:rPr>
                <w:rFonts w:cstheme="minorHAnsi"/>
              </w:rPr>
            </w:pPr>
          </w:p>
          <w:p w:rsidR="004A29D2" w:rsidRDefault="004A29D2" w:rsidP="007506E6">
            <w:pPr>
              <w:spacing w:line="192" w:lineRule="auto"/>
              <w:ind w:left="-45"/>
              <w:jc w:val="both"/>
              <w:rPr>
                <w:rFonts w:cstheme="minorHAnsi"/>
                <w:u w:val="single"/>
              </w:rPr>
            </w:pPr>
          </w:p>
          <w:p w:rsidR="00CC1CDA" w:rsidRPr="00CC1CDA" w:rsidRDefault="00CC1CDA" w:rsidP="007506E6">
            <w:pPr>
              <w:spacing w:line="192" w:lineRule="auto"/>
              <w:ind w:left="-45"/>
              <w:jc w:val="both"/>
              <w:rPr>
                <w:rFonts w:cstheme="minorHAnsi"/>
                <w:u w:val="single"/>
              </w:rPr>
            </w:pPr>
            <w:r w:rsidRPr="00CC1CDA">
              <w:rPr>
                <w:rFonts w:cstheme="minorHAnsi"/>
                <w:u w:val="single"/>
              </w:rPr>
              <w:t>REFLEXIÓN:</w:t>
            </w:r>
          </w:p>
          <w:p w:rsidR="00CC1CDA" w:rsidRDefault="00CC1CDA" w:rsidP="007506E6">
            <w:pPr>
              <w:spacing w:line="192" w:lineRule="auto"/>
              <w:ind w:left="-45"/>
              <w:jc w:val="both"/>
              <w:rPr>
                <w:rFonts w:cstheme="minorHAnsi"/>
              </w:rPr>
            </w:pPr>
          </w:p>
          <w:p w:rsidR="00CC1CDA" w:rsidRDefault="006246DE" w:rsidP="007506E6">
            <w:pPr>
              <w:spacing w:line="192" w:lineRule="auto"/>
              <w:ind w:left="-45"/>
              <w:jc w:val="both"/>
              <w:rPr>
                <w:rFonts w:cstheme="minorHAnsi"/>
              </w:rPr>
            </w:pPr>
            <w:r>
              <w:rPr>
                <w:rFonts w:cstheme="minorHAnsi"/>
              </w:rPr>
              <w:t>Se presentó imágenes para despertar el interés de los estudiantes por el tema de la clase, ellos podrían inferir de que va a tratar del tema, además con fichas textuales de la situación significativa para que lo revisen, analicen y puedan responder las preguntas.</w:t>
            </w:r>
          </w:p>
          <w:p w:rsidR="006246DE" w:rsidRDefault="006246DE" w:rsidP="007506E6">
            <w:pPr>
              <w:spacing w:line="192" w:lineRule="auto"/>
              <w:ind w:left="-45"/>
              <w:jc w:val="both"/>
              <w:rPr>
                <w:rFonts w:cstheme="minorHAnsi"/>
              </w:rPr>
            </w:pPr>
          </w:p>
          <w:p w:rsidR="006246DE" w:rsidRDefault="006246DE" w:rsidP="007506E6">
            <w:pPr>
              <w:spacing w:line="192" w:lineRule="auto"/>
              <w:ind w:left="-45"/>
              <w:jc w:val="both"/>
              <w:rPr>
                <w:rFonts w:cstheme="minorHAnsi"/>
              </w:rPr>
            </w:pPr>
            <w:r>
              <w:rPr>
                <w:rFonts w:cstheme="minorHAnsi"/>
              </w:rPr>
              <w:t>Estas actividades sencillas permitieron despertar en los estudiantes el interés por el tema y sus saberes previos, así como el conflicto cognitivo.</w:t>
            </w:r>
          </w:p>
          <w:p w:rsidR="00CC1CDA" w:rsidRDefault="00CC1CDA" w:rsidP="007506E6">
            <w:pPr>
              <w:spacing w:line="192" w:lineRule="auto"/>
              <w:ind w:left="-45"/>
              <w:jc w:val="both"/>
              <w:rPr>
                <w:rFonts w:cstheme="minorHAnsi"/>
              </w:rPr>
            </w:pPr>
          </w:p>
          <w:p w:rsidR="00CC1CDA" w:rsidRDefault="00CC1CDA" w:rsidP="007506E6">
            <w:pPr>
              <w:spacing w:line="192" w:lineRule="auto"/>
              <w:ind w:left="-45"/>
              <w:jc w:val="both"/>
              <w:rPr>
                <w:rFonts w:cstheme="minorHAnsi"/>
              </w:rPr>
            </w:pPr>
          </w:p>
          <w:p w:rsidR="00CC1CDA" w:rsidRDefault="00CC1CDA" w:rsidP="007506E6">
            <w:pPr>
              <w:spacing w:line="192" w:lineRule="auto"/>
              <w:ind w:left="-45"/>
              <w:jc w:val="both"/>
              <w:rPr>
                <w:rFonts w:cstheme="minorHAnsi"/>
              </w:rPr>
            </w:pPr>
          </w:p>
          <w:p w:rsidR="00CC1CDA" w:rsidRPr="0015728E" w:rsidRDefault="00CC1CDA" w:rsidP="007506E6">
            <w:pPr>
              <w:spacing w:line="192" w:lineRule="auto"/>
              <w:ind w:left="-45"/>
              <w:jc w:val="both"/>
              <w:rPr>
                <w:rFonts w:cstheme="minorHAnsi"/>
              </w:rPr>
            </w:pPr>
          </w:p>
        </w:tc>
      </w:tr>
      <w:tr w:rsidR="00CC1CDA" w:rsidRPr="0015728E" w:rsidTr="007506E6">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CC1CDA" w:rsidRPr="0015728E" w:rsidRDefault="00CC1CDA" w:rsidP="007506E6">
            <w:pPr>
              <w:rPr>
                <w:rFonts w:cstheme="minorHAnsi"/>
                <w:b w:val="0"/>
              </w:rPr>
            </w:pPr>
            <w:r w:rsidRPr="0015728E">
              <w:rPr>
                <w:rFonts w:cstheme="minorHAnsi"/>
              </w:rPr>
              <w:lastRenderedPageBreak/>
              <w:t>Desarrollo:</w:t>
            </w:r>
            <w:r>
              <w:rPr>
                <w:rFonts w:cstheme="minorHAnsi"/>
              </w:rPr>
              <w:t xml:space="preserve"> </w:t>
            </w:r>
            <w:r w:rsidR="00D50AD1">
              <w:rPr>
                <w:rFonts w:cstheme="minorHAnsi"/>
              </w:rPr>
              <w:t>45 minutos</w:t>
            </w:r>
          </w:p>
        </w:tc>
      </w:tr>
      <w:tr w:rsidR="00CC1CDA" w:rsidRPr="0015728E" w:rsidTr="007506E6">
        <w:trPr>
          <w:trHeight w:val="56"/>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CC1CDA" w:rsidRDefault="00CC1CDA" w:rsidP="00CC1CDA">
            <w:pPr>
              <w:spacing w:after="200"/>
              <w:ind w:left="720"/>
              <w:contextualSpacing/>
              <w:jc w:val="both"/>
              <w:rPr>
                <w:rFonts w:cstheme="minorHAnsi"/>
              </w:rPr>
            </w:pPr>
          </w:p>
          <w:p w:rsidR="004A29D2" w:rsidRDefault="00AC429D" w:rsidP="00CC1CDA">
            <w:pPr>
              <w:spacing w:after="200"/>
              <w:ind w:left="720"/>
              <w:contextualSpacing/>
              <w:jc w:val="both"/>
              <w:rPr>
                <w:rFonts w:cstheme="minorHAnsi"/>
              </w:rPr>
            </w:pPr>
            <w:r>
              <w:rPr>
                <w:noProof/>
                <w:lang w:val="en-US"/>
              </w:rPr>
              <w:drawing>
                <wp:anchor distT="0" distB="0" distL="114300" distR="114300" simplePos="0" relativeHeight="251664384" behindDoc="1" locked="0" layoutInCell="1" allowOverlap="1" wp14:anchorId="1DD3C635" wp14:editId="60679D4B">
                  <wp:simplePos x="0" y="0"/>
                  <wp:positionH relativeFrom="column">
                    <wp:posOffset>3127375</wp:posOffset>
                  </wp:positionH>
                  <wp:positionV relativeFrom="paragraph">
                    <wp:posOffset>179705</wp:posOffset>
                  </wp:positionV>
                  <wp:extent cx="2790825" cy="2196465"/>
                  <wp:effectExtent l="0" t="7620" r="1905" b="1905"/>
                  <wp:wrapThrough wrapText="bothSides">
                    <wp:wrapPolygon edited="0">
                      <wp:start x="21659" y="75"/>
                      <wp:lineTo x="133" y="75"/>
                      <wp:lineTo x="133" y="21431"/>
                      <wp:lineTo x="21659" y="21431"/>
                      <wp:lineTo x="21659" y="75"/>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2790825" cy="219646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54B98912" wp14:editId="6CCC50A1">
                  <wp:simplePos x="0" y="0"/>
                  <wp:positionH relativeFrom="column">
                    <wp:posOffset>299679</wp:posOffset>
                  </wp:positionH>
                  <wp:positionV relativeFrom="paragraph">
                    <wp:posOffset>229235</wp:posOffset>
                  </wp:positionV>
                  <wp:extent cx="2816225" cy="2466860"/>
                  <wp:effectExtent l="0" t="0" r="3175" b="0"/>
                  <wp:wrapThrough wrapText="bothSides">
                    <wp:wrapPolygon edited="0">
                      <wp:start x="0" y="0"/>
                      <wp:lineTo x="0" y="21355"/>
                      <wp:lineTo x="21478" y="21355"/>
                      <wp:lineTo x="21478"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16225" cy="2466860"/>
                          </a:xfrm>
                          <a:prstGeom prst="rect">
                            <a:avLst/>
                          </a:prstGeom>
                        </pic:spPr>
                      </pic:pic>
                    </a:graphicData>
                  </a:graphic>
                </wp:anchor>
              </w:drawing>
            </w:r>
          </w:p>
          <w:p w:rsidR="004A29D2" w:rsidRDefault="00AC429D" w:rsidP="00CC1CDA">
            <w:pPr>
              <w:spacing w:after="200"/>
              <w:ind w:left="720"/>
              <w:contextualSpacing/>
              <w:jc w:val="both"/>
              <w:rPr>
                <w:rFonts w:cstheme="minorHAnsi"/>
              </w:rPr>
            </w:pPr>
            <w:r>
              <w:rPr>
                <w:rFonts w:cstheme="minorHAnsi"/>
              </w:rPr>
              <w:t xml:space="preserve">                         ACTIVIDAD N°1                                                       ACTIVIDAD N°2</w:t>
            </w:r>
          </w:p>
          <w:p w:rsidR="00AC429D" w:rsidRDefault="00AC429D" w:rsidP="00CC1CDA">
            <w:pPr>
              <w:spacing w:line="192" w:lineRule="auto"/>
              <w:ind w:left="-45"/>
              <w:jc w:val="both"/>
              <w:rPr>
                <w:rFonts w:cstheme="minorHAnsi"/>
                <w:u w:val="single"/>
              </w:rPr>
            </w:pPr>
          </w:p>
          <w:p w:rsidR="00AC429D" w:rsidRDefault="00AC429D" w:rsidP="00CC1CDA">
            <w:pPr>
              <w:spacing w:line="192" w:lineRule="auto"/>
              <w:ind w:left="-45"/>
              <w:jc w:val="both"/>
              <w:rPr>
                <w:rFonts w:cstheme="minorHAnsi"/>
                <w:u w:val="single"/>
              </w:rPr>
            </w:pPr>
          </w:p>
          <w:p w:rsidR="00CC1CDA" w:rsidRDefault="00CC1CDA" w:rsidP="00CC1CDA">
            <w:pPr>
              <w:spacing w:line="192" w:lineRule="auto"/>
              <w:ind w:left="-45"/>
              <w:jc w:val="both"/>
              <w:rPr>
                <w:rFonts w:cstheme="minorHAnsi"/>
                <w:u w:val="single"/>
              </w:rPr>
            </w:pPr>
            <w:r w:rsidRPr="00CC1CDA">
              <w:rPr>
                <w:rFonts w:cstheme="minorHAnsi"/>
                <w:u w:val="single"/>
              </w:rPr>
              <w:t>REFLEXIÓN:</w:t>
            </w:r>
          </w:p>
          <w:p w:rsidR="00AC429D" w:rsidRDefault="00AC429D" w:rsidP="00CC1CDA">
            <w:pPr>
              <w:spacing w:line="192" w:lineRule="auto"/>
              <w:ind w:left="-45"/>
              <w:jc w:val="both"/>
              <w:rPr>
                <w:rFonts w:cstheme="minorHAnsi"/>
                <w:u w:val="single"/>
              </w:rPr>
            </w:pPr>
          </w:p>
          <w:p w:rsidR="00AC429D" w:rsidRDefault="00AC429D" w:rsidP="00CC1CDA">
            <w:pPr>
              <w:spacing w:line="192" w:lineRule="auto"/>
              <w:ind w:left="-45"/>
              <w:jc w:val="both"/>
              <w:rPr>
                <w:rFonts w:cstheme="minorHAnsi"/>
              </w:rPr>
            </w:pPr>
            <w:r w:rsidRPr="006246DE">
              <w:rPr>
                <w:rFonts w:cstheme="minorHAnsi"/>
              </w:rPr>
              <w:t xml:space="preserve">En la actividad 1 </w:t>
            </w:r>
            <w:r w:rsidR="006246DE">
              <w:rPr>
                <w:rFonts w:cstheme="minorHAnsi"/>
              </w:rPr>
              <w:t>se busca reconocer en grupo los gustos y preferencias de los compañeros, cada grupo de estudiantes salió a exponer los resultados de los gustos de sus compañeros sobre un tema determinado. reconocieron que es importante conocer los gustos y preferencias de posibles usuarios para determinar algún producto que les pueda servir y se sientan atraídos a comprar.</w:t>
            </w:r>
          </w:p>
          <w:p w:rsidR="006246DE" w:rsidRDefault="006246DE" w:rsidP="00CC1CDA">
            <w:pPr>
              <w:spacing w:line="192" w:lineRule="auto"/>
              <w:ind w:left="-45"/>
              <w:jc w:val="both"/>
              <w:rPr>
                <w:rFonts w:cstheme="minorHAnsi"/>
              </w:rPr>
            </w:pPr>
          </w:p>
          <w:p w:rsidR="006246DE" w:rsidRDefault="006246DE" w:rsidP="00CC1CDA">
            <w:pPr>
              <w:spacing w:line="192" w:lineRule="auto"/>
              <w:ind w:left="-45"/>
              <w:jc w:val="both"/>
              <w:rPr>
                <w:rFonts w:cstheme="minorHAnsi"/>
              </w:rPr>
            </w:pPr>
            <w:r>
              <w:rPr>
                <w:rFonts w:cstheme="minorHAnsi"/>
              </w:rPr>
              <w:lastRenderedPageBreak/>
              <w:t xml:space="preserve">En la siguiente actividad la evidencia de la elaboración de preguntas abiertas </w:t>
            </w:r>
            <w:r w:rsidR="002E555C">
              <w:rPr>
                <w:rFonts w:cstheme="minorHAnsi"/>
              </w:rPr>
              <w:t xml:space="preserve">en equipo de trabajo para aplicar en la fase </w:t>
            </w:r>
            <w:r w:rsidR="00781D07">
              <w:rPr>
                <w:rFonts w:cstheme="minorHAnsi"/>
              </w:rPr>
              <w:t>Empatizar de la metodología Desi</w:t>
            </w:r>
            <w:r w:rsidR="00DA2318">
              <w:rPr>
                <w:rFonts w:cstheme="minorHAnsi"/>
              </w:rPr>
              <w:t>gn</w:t>
            </w:r>
            <w:r w:rsidR="00781D07">
              <w:rPr>
                <w:rFonts w:cstheme="minorHAnsi"/>
              </w:rPr>
              <w:t xml:space="preserve"> </w:t>
            </w:r>
            <w:r w:rsidR="00DA2318">
              <w:rPr>
                <w:rFonts w:cstheme="minorHAnsi"/>
              </w:rPr>
              <w:t>thinking.</w:t>
            </w:r>
          </w:p>
          <w:p w:rsidR="00781D07" w:rsidRPr="006246DE" w:rsidRDefault="00781D07" w:rsidP="00CC1CDA">
            <w:pPr>
              <w:spacing w:line="192" w:lineRule="auto"/>
              <w:ind w:left="-45"/>
              <w:jc w:val="both"/>
              <w:rPr>
                <w:rFonts w:cstheme="minorHAnsi"/>
              </w:rPr>
            </w:pPr>
            <w:r>
              <w:rPr>
                <w:rFonts w:cstheme="minorHAnsi"/>
              </w:rPr>
              <w:t xml:space="preserve">Los estudiantes </w:t>
            </w:r>
            <w:r w:rsidR="00DA2318">
              <w:rPr>
                <w:rFonts w:cstheme="minorHAnsi"/>
              </w:rPr>
              <w:t>elaboran sus</w:t>
            </w:r>
            <w:r>
              <w:rPr>
                <w:rFonts w:cstheme="minorHAnsi"/>
              </w:rPr>
              <w:t xml:space="preserve"> </w:t>
            </w:r>
            <w:r w:rsidR="00DA2318">
              <w:rPr>
                <w:rFonts w:cstheme="minorHAnsi"/>
              </w:rPr>
              <w:t>preguntas de manera correcta y estructuran su entrevista.</w:t>
            </w:r>
          </w:p>
          <w:p w:rsidR="00CC1CDA" w:rsidRDefault="00CC1CDA" w:rsidP="00DA2318">
            <w:pPr>
              <w:spacing w:after="200"/>
              <w:contextualSpacing/>
              <w:jc w:val="both"/>
              <w:rPr>
                <w:rFonts w:cstheme="minorHAnsi"/>
              </w:rPr>
            </w:pPr>
          </w:p>
          <w:p w:rsidR="00DA2318" w:rsidRPr="0015728E" w:rsidRDefault="00DA2318" w:rsidP="00DA2318">
            <w:pPr>
              <w:spacing w:after="200"/>
              <w:contextualSpacing/>
              <w:jc w:val="both"/>
              <w:rPr>
                <w:rFonts w:cstheme="minorHAnsi"/>
              </w:rPr>
            </w:pPr>
          </w:p>
        </w:tc>
      </w:tr>
      <w:tr w:rsidR="00CC1CDA" w:rsidRPr="0015728E" w:rsidTr="0075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CC1CDA" w:rsidRPr="0015728E" w:rsidRDefault="00CC1CDA" w:rsidP="007506E6">
            <w:pPr>
              <w:rPr>
                <w:rFonts w:cstheme="minorHAnsi"/>
              </w:rPr>
            </w:pPr>
            <w:r w:rsidRPr="0015728E">
              <w:rPr>
                <w:rFonts w:cstheme="minorHAnsi"/>
              </w:rPr>
              <w:lastRenderedPageBreak/>
              <w:t>Cierre: (</w:t>
            </w:r>
            <w:r w:rsidR="00D50AD1">
              <w:rPr>
                <w:rFonts w:cstheme="minorHAnsi"/>
              </w:rPr>
              <w:t>25</w:t>
            </w:r>
            <w:r w:rsidRPr="0015728E">
              <w:rPr>
                <w:rFonts w:cstheme="minorHAnsi"/>
              </w:rPr>
              <w:t xml:space="preserve"> minutos)</w:t>
            </w:r>
            <w:r>
              <w:rPr>
                <w:rFonts w:cstheme="minorHAnsi"/>
              </w:rPr>
              <w:t xml:space="preserve">  </w:t>
            </w:r>
          </w:p>
        </w:tc>
      </w:tr>
      <w:tr w:rsidR="00CC1CDA" w:rsidRPr="0015728E" w:rsidTr="007506E6">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CC1CDA" w:rsidRDefault="004A29D2" w:rsidP="007506E6">
            <w:pPr>
              <w:spacing w:line="192" w:lineRule="auto"/>
              <w:jc w:val="both"/>
              <w:rPr>
                <w:rFonts w:cstheme="minorHAnsi"/>
                <w:b w:val="0"/>
              </w:rPr>
            </w:pPr>
            <w:r>
              <w:rPr>
                <w:noProof/>
                <w:lang w:val="en-US"/>
              </w:rPr>
              <w:drawing>
                <wp:anchor distT="0" distB="0" distL="114300" distR="114300" simplePos="0" relativeHeight="251667456" behindDoc="0" locked="0" layoutInCell="1" allowOverlap="1" wp14:anchorId="20E07F15" wp14:editId="5F780FF6">
                  <wp:simplePos x="0" y="0"/>
                  <wp:positionH relativeFrom="column">
                    <wp:posOffset>2038985</wp:posOffset>
                  </wp:positionH>
                  <wp:positionV relativeFrom="paragraph">
                    <wp:posOffset>112395</wp:posOffset>
                  </wp:positionV>
                  <wp:extent cx="1638300" cy="2857500"/>
                  <wp:effectExtent l="0" t="0" r="0" b="0"/>
                  <wp:wrapThrough wrapText="bothSides">
                    <wp:wrapPolygon edited="0">
                      <wp:start x="0" y="0"/>
                      <wp:lineTo x="0" y="21456"/>
                      <wp:lineTo x="21349" y="21456"/>
                      <wp:lineTo x="21349"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638300" cy="2857500"/>
                          </a:xfrm>
                          <a:prstGeom prst="rect">
                            <a:avLst/>
                          </a:prstGeom>
                        </pic:spPr>
                      </pic:pic>
                    </a:graphicData>
                  </a:graphic>
                </wp:anchor>
              </w:drawing>
            </w:r>
          </w:p>
          <w:p w:rsidR="00CC1CDA" w:rsidRPr="004C4277" w:rsidRDefault="00CC1CDA" w:rsidP="007506E6">
            <w:pPr>
              <w:spacing w:line="192" w:lineRule="auto"/>
              <w:jc w:val="both"/>
              <w:rPr>
                <w:noProof/>
              </w:rPr>
            </w:pPr>
          </w:p>
          <w:p w:rsidR="004A29D2" w:rsidRPr="004C4277" w:rsidRDefault="004A29D2" w:rsidP="004A29D2">
            <w:pPr>
              <w:spacing w:line="192" w:lineRule="auto"/>
              <w:jc w:val="center"/>
              <w:rPr>
                <w:noProof/>
              </w:rPr>
            </w:pPr>
          </w:p>
          <w:p w:rsidR="004A29D2" w:rsidRPr="004C4277" w:rsidRDefault="004A29D2" w:rsidP="007506E6">
            <w:pPr>
              <w:spacing w:line="192" w:lineRule="auto"/>
              <w:jc w:val="both"/>
              <w:rPr>
                <w:noProof/>
              </w:rPr>
            </w:pPr>
          </w:p>
          <w:p w:rsidR="004A29D2" w:rsidRPr="004C4277" w:rsidRDefault="004A29D2" w:rsidP="007506E6">
            <w:pPr>
              <w:spacing w:line="192" w:lineRule="auto"/>
              <w:jc w:val="both"/>
              <w:rPr>
                <w:noProof/>
              </w:rPr>
            </w:pPr>
          </w:p>
          <w:p w:rsidR="00CC1CDA" w:rsidRDefault="00CC1CDA" w:rsidP="007506E6">
            <w:pPr>
              <w:spacing w:line="192" w:lineRule="auto"/>
              <w:jc w:val="both"/>
              <w:rPr>
                <w:rFonts w:cstheme="minorHAnsi"/>
                <w:b w:val="0"/>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4A29D2" w:rsidRDefault="004A29D2" w:rsidP="00CC1CDA">
            <w:pPr>
              <w:spacing w:line="192" w:lineRule="auto"/>
              <w:ind w:left="-45"/>
              <w:jc w:val="both"/>
              <w:rPr>
                <w:rFonts w:cstheme="minorHAnsi"/>
                <w:u w:val="single"/>
              </w:rPr>
            </w:pPr>
          </w:p>
          <w:p w:rsidR="00CC1CDA" w:rsidRPr="00CC1CDA" w:rsidRDefault="00CC1CDA" w:rsidP="00CC1CDA">
            <w:pPr>
              <w:spacing w:line="192" w:lineRule="auto"/>
              <w:ind w:left="-45"/>
              <w:jc w:val="both"/>
              <w:rPr>
                <w:rFonts w:cstheme="minorHAnsi"/>
                <w:u w:val="single"/>
              </w:rPr>
            </w:pPr>
            <w:r w:rsidRPr="00CC1CDA">
              <w:rPr>
                <w:rFonts w:cstheme="minorHAnsi"/>
                <w:u w:val="single"/>
              </w:rPr>
              <w:t>REFLEXIÓN:</w:t>
            </w:r>
          </w:p>
          <w:p w:rsidR="00CC1CDA" w:rsidRDefault="00CC1CDA" w:rsidP="007506E6">
            <w:pPr>
              <w:spacing w:line="192" w:lineRule="auto"/>
              <w:jc w:val="both"/>
              <w:rPr>
                <w:rFonts w:cstheme="minorHAnsi"/>
                <w:b w:val="0"/>
              </w:rPr>
            </w:pPr>
          </w:p>
          <w:p w:rsidR="00CC1CDA" w:rsidRDefault="004C4277" w:rsidP="007506E6">
            <w:pPr>
              <w:spacing w:line="192" w:lineRule="auto"/>
              <w:jc w:val="both"/>
              <w:rPr>
                <w:rFonts w:cstheme="minorHAnsi"/>
                <w:b w:val="0"/>
              </w:rPr>
            </w:pPr>
            <w:r>
              <w:rPr>
                <w:rFonts w:cstheme="minorHAnsi"/>
                <w:b w:val="0"/>
              </w:rPr>
              <w:t xml:space="preserve">Los estudiantes participan </w:t>
            </w:r>
            <w:r w:rsidR="00DA2318">
              <w:rPr>
                <w:rFonts w:cstheme="minorHAnsi"/>
                <w:b w:val="0"/>
              </w:rPr>
              <w:t>respondiendo en forma crítica y reflexiva</w:t>
            </w:r>
            <w:r>
              <w:rPr>
                <w:rFonts w:cstheme="minorHAnsi"/>
                <w:b w:val="0"/>
              </w:rPr>
              <w:t xml:space="preserve"> sobre la importancia de la sesión, para que sirve lo</w:t>
            </w:r>
            <w:r w:rsidR="00DA2318">
              <w:rPr>
                <w:rFonts w:cstheme="minorHAnsi"/>
                <w:b w:val="0"/>
              </w:rPr>
              <w:t xml:space="preserve"> a</w:t>
            </w:r>
            <w:r>
              <w:rPr>
                <w:rFonts w:cstheme="minorHAnsi"/>
                <w:b w:val="0"/>
              </w:rPr>
              <w:t xml:space="preserve">prendido y de esta manera realizan la transferencia </w:t>
            </w:r>
            <w:r w:rsidR="00DA2318">
              <w:rPr>
                <w:rFonts w:cstheme="minorHAnsi"/>
                <w:b w:val="0"/>
              </w:rPr>
              <w:t>de la</w:t>
            </w:r>
            <w:r>
              <w:rPr>
                <w:rFonts w:cstheme="minorHAnsi"/>
                <w:b w:val="0"/>
              </w:rPr>
              <w:t xml:space="preserve"> </w:t>
            </w:r>
            <w:r w:rsidR="00DA2318">
              <w:rPr>
                <w:rFonts w:cstheme="minorHAnsi"/>
                <w:b w:val="0"/>
              </w:rPr>
              <w:t>información de la sesión de clase.</w:t>
            </w:r>
          </w:p>
          <w:p w:rsidR="00DA2318" w:rsidRDefault="00DA2318" w:rsidP="007506E6">
            <w:pPr>
              <w:spacing w:line="192" w:lineRule="auto"/>
              <w:jc w:val="both"/>
              <w:rPr>
                <w:rFonts w:cstheme="minorHAnsi"/>
                <w:b w:val="0"/>
              </w:rPr>
            </w:pPr>
            <w:r>
              <w:rPr>
                <w:rFonts w:cstheme="minorHAnsi"/>
                <w:b w:val="0"/>
              </w:rPr>
              <w:t xml:space="preserve">Estas acciones sirven para demostrar que los estudiantes aprendieron a realizar y estructurara correctamente las preguntas de su entrevista. </w:t>
            </w:r>
          </w:p>
          <w:p w:rsidR="00CC1CDA" w:rsidRDefault="00CC1CDA" w:rsidP="007506E6">
            <w:pPr>
              <w:spacing w:line="192" w:lineRule="auto"/>
              <w:jc w:val="both"/>
              <w:rPr>
                <w:rFonts w:cstheme="minorHAnsi"/>
                <w:b w:val="0"/>
              </w:rPr>
            </w:pPr>
          </w:p>
          <w:p w:rsidR="00CC1CDA" w:rsidRDefault="00CC1CDA" w:rsidP="007506E6">
            <w:pPr>
              <w:spacing w:line="192" w:lineRule="auto"/>
              <w:jc w:val="both"/>
              <w:rPr>
                <w:rFonts w:cstheme="minorHAnsi"/>
                <w:b w:val="0"/>
              </w:rPr>
            </w:pPr>
          </w:p>
          <w:p w:rsidR="00CC1CDA" w:rsidRDefault="00CC1CDA" w:rsidP="007506E6">
            <w:pPr>
              <w:spacing w:line="192" w:lineRule="auto"/>
              <w:jc w:val="both"/>
              <w:rPr>
                <w:rFonts w:cstheme="minorHAnsi"/>
                <w:b w:val="0"/>
              </w:rPr>
            </w:pPr>
          </w:p>
          <w:p w:rsidR="00CC1CDA" w:rsidRPr="0015728E" w:rsidRDefault="00CC1CDA" w:rsidP="007506E6">
            <w:pPr>
              <w:spacing w:line="192" w:lineRule="auto"/>
              <w:jc w:val="both"/>
              <w:rPr>
                <w:rFonts w:cstheme="minorHAnsi"/>
                <w:b w:val="0"/>
              </w:rPr>
            </w:pPr>
          </w:p>
        </w:tc>
      </w:tr>
      <w:tr w:rsidR="00DA2318" w:rsidRPr="0015728E" w:rsidTr="0075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DA2318" w:rsidRPr="0015728E" w:rsidRDefault="00DA2318" w:rsidP="00DA2318">
            <w:pPr>
              <w:rPr>
                <w:rFonts w:cstheme="minorHAnsi"/>
                <w:b w:val="0"/>
              </w:rPr>
            </w:pPr>
            <w:r w:rsidRPr="0015728E">
              <w:rPr>
                <w:rFonts w:cstheme="minorHAnsi"/>
              </w:rPr>
              <w:t xml:space="preserve"> IV. TAREA A TRABAJAR EN CASA</w:t>
            </w:r>
          </w:p>
        </w:tc>
      </w:tr>
      <w:tr w:rsidR="00DA2318" w:rsidRPr="0015728E" w:rsidTr="007506E6">
        <w:trPr>
          <w:trHeight w:val="1015"/>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DA2318" w:rsidRDefault="00DA2318" w:rsidP="00DA2318">
            <w:pPr>
              <w:jc w:val="both"/>
              <w:rPr>
                <w:rFonts w:cstheme="minorHAnsi"/>
              </w:rPr>
            </w:pPr>
          </w:p>
          <w:p w:rsidR="00DA2318" w:rsidRPr="0018708C" w:rsidRDefault="00DA2318" w:rsidP="00DA2318">
            <w:pPr>
              <w:jc w:val="both"/>
              <w:rPr>
                <w:rFonts w:cstheme="minorHAnsi"/>
              </w:rPr>
            </w:pPr>
            <w:r w:rsidRPr="0018708C">
              <w:rPr>
                <w:rFonts w:cstheme="minorHAnsi"/>
              </w:rPr>
              <w:t>Los estudiantes realizaran en su folder:</w:t>
            </w:r>
          </w:p>
          <w:p w:rsidR="00DA2318" w:rsidRPr="007421F4" w:rsidRDefault="00DA2318" w:rsidP="00DA2318">
            <w:pPr>
              <w:pStyle w:val="Prrafodelista"/>
              <w:numPr>
                <w:ilvl w:val="0"/>
                <w:numId w:val="9"/>
              </w:numPr>
              <w:jc w:val="both"/>
              <w:rPr>
                <w:rFonts w:eastAsia="Times New Roman" w:cstheme="minorHAnsi"/>
                <w:color w:val="222222"/>
                <w:lang w:eastAsia="es-PE"/>
              </w:rPr>
            </w:pPr>
            <w:r w:rsidRPr="007421F4">
              <w:rPr>
                <w:rFonts w:eastAsia="Times New Roman" w:cstheme="minorHAnsi"/>
                <w:color w:val="222222"/>
                <w:lang w:eastAsia="es-PE"/>
              </w:rPr>
              <w:t>Averi</w:t>
            </w:r>
            <w:r>
              <w:rPr>
                <w:rFonts w:eastAsia="Times New Roman" w:cstheme="minorHAnsi"/>
                <w:color w:val="222222"/>
                <w:lang w:eastAsia="es-PE"/>
              </w:rPr>
              <w:t>gua cuales son las formas o tipos de entrevista</w:t>
            </w:r>
          </w:p>
          <w:p w:rsidR="00DA2318" w:rsidRPr="0015728E" w:rsidRDefault="00DA2318" w:rsidP="00DA2318">
            <w:pPr>
              <w:pStyle w:val="Prrafodelista"/>
              <w:ind w:left="2880"/>
              <w:jc w:val="both"/>
              <w:rPr>
                <w:rFonts w:cstheme="minorHAnsi"/>
                <w:b w:val="0"/>
              </w:rPr>
            </w:pPr>
          </w:p>
          <w:p w:rsidR="00DA2318" w:rsidRPr="0015728E" w:rsidRDefault="00DA2318" w:rsidP="00DA2318">
            <w:pPr>
              <w:ind w:right="1120"/>
              <w:jc w:val="center"/>
              <w:rPr>
                <w:rFonts w:cstheme="minorHAnsi"/>
                <w:color w:val="000000" w:themeColor="text1"/>
              </w:rPr>
            </w:pPr>
          </w:p>
        </w:tc>
      </w:tr>
      <w:tr w:rsidR="00CC1CDA" w:rsidRPr="0015728E" w:rsidTr="007506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CC1CDA" w:rsidRPr="0015728E" w:rsidRDefault="00CC1CDA" w:rsidP="007506E6">
            <w:pPr>
              <w:rPr>
                <w:rFonts w:cstheme="minorHAnsi"/>
                <w:b w:val="0"/>
              </w:rPr>
            </w:pPr>
            <w:r w:rsidRPr="0015728E">
              <w:rPr>
                <w:rFonts w:cstheme="minorHAnsi"/>
              </w:rPr>
              <w:t xml:space="preserve"> V. MATERIALES O RECURSOS A UTILIZAR</w:t>
            </w:r>
          </w:p>
        </w:tc>
      </w:tr>
      <w:tr w:rsidR="00CC1CDA" w:rsidRPr="0015728E" w:rsidTr="007506E6">
        <w:trPr>
          <w:trHeight w:val="1112"/>
        </w:trPr>
        <w:tc>
          <w:tcPr>
            <w:cnfStyle w:val="001000000000" w:firstRow="0" w:lastRow="0" w:firstColumn="1" w:lastColumn="0" w:oddVBand="0" w:evenVBand="0" w:oddHBand="0" w:evenHBand="0" w:firstRowFirstColumn="0" w:firstRowLastColumn="0" w:lastRowFirstColumn="0" w:lastRowLastColumn="0"/>
            <w:tcW w:w="9493" w:type="dxa"/>
            <w:shd w:val="clear" w:color="auto" w:fill="auto"/>
          </w:tcPr>
          <w:p w:rsidR="00CC1CDA" w:rsidRPr="00F612E8" w:rsidRDefault="00CC1CDA" w:rsidP="007506E6">
            <w:pPr>
              <w:numPr>
                <w:ilvl w:val="1"/>
                <w:numId w:val="1"/>
              </w:numPr>
              <w:spacing w:line="0" w:lineRule="atLeast"/>
              <w:ind w:right="-167"/>
              <w:contextualSpacing/>
              <w:jc w:val="both"/>
              <w:rPr>
                <w:rFonts w:eastAsia="Times New Roman" w:cstheme="minorHAnsi"/>
                <w:sz w:val="20"/>
                <w:szCs w:val="20"/>
                <w:lang w:eastAsia="es-ES"/>
              </w:rPr>
            </w:pPr>
            <w:r w:rsidRPr="00F612E8">
              <w:rPr>
                <w:rFonts w:eastAsia="Times New Roman" w:cstheme="minorHAnsi"/>
                <w:sz w:val="20"/>
                <w:szCs w:val="20"/>
                <w:lang w:eastAsia="es-ES"/>
              </w:rPr>
              <w:t>Papelotes</w:t>
            </w:r>
          </w:p>
          <w:p w:rsidR="00CC1CDA" w:rsidRPr="00F612E8" w:rsidRDefault="00CC1CDA" w:rsidP="007506E6">
            <w:pPr>
              <w:numPr>
                <w:ilvl w:val="1"/>
                <w:numId w:val="1"/>
              </w:numPr>
              <w:spacing w:line="0" w:lineRule="atLeast"/>
              <w:ind w:right="-167"/>
              <w:contextualSpacing/>
              <w:jc w:val="both"/>
              <w:rPr>
                <w:rFonts w:eastAsia="Times New Roman" w:cstheme="minorHAnsi"/>
                <w:sz w:val="20"/>
                <w:szCs w:val="20"/>
                <w:lang w:eastAsia="es-ES"/>
              </w:rPr>
            </w:pPr>
            <w:r w:rsidRPr="00F612E8">
              <w:rPr>
                <w:rFonts w:eastAsia="Times New Roman" w:cstheme="minorHAnsi"/>
                <w:sz w:val="20"/>
                <w:szCs w:val="20"/>
                <w:lang w:eastAsia="es-ES"/>
              </w:rPr>
              <w:t>Plumones</w:t>
            </w:r>
          </w:p>
          <w:p w:rsidR="00CC1CDA" w:rsidRDefault="00CC1CDA" w:rsidP="007506E6">
            <w:pPr>
              <w:numPr>
                <w:ilvl w:val="1"/>
                <w:numId w:val="1"/>
              </w:numPr>
              <w:spacing w:line="0" w:lineRule="atLeast"/>
              <w:ind w:right="-167"/>
              <w:contextualSpacing/>
              <w:jc w:val="both"/>
              <w:rPr>
                <w:rFonts w:eastAsia="Times New Roman" w:cstheme="minorHAnsi"/>
                <w:sz w:val="20"/>
                <w:szCs w:val="20"/>
                <w:lang w:eastAsia="es-ES"/>
              </w:rPr>
            </w:pPr>
            <w:r>
              <w:rPr>
                <w:rFonts w:eastAsia="Times New Roman" w:cstheme="minorHAnsi"/>
                <w:sz w:val="20"/>
                <w:szCs w:val="20"/>
                <w:lang w:eastAsia="es-ES"/>
              </w:rPr>
              <w:t>Texto Técnicas en la elaboración de mermelada.</w:t>
            </w:r>
          </w:p>
          <w:p w:rsidR="00CC1CDA" w:rsidRDefault="00CC1CDA" w:rsidP="007506E6">
            <w:pPr>
              <w:numPr>
                <w:ilvl w:val="1"/>
                <w:numId w:val="1"/>
              </w:numPr>
              <w:spacing w:line="0" w:lineRule="atLeast"/>
              <w:ind w:right="-167"/>
              <w:contextualSpacing/>
              <w:jc w:val="both"/>
              <w:rPr>
                <w:rFonts w:eastAsia="Times New Roman" w:cstheme="minorHAnsi"/>
                <w:sz w:val="20"/>
                <w:szCs w:val="20"/>
                <w:lang w:eastAsia="es-ES"/>
              </w:rPr>
            </w:pPr>
            <w:r>
              <w:rPr>
                <w:rFonts w:eastAsia="Times New Roman" w:cstheme="minorHAnsi"/>
                <w:sz w:val="20"/>
                <w:szCs w:val="20"/>
                <w:lang w:eastAsia="es-ES"/>
              </w:rPr>
              <w:t xml:space="preserve">Contenidos informativos de los insumos usados. </w:t>
            </w:r>
          </w:p>
          <w:p w:rsidR="00CC1CDA" w:rsidRPr="00AE7CEF" w:rsidRDefault="00CC1CDA" w:rsidP="007506E6">
            <w:pPr>
              <w:pStyle w:val="Prrafodelista"/>
              <w:numPr>
                <w:ilvl w:val="0"/>
                <w:numId w:val="1"/>
              </w:numPr>
              <w:jc w:val="both"/>
              <w:rPr>
                <w:rFonts w:cstheme="minorHAnsi"/>
                <w:b w:val="0"/>
              </w:rPr>
            </w:pPr>
            <w:r>
              <w:rPr>
                <w:rFonts w:eastAsia="Times New Roman" w:cstheme="minorHAnsi"/>
                <w:sz w:val="20"/>
                <w:szCs w:val="20"/>
                <w:lang w:eastAsia="es-ES"/>
              </w:rPr>
              <w:t>Hoja de evaluación de practica taller</w:t>
            </w:r>
          </w:p>
          <w:p w:rsidR="00CC1CDA" w:rsidRPr="00DE1B57" w:rsidRDefault="00CC1CDA" w:rsidP="007506E6">
            <w:pPr>
              <w:pStyle w:val="Prrafodelista"/>
              <w:numPr>
                <w:ilvl w:val="0"/>
                <w:numId w:val="1"/>
              </w:numPr>
              <w:jc w:val="both"/>
              <w:rPr>
                <w:rFonts w:cstheme="minorHAnsi"/>
                <w:b w:val="0"/>
              </w:rPr>
            </w:pPr>
            <w:r>
              <w:rPr>
                <w:rFonts w:eastAsia="Times New Roman" w:cstheme="minorHAnsi"/>
                <w:sz w:val="20"/>
                <w:szCs w:val="20"/>
                <w:lang w:eastAsia="es-ES"/>
              </w:rPr>
              <w:t xml:space="preserve">Hoja de seguimiento </w:t>
            </w:r>
          </w:p>
        </w:tc>
      </w:tr>
    </w:tbl>
    <w:p w:rsidR="001E1382" w:rsidRDefault="001E1382" w:rsidP="00DA2318">
      <w:pPr>
        <w:spacing w:after="0" w:line="240" w:lineRule="auto"/>
        <w:rPr>
          <w:rFonts w:cstheme="minorHAnsi"/>
          <w:b/>
          <w:u w:val="single"/>
        </w:rPr>
      </w:pPr>
    </w:p>
    <w:p w:rsidR="00781D07" w:rsidRDefault="00781D07" w:rsidP="00781D07">
      <w:pPr>
        <w:spacing w:after="0" w:line="240" w:lineRule="auto"/>
        <w:rPr>
          <w:rFonts w:cstheme="minorHAnsi"/>
          <w:b/>
          <w:u w:val="single"/>
        </w:rPr>
      </w:pPr>
    </w:p>
    <w:p w:rsidR="00BC56BB" w:rsidRPr="0015728E" w:rsidRDefault="00BC56BB" w:rsidP="00BC56BB">
      <w:pPr>
        <w:spacing w:after="0" w:line="240" w:lineRule="auto"/>
        <w:jc w:val="center"/>
        <w:rPr>
          <w:rFonts w:cstheme="minorHAnsi"/>
          <w:b/>
          <w:u w:val="single"/>
        </w:rPr>
      </w:pPr>
      <w:r w:rsidRPr="0015728E">
        <w:rPr>
          <w:rFonts w:cstheme="minorHAnsi"/>
          <w:b/>
          <w:u w:val="single"/>
        </w:rPr>
        <w:lastRenderedPageBreak/>
        <w:t>SESIÓN DE APRENDIZAJE N°</w:t>
      </w:r>
      <w:r w:rsidR="00CC1CDA">
        <w:rPr>
          <w:rFonts w:cstheme="minorHAnsi"/>
          <w:b/>
          <w:u w:val="single"/>
        </w:rPr>
        <w:t>1</w:t>
      </w:r>
    </w:p>
    <w:p w:rsidR="00BC56BB" w:rsidRPr="0015728E" w:rsidRDefault="00BC56BB" w:rsidP="00BC56BB">
      <w:pPr>
        <w:spacing w:after="0" w:line="240" w:lineRule="auto"/>
        <w:jc w:val="center"/>
        <w:rPr>
          <w:rFonts w:cstheme="minorHAnsi"/>
          <w:b/>
          <w:u w:val="single"/>
        </w:rPr>
      </w:pPr>
    </w:p>
    <w:p w:rsidR="00BC56BB" w:rsidRPr="0015728E" w:rsidRDefault="00BC56BB" w:rsidP="00BC56BB">
      <w:pPr>
        <w:tabs>
          <w:tab w:val="left" w:pos="1521"/>
          <w:tab w:val="left" w:pos="3705"/>
        </w:tabs>
        <w:spacing w:after="0" w:line="240" w:lineRule="auto"/>
        <w:jc w:val="both"/>
        <w:rPr>
          <w:rFonts w:cstheme="minorHAnsi"/>
          <w:b/>
        </w:rPr>
      </w:pPr>
      <w:r>
        <w:rPr>
          <w:rFonts w:cstheme="minorHAnsi"/>
          <w:b/>
        </w:rPr>
        <w:t xml:space="preserve">            TITULO DE LA SESION: </w:t>
      </w:r>
      <w:r>
        <w:rPr>
          <w:rFonts w:ascii="Century Gothic" w:eastAsia="Calibri" w:hAnsi="Century Gothic" w:cs="Times New Roman"/>
          <w:b/>
          <w:sz w:val="20"/>
          <w:szCs w:val="20"/>
        </w:rPr>
        <w:t>“Recogemos en equipo información utilizand</w:t>
      </w:r>
      <w:r w:rsidR="00781D07">
        <w:rPr>
          <w:rFonts w:ascii="Century Gothic" w:eastAsia="Calibri" w:hAnsi="Century Gothic" w:cs="Times New Roman"/>
          <w:b/>
          <w:sz w:val="20"/>
          <w:szCs w:val="20"/>
        </w:rPr>
        <w:t>o la técnica de la entrevista</w:t>
      </w:r>
      <w:r>
        <w:rPr>
          <w:rFonts w:ascii="Century Gothic" w:eastAsia="Calibri" w:hAnsi="Century Gothic" w:cs="Times New Roman"/>
          <w:b/>
          <w:sz w:val="20"/>
          <w:szCs w:val="20"/>
        </w:rPr>
        <w:t xml:space="preserve"> </w:t>
      </w:r>
      <w:r w:rsidR="00781D07">
        <w:rPr>
          <w:rFonts w:ascii="Century Gothic" w:eastAsia="Calibri" w:hAnsi="Century Gothic" w:cs="Times New Roman"/>
          <w:b/>
          <w:sz w:val="20"/>
          <w:szCs w:val="20"/>
        </w:rPr>
        <w:t>para Empatizar de la metodología</w:t>
      </w:r>
      <w:r w:rsidR="001E1382">
        <w:rPr>
          <w:rFonts w:ascii="Century Gothic" w:eastAsia="Calibri" w:hAnsi="Century Gothic" w:cs="Times New Roman"/>
          <w:b/>
          <w:sz w:val="20"/>
          <w:szCs w:val="20"/>
        </w:rPr>
        <w:t xml:space="preserve"> </w:t>
      </w:r>
      <w:r>
        <w:rPr>
          <w:rFonts w:ascii="Century Gothic" w:eastAsia="Calibri" w:hAnsi="Century Gothic" w:cs="Times New Roman"/>
          <w:b/>
          <w:sz w:val="20"/>
          <w:szCs w:val="20"/>
        </w:rPr>
        <w:t>Desing thinking</w:t>
      </w:r>
      <w:r w:rsidR="00781D07">
        <w:rPr>
          <w:rFonts w:ascii="Century Gothic" w:eastAsia="Calibri" w:hAnsi="Century Gothic" w:cs="Times New Roman"/>
          <w:b/>
          <w:sz w:val="20"/>
          <w:szCs w:val="20"/>
        </w:rPr>
        <w:t>”</w:t>
      </w:r>
    </w:p>
    <w:p w:rsidR="00BC56BB" w:rsidRPr="0015728E" w:rsidRDefault="00BC56BB" w:rsidP="00BC56BB">
      <w:pPr>
        <w:pStyle w:val="NormalWeb"/>
        <w:spacing w:before="0" w:beforeAutospacing="0" w:after="0" w:afterAutospacing="0"/>
        <w:rPr>
          <w:rFonts w:asciiTheme="minorHAnsi" w:hAnsiTheme="minorHAnsi" w:cstheme="minorHAnsi"/>
          <w:sz w:val="22"/>
          <w:szCs w:val="22"/>
        </w:rPr>
      </w:pPr>
      <w:r w:rsidRPr="0015728E">
        <w:rPr>
          <w:rFonts w:asciiTheme="minorHAnsi" w:hAnsiTheme="minorHAnsi" w:cstheme="minorHAnsi"/>
          <w:sz w:val="22"/>
          <w:szCs w:val="22"/>
        </w:rPr>
        <w:t xml:space="preserve"> </w:t>
      </w:r>
    </w:p>
    <w:tbl>
      <w:tblPr>
        <w:tblStyle w:val="Tablaconcuadrcula"/>
        <w:tblW w:w="0" w:type="auto"/>
        <w:tblLook w:val="04A0" w:firstRow="1" w:lastRow="0" w:firstColumn="1" w:lastColumn="0" w:noHBand="0" w:noVBand="1"/>
      </w:tblPr>
      <w:tblGrid>
        <w:gridCol w:w="1562"/>
        <w:gridCol w:w="2889"/>
        <w:gridCol w:w="1621"/>
        <w:gridCol w:w="2756"/>
      </w:tblGrid>
      <w:tr w:rsidR="00BC56BB" w:rsidRPr="0015728E" w:rsidTr="0099759D">
        <w:tc>
          <w:tcPr>
            <w:tcW w:w="10202" w:type="dxa"/>
            <w:gridSpan w:val="4"/>
          </w:tcPr>
          <w:p w:rsidR="00BC56BB" w:rsidRPr="0015728E" w:rsidRDefault="00BC56BB" w:rsidP="0099759D">
            <w:pPr>
              <w:ind w:left="360"/>
              <w:jc w:val="both"/>
              <w:rPr>
                <w:rFonts w:eastAsia="SimSun" w:cstheme="minorHAnsi"/>
                <w:b/>
                <w:bCs/>
                <w:color w:val="222A35" w:themeColor="text2" w:themeShade="80"/>
                <w:lang w:val="es-ES" w:eastAsia="zh-CN"/>
              </w:rPr>
            </w:pPr>
          </w:p>
          <w:p w:rsidR="00BC56BB" w:rsidRPr="00BC56BB" w:rsidRDefault="00BC56BB" w:rsidP="00BC56BB">
            <w:pPr>
              <w:jc w:val="both"/>
              <w:rPr>
                <w:rFonts w:eastAsia="SimSun" w:cstheme="minorHAnsi"/>
                <w:b/>
                <w:bCs/>
                <w:color w:val="222A35" w:themeColor="text2" w:themeShade="80"/>
                <w:lang w:val="es-ES" w:eastAsia="zh-CN"/>
              </w:rPr>
            </w:pPr>
            <w:r w:rsidRPr="00BC56BB">
              <w:rPr>
                <w:rFonts w:eastAsia="SimSun" w:cstheme="minorHAnsi"/>
                <w:b/>
                <w:bCs/>
                <w:color w:val="222A35" w:themeColor="text2" w:themeShade="80"/>
                <w:lang w:val="es-ES" w:eastAsia="zh-CN"/>
              </w:rPr>
              <w:t>DATOS INFORMATIVOS:</w:t>
            </w:r>
          </w:p>
        </w:tc>
      </w:tr>
      <w:tr w:rsidR="00BC56BB" w:rsidRPr="0015728E" w:rsidTr="0099759D">
        <w:tc>
          <w:tcPr>
            <w:tcW w:w="1668" w:type="dxa"/>
            <w:shd w:val="clear" w:color="auto" w:fill="F7CAAC" w:themeFill="accent2" w:themeFillTint="66"/>
          </w:tcPr>
          <w:p w:rsidR="00BC56BB" w:rsidRPr="0015728E" w:rsidRDefault="00BC56BB" w:rsidP="0099759D">
            <w:pPr>
              <w:pStyle w:val="NormalWeb"/>
              <w:spacing w:before="0" w:beforeAutospacing="0" w:after="0" w:afterAutospacing="0"/>
              <w:rPr>
                <w:rFonts w:asciiTheme="minorHAnsi" w:hAnsiTheme="minorHAnsi" w:cstheme="minorHAnsi"/>
                <w:sz w:val="22"/>
                <w:szCs w:val="22"/>
              </w:rPr>
            </w:pPr>
            <w:r w:rsidRPr="0015728E">
              <w:rPr>
                <w:rFonts w:asciiTheme="minorHAnsi" w:eastAsia="SimSun" w:hAnsiTheme="minorHAnsi" w:cstheme="minorHAnsi"/>
                <w:b/>
                <w:bCs/>
                <w:color w:val="222A35" w:themeColor="text2" w:themeShade="80"/>
                <w:sz w:val="22"/>
                <w:szCs w:val="22"/>
                <w:lang w:val="es-ES" w:eastAsia="zh-CN"/>
              </w:rPr>
              <w:t>DOCENTE</w:t>
            </w:r>
          </w:p>
        </w:tc>
        <w:tc>
          <w:tcPr>
            <w:tcW w:w="3432" w:type="dxa"/>
          </w:tcPr>
          <w:p w:rsidR="00BC56BB" w:rsidRPr="0015728E" w:rsidRDefault="00BC56BB" w:rsidP="0099759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Haydee Huamán Ñaupas</w:t>
            </w:r>
          </w:p>
        </w:tc>
        <w:tc>
          <w:tcPr>
            <w:tcW w:w="1812" w:type="dxa"/>
            <w:shd w:val="clear" w:color="auto" w:fill="F7CAAC" w:themeFill="accent2" w:themeFillTint="66"/>
          </w:tcPr>
          <w:p w:rsidR="00BC56BB" w:rsidRPr="0015728E" w:rsidRDefault="00BC56BB" w:rsidP="0099759D">
            <w:pPr>
              <w:pStyle w:val="NormalWeb"/>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 xml:space="preserve">GRADO </w:t>
            </w:r>
          </w:p>
        </w:tc>
        <w:tc>
          <w:tcPr>
            <w:tcW w:w="3290" w:type="dxa"/>
          </w:tcPr>
          <w:p w:rsidR="00BC56BB" w:rsidRPr="0015728E" w:rsidRDefault="00BC56BB" w:rsidP="0099759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4 to </w:t>
            </w:r>
          </w:p>
        </w:tc>
      </w:tr>
      <w:tr w:rsidR="00BC56BB" w:rsidRPr="0015728E" w:rsidTr="0099759D">
        <w:tc>
          <w:tcPr>
            <w:tcW w:w="1668" w:type="dxa"/>
            <w:shd w:val="clear" w:color="auto" w:fill="F7CAAC" w:themeFill="accent2" w:themeFillTint="66"/>
          </w:tcPr>
          <w:p w:rsidR="00BC56BB" w:rsidRPr="0015728E" w:rsidRDefault="00BC56BB" w:rsidP="0099759D">
            <w:pPr>
              <w:pStyle w:val="NormalWeb"/>
              <w:spacing w:before="0" w:beforeAutospacing="0" w:after="0" w:afterAutospacing="0"/>
              <w:jc w:val="both"/>
              <w:rPr>
                <w:rFonts w:asciiTheme="minorHAnsi" w:hAnsiTheme="minorHAnsi" w:cstheme="minorHAnsi"/>
                <w:sz w:val="22"/>
                <w:szCs w:val="22"/>
              </w:rPr>
            </w:pPr>
            <w:r w:rsidRPr="0015728E">
              <w:rPr>
                <w:rFonts w:asciiTheme="minorHAnsi" w:eastAsia="SimSun" w:hAnsiTheme="minorHAnsi" w:cstheme="minorHAnsi"/>
                <w:b/>
                <w:bCs/>
                <w:color w:val="222A35" w:themeColor="text2" w:themeShade="80"/>
                <w:sz w:val="22"/>
                <w:szCs w:val="22"/>
                <w:lang w:val="es-ES" w:eastAsia="zh-CN"/>
              </w:rPr>
              <w:t>AREA</w:t>
            </w:r>
          </w:p>
        </w:tc>
        <w:tc>
          <w:tcPr>
            <w:tcW w:w="3432" w:type="dxa"/>
          </w:tcPr>
          <w:p w:rsidR="00BC56BB" w:rsidRPr="0015728E" w:rsidRDefault="001E1382" w:rsidP="0099759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E.P.T  </w:t>
            </w:r>
          </w:p>
        </w:tc>
        <w:tc>
          <w:tcPr>
            <w:tcW w:w="1812" w:type="dxa"/>
            <w:shd w:val="clear" w:color="auto" w:fill="F7CAAC" w:themeFill="accent2" w:themeFillTint="66"/>
          </w:tcPr>
          <w:p w:rsidR="00BC56BB" w:rsidRPr="0015728E" w:rsidRDefault="00BC56BB" w:rsidP="0099759D">
            <w:pPr>
              <w:pStyle w:val="NormalWeb"/>
              <w:spacing w:before="0" w:beforeAutospacing="0" w:after="0" w:afterAutospacing="0"/>
              <w:rPr>
                <w:rFonts w:asciiTheme="minorHAnsi" w:hAnsiTheme="minorHAnsi" w:cstheme="minorHAnsi"/>
                <w:b/>
                <w:sz w:val="22"/>
                <w:szCs w:val="22"/>
              </w:rPr>
            </w:pPr>
            <w:r w:rsidRPr="0015728E">
              <w:rPr>
                <w:rFonts w:asciiTheme="minorHAnsi" w:hAnsiTheme="minorHAnsi" w:cstheme="minorHAnsi"/>
                <w:b/>
                <w:sz w:val="22"/>
                <w:szCs w:val="22"/>
              </w:rPr>
              <w:t>SECCION</w:t>
            </w:r>
          </w:p>
        </w:tc>
        <w:tc>
          <w:tcPr>
            <w:tcW w:w="3290" w:type="dxa"/>
          </w:tcPr>
          <w:p w:rsidR="00BC56BB" w:rsidRPr="0015728E" w:rsidRDefault="001E1382" w:rsidP="0099759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A</w:t>
            </w:r>
          </w:p>
        </w:tc>
      </w:tr>
      <w:tr w:rsidR="00BC56BB" w:rsidRPr="0015728E" w:rsidTr="0099759D">
        <w:tc>
          <w:tcPr>
            <w:tcW w:w="1668" w:type="dxa"/>
            <w:shd w:val="clear" w:color="auto" w:fill="F7CAAC" w:themeFill="accent2" w:themeFillTint="66"/>
          </w:tcPr>
          <w:p w:rsidR="00BC56BB" w:rsidRPr="0015728E" w:rsidRDefault="001E1382" w:rsidP="0099759D">
            <w:pPr>
              <w:pStyle w:val="NormalWeb"/>
              <w:spacing w:before="0" w:beforeAutospacing="0" w:after="0" w:afterAutospacing="0"/>
              <w:jc w:val="both"/>
              <w:rPr>
                <w:rFonts w:asciiTheme="minorHAnsi" w:eastAsia="SimSun" w:hAnsiTheme="minorHAnsi" w:cstheme="minorHAnsi"/>
                <w:b/>
                <w:bCs/>
                <w:color w:val="222A35" w:themeColor="text2" w:themeShade="80"/>
                <w:sz w:val="22"/>
                <w:szCs w:val="22"/>
                <w:lang w:val="es-ES" w:eastAsia="zh-CN"/>
              </w:rPr>
            </w:pPr>
            <w:r>
              <w:rPr>
                <w:rFonts w:asciiTheme="minorHAnsi" w:hAnsiTheme="minorHAnsi" w:cstheme="minorHAnsi"/>
                <w:b/>
                <w:bCs/>
                <w:sz w:val="22"/>
                <w:szCs w:val="22"/>
                <w:lang w:val="es-ES"/>
              </w:rPr>
              <w:t>IE.</w:t>
            </w:r>
          </w:p>
        </w:tc>
        <w:tc>
          <w:tcPr>
            <w:tcW w:w="3432" w:type="dxa"/>
          </w:tcPr>
          <w:p w:rsidR="00BC56BB" w:rsidRPr="0015728E" w:rsidRDefault="001E1382" w:rsidP="0099759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60378 OLLANTAY</w:t>
            </w:r>
          </w:p>
        </w:tc>
        <w:tc>
          <w:tcPr>
            <w:tcW w:w="1812" w:type="dxa"/>
            <w:shd w:val="clear" w:color="auto" w:fill="F7CAAC" w:themeFill="accent2" w:themeFillTint="66"/>
          </w:tcPr>
          <w:p w:rsidR="00BC56BB" w:rsidRPr="0015728E" w:rsidRDefault="00BC56BB" w:rsidP="0099759D">
            <w:pPr>
              <w:pStyle w:val="NormalWeb"/>
              <w:spacing w:before="0" w:beforeAutospacing="0" w:after="0" w:afterAutospacing="0"/>
              <w:rPr>
                <w:rFonts w:asciiTheme="minorHAnsi" w:hAnsiTheme="minorHAnsi" w:cstheme="minorHAnsi"/>
                <w:b/>
                <w:sz w:val="22"/>
                <w:szCs w:val="22"/>
              </w:rPr>
            </w:pPr>
            <w:r w:rsidRPr="0015728E">
              <w:rPr>
                <w:rFonts w:asciiTheme="minorHAnsi" w:hAnsiTheme="minorHAnsi" w:cstheme="minorHAnsi"/>
                <w:b/>
                <w:sz w:val="22"/>
                <w:szCs w:val="22"/>
              </w:rPr>
              <w:t>FECHA</w:t>
            </w:r>
          </w:p>
        </w:tc>
        <w:tc>
          <w:tcPr>
            <w:tcW w:w="3290" w:type="dxa"/>
          </w:tcPr>
          <w:p w:rsidR="00BC56BB" w:rsidRPr="0015728E" w:rsidRDefault="00BC56BB" w:rsidP="0099759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 11/10/23</w:t>
            </w:r>
          </w:p>
        </w:tc>
      </w:tr>
      <w:tr w:rsidR="00BC56BB" w:rsidRPr="0015728E" w:rsidTr="0099759D">
        <w:tc>
          <w:tcPr>
            <w:tcW w:w="1668" w:type="dxa"/>
            <w:shd w:val="clear" w:color="auto" w:fill="F7CAAC" w:themeFill="accent2" w:themeFillTint="66"/>
          </w:tcPr>
          <w:p w:rsidR="00BC56BB" w:rsidRPr="0015728E" w:rsidRDefault="00BC56BB" w:rsidP="0099759D">
            <w:pPr>
              <w:pStyle w:val="NormalWeb"/>
              <w:spacing w:before="0" w:beforeAutospacing="0" w:after="0" w:afterAutospacing="0"/>
              <w:jc w:val="both"/>
              <w:rPr>
                <w:rFonts w:asciiTheme="minorHAnsi" w:eastAsia="SimSun" w:hAnsiTheme="minorHAnsi" w:cstheme="minorHAnsi"/>
                <w:b/>
                <w:bCs/>
                <w:color w:val="222A35" w:themeColor="text2" w:themeShade="80"/>
                <w:sz w:val="22"/>
                <w:szCs w:val="22"/>
                <w:lang w:val="es-ES" w:eastAsia="zh-CN"/>
              </w:rPr>
            </w:pPr>
            <w:r w:rsidRPr="0015728E">
              <w:rPr>
                <w:rFonts w:asciiTheme="minorHAnsi" w:hAnsiTheme="minorHAnsi" w:cstheme="minorHAnsi"/>
                <w:b/>
                <w:sz w:val="22"/>
                <w:szCs w:val="22"/>
              </w:rPr>
              <w:t>DURACION</w:t>
            </w:r>
          </w:p>
        </w:tc>
        <w:tc>
          <w:tcPr>
            <w:tcW w:w="8534" w:type="dxa"/>
            <w:gridSpan w:val="3"/>
          </w:tcPr>
          <w:p w:rsidR="00BC56BB" w:rsidRPr="0015728E" w:rsidRDefault="00BC56BB" w:rsidP="0099759D">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60 </w:t>
            </w:r>
            <w:r w:rsidR="00781D07">
              <w:rPr>
                <w:rFonts w:asciiTheme="minorHAnsi" w:hAnsiTheme="minorHAnsi" w:cstheme="minorHAnsi"/>
                <w:sz w:val="22"/>
                <w:szCs w:val="22"/>
              </w:rPr>
              <w:t>minutos</w:t>
            </w:r>
          </w:p>
        </w:tc>
      </w:tr>
    </w:tbl>
    <w:p w:rsidR="00BC56BB" w:rsidRPr="0015728E" w:rsidRDefault="00BC56BB" w:rsidP="00BC56BB">
      <w:pPr>
        <w:pStyle w:val="NormalWeb"/>
        <w:spacing w:before="0" w:beforeAutospacing="0" w:after="0" w:afterAutospacing="0"/>
        <w:rPr>
          <w:rFonts w:asciiTheme="minorHAnsi" w:hAnsiTheme="minorHAnsi" w:cstheme="minorHAnsi"/>
          <w:sz w:val="22"/>
          <w:szCs w:val="22"/>
        </w:rPr>
      </w:pPr>
    </w:p>
    <w:p w:rsidR="00BC56BB" w:rsidRPr="0015728E" w:rsidRDefault="00BC56BB" w:rsidP="00BC56BB">
      <w:pPr>
        <w:tabs>
          <w:tab w:val="left" w:pos="1521"/>
        </w:tabs>
        <w:spacing w:after="0" w:line="240" w:lineRule="auto"/>
        <w:rPr>
          <w:rFonts w:cstheme="minorHAnsi"/>
          <w:b/>
        </w:rPr>
      </w:pPr>
      <w:r w:rsidRPr="0015728E">
        <w:rPr>
          <w:rFonts w:cstheme="minorHAnsi"/>
          <w:b/>
        </w:rPr>
        <w:t xml:space="preserve"> </w:t>
      </w:r>
    </w:p>
    <w:tbl>
      <w:tblPr>
        <w:tblStyle w:val="Tabladecuadrcula5oscura-nfasis21"/>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10"/>
        <w:gridCol w:w="1701"/>
        <w:gridCol w:w="2551"/>
      </w:tblGrid>
      <w:tr w:rsidR="00BC56BB" w:rsidRPr="0015728E" w:rsidTr="00BC56BB">
        <w:trPr>
          <w:cnfStyle w:val="100000000000" w:firstRow="1" w:lastRow="0" w:firstColumn="0" w:lastColumn="0" w:oddVBand="0" w:evenVBand="0" w:oddHBand="0"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9214" w:type="dxa"/>
            <w:gridSpan w:val="4"/>
            <w:tcBorders>
              <w:top w:val="none" w:sz="0" w:space="0" w:color="auto"/>
              <w:left w:val="none" w:sz="0" w:space="0" w:color="auto"/>
              <w:right w:val="none" w:sz="0" w:space="0" w:color="auto"/>
            </w:tcBorders>
            <w:shd w:val="clear" w:color="auto" w:fill="auto"/>
          </w:tcPr>
          <w:p w:rsidR="00BC56BB" w:rsidRPr="0015728E" w:rsidRDefault="00BC56BB" w:rsidP="001E1382">
            <w:pPr>
              <w:tabs>
                <w:tab w:val="left" w:pos="1521"/>
              </w:tabs>
              <w:rPr>
                <w:rFonts w:cstheme="minorHAnsi"/>
                <w:color w:val="000000" w:themeColor="text1"/>
              </w:rPr>
            </w:pPr>
            <w:r w:rsidRPr="0015728E">
              <w:rPr>
                <w:rFonts w:cstheme="minorHAnsi"/>
                <w:color w:val="000000" w:themeColor="text1"/>
              </w:rPr>
              <w:t xml:space="preserve">II. </w:t>
            </w:r>
            <w:r w:rsidR="001E1382">
              <w:rPr>
                <w:rFonts w:cstheme="minorHAnsi"/>
                <w:color w:val="000000" w:themeColor="text1"/>
              </w:rPr>
              <w:t>COMPETENCIAS Y CRITERIOS DE EVALUACIÓN:</w:t>
            </w:r>
          </w:p>
        </w:tc>
      </w:tr>
      <w:tr w:rsidR="00BC56BB" w:rsidRPr="0015728E" w:rsidTr="00380A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tcBorders>
            <w:shd w:val="clear" w:color="auto" w:fill="auto"/>
          </w:tcPr>
          <w:p w:rsidR="00BC56BB" w:rsidRPr="0015728E" w:rsidRDefault="00BC56BB" w:rsidP="0099759D">
            <w:pPr>
              <w:jc w:val="center"/>
              <w:rPr>
                <w:rFonts w:cstheme="minorHAnsi"/>
                <w:b w:val="0"/>
                <w:color w:val="000000" w:themeColor="text1"/>
              </w:rPr>
            </w:pPr>
            <w:r w:rsidRPr="0015728E">
              <w:rPr>
                <w:rFonts w:cstheme="minorHAnsi"/>
                <w:color w:val="000000" w:themeColor="text1"/>
              </w:rPr>
              <w:t>COMPETENCIA Y CAPACIDAD</w:t>
            </w:r>
            <w:r w:rsidR="00380A8C">
              <w:rPr>
                <w:rFonts w:cstheme="minorHAnsi"/>
                <w:color w:val="000000" w:themeColor="text1"/>
              </w:rPr>
              <w:t>ES</w:t>
            </w:r>
          </w:p>
        </w:tc>
        <w:tc>
          <w:tcPr>
            <w:tcW w:w="2410" w:type="dxa"/>
            <w:shd w:val="clear" w:color="auto" w:fill="auto"/>
          </w:tcPr>
          <w:p w:rsidR="00BC56BB" w:rsidRPr="0015728E" w:rsidRDefault="00BC56BB" w:rsidP="0099759D">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DESEMPEÑO </w:t>
            </w:r>
          </w:p>
        </w:tc>
        <w:tc>
          <w:tcPr>
            <w:tcW w:w="1701" w:type="dxa"/>
            <w:shd w:val="clear" w:color="auto" w:fill="auto"/>
          </w:tcPr>
          <w:p w:rsidR="00BC56BB" w:rsidRPr="0015728E" w:rsidRDefault="00BC56BB" w:rsidP="0099759D">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15728E">
              <w:rPr>
                <w:rFonts w:cstheme="minorHAnsi"/>
                <w:b/>
              </w:rPr>
              <w:t>EVIDENCIA</w:t>
            </w:r>
          </w:p>
        </w:tc>
        <w:tc>
          <w:tcPr>
            <w:tcW w:w="2551" w:type="dxa"/>
            <w:shd w:val="clear" w:color="auto" w:fill="FFFFFF" w:themeFill="background1"/>
          </w:tcPr>
          <w:p w:rsidR="00BC56BB" w:rsidRDefault="00380A8C" w:rsidP="0099759D">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CRITERIOS DE </w:t>
            </w:r>
          </w:p>
          <w:p w:rsidR="00380A8C" w:rsidRPr="0015728E" w:rsidRDefault="00380A8C" w:rsidP="0099759D">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EVALUACIÓN</w:t>
            </w:r>
          </w:p>
        </w:tc>
      </w:tr>
      <w:tr w:rsidR="00BC56BB" w:rsidRPr="0015728E" w:rsidTr="00380A8C">
        <w:trPr>
          <w:trHeight w:val="2827"/>
        </w:trPr>
        <w:tc>
          <w:tcPr>
            <w:cnfStyle w:val="001000000000" w:firstRow="0" w:lastRow="0" w:firstColumn="1" w:lastColumn="0" w:oddVBand="0" w:evenVBand="0" w:oddHBand="0" w:evenHBand="0" w:firstRowFirstColumn="0" w:firstRowLastColumn="0" w:lastRowFirstColumn="0" w:lastRowLastColumn="0"/>
            <w:tcW w:w="2552" w:type="dxa"/>
            <w:tcBorders>
              <w:left w:val="none" w:sz="0" w:space="0" w:color="auto"/>
              <w:bottom w:val="none" w:sz="0" w:space="0" w:color="auto"/>
            </w:tcBorders>
            <w:shd w:val="clear" w:color="auto" w:fill="auto"/>
          </w:tcPr>
          <w:p w:rsidR="00380A8C" w:rsidRDefault="00380A8C" w:rsidP="00380A8C">
            <w:pPr>
              <w:widowControl w:val="0"/>
              <w:pBdr>
                <w:top w:val="nil"/>
                <w:left w:val="nil"/>
                <w:bottom w:val="nil"/>
                <w:right w:val="nil"/>
                <w:between w:val="nil"/>
              </w:pBdr>
              <w:rPr>
                <w:rFonts w:ascii="Century Gothic" w:eastAsia="Arial Narrow" w:hAnsi="Century Gothic" w:cs="Arial Narrow"/>
                <w:color w:val="auto"/>
                <w:sz w:val="20"/>
                <w:szCs w:val="20"/>
                <w:u w:val="single"/>
              </w:rPr>
            </w:pPr>
            <w:r w:rsidRPr="00AC1BF0">
              <w:rPr>
                <w:rFonts w:ascii="Century Gothic" w:eastAsia="Arial Narrow" w:hAnsi="Century Gothic" w:cs="Arial Narrow"/>
                <w:sz w:val="20"/>
                <w:szCs w:val="20"/>
                <w:u w:val="single"/>
              </w:rPr>
              <w:t>Co</w:t>
            </w:r>
          </w:p>
          <w:p w:rsidR="00380A8C" w:rsidRDefault="00380A8C" w:rsidP="00380A8C">
            <w:pPr>
              <w:widowControl w:val="0"/>
              <w:pBdr>
                <w:top w:val="nil"/>
                <w:left w:val="nil"/>
                <w:bottom w:val="nil"/>
                <w:right w:val="nil"/>
                <w:between w:val="nil"/>
              </w:pBdr>
              <w:rPr>
                <w:rFonts w:ascii="Century Gothic" w:eastAsia="Arial Narrow" w:hAnsi="Century Gothic" w:cs="Arial Narrow"/>
                <w:color w:val="auto"/>
                <w:sz w:val="20"/>
                <w:szCs w:val="20"/>
                <w:u w:val="single"/>
              </w:rPr>
            </w:pPr>
            <w:r>
              <w:rPr>
                <w:rFonts w:ascii="Century Gothic" w:eastAsia="Arial Narrow" w:hAnsi="Century Gothic" w:cs="Arial Narrow"/>
                <w:color w:val="auto"/>
                <w:sz w:val="20"/>
                <w:szCs w:val="20"/>
                <w:u w:val="single"/>
              </w:rPr>
              <w:t>Competencia:</w:t>
            </w:r>
          </w:p>
          <w:p w:rsidR="00380A8C" w:rsidRDefault="00380A8C" w:rsidP="00380A8C">
            <w:pPr>
              <w:widowControl w:val="0"/>
              <w:pBdr>
                <w:top w:val="nil"/>
                <w:left w:val="nil"/>
                <w:bottom w:val="nil"/>
                <w:right w:val="nil"/>
                <w:between w:val="nil"/>
              </w:pBdr>
              <w:rPr>
                <w:rFonts w:ascii="Century Gothic" w:eastAsia="Arial Narrow" w:hAnsi="Century Gothic" w:cs="Arial Narrow"/>
                <w:b w:val="0"/>
                <w:color w:val="auto"/>
                <w:sz w:val="20"/>
                <w:szCs w:val="20"/>
              </w:rPr>
            </w:pPr>
            <w:r w:rsidRPr="00380A8C">
              <w:rPr>
                <w:rFonts w:ascii="Century Gothic" w:eastAsia="Arial Narrow" w:hAnsi="Century Gothic" w:cs="Arial Narrow"/>
                <w:b w:val="0"/>
                <w:color w:val="auto"/>
                <w:sz w:val="20"/>
                <w:szCs w:val="20"/>
              </w:rPr>
              <w:t>Gestiona proyectos de emprendimiento económico o social</w:t>
            </w:r>
            <w:r>
              <w:rPr>
                <w:rFonts w:ascii="Century Gothic" w:eastAsia="Arial Narrow" w:hAnsi="Century Gothic" w:cs="Arial Narrow"/>
                <w:b w:val="0"/>
                <w:color w:val="auto"/>
                <w:sz w:val="20"/>
                <w:szCs w:val="20"/>
              </w:rPr>
              <w:t>.</w:t>
            </w:r>
          </w:p>
          <w:p w:rsidR="00380A8C" w:rsidRPr="00380A8C" w:rsidRDefault="00380A8C" w:rsidP="00380A8C">
            <w:pPr>
              <w:widowControl w:val="0"/>
              <w:pBdr>
                <w:top w:val="nil"/>
                <w:left w:val="nil"/>
                <w:bottom w:val="nil"/>
                <w:right w:val="nil"/>
                <w:between w:val="nil"/>
              </w:pBdr>
              <w:rPr>
                <w:rFonts w:ascii="Century Gothic" w:eastAsia="Arial Narrow" w:hAnsi="Century Gothic" w:cs="Arial Narrow"/>
                <w:color w:val="auto"/>
                <w:sz w:val="20"/>
                <w:szCs w:val="20"/>
                <w:u w:val="single"/>
              </w:rPr>
            </w:pPr>
            <w:r w:rsidRPr="00380A8C">
              <w:rPr>
                <w:rFonts w:ascii="Century Gothic" w:eastAsia="Arial Narrow" w:hAnsi="Century Gothic" w:cs="Arial Narrow"/>
                <w:color w:val="auto"/>
                <w:sz w:val="20"/>
                <w:szCs w:val="20"/>
                <w:u w:val="single"/>
              </w:rPr>
              <w:t>Capacidades:</w:t>
            </w:r>
          </w:p>
          <w:p w:rsidR="00380A8C" w:rsidRDefault="00380A8C" w:rsidP="00380A8C">
            <w:pPr>
              <w:widowControl w:val="0"/>
              <w:numPr>
                <w:ilvl w:val="0"/>
                <w:numId w:val="11"/>
              </w:numPr>
              <w:pBdr>
                <w:top w:val="nil"/>
                <w:left w:val="nil"/>
                <w:bottom w:val="nil"/>
                <w:right w:val="nil"/>
                <w:between w:val="nil"/>
              </w:pBdr>
              <w:ind w:left="293" w:hanging="293"/>
              <w:contextualSpacing/>
              <w:rPr>
                <w:rFonts w:ascii="Century Gothic" w:eastAsia="Arial Narrow" w:hAnsi="Century Gothic" w:cs="Arial Narrow"/>
                <w:b w:val="0"/>
                <w:color w:val="auto"/>
                <w:sz w:val="20"/>
                <w:szCs w:val="20"/>
              </w:rPr>
            </w:pPr>
            <w:r>
              <w:rPr>
                <w:rFonts w:ascii="Century Gothic" w:eastAsia="Arial Narrow" w:hAnsi="Century Gothic" w:cs="Arial Narrow"/>
                <w:b w:val="0"/>
                <w:color w:val="auto"/>
                <w:sz w:val="20"/>
                <w:szCs w:val="20"/>
              </w:rPr>
              <w:t>Crea propuesta de valor</w:t>
            </w:r>
          </w:p>
          <w:p w:rsidR="00380A8C" w:rsidRPr="00380A8C" w:rsidRDefault="00380A8C" w:rsidP="00380A8C">
            <w:pPr>
              <w:widowControl w:val="0"/>
              <w:numPr>
                <w:ilvl w:val="0"/>
                <w:numId w:val="11"/>
              </w:numPr>
              <w:pBdr>
                <w:top w:val="nil"/>
                <w:left w:val="nil"/>
                <w:bottom w:val="nil"/>
                <w:right w:val="nil"/>
                <w:between w:val="nil"/>
              </w:pBdr>
              <w:ind w:left="293" w:hanging="293"/>
              <w:contextualSpacing/>
              <w:rPr>
                <w:rFonts w:ascii="Century Gothic" w:eastAsia="Arial Narrow" w:hAnsi="Century Gothic" w:cs="Arial Narrow"/>
                <w:b w:val="0"/>
                <w:color w:val="auto"/>
                <w:sz w:val="20"/>
                <w:szCs w:val="20"/>
              </w:rPr>
            </w:pPr>
            <w:r>
              <w:rPr>
                <w:rFonts w:ascii="Century Gothic" w:eastAsia="Arial Narrow" w:hAnsi="Century Gothic" w:cs="Arial Narrow"/>
                <w:b w:val="0"/>
                <w:color w:val="auto"/>
                <w:sz w:val="20"/>
                <w:szCs w:val="20"/>
              </w:rPr>
              <w:t xml:space="preserve">Aplica </w:t>
            </w:r>
            <w:r w:rsidRPr="00380A8C">
              <w:rPr>
                <w:rFonts w:ascii="Century Gothic" w:eastAsia="Arial Narrow" w:hAnsi="Century Gothic" w:cs="Arial Narrow"/>
                <w:b w:val="0"/>
                <w:color w:val="auto"/>
                <w:sz w:val="20"/>
                <w:szCs w:val="20"/>
              </w:rPr>
              <w:t>habilidades técnicas.</w:t>
            </w:r>
          </w:p>
          <w:p w:rsidR="00380A8C" w:rsidRDefault="00380A8C" w:rsidP="00380A8C">
            <w:pPr>
              <w:widowControl w:val="0"/>
              <w:numPr>
                <w:ilvl w:val="0"/>
                <w:numId w:val="11"/>
              </w:numPr>
              <w:pBdr>
                <w:top w:val="nil"/>
                <w:left w:val="nil"/>
                <w:bottom w:val="nil"/>
                <w:right w:val="nil"/>
                <w:between w:val="nil"/>
              </w:pBdr>
              <w:ind w:left="293" w:hanging="293"/>
              <w:contextualSpacing/>
              <w:jc w:val="both"/>
              <w:rPr>
                <w:rFonts w:ascii="Century Gothic" w:eastAsia="Calibri" w:hAnsi="Century Gothic" w:cs="Times New Roman"/>
                <w:b w:val="0"/>
                <w:color w:val="auto"/>
                <w:w w:val="95"/>
                <w:sz w:val="20"/>
                <w:szCs w:val="20"/>
              </w:rPr>
            </w:pPr>
            <w:r w:rsidRPr="00380A8C">
              <w:rPr>
                <w:rFonts w:ascii="Century Gothic" w:eastAsia="Arial Narrow" w:hAnsi="Century Gothic" w:cs="Arial Narrow"/>
                <w:b w:val="0"/>
                <w:color w:val="auto"/>
                <w:sz w:val="20"/>
                <w:szCs w:val="20"/>
              </w:rPr>
              <w:t>Trabaja cooperativamente para lograr objetivos y metas.</w:t>
            </w:r>
          </w:p>
          <w:p w:rsidR="00BC56BB" w:rsidRPr="00380A8C" w:rsidRDefault="00380A8C" w:rsidP="00380A8C">
            <w:pPr>
              <w:widowControl w:val="0"/>
              <w:numPr>
                <w:ilvl w:val="0"/>
                <w:numId w:val="11"/>
              </w:numPr>
              <w:pBdr>
                <w:top w:val="nil"/>
                <w:left w:val="nil"/>
                <w:bottom w:val="nil"/>
                <w:right w:val="nil"/>
                <w:between w:val="nil"/>
              </w:pBdr>
              <w:ind w:left="293" w:hanging="293"/>
              <w:contextualSpacing/>
              <w:jc w:val="both"/>
              <w:rPr>
                <w:rFonts w:ascii="Century Gothic" w:eastAsia="Calibri" w:hAnsi="Century Gothic" w:cs="Times New Roman"/>
                <w:b w:val="0"/>
                <w:color w:val="auto"/>
                <w:w w:val="95"/>
                <w:sz w:val="20"/>
                <w:szCs w:val="20"/>
              </w:rPr>
            </w:pPr>
            <w:r w:rsidRPr="00380A8C">
              <w:rPr>
                <w:rFonts w:ascii="Century Gothic" w:eastAsia="Arial Narrow" w:hAnsi="Century Gothic" w:cs="Arial Narrow"/>
                <w:b w:val="0"/>
                <w:color w:val="auto"/>
                <w:sz w:val="20"/>
                <w:szCs w:val="20"/>
              </w:rPr>
              <w:t>Evalúa procesos</w:t>
            </w:r>
          </w:p>
        </w:tc>
        <w:tc>
          <w:tcPr>
            <w:tcW w:w="2410" w:type="dxa"/>
            <w:shd w:val="clear" w:color="auto" w:fill="auto"/>
          </w:tcPr>
          <w:p w:rsidR="00380A8C" w:rsidRPr="00AC1BF0" w:rsidRDefault="00380A8C" w:rsidP="00380A8C">
            <w:p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rFonts w:ascii="Century Gothic" w:eastAsia="Calibri" w:hAnsi="Century Gothic" w:cs="Calibri"/>
                <w:sz w:val="20"/>
                <w:szCs w:val="20"/>
              </w:rPr>
            </w:pPr>
            <w:r w:rsidRPr="00AC1BF0">
              <w:rPr>
                <w:rFonts w:ascii="Calibri" w:eastAsia="Calibri" w:hAnsi="Calibri" w:cs="Times New Roman"/>
              </w:rPr>
              <w:t>Recoge en equipo información sobre necesidades o problemas de un grupo de usuarios de su entorno a partir de su campo de interés empleando entrevistas grupales estructuradas y otras técnicas</w:t>
            </w:r>
            <w:r w:rsidRPr="00AC1BF0">
              <w:rPr>
                <w:rFonts w:ascii="Century Gothic" w:eastAsia="Calibri" w:hAnsi="Century Gothic" w:cs="Calibri"/>
                <w:sz w:val="20"/>
                <w:szCs w:val="20"/>
              </w:rPr>
              <w:t>.</w:t>
            </w:r>
          </w:p>
          <w:p w:rsidR="00BC56BB" w:rsidRPr="00396121" w:rsidRDefault="00BC56BB" w:rsidP="0099759D">
            <w:pPr>
              <w:jc w:val="both"/>
              <w:cnfStyle w:val="000000000000" w:firstRow="0" w:lastRow="0" w:firstColumn="0" w:lastColumn="0" w:oddVBand="0" w:evenVBand="0" w:oddHBand="0" w:evenHBand="0" w:firstRowFirstColumn="0" w:firstRowLastColumn="0" w:lastRowFirstColumn="0" w:lastRowLastColumn="0"/>
              <w:rPr>
                <w:rFonts w:cstheme="minorHAnsi"/>
                <w:bCs/>
                <w:color w:val="000000" w:themeColor="text1"/>
              </w:rPr>
            </w:pPr>
          </w:p>
        </w:tc>
        <w:tc>
          <w:tcPr>
            <w:tcW w:w="1701" w:type="dxa"/>
            <w:shd w:val="clear" w:color="auto" w:fill="auto"/>
          </w:tcPr>
          <w:p w:rsidR="00BC56BB" w:rsidRPr="0015728E" w:rsidRDefault="00BC56BB" w:rsidP="0099759D">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p>
          <w:p w:rsidR="00BC56BB" w:rsidRPr="0015728E" w:rsidRDefault="00BC56BB" w:rsidP="0099759D">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p>
          <w:p w:rsidR="00BC56BB" w:rsidRDefault="00BC56BB" w:rsidP="0099759D">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p>
          <w:p w:rsidR="00BC56BB" w:rsidRPr="0015728E" w:rsidRDefault="00380A8C" w:rsidP="0099759D">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r>
              <w:rPr>
                <w:rFonts w:ascii="Century Gothic" w:eastAsia="Calibri" w:hAnsi="Century Gothic" w:cs="Times New Roman"/>
                <w:sz w:val="20"/>
                <w:szCs w:val="20"/>
              </w:rPr>
              <w:t>Listado de preguntas</w:t>
            </w:r>
          </w:p>
          <w:p w:rsidR="00BC56BB" w:rsidRPr="0015728E" w:rsidRDefault="00BC56BB" w:rsidP="00BC56BB">
            <w:pPr>
              <w:ind w:left="360"/>
              <w:cnfStyle w:val="000000000000" w:firstRow="0" w:lastRow="0" w:firstColumn="0" w:lastColumn="0" w:oddVBand="0" w:evenVBand="0" w:oddHBand="0" w:evenHBand="0" w:firstRowFirstColumn="0" w:firstRowLastColumn="0" w:lastRowFirstColumn="0" w:lastRowLastColumn="0"/>
              <w:rPr>
                <w:rFonts w:cstheme="minorHAnsi"/>
              </w:rPr>
            </w:pPr>
          </w:p>
        </w:tc>
        <w:tc>
          <w:tcPr>
            <w:tcW w:w="2551" w:type="dxa"/>
            <w:shd w:val="clear" w:color="auto" w:fill="FFFFFF" w:themeFill="background1"/>
          </w:tcPr>
          <w:p w:rsidR="00380A8C" w:rsidRPr="00380A8C" w:rsidRDefault="00380A8C" w:rsidP="00380A8C">
            <w:pPr>
              <w:ind w:left="228"/>
              <w:contextualSpacing/>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380A8C">
              <w:rPr>
                <w:rFonts w:ascii="Calibri" w:eastAsia="Calibri" w:hAnsi="Calibri" w:cs="Times New Roman"/>
              </w:rPr>
              <w:t xml:space="preserve">Diseña su entrevista de acuerdo a las recomendaciones dadas </w:t>
            </w:r>
          </w:p>
          <w:p w:rsidR="00BC56BB" w:rsidRPr="0015728E" w:rsidRDefault="00BC56BB" w:rsidP="0099759D">
            <w:pPr>
              <w:pStyle w:val="Prrafodelista"/>
              <w:ind w:left="145"/>
              <w:jc w:val="both"/>
              <w:cnfStyle w:val="000000000000" w:firstRow="0" w:lastRow="0" w:firstColumn="0" w:lastColumn="0" w:oddVBand="0" w:evenVBand="0" w:oddHBand="0" w:evenHBand="0" w:firstRowFirstColumn="0" w:firstRowLastColumn="0" w:lastRowFirstColumn="0" w:lastRowLastColumn="0"/>
              <w:rPr>
                <w:rFonts w:cstheme="minorHAnsi"/>
              </w:rPr>
            </w:pPr>
          </w:p>
        </w:tc>
      </w:tr>
    </w:tbl>
    <w:p w:rsidR="00BC56BB" w:rsidRPr="0015728E" w:rsidRDefault="00BC56BB" w:rsidP="00BC56BB">
      <w:pPr>
        <w:tabs>
          <w:tab w:val="left" w:pos="1521"/>
        </w:tabs>
        <w:spacing w:after="0" w:line="240" w:lineRule="auto"/>
        <w:rPr>
          <w:rFonts w:cstheme="minorHAnsi"/>
          <w:b/>
        </w:rPr>
      </w:pPr>
    </w:p>
    <w:p w:rsidR="00BC56BB" w:rsidRPr="0015728E" w:rsidRDefault="00BC56BB" w:rsidP="00BC56BB">
      <w:pPr>
        <w:tabs>
          <w:tab w:val="left" w:pos="1521"/>
        </w:tabs>
        <w:spacing w:after="0" w:line="240" w:lineRule="auto"/>
        <w:rPr>
          <w:rFonts w:cstheme="minorHAnsi"/>
          <w:b/>
        </w:rPr>
      </w:pPr>
    </w:p>
    <w:tbl>
      <w:tblPr>
        <w:tblStyle w:val="Tablaconcuadrcula"/>
        <w:tblW w:w="9209" w:type="dxa"/>
        <w:tblLook w:val="04A0" w:firstRow="1" w:lastRow="0" w:firstColumn="1" w:lastColumn="0" w:noHBand="0" w:noVBand="1"/>
      </w:tblPr>
      <w:tblGrid>
        <w:gridCol w:w="2953"/>
        <w:gridCol w:w="6256"/>
      </w:tblGrid>
      <w:tr w:rsidR="006B20F2" w:rsidRPr="0015728E" w:rsidTr="006B20F2">
        <w:tc>
          <w:tcPr>
            <w:tcW w:w="2953" w:type="dxa"/>
          </w:tcPr>
          <w:p w:rsidR="006B20F2" w:rsidRPr="0015728E" w:rsidRDefault="006B20F2" w:rsidP="0099759D">
            <w:pPr>
              <w:tabs>
                <w:tab w:val="left" w:pos="1521"/>
              </w:tabs>
              <w:rPr>
                <w:rFonts w:cstheme="minorHAnsi"/>
                <w:b/>
              </w:rPr>
            </w:pPr>
            <w:r w:rsidRPr="0015728E">
              <w:rPr>
                <w:rFonts w:cstheme="minorHAnsi"/>
                <w:b/>
              </w:rPr>
              <w:t>COMPETENCIA TRANSVERSAL</w:t>
            </w:r>
          </w:p>
        </w:tc>
        <w:tc>
          <w:tcPr>
            <w:tcW w:w="6256" w:type="dxa"/>
          </w:tcPr>
          <w:p w:rsidR="006B20F2" w:rsidRPr="0015728E" w:rsidRDefault="006B20F2" w:rsidP="0099759D">
            <w:pPr>
              <w:tabs>
                <w:tab w:val="left" w:pos="1521"/>
              </w:tabs>
              <w:rPr>
                <w:rFonts w:cstheme="minorHAnsi"/>
                <w:b/>
              </w:rPr>
            </w:pPr>
            <w:r w:rsidRPr="0015728E">
              <w:rPr>
                <w:rFonts w:cstheme="minorHAnsi"/>
                <w:b/>
              </w:rPr>
              <w:t>ACTITUDES O ACCIONES OBSERVABLES</w:t>
            </w:r>
          </w:p>
        </w:tc>
      </w:tr>
      <w:tr w:rsidR="006B20F2" w:rsidRPr="0015728E" w:rsidTr="006B20F2">
        <w:tc>
          <w:tcPr>
            <w:tcW w:w="2953" w:type="dxa"/>
          </w:tcPr>
          <w:p w:rsidR="006B20F2" w:rsidRPr="0015728E" w:rsidRDefault="006B20F2" w:rsidP="0099759D">
            <w:pPr>
              <w:tabs>
                <w:tab w:val="left" w:pos="1521"/>
              </w:tabs>
              <w:rPr>
                <w:rFonts w:cstheme="minorHAnsi"/>
                <w:b/>
              </w:rPr>
            </w:pPr>
            <w:r w:rsidRPr="00AC1BF0">
              <w:rPr>
                <w:rFonts w:ascii="Century Gothic" w:eastAsia="Arial Narrow" w:hAnsi="Century Gothic" w:cs="Arial Narrow"/>
                <w:sz w:val="20"/>
                <w:szCs w:val="20"/>
              </w:rPr>
              <w:t>Gestiona su aprendizaje de manera autónoma</w:t>
            </w:r>
          </w:p>
        </w:tc>
        <w:tc>
          <w:tcPr>
            <w:tcW w:w="6256" w:type="dxa"/>
          </w:tcPr>
          <w:p w:rsidR="006B20F2" w:rsidRPr="00AC1BF0" w:rsidRDefault="006B20F2" w:rsidP="006B20F2">
            <w:pPr>
              <w:jc w:val="both"/>
              <w:rPr>
                <w:rFonts w:ascii="Century Gothic" w:eastAsia="Calibri" w:hAnsi="Century Gothic" w:cs="Comic Sans MS"/>
                <w:sz w:val="20"/>
                <w:szCs w:val="20"/>
              </w:rPr>
            </w:pPr>
            <w:r w:rsidRPr="00AC1BF0">
              <w:rPr>
                <w:rFonts w:ascii="Century Gothic" w:eastAsia="Calibri" w:hAnsi="Century Gothic" w:cs="Comic Sans MS"/>
                <w:sz w:val="20"/>
                <w:szCs w:val="20"/>
              </w:rPr>
              <w:t>Define una meta al recoger información utilizando la técnica de la entrevista. Organiza acciones estratégicas para alcanzar su meta.</w:t>
            </w:r>
          </w:p>
          <w:p w:rsidR="006B20F2" w:rsidRPr="00AE7CEF" w:rsidRDefault="006B20F2" w:rsidP="006B20F2">
            <w:pPr>
              <w:tabs>
                <w:tab w:val="left" w:pos="1521"/>
              </w:tabs>
              <w:rPr>
                <w:rFonts w:ascii="Arial Narrow" w:hAnsi="Arial Narrow"/>
                <w:lang w:val="es-ES"/>
              </w:rPr>
            </w:pPr>
            <w:r w:rsidRPr="00AC1BF0">
              <w:rPr>
                <w:rFonts w:ascii="Century Gothic" w:eastAsia="Calibri" w:hAnsi="Century Gothic" w:cs="Comic Sans MS"/>
                <w:sz w:val="20"/>
                <w:szCs w:val="20"/>
              </w:rPr>
              <w:t xml:space="preserve"> Monitorea y ajusta su desempeño.</w:t>
            </w:r>
          </w:p>
        </w:tc>
      </w:tr>
      <w:tr w:rsidR="006B20F2" w:rsidRPr="0015728E" w:rsidTr="006B20F2">
        <w:tc>
          <w:tcPr>
            <w:tcW w:w="2953" w:type="dxa"/>
          </w:tcPr>
          <w:p w:rsidR="006B20F2" w:rsidRPr="0015728E" w:rsidRDefault="006B20F2" w:rsidP="0099759D">
            <w:pPr>
              <w:tabs>
                <w:tab w:val="left" w:pos="1521"/>
              </w:tabs>
              <w:rPr>
                <w:rFonts w:cstheme="minorHAnsi"/>
                <w:b/>
              </w:rPr>
            </w:pPr>
            <w:r w:rsidRPr="00AC1BF0">
              <w:rPr>
                <w:rFonts w:ascii="Century Gothic" w:eastAsia="Arial Narrow" w:hAnsi="Century Gothic" w:cs="Arial Narrow"/>
                <w:sz w:val="20"/>
                <w:szCs w:val="20"/>
              </w:rPr>
              <w:t>Se desenvuelve en entornos virtuales generados por las TIC</w:t>
            </w:r>
          </w:p>
        </w:tc>
        <w:tc>
          <w:tcPr>
            <w:tcW w:w="6256" w:type="dxa"/>
          </w:tcPr>
          <w:p w:rsidR="006B20F2" w:rsidRPr="00AC1BF0" w:rsidRDefault="006B20F2" w:rsidP="006B20F2">
            <w:pPr>
              <w:jc w:val="both"/>
              <w:rPr>
                <w:rFonts w:ascii="Century Gothic" w:eastAsia="Arial Narrow" w:hAnsi="Century Gothic" w:cs="Arial Narrow"/>
                <w:sz w:val="20"/>
                <w:szCs w:val="20"/>
              </w:rPr>
            </w:pPr>
            <w:r w:rsidRPr="00AC1BF0">
              <w:rPr>
                <w:rFonts w:ascii="Century Gothic" w:eastAsia="Arial Narrow" w:hAnsi="Century Gothic" w:cs="Arial Narrow"/>
                <w:sz w:val="20"/>
                <w:szCs w:val="20"/>
              </w:rPr>
              <w:t>Interactúa en entornos virtuales: Participa de manera lúdica en entornos virtuales y plataformas digitales para desarrollar motivación, concentración y esfuerzo (procesador de textos).</w:t>
            </w:r>
          </w:p>
          <w:p w:rsidR="006B20F2" w:rsidRPr="00AC1BF0" w:rsidRDefault="006B20F2" w:rsidP="006B20F2">
            <w:pPr>
              <w:jc w:val="both"/>
              <w:rPr>
                <w:rFonts w:ascii="Century Gothic" w:eastAsia="Arial Narrow" w:hAnsi="Century Gothic" w:cs="Arial Narrow"/>
                <w:sz w:val="20"/>
                <w:szCs w:val="20"/>
              </w:rPr>
            </w:pPr>
            <w:r w:rsidRPr="00AC1BF0">
              <w:rPr>
                <w:rFonts w:ascii="Century Gothic" w:eastAsia="Arial Narrow" w:hAnsi="Century Gothic" w:cs="Arial Narrow"/>
                <w:sz w:val="20"/>
                <w:szCs w:val="20"/>
              </w:rPr>
              <w:t>Crea objetos virtuales en diversos formatos: Construye materiales</w:t>
            </w:r>
            <w:r>
              <w:rPr>
                <w:rFonts w:ascii="Century Gothic" w:eastAsia="Arial Narrow" w:hAnsi="Century Gothic" w:cs="Arial Narrow"/>
                <w:sz w:val="20"/>
                <w:szCs w:val="20"/>
              </w:rPr>
              <w:t>.</w:t>
            </w:r>
          </w:p>
          <w:p w:rsidR="006B20F2" w:rsidRPr="0015728E" w:rsidRDefault="006B20F2" w:rsidP="006B20F2">
            <w:pPr>
              <w:tabs>
                <w:tab w:val="left" w:pos="1521"/>
              </w:tabs>
              <w:rPr>
                <w:rFonts w:cstheme="minorHAnsi"/>
                <w:b/>
              </w:rPr>
            </w:pPr>
            <w:r w:rsidRPr="00AC1BF0">
              <w:rPr>
                <w:rFonts w:ascii="Century Gothic" w:eastAsia="Arial Narrow" w:hAnsi="Century Gothic" w:cs="Arial Narrow"/>
                <w:sz w:val="20"/>
                <w:szCs w:val="20"/>
              </w:rPr>
              <w:t>Digitales (guía de entrevista).</w:t>
            </w:r>
          </w:p>
        </w:tc>
      </w:tr>
    </w:tbl>
    <w:p w:rsidR="00BC56BB" w:rsidRPr="0015728E" w:rsidRDefault="00BC56BB" w:rsidP="00BC56BB">
      <w:pPr>
        <w:tabs>
          <w:tab w:val="left" w:pos="1521"/>
        </w:tabs>
        <w:spacing w:after="0" w:line="240" w:lineRule="auto"/>
        <w:rPr>
          <w:rFonts w:cstheme="minorHAnsi"/>
          <w:b/>
        </w:rPr>
      </w:pPr>
    </w:p>
    <w:tbl>
      <w:tblPr>
        <w:tblStyle w:val="Tablaconcuadrcula"/>
        <w:tblW w:w="0" w:type="auto"/>
        <w:tblLook w:val="04A0" w:firstRow="1" w:lastRow="0" w:firstColumn="1" w:lastColumn="0" w:noHBand="0" w:noVBand="1"/>
      </w:tblPr>
      <w:tblGrid>
        <w:gridCol w:w="3015"/>
        <w:gridCol w:w="5813"/>
      </w:tblGrid>
      <w:tr w:rsidR="00BC56BB" w:rsidRPr="0015728E" w:rsidTr="0099759D">
        <w:tc>
          <w:tcPr>
            <w:tcW w:w="3369" w:type="dxa"/>
          </w:tcPr>
          <w:p w:rsidR="00BC56BB" w:rsidRPr="0015728E" w:rsidRDefault="00BC56BB" w:rsidP="0099759D">
            <w:pPr>
              <w:tabs>
                <w:tab w:val="left" w:pos="1521"/>
              </w:tabs>
              <w:rPr>
                <w:rFonts w:cstheme="minorHAnsi"/>
                <w:b/>
              </w:rPr>
            </w:pPr>
            <w:r w:rsidRPr="0015728E">
              <w:rPr>
                <w:rFonts w:cstheme="minorHAnsi"/>
                <w:b/>
              </w:rPr>
              <w:t>ENFOQUE TRANSVERSAL</w:t>
            </w:r>
          </w:p>
        </w:tc>
        <w:tc>
          <w:tcPr>
            <w:tcW w:w="6833" w:type="dxa"/>
          </w:tcPr>
          <w:p w:rsidR="00BC56BB" w:rsidRPr="0015728E" w:rsidRDefault="00BC56BB" w:rsidP="0099759D">
            <w:pPr>
              <w:tabs>
                <w:tab w:val="left" w:pos="1521"/>
              </w:tabs>
              <w:rPr>
                <w:rFonts w:cstheme="minorHAnsi"/>
                <w:b/>
              </w:rPr>
            </w:pPr>
            <w:r w:rsidRPr="0015728E">
              <w:rPr>
                <w:rFonts w:cstheme="minorHAnsi"/>
                <w:b/>
              </w:rPr>
              <w:t>ACTITUDES O ACCIONES OBSERVABLES</w:t>
            </w:r>
          </w:p>
        </w:tc>
      </w:tr>
      <w:tr w:rsidR="00BC56BB" w:rsidRPr="0015728E" w:rsidTr="0099759D">
        <w:tc>
          <w:tcPr>
            <w:tcW w:w="3369" w:type="dxa"/>
          </w:tcPr>
          <w:p w:rsidR="00BC56BB" w:rsidRPr="0015728E" w:rsidRDefault="00BC56BB" w:rsidP="0099759D">
            <w:pPr>
              <w:tabs>
                <w:tab w:val="left" w:pos="1521"/>
              </w:tabs>
              <w:rPr>
                <w:rFonts w:cstheme="minorHAnsi"/>
                <w:b/>
              </w:rPr>
            </w:pPr>
            <w:r w:rsidRPr="0015728E">
              <w:rPr>
                <w:rFonts w:cstheme="minorHAnsi"/>
                <w:b/>
              </w:rPr>
              <w:t>ENFOQUE BÚSQUEDA DE LA EXCELENCIA</w:t>
            </w:r>
          </w:p>
        </w:tc>
        <w:tc>
          <w:tcPr>
            <w:tcW w:w="6833" w:type="dxa"/>
          </w:tcPr>
          <w:p w:rsidR="00BC56BB" w:rsidRPr="0015728E" w:rsidRDefault="00BC56BB" w:rsidP="0099759D">
            <w:pPr>
              <w:tabs>
                <w:tab w:val="left" w:pos="1521"/>
              </w:tabs>
              <w:rPr>
                <w:rFonts w:cstheme="minorHAnsi"/>
                <w:b/>
              </w:rPr>
            </w:pPr>
            <w:r w:rsidRPr="0015728E">
              <w:rPr>
                <w:rFonts w:cstheme="minorHAnsi"/>
                <w:b/>
              </w:rPr>
              <w:t>Docentes y estudiantes comparan, comparten y emplean estrategias para organizarse e implementar los espacios del aula.</w:t>
            </w:r>
          </w:p>
        </w:tc>
      </w:tr>
    </w:tbl>
    <w:p w:rsidR="00BC56BB" w:rsidRPr="0015728E" w:rsidRDefault="00BC56BB" w:rsidP="00BC56BB">
      <w:pPr>
        <w:tabs>
          <w:tab w:val="left" w:pos="1521"/>
        </w:tabs>
        <w:spacing w:after="0" w:line="240" w:lineRule="auto"/>
        <w:rPr>
          <w:rFonts w:cstheme="minorHAnsi"/>
          <w:b/>
        </w:rPr>
      </w:pPr>
    </w:p>
    <w:p w:rsidR="00BC56BB" w:rsidRPr="0015728E" w:rsidRDefault="00BC56BB" w:rsidP="00BC56BB">
      <w:pPr>
        <w:tabs>
          <w:tab w:val="left" w:pos="1521"/>
        </w:tabs>
        <w:spacing w:after="0" w:line="240" w:lineRule="auto"/>
        <w:rPr>
          <w:rFonts w:cstheme="minorHAnsi"/>
          <w:b/>
        </w:rPr>
      </w:pPr>
    </w:p>
    <w:p w:rsidR="00BC56BB" w:rsidRPr="0015728E" w:rsidRDefault="00BC56BB" w:rsidP="00BC56BB">
      <w:pPr>
        <w:tabs>
          <w:tab w:val="left" w:pos="1521"/>
        </w:tabs>
        <w:spacing w:after="0" w:line="240" w:lineRule="auto"/>
        <w:rPr>
          <w:rFonts w:cstheme="minorHAnsi"/>
          <w:b/>
          <w:bCs/>
          <w:color w:val="000000" w:themeColor="text1"/>
        </w:rPr>
      </w:pPr>
      <w:r w:rsidRPr="0015728E">
        <w:rPr>
          <w:rFonts w:cstheme="minorHAnsi"/>
          <w:b/>
          <w:bCs/>
          <w:color w:val="000000" w:themeColor="text1"/>
        </w:rPr>
        <w:t>III. PREPARACIÓN DE LA SESIÓN DE APRENDIZAJE</w:t>
      </w:r>
    </w:p>
    <w:p w:rsidR="00BC56BB" w:rsidRPr="0015728E" w:rsidRDefault="00BC56BB" w:rsidP="00BC56BB">
      <w:pPr>
        <w:tabs>
          <w:tab w:val="left" w:pos="1521"/>
        </w:tabs>
        <w:spacing w:after="0" w:line="240" w:lineRule="auto"/>
        <w:rPr>
          <w:rFonts w:cstheme="minorHAnsi"/>
          <w:b/>
          <w:bCs/>
          <w:color w:val="000000" w:themeColor="text1"/>
        </w:rPr>
      </w:pPr>
    </w:p>
    <w:p w:rsidR="00BC56BB" w:rsidRPr="0015728E" w:rsidRDefault="00BC56BB" w:rsidP="00BC56BB">
      <w:pPr>
        <w:tabs>
          <w:tab w:val="left" w:pos="1521"/>
        </w:tabs>
        <w:spacing w:after="0" w:line="240" w:lineRule="auto"/>
        <w:rPr>
          <w:rFonts w:cstheme="minorHAnsi"/>
          <w:b/>
        </w:rPr>
      </w:pPr>
    </w:p>
    <w:tbl>
      <w:tblPr>
        <w:tblStyle w:val="Tabladelista4-nfasis2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4"/>
        <w:gridCol w:w="1701"/>
        <w:gridCol w:w="1843"/>
        <w:gridCol w:w="1985"/>
      </w:tblGrid>
      <w:tr w:rsidR="00BC56BB" w:rsidRPr="0015728E" w:rsidTr="00997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4"/>
            <w:tcBorders>
              <w:top w:val="none" w:sz="0" w:space="0" w:color="auto"/>
              <w:left w:val="none" w:sz="0" w:space="0" w:color="auto"/>
              <w:bottom w:val="none" w:sz="0" w:space="0" w:color="auto"/>
              <w:right w:val="none" w:sz="0" w:space="0" w:color="auto"/>
            </w:tcBorders>
            <w:shd w:val="clear" w:color="auto" w:fill="auto"/>
          </w:tcPr>
          <w:p w:rsidR="00BC56BB" w:rsidRPr="0015728E" w:rsidRDefault="00BC56BB" w:rsidP="0099759D">
            <w:pPr>
              <w:tabs>
                <w:tab w:val="left" w:pos="1521"/>
              </w:tabs>
              <w:rPr>
                <w:rFonts w:cstheme="minorHAnsi"/>
                <w:b w:val="0"/>
                <w:color w:val="auto"/>
              </w:rPr>
            </w:pPr>
            <w:r w:rsidRPr="0015728E">
              <w:rPr>
                <w:rFonts w:cstheme="minorHAnsi"/>
              </w:rPr>
              <w:t xml:space="preserve"> </w:t>
            </w:r>
            <w:r w:rsidRPr="0015728E">
              <w:rPr>
                <w:rFonts w:cstheme="minorHAnsi"/>
                <w:color w:val="auto"/>
              </w:rPr>
              <w:t>III. SECUENCIA DIDÁCTICA</w:t>
            </w:r>
          </w:p>
        </w:tc>
      </w:tr>
      <w:tr w:rsidR="00BC56BB" w:rsidRPr="0015728E" w:rsidTr="00997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Pr="0015728E" w:rsidRDefault="00BC56BB" w:rsidP="0099759D">
            <w:pPr>
              <w:tabs>
                <w:tab w:val="left" w:pos="1521"/>
              </w:tabs>
              <w:rPr>
                <w:rFonts w:cstheme="minorHAnsi"/>
                <w:b w:val="0"/>
              </w:rPr>
            </w:pPr>
            <w:r w:rsidRPr="0015728E">
              <w:rPr>
                <w:rFonts w:cstheme="minorHAnsi"/>
              </w:rPr>
              <w:t>Inicio:</w:t>
            </w:r>
            <w:r w:rsidR="0034707F">
              <w:rPr>
                <w:rFonts w:cstheme="minorHAnsi"/>
              </w:rPr>
              <w:t xml:space="preserve"> (15</w:t>
            </w:r>
            <w:r w:rsidRPr="0015728E">
              <w:rPr>
                <w:rFonts w:cstheme="minorHAnsi"/>
              </w:rPr>
              <w:t xml:space="preserve"> minutos)</w:t>
            </w:r>
          </w:p>
        </w:tc>
      </w:tr>
      <w:tr w:rsidR="00BC56BB" w:rsidRPr="0015728E" w:rsidTr="0099759D">
        <w:trPr>
          <w:trHeight w:val="70"/>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Default="00BC56BB" w:rsidP="0099759D">
            <w:pPr>
              <w:spacing w:line="192" w:lineRule="auto"/>
              <w:ind w:left="720"/>
              <w:jc w:val="both"/>
              <w:rPr>
                <w:rFonts w:cstheme="minorHAnsi"/>
                <w:lang w:eastAsia="es-ES"/>
              </w:rPr>
            </w:pPr>
          </w:p>
          <w:p w:rsidR="00BC56BB" w:rsidRDefault="0034707F" w:rsidP="00BC56BB">
            <w:pPr>
              <w:spacing w:line="192" w:lineRule="auto"/>
              <w:ind w:left="-45"/>
              <w:jc w:val="both"/>
              <w:rPr>
                <w:rFonts w:ascii="Century Gothic" w:eastAsia="Calibri" w:hAnsi="Century Gothic" w:cs="MyriadPro-Regular"/>
                <w:b w:val="0"/>
                <w:sz w:val="20"/>
                <w:szCs w:val="20"/>
              </w:rPr>
            </w:pPr>
            <w:r w:rsidRPr="0034707F">
              <w:rPr>
                <w:rFonts w:ascii="Century Gothic" w:eastAsia="Calibri" w:hAnsi="Century Gothic" w:cs="MyriadPro-Regular"/>
                <w:b w:val="0"/>
                <w:sz w:val="20"/>
                <w:szCs w:val="20"/>
              </w:rPr>
              <w:t>El docente da inicio a la sesión saludando cordialmente a los estudiantes, invita   a proponer 2 acuerdos de convivencia</w:t>
            </w:r>
            <w:r w:rsidRPr="0034707F">
              <w:rPr>
                <w:rFonts w:ascii="Century Gothic" w:eastAsia="Calibri" w:hAnsi="Century Gothic" w:cs="MyriadPro-Regular"/>
                <w:b w:val="0"/>
                <w:sz w:val="20"/>
                <w:szCs w:val="20"/>
                <w:shd w:val="clear" w:color="auto" w:fill="FFFFFF" w:themeFill="background1"/>
              </w:rPr>
              <w:t>, a través de lluvia de ideas</w:t>
            </w:r>
            <w:r w:rsidRPr="0034707F">
              <w:rPr>
                <w:rFonts w:ascii="Century Gothic" w:eastAsia="Calibri" w:hAnsi="Century Gothic" w:cs="MyriadPro-Regular"/>
                <w:b w:val="0"/>
                <w:sz w:val="20"/>
                <w:szCs w:val="20"/>
              </w:rPr>
              <w:t xml:space="preserve"> seguidamente, presenta la situación de contexto a través de un caso</w:t>
            </w:r>
            <w:r>
              <w:rPr>
                <w:rFonts w:ascii="Century Gothic" w:eastAsia="Calibri" w:hAnsi="Century Gothic" w:cs="MyriadPro-Regular"/>
                <w:b w:val="0"/>
                <w:sz w:val="20"/>
                <w:szCs w:val="20"/>
              </w:rPr>
              <w:t>.</w:t>
            </w:r>
          </w:p>
          <w:p w:rsidR="0034707F" w:rsidRDefault="0034707F" w:rsidP="00BC56BB">
            <w:pPr>
              <w:spacing w:line="192" w:lineRule="auto"/>
              <w:ind w:left="-45"/>
              <w:jc w:val="both"/>
              <w:rPr>
                <w:rFonts w:ascii="Century Gothic" w:eastAsia="Calibri" w:hAnsi="Century Gothic" w:cs="MyriadPro-Regular"/>
                <w:b w:val="0"/>
                <w:sz w:val="20"/>
                <w:szCs w:val="20"/>
              </w:rPr>
            </w:pPr>
          </w:p>
          <w:p w:rsidR="0034707F" w:rsidRDefault="0034707F" w:rsidP="00BC56BB">
            <w:pPr>
              <w:spacing w:line="192" w:lineRule="auto"/>
              <w:ind w:left="-45"/>
              <w:jc w:val="both"/>
              <w:rPr>
                <w:rFonts w:ascii="Century Gothic" w:eastAsia="Calibri" w:hAnsi="Century Gothic" w:cs="MyriadPro-Regular"/>
                <w:b w:val="0"/>
                <w:sz w:val="20"/>
                <w:szCs w:val="20"/>
              </w:rPr>
            </w:pPr>
            <w:r w:rsidRPr="00AC1BF0">
              <w:rPr>
                <w:rFonts w:ascii="Calibri" w:eastAsia="Calibri" w:hAnsi="Calibri" w:cs="Times New Roman"/>
                <w:noProof/>
                <w:lang w:val="en-US"/>
              </w:rPr>
              <mc:AlternateContent>
                <mc:Choice Requires="wps">
                  <w:drawing>
                    <wp:anchor distT="0" distB="0" distL="114300" distR="114300" simplePos="0" relativeHeight="251662336" behindDoc="0" locked="0" layoutInCell="1" allowOverlap="1" wp14:anchorId="2B13E466" wp14:editId="352DE91C">
                      <wp:simplePos x="0" y="0"/>
                      <wp:positionH relativeFrom="column">
                        <wp:posOffset>667385</wp:posOffset>
                      </wp:positionH>
                      <wp:positionV relativeFrom="paragraph">
                        <wp:posOffset>43180</wp:posOffset>
                      </wp:positionV>
                      <wp:extent cx="5057775" cy="2352675"/>
                      <wp:effectExtent l="0" t="0" r="28575" b="28575"/>
                      <wp:wrapNone/>
                      <wp:docPr id="7" name="Rectángulo redondeado 1"/>
                      <wp:cNvGraphicFramePr/>
                      <a:graphic xmlns:a="http://schemas.openxmlformats.org/drawingml/2006/main">
                        <a:graphicData uri="http://schemas.microsoft.com/office/word/2010/wordprocessingShape">
                          <wps:wsp>
                            <wps:cNvSpPr/>
                            <wps:spPr>
                              <a:xfrm>
                                <a:off x="0" y="0"/>
                                <a:ext cx="5057775" cy="2352675"/>
                              </a:xfrm>
                              <a:prstGeom prst="roundRect">
                                <a:avLst/>
                              </a:prstGeom>
                              <a:solidFill>
                                <a:srgbClr val="FFDBB7"/>
                              </a:solidFill>
                              <a:ln w="6350" cap="flat" cmpd="sng" algn="ctr">
                                <a:solidFill>
                                  <a:srgbClr val="ED7D31"/>
                                </a:solidFill>
                                <a:prstDash val="solid"/>
                                <a:miter lim="800000"/>
                              </a:ln>
                              <a:effectLst/>
                            </wps:spPr>
                            <wps:txbx>
                              <w:txbxContent>
                                <w:p w:rsidR="0034707F" w:rsidRPr="005B4EC8" w:rsidRDefault="0034707F" w:rsidP="0034707F">
                                  <w:pPr>
                                    <w:rPr>
                                      <w:sz w:val="20"/>
                                      <w:szCs w:val="20"/>
                                    </w:rPr>
                                  </w:pPr>
                                  <w:r w:rsidRPr="005B4EC8">
                                    <w:rPr>
                                      <w:sz w:val="20"/>
                                      <w:szCs w:val="20"/>
                                    </w:rPr>
                                    <w:t>El Perú es el cuarto país con mayor intención para emprender de América Latina y el octavo del mundo, de acuerdo con el Global Entrepreneurship Monitor. Estas cifras reafirman la voluntad de los peruanos de formar su propia empresa y salir adelante, especialmente de los limeños, pues de las 73 mil 651 empresas que se crearon en el último trimestre del 2021, en Lima se encuentran 28 mil 850, cifra que representó el 39,2% del total, de acuerdo con el Informe Técnico Demografía Empresarial en el Perú del Instituto Nacional de Estadística e Informática (INEI) en el Informe Técnico Demografía Empresarial en el Perú. sin embargo muchas veces sus productos no logran venderlo e inclusos sus emprendimientos desaparecen del mercado ya que algunos ellos no toma en cuenta las necesidades, ni problemas de los usuarios ¿ cómo podríamos ayudar a los emprendedores a conocer a su usuarios para que sus productos sean exitosos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13E466" id="Rectángulo redondeado 1" o:spid="_x0000_s1026" style="position:absolute;left:0;text-align:left;margin-left:52.55pt;margin-top:3.4pt;width:398.25pt;height:18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" fillcolor="#ffdbb7" strokecolor="#ed7d31" strokeweight=".5pt">
                      <v:stroke joinstyle="miter"/>
                      <v:textbox>
                        <w:txbxContent>
                          <w:p w:rsidR="0034707F" w:rsidRPr="005B4EC8" w:rsidRDefault="0034707F" w:rsidP="0034707F">
                            <w:pPr>
                              <w:rPr>
                                <w:sz w:val="20"/>
                                <w:szCs w:val="20"/>
                              </w:rPr>
                            </w:pPr>
                            <w:r w:rsidRPr="005B4EC8">
                              <w:rPr>
                                <w:sz w:val="20"/>
                                <w:szCs w:val="20"/>
                              </w:rPr>
                              <w:t xml:space="preserve">El Perú es el cuarto país con mayor intención para emprender de América Latina y el octavo del mundo, de acuerdo con el Global Entrepreneurship Monitor. Estas cifras reafirman la voluntad de los peruanos de formar su propia empresa y salir adelante, especialmente de los limeños, pues de las 73 mil 651 empresas que se crearon en el último trimestre del 2021, en Lima se encuentran 28 mil 850, cifra que representó el 39,2% del total, de acuerdo con el Informe Técnico Demografía Empresarial en el Perú del Instituto Nacional de Estadística e Informática (INEI) en el Informe Técnico Demografía Empresarial en el Perú. sin embargo muchas veces sus productos no logran venderlo e inclusos sus emprendimientos desaparecen del mercado ya que algunos ellos no toma en cuenta las necesidades, ni problemas de los usuarios </w:t>
                            </w:r>
                            <w:proofErr w:type="gramStart"/>
                            <w:r w:rsidRPr="005B4EC8">
                              <w:rPr>
                                <w:sz w:val="20"/>
                                <w:szCs w:val="20"/>
                              </w:rPr>
                              <w:t>¿ cómo</w:t>
                            </w:r>
                            <w:proofErr w:type="gramEnd"/>
                            <w:r w:rsidRPr="005B4EC8">
                              <w:rPr>
                                <w:sz w:val="20"/>
                                <w:szCs w:val="20"/>
                              </w:rPr>
                              <w:t xml:space="preserve"> podríamos ayudar a los emprendedores a conocer a su usuarios para que sus productos sean exitosos ?</w:t>
                            </w:r>
                          </w:p>
                        </w:txbxContent>
                      </v:textbox>
                    </v:roundrect>
                  </w:pict>
                </mc:Fallback>
              </mc:AlternateContent>
            </w:r>
          </w:p>
          <w:p w:rsidR="0034707F" w:rsidRDefault="0034707F" w:rsidP="00BC56BB">
            <w:pPr>
              <w:spacing w:line="192" w:lineRule="auto"/>
              <w:ind w:left="-45"/>
              <w:jc w:val="both"/>
              <w:rPr>
                <w:rFonts w:ascii="Century Gothic" w:eastAsia="Calibri" w:hAnsi="Century Gothic" w:cs="MyriadPro-Regular"/>
                <w:b w:val="0"/>
                <w:sz w:val="20"/>
                <w:szCs w:val="20"/>
              </w:rPr>
            </w:pPr>
          </w:p>
          <w:p w:rsidR="0034707F" w:rsidRDefault="0034707F" w:rsidP="00BC56BB">
            <w:pPr>
              <w:spacing w:line="192" w:lineRule="auto"/>
              <w:ind w:left="-45"/>
              <w:jc w:val="both"/>
              <w:rPr>
                <w:rFonts w:ascii="Century Gothic" w:eastAsia="Calibri" w:hAnsi="Century Gothic" w:cs="MyriadPro-Regular"/>
                <w:b w:val="0"/>
                <w:sz w:val="20"/>
                <w:szCs w:val="20"/>
              </w:rPr>
            </w:pPr>
          </w:p>
          <w:p w:rsidR="0034707F" w:rsidRDefault="0034707F" w:rsidP="00BC56BB">
            <w:pPr>
              <w:spacing w:line="192" w:lineRule="auto"/>
              <w:ind w:left="-45"/>
              <w:jc w:val="both"/>
              <w:rPr>
                <w:rFonts w:ascii="Century Gothic" w:eastAsia="Calibri" w:hAnsi="Century Gothic" w:cs="MyriadPro-Regular"/>
                <w:b w:val="0"/>
                <w:sz w:val="20"/>
                <w:szCs w:val="20"/>
              </w:rPr>
            </w:pPr>
          </w:p>
          <w:p w:rsidR="0034707F" w:rsidRDefault="0034707F" w:rsidP="00BC56BB">
            <w:pPr>
              <w:spacing w:line="192" w:lineRule="auto"/>
              <w:ind w:left="-45"/>
              <w:jc w:val="both"/>
              <w:rPr>
                <w:rFonts w:ascii="Century Gothic" w:eastAsia="Calibri" w:hAnsi="Century Gothic" w:cs="MyriadPro-Regular"/>
                <w:b w:val="0"/>
                <w:sz w:val="20"/>
                <w:szCs w:val="20"/>
              </w:rPr>
            </w:pPr>
          </w:p>
          <w:p w:rsidR="0034707F" w:rsidRDefault="0034707F" w:rsidP="00BC56BB">
            <w:pPr>
              <w:spacing w:line="192" w:lineRule="auto"/>
              <w:ind w:left="-45"/>
              <w:jc w:val="both"/>
              <w:rPr>
                <w:rFonts w:ascii="Century Gothic" w:eastAsia="Calibri" w:hAnsi="Century Gothic" w:cs="MyriadPro-Regular"/>
                <w:b w:val="0"/>
                <w:sz w:val="20"/>
                <w:szCs w:val="20"/>
              </w:rPr>
            </w:pPr>
          </w:p>
          <w:p w:rsidR="0034707F" w:rsidRDefault="0034707F" w:rsidP="00BC56BB">
            <w:pPr>
              <w:spacing w:line="192" w:lineRule="auto"/>
              <w:ind w:left="-45"/>
              <w:jc w:val="both"/>
              <w:rPr>
                <w:rFonts w:ascii="Century Gothic" w:eastAsia="Calibri" w:hAnsi="Century Gothic" w:cs="MyriadPro-Regular"/>
                <w:b w:val="0"/>
                <w:sz w:val="20"/>
                <w:szCs w:val="20"/>
              </w:rPr>
            </w:pPr>
          </w:p>
          <w:p w:rsidR="0034707F" w:rsidRDefault="0034707F" w:rsidP="00BC56BB">
            <w:pPr>
              <w:spacing w:line="192" w:lineRule="auto"/>
              <w:ind w:left="-45"/>
              <w:jc w:val="both"/>
              <w:rPr>
                <w:rFonts w:ascii="Century Gothic" w:eastAsia="Calibri" w:hAnsi="Century Gothic" w:cs="MyriadPro-Regular"/>
                <w:b w:val="0"/>
                <w:sz w:val="20"/>
                <w:szCs w:val="20"/>
              </w:rPr>
            </w:pPr>
          </w:p>
          <w:p w:rsidR="0034707F" w:rsidRPr="0034707F" w:rsidRDefault="0034707F" w:rsidP="00BC56BB">
            <w:pPr>
              <w:spacing w:line="192" w:lineRule="auto"/>
              <w:ind w:left="-45"/>
              <w:jc w:val="both"/>
              <w:rPr>
                <w:rFonts w:cstheme="minorHAnsi"/>
                <w:b w:val="0"/>
              </w:rPr>
            </w:pPr>
          </w:p>
          <w:p w:rsidR="00BC56BB" w:rsidRDefault="00BC56BB"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Default="0034707F" w:rsidP="00BC56BB">
            <w:pPr>
              <w:spacing w:line="192" w:lineRule="auto"/>
              <w:ind w:left="-45"/>
              <w:jc w:val="both"/>
              <w:rPr>
                <w:rFonts w:cstheme="minorHAnsi"/>
              </w:rPr>
            </w:pPr>
          </w:p>
          <w:p w:rsidR="0034707F" w:rsidRPr="00AC1BF0" w:rsidRDefault="0034707F" w:rsidP="0034707F">
            <w:pPr>
              <w:rPr>
                <w:rFonts w:ascii="Century Gothic" w:eastAsia="Times New Roman" w:hAnsi="Century Gothic" w:cs="MyriadPro-Regular"/>
                <w:b w:val="0"/>
                <w:bCs w:val="0"/>
                <w:sz w:val="20"/>
                <w:szCs w:val="20"/>
                <w:u w:val="single"/>
                <w:lang w:eastAsia="es-PE"/>
              </w:rPr>
            </w:pPr>
            <w:r w:rsidRPr="00AC1BF0">
              <w:rPr>
                <w:rFonts w:ascii="Century Gothic" w:eastAsia="Times New Roman" w:hAnsi="Century Gothic" w:cs="MyriadPro-Regular"/>
                <w:sz w:val="20"/>
                <w:szCs w:val="20"/>
                <w:u w:val="single"/>
                <w:lang w:eastAsia="es-PE"/>
              </w:rPr>
              <w:t xml:space="preserve">Saberes Previos: que sabe el estudiante sobre el tema </w:t>
            </w:r>
          </w:p>
          <w:p w:rsidR="0034707F" w:rsidRDefault="0034707F" w:rsidP="0034707F">
            <w:pPr>
              <w:rPr>
                <w:rFonts w:ascii="Century Gothic" w:eastAsia="Times New Roman" w:hAnsi="Century Gothic" w:cs="MyriadPro-Regular"/>
                <w:b w:val="0"/>
                <w:bCs w:val="0"/>
                <w:sz w:val="20"/>
                <w:szCs w:val="20"/>
                <w:u w:val="single"/>
                <w:lang w:eastAsia="es-PE"/>
              </w:rPr>
            </w:pPr>
          </w:p>
          <w:p w:rsidR="0034707F" w:rsidRPr="0034707F" w:rsidRDefault="0034707F" w:rsidP="0034707F">
            <w:pPr>
              <w:rPr>
                <w:rFonts w:ascii="Century Gothic" w:eastAsia="Times New Roman" w:hAnsi="Century Gothic" w:cs="MyriadPro-Regular"/>
                <w:b w:val="0"/>
                <w:sz w:val="20"/>
                <w:szCs w:val="20"/>
                <w:lang w:eastAsia="es-PE"/>
              </w:rPr>
            </w:pPr>
            <w:r>
              <w:rPr>
                <w:rFonts w:ascii="Century Gothic" w:eastAsia="Times New Roman" w:hAnsi="Century Gothic" w:cs="MyriadPro-Regular"/>
                <w:sz w:val="20"/>
                <w:szCs w:val="20"/>
                <w:u w:val="single"/>
                <w:lang w:eastAsia="es-PE"/>
              </w:rPr>
              <w:t>¿</w:t>
            </w:r>
            <w:r w:rsidRPr="0034707F">
              <w:rPr>
                <w:rFonts w:ascii="Century Gothic" w:eastAsia="Times New Roman" w:hAnsi="Century Gothic" w:cs="MyriadPro-Regular"/>
                <w:b w:val="0"/>
                <w:sz w:val="20"/>
                <w:szCs w:val="20"/>
                <w:lang w:eastAsia="es-PE"/>
              </w:rPr>
              <w:t>De qué manera podemos recoger información para conocer a nuestros clientes? ¿Por qué es importante aplicar técnicas para recoger información de los clientes?  ¿Por qué será importante conocer las necesidades y preferencias de los estudiantes?</w:t>
            </w:r>
          </w:p>
          <w:p w:rsidR="0034707F" w:rsidRDefault="0034707F" w:rsidP="00BC56BB">
            <w:pPr>
              <w:spacing w:line="192" w:lineRule="auto"/>
              <w:ind w:left="-45"/>
              <w:jc w:val="both"/>
              <w:rPr>
                <w:rFonts w:cstheme="minorHAnsi"/>
              </w:rPr>
            </w:pPr>
          </w:p>
          <w:p w:rsidR="0034707F" w:rsidRPr="0034707F" w:rsidRDefault="0034707F" w:rsidP="0034707F">
            <w:pPr>
              <w:jc w:val="both"/>
              <w:rPr>
                <w:rFonts w:ascii="Calibri" w:eastAsia="Times New Roman" w:hAnsi="Calibri" w:cs="Arial"/>
                <w:b w:val="0"/>
                <w:bCs w:val="0"/>
                <w:u w:val="single"/>
              </w:rPr>
            </w:pPr>
            <w:r w:rsidRPr="0034707F">
              <w:rPr>
                <w:rFonts w:ascii="Calibri" w:eastAsia="Times New Roman" w:hAnsi="Calibri" w:cs="Arial"/>
                <w:u w:val="single"/>
              </w:rPr>
              <w:t xml:space="preserve">Conflicto cognitivo  </w:t>
            </w:r>
          </w:p>
          <w:p w:rsidR="0034707F" w:rsidRDefault="0034707F" w:rsidP="00BC56BB">
            <w:pPr>
              <w:spacing w:line="192" w:lineRule="auto"/>
              <w:ind w:left="-45"/>
              <w:jc w:val="both"/>
              <w:rPr>
                <w:rFonts w:ascii="Calibri" w:eastAsia="Times New Roman" w:hAnsi="Calibri" w:cs="Arial"/>
                <w:b w:val="0"/>
              </w:rPr>
            </w:pPr>
            <w:r w:rsidRPr="0034707F">
              <w:rPr>
                <w:rFonts w:ascii="Calibri" w:eastAsia="Times New Roman" w:hAnsi="Calibri" w:cs="Arial"/>
                <w:b w:val="0"/>
              </w:rPr>
              <w:t>¿Creen ustedes que si conocemos las preferencias necesidades y problemas de los usuarios los emprendedores tendrán éxito en la venta de sus productos? ¿Por qué?</w:t>
            </w:r>
          </w:p>
          <w:p w:rsidR="0034707F" w:rsidRDefault="0034707F" w:rsidP="000A07EC">
            <w:pPr>
              <w:spacing w:line="192" w:lineRule="auto"/>
              <w:jc w:val="both"/>
              <w:rPr>
                <w:rFonts w:ascii="Calibri" w:eastAsia="Times New Roman" w:hAnsi="Calibri" w:cs="Arial"/>
              </w:rPr>
            </w:pPr>
          </w:p>
          <w:p w:rsidR="0034707F" w:rsidRPr="0034707F" w:rsidRDefault="0034707F" w:rsidP="00BC56BB">
            <w:pPr>
              <w:spacing w:line="192" w:lineRule="auto"/>
              <w:ind w:left="-45"/>
              <w:jc w:val="both"/>
              <w:rPr>
                <w:rFonts w:cstheme="minorHAnsi"/>
                <w:b w:val="0"/>
              </w:rPr>
            </w:pPr>
            <w:r w:rsidRPr="0034707F">
              <w:rPr>
                <w:rFonts w:ascii="Calibri" w:eastAsia="Times New Roman" w:hAnsi="Calibri" w:cs="Arial"/>
                <w:b w:val="0"/>
              </w:rPr>
              <w:t>El docente comunica el propósito de la sesión</w:t>
            </w:r>
            <w:r w:rsidR="006246DE">
              <w:rPr>
                <w:rFonts w:ascii="Calibri" w:eastAsia="Times New Roman" w:hAnsi="Calibri" w:cs="Arial"/>
                <w:b w:val="0"/>
              </w:rPr>
              <w:t>:</w:t>
            </w:r>
            <w:r w:rsidRPr="0034707F">
              <w:rPr>
                <w:rFonts w:ascii="Calibri" w:eastAsia="Times New Roman" w:hAnsi="Calibri" w:cs="Arial"/>
                <w:b w:val="0"/>
              </w:rPr>
              <w:t xml:space="preserve"> </w:t>
            </w:r>
            <w:r w:rsidR="006246DE" w:rsidRPr="0034707F">
              <w:rPr>
                <w:rFonts w:ascii="Calibri" w:eastAsia="Times New Roman" w:hAnsi="Calibri" w:cs="Arial"/>
                <w:b w:val="0"/>
              </w:rPr>
              <w:t>“Recogemos</w:t>
            </w:r>
            <w:r w:rsidRPr="0034707F">
              <w:rPr>
                <w:rFonts w:ascii="Calibri" w:eastAsia="Times New Roman" w:hAnsi="Calibri" w:cs="Arial"/>
                <w:b w:val="0"/>
              </w:rPr>
              <w:t xml:space="preserve"> información de los usuarios utilizando la técnica de la </w:t>
            </w:r>
            <w:r w:rsidR="00DA2318" w:rsidRPr="0034707F">
              <w:rPr>
                <w:rFonts w:ascii="Calibri" w:eastAsia="Times New Roman" w:hAnsi="Calibri" w:cs="Arial"/>
                <w:b w:val="0"/>
              </w:rPr>
              <w:t>entrevista” Posteriormente</w:t>
            </w:r>
            <w:r w:rsidRPr="0034707F">
              <w:rPr>
                <w:rFonts w:ascii="Century Gothic" w:eastAsia="Times New Roman" w:hAnsi="Century Gothic" w:cs="MyriadPro-Regular"/>
                <w:b w:val="0"/>
                <w:sz w:val="20"/>
                <w:szCs w:val="20"/>
                <w:lang w:eastAsia="es-PE"/>
              </w:rPr>
              <w:t>, el docente comunica a los estudiantes los criterios de evaluación y menciona que serán evaluados a través de una lista de cotejo  (anexo 1), La docente designa a un estudiante para realizar la lectura de los indicadores de la lista de cotejo de tal manera que todos los estudiantes sepan en qué serán evaluados en la presente sesión. así como la evidencia a presentar por los estudiantes el cual será: elabora preguntas para aplicar una entrevista.</w:t>
            </w:r>
          </w:p>
          <w:p w:rsidR="00BC56BB" w:rsidRDefault="00BC56BB" w:rsidP="00BC56BB">
            <w:pPr>
              <w:spacing w:line="192" w:lineRule="auto"/>
              <w:ind w:left="-45"/>
              <w:jc w:val="both"/>
              <w:rPr>
                <w:rFonts w:cstheme="minorHAnsi"/>
              </w:rPr>
            </w:pPr>
          </w:p>
          <w:p w:rsidR="00BC56BB" w:rsidRPr="0015728E" w:rsidRDefault="00BC56BB" w:rsidP="00BC56BB">
            <w:pPr>
              <w:spacing w:line="192" w:lineRule="auto"/>
              <w:ind w:left="-45"/>
              <w:jc w:val="both"/>
              <w:rPr>
                <w:rFonts w:cstheme="minorHAnsi"/>
              </w:rPr>
            </w:pPr>
          </w:p>
        </w:tc>
      </w:tr>
      <w:tr w:rsidR="00BC56BB" w:rsidRPr="0015728E" w:rsidTr="0099759D">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Pr="0015728E" w:rsidRDefault="00BC56BB" w:rsidP="0099759D">
            <w:pPr>
              <w:rPr>
                <w:rFonts w:cstheme="minorHAnsi"/>
                <w:b w:val="0"/>
              </w:rPr>
            </w:pPr>
            <w:r w:rsidRPr="0015728E">
              <w:rPr>
                <w:rFonts w:cstheme="minorHAnsi"/>
              </w:rPr>
              <w:t>Desarrollo:</w:t>
            </w:r>
            <w:r w:rsidR="006246DE">
              <w:rPr>
                <w:rFonts w:cstheme="minorHAnsi"/>
              </w:rPr>
              <w:t xml:space="preserve"> </w:t>
            </w:r>
          </w:p>
        </w:tc>
      </w:tr>
      <w:tr w:rsidR="00BC56BB" w:rsidRPr="0015728E" w:rsidTr="0099759D">
        <w:trPr>
          <w:trHeight w:val="56"/>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34707F" w:rsidRDefault="0034707F" w:rsidP="0034707F">
            <w:pPr>
              <w:contextualSpacing/>
              <w:jc w:val="both"/>
              <w:rPr>
                <w:rFonts w:ascii="Century Gothic" w:eastAsia="Calibri" w:hAnsi="Century Gothic" w:cs="Calibri"/>
                <w:b w:val="0"/>
                <w:sz w:val="20"/>
                <w:szCs w:val="20"/>
              </w:rPr>
            </w:pPr>
            <w:r w:rsidRPr="0034707F">
              <w:rPr>
                <w:rFonts w:ascii="Century Gothic" w:eastAsia="Calibri" w:hAnsi="Century Gothic" w:cs="Calibri"/>
                <w:b w:val="0"/>
                <w:sz w:val="20"/>
                <w:szCs w:val="20"/>
              </w:rPr>
              <w:t>El docente para motivar a los estudiantes proyecta un video y plantea las siguientes preguntas ¿por qué creen que el gerente del banco scotiabank está entrevistando a los usuarios ¿cuál es su objetivo? ¿Qué características tiene esas preguntas?  ¿Qué pasaría sino entrevistamos a los usuarios?</w:t>
            </w:r>
          </w:p>
          <w:p w:rsidR="000A07EC" w:rsidRPr="0034707F" w:rsidRDefault="000A07EC" w:rsidP="0034707F">
            <w:pPr>
              <w:contextualSpacing/>
              <w:jc w:val="both"/>
              <w:rPr>
                <w:rFonts w:ascii="Century Gothic" w:eastAsia="Calibri" w:hAnsi="Century Gothic" w:cs="Calibri"/>
                <w:b w:val="0"/>
                <w:sz w:val="20"/>
                <w:szCs w:val="20"/>
              </w:rPr>
            </w:pPr>
          </w:p>
          <w:p w:rsidR="0034707F" w:rsidRPr="00DE3A7F" w:rsidRDefault="0034707F" w:rsidP="0034707F">
            <w:pPr>
              <w:contextualSpacing/>
              <w:jc w:val="both"/>
              <w:rPr>
                <w:rFonts w:ascii="Century Gothic" w:eastAsia="Calibri" w:hAnsi="Century Gothic" w:cs="Calibri"/>
                <w:b w:val="0"/>
                <w:bCs w:val="0"/>
                <w:sz w:val="20"/>
                <w:szCs w:val="20"/>
              </w:rPr>
            </w:pPr>
            <w:r w:rsidRPr="00DE3A7F">
              <w:rPr>
                <w:rFonts w:ascii="Century Gothic" w:eastAsia="Calibri" w:hAnsi="Century Gothic" w:cs="Calibri"/>
                <w:sz w:val="20"/>
                <w:szCs w:val="20"/>
              </w:rPr>
              <w:lastRenderedPageBreak/>
              <w:t xml:space="preserve">Actividad 01 </w:t>
            </w:r>
          </w:p>
          <w:p w:rsidR="00BC56BB" w:rsidRDefault="0034707F" w:rsidP="0034707F">
            <w:pPr>
              <w:contextualSpacing/>
              <w:jc w:val="both"/>
              <w:rPr>
                <w:rFonts w:ascii="Century Gothic" w:eastAsia="Calibri" w:hAnsi="Century Gothic" w:cs="Calibri"/>
                <w:b w:val="0"/>
                <w:sz w:val="20"/>
                <w:szCs w:val="20"/>
              </w:rPr>
            </w:pPr>
            <w:r w:rsidRPr="0034707F">
              <w:rPr>
                <w:rFonts w:ascii="Century Gothic" w:eastAsia="Calibri" w:hAnsi="Century Gothic" w:cs="Calibri"/>
                <w:b w:val="0"/>
                <w:sz w:val="20"/>
                <w:szCs w:val="20"/>
              </w:rPr>
              <w:t>A continuación, el docente presenta una dinámica vamos a imaginar que queremos comprar el mejor regalo para nuestro compañero ¿qué preguntas podríamos redactar para recoger información sobre los gustos y preferencias de nuestros compañeros?</w:t>
            </w:r>
            <w:r>
              <w:rPr>
                <w:rFonts w:ascii="Century Gothic" w:eastAsia="Calibri" w:hAnsi="Century Gothic" w:cs="Calibri"/>
                <w:b w:val="0"/>
                <w:sz w:val="20"/>
                <w:szCs w:val="20"/>
              </w:rPr>
              <w:t xml:space="preserve">, </w:t>
            </w:r>
            <w:r w:rsidRPr="0034707F">
              <w:rPr>
                <w:rFonts w:ascii="Century Gothic" w:eastAsia="Calibri" w:hAnsi="Century Gothic" w:cs="Calibri"/>
                <w:b w:val="0"/>
                <w:sz w:val="20"/>
                <w:szCs w:val="20"/>
              </w:rPr>
              <w:t>la maestra solicita a los estudiantes construir las preguntas luego pide que lo peguen en la pizarra y brinda las recomendaciones sobre como diseñar preguntas que nos ayuden a conocer las preferencias y necesidades de los usuarios</w:t>
            </w:r>
            <w:r>
              <w:rPr>
                <w:rFonts w:ascii="Century Gothic" w:eastAsia="Calibri" w:hAnsi="Century Gothic" w:cs="Calibri"/>
                <w:b w:val="0"/>
                <w:sz w:val="20"/>
                <w:szCs w:val="20"/>
              </w:rPr>
              <w:t>.</w:t>
            </w:r>
          </w:p>
          <w:p w:rsidR="0034707F" w:rsidRDefault="0034707F" w:rsidP="0034707F">
            <w:pPr>
              <w:contextualSpacing/>
              <w:jc w:val="both"/>
              <w:rPr>
                <w:rFonts w:ascii="Century Gothic" w:eastAsia="Calibri" w:hAnsi="Century Gothic" w:cs="Calibri"/>
                <w:b w:val="0"/>
                <w:sz w:val="20"/>
                <w:szCs w:val="20"/>
              </w:rPr>
            </w:pPr>
          </w:p>
          <w:p w:rsidR="0034707F" w:rsidRDefault="0034707F" w:rsidP="0034707F">
            <w:pPr>
              <w:contextualSpacing/>
              <w:jc w:val="both"/>
              <w:rPr>
                <w:rFonts w:ascii="Century Gothic" w:eastAsia="Calibri" w:hAnsi="Century Gothic" w:cs="Calibri"/>
                <w:b w:val="0"/>
                <w:bCs w:val="0"/>
                <w:sz w:val="20"/>
                <w:szCs w:val="20"/>
              </w:rPr>
            </w:pPr>
            <w:r w:rsidRPr="00DE3A7F">
              <w:rPr>
                <w:rFonts w:ascii="Century Gothic" w:eastAsia="Calibri" w:hAnsi="Century Gothic" w:cs="Calibri"/>
                <w:sz w:val="20"/>
                <w:szCs w:val="20"/>
              </w:rPr>
              <w:t xml:space="preserve">Actividad 02 </w:t>
            </w:r>
          </w:p>
          <w:p w:rsidR="0034707F" w:rsidRPr="0034707F" w:rsidRDefault="0034707F" w:rsidP="0034707F">
            <w:pPr>
              <w:contextualSpacing/>
              <w:jc w:val="both"/>
              <w:rPr>
                <w:rFonts w:ascii="Calibri" w:eastAsia="Calibri" w:hAnsi="Calibri" w:cs="Times New Roman"/>
                <w:b w:val="0"/>
                <w:bCs w:val="0"/>
              </w:rPr>
            </w:pPr>
            <w:r w:rsidRPr="0034707F">
              <w:rPr>
                <w:rFonts w:ascii="Calibri" w:eastAsia="Calibri" w:hAnsi="Calibri" w:cs="Times New Roman"/>
                <w:b w:val="0"/>
              </w:rPr>
              <w:t xml:space="preserve">La docente forma equipos de trabajo por afinidad de los estudiantes </w:t>
            </w:r>
            <w:r w:rsidR="004C4277" w:rsidRPr="0034707F">
              <w:rPr>
                <w:rFonts w:ascii="Calibri" w:eastAsia="Calibri" w:hAnsi="Calibri" w:cs="Times New Roman"/>
                <w:b w:val="0"/>
              </w:rPr>
              <w:t xml:space="preserve">y </w:t>
            </w:r>
            <w:r w:rsidR="004C4277" w:rsidRPr="0034707F">
              <w:rPr>
                <w:rFonts w:ascii="Century Gothic" w:eastAsia="Calibri" w:hAnsi="Century Gothic" w:cs="Calibri"/>
                <w:b w:val="0"/>
                <w:sz w:val="20"/>
                <w:szCs w:val="20"/>
              </w:rPr>
              <w:t>solicita</w:t>
            </w:r>
            <w:r w:rsidRPr="0034707F">
              <w:rPr>
                <w:rFonts w:ascii="Century Gothic" w:eastAsia="Calibri" w:hAnsi="Century Gothic" w:cs="Calibri"/>
                <w:b w:val="0"/>
                <w:sz w:val="20"/>
                <w:szCs w:val="20"/>
              </w:rPr>
              <w:t xml:space="preserve"> plantear un desafío con relación al caso presentado de los emprendedores   según el rubro de su prefe</w:t>
            </w:r>
            <w:r w:rsidR="004C4277">
              <w:rPr>
                <w:rFonts w:ascii="Century Gothic" w:eastAsia="Calibri" w:hAnsi="Century Gothic" w:cs="Calibri"/>
                <w:b w:val="0"/>
                <w:sz w:val="20"/>
                <w:szCs w:val="20"/>
              </w:rPr>
              <w:t xml:space="preserve">rencia </w:t>
            </w:r>
            <w:r w:rsidRPr="0034707F">
              <w:rPr>
                <w:rFonts w:ascii="Century Gothic" w:eastAsia="Calibri" w:hAnsi="Century Gothic" w:cs="Calibri"/>
                <w:b w:val="0"/>
                <w:sz w:val="20"/>
                <w:szCs w:val="20"/>
              </w:rPr>
              <w:t>y e</w:t>
            </w:r>
            <w:r w:rsidRPr="0034707F">
              <w:rPr>
                <w:rFonts w:ascii="Calibri" w:eastAsia="Calibri" w:hAnsi="Calibri" w:cs="Times New Roman"/>
                <w:b w:val="0"/>
              </w:rPr>
              <w:t>ntrega   una ficha</w:t>
            </w:r>
            <w:r w:rsidR="004C4277">
              <w:rPr>
                <w:rFonts w:ascii="Calibri" w:eastAsia="Calibri" w:hAnsi="Calibri" w:cs="Times New Roman"/>
                <w:b w:val="0"/>
              </w:rPr>
              <w:t xml:space="preserve"> informativa con ejemplos,</w:t>
            </w:r>
            <w:r w:rsidRPr="0034707F">
              <w:rPr>
                <w:rFonts w:ascii="Calibri" w:eastAsia="Calibri" w:hAnsi="Calibri" w:cs="Times New Roman"/>
                <w:b w:val="0"/>
              </w:rPr>
              <w:t xml:space="preserve"> para la elaboración de sus preguntas teniendo en cuenta el objetivo de la entrevista.</w:t>
            </w:r>
          </w:p>
          <w:p w:rsidR="0034707F" w:rsidRDefault="0034707F" w:rsidP="0034707F">
            <w:pPr>
              <w:contextualSpacing/>
              <w:jc w:val="both"/>
              <w:rPr>
                <w:rFonts w:ascii="Century Gothic" w:eastAsia="Calibri" w:hAnsi="Century Gothic" w:cs="Calibri"/>
                <w:b w:val="0"/>
                <w:sz w:val="20"/>
                <w:szCs w:val="20"/>
              </w:rPr>
            </w:pPr>
          </w:p>
          <w:p w:rsidR="0034707F" w:rsidRPr="00E24191" w:rsidRDefault="0034707F" w:rsidP="0034707F">
            <w:pPr>
              <w:contextualSpacing/>
              <w:jc w:val="both"/>
              <w:rPr>
                <w:rFonts w:ascii="Calibri" w:eastAsia="Calibri" w:hAnsi="Calibri" w:cs="Times New Roman"/>
                <w:b w:val="0"/>
              </w:rPr>
            </w:pPr>
            <w:r w:rsidRPr="00E24191">
              <w:rPr>
                <w:rFonts w:ascii="Calibri" w:eastAsia="Calibri" w:hAnsi="Calibri" w:cs="Times New Roman"/>
              </w:rPr>
              <w:t xml:space="preserve">Actividad 03 </w:t>
            </w:r>
          </w:p>
          <w:p w:rsidR="0034707F" w:rsidRDefault="0034707F" w:rsidP="0034707F">
            <w:pPr>
              <w:contextualSpacing/>
              <w:jc w:val="both"/>
              <w:rPr>
                <w:rFonts w:ascii="Calibri" w:eastAsia="Calibri" w:hAnsi="Calibri" w:cs="Times New Roman"/>
                <w:b w:val="0"/>
              </w:rPr>
            </w:pPr>
            <w:r w:rsidRPr="0034707F">
              <w:rPr>
                <w:rFonts w:ascii="Calibri" w:eastAsia="Calibri" w:hAnsi="Calibri" w:cs="Times New Roman"/>
                <w:b w:val="0"/>
              </w:rPr>
              <w:t>El docente realiza la simulación de entrevista   mediante el juego de roles solicita que los estudiantes uno de ellos entreviste y el otro estudiante realice el rol de entrevistador. La información recogida es plasmada en Mapa</w:t>
            </w:r>
            <w:r w:rsidR="000C00C7">
              <w:rPr>
                <w:rFonts w:ascii="Calibri" w:eastAsia="Calibri" w:hAnsi="Calibri" w:cs="Times New Roman"/>
                <w:b w:val="0"/>
              </w:rPr>
              <w:t xml:space="preserve"> de empatía.</w:t>
            </w:r>
          </w:p>
          <w:p w:rsidR="000C00C7" w:rsidRPr="0034707F" w:rsidRDefault="000C00C7" w:rsidP="0034707F">
            <w:pPr>
              <w:contextualSpacing/>
              <w:jc w:val="both"/>
              <w:rPr>
                <w:rFonts w:ascii="Calibri" w:eastAsia="Calibri" w:hAnsi="Calibri" w:cs="Times New Roman"/>
                <w:b w:val="0"/>
                <w:bCs w:val="0"/>
              </w:rPr>
            </w:pPr>
          </w:p>
          <w:p w:rsidR="00BC56BB" w:rsidRDefault="000C00C7" w:rsidP="00A23ACB">
            <w:pPr>
              <w:contextualSpacing/>
              <w:jc w:val="both"/>
              <w:rPr>
                <w:rFonts w:ascii="Calibri" w:eastAsia="Calibri" w:hAnsi="Calibri" w:cs="Times New Roman"/>
              </w:rPr>
            </w:pPr>
            <w:r w:rsidRPr="00A23ACB">
              <w:rPr>
                <w:rFonts w:ascii="Calibri" w:eastAsia="Calibri" w:hAnsi="Calibri" w:cs="Times New Roman"/>
                <w:b w:val="0"/>
              </w:rPr>
              <w:t>La docente monitorea y retroalimenta el trabajo de los grupos. observa y toma nota de los estudiantes que requiere mayor atención y los aspectos que deben reforzar</w:t>
            </w:r>
            <w:r w:rsidRPr="00AC1BF0">
              <w:rPr>
                <w:rFonts w:ascii="Calibri" w:eastAsia="Calibri" w:hAnsi="Calibri" w:cs="Times New Roman"/>
              </w:rPr>
              <w:t xml:space="preserve"> </w:t>
            </w:r>
          </w:p>
          <w:p w:rsidR="00A23ACB" w:rsidRDefault="00A23ACB" w:rsidP="00A23ACB">
            <w:pPr>
              <w:contextualSpacing/>
              <w:jc w:val="both"/>
              <w:rPr>
                <w:rFonts w:ascii="Calibri" w:eastAsia="Calibri" w:hAnsi="Calibri" w:cs="Times New Roman"/>
              </w:rPr>
            </w:pPr>
          </w:p>
          <w:p w:rsidR="00A23ACB" w:rsidRPr="00AC1BF0" w:rsidRDefault="00A23ACB" w:rsidP="00A23ACB">
            <w:pPr>
              <w:spacing w:after="200"/>
              <w:contextualSpacing/>
              <w:jc w:val="both"/>
              <w:rPr>
                <w:rFonts w:ascii="Calibri" w:eastAsia="Calibri" w:hAnsi="Calibri" w:cs="Times New Roman"/>
                <w:b w:val="0"/>
              </w:rPr>
            </w:pPr>
            <w:r w:rsidRPr="00AC1BF0">
              <w:rPr>
                <w:rFonts w:ascii="Calibri" w:eastAsia="Calibri" w:hAnsi="Calibri" w:cs="Times New Roman"/>
              </w:rPr>
              <w:t>Actividad 0</w:t>
            </w:r>
            <w:r>
              <w:rPr>
                <w:rFonts w:ascii="Calibri" w:eastAsia="Calibri" w:hAnsi="Calibri" w:cs="Times New Roman"/>
              </w:rPr>
              <w:t>4</w:t>
            </w:r>
          </w:p>
          <w:p w:rsidR="00A23ACB" w:rsidRPr="00A23ACB" w:rsidRDefault="00A23ACB" w:rsidP="00A23ACB">
            <w:pPr>
              <w:spacing w:after="200"/>
              <w:ind w:left="720"/>
              <w:contextualSpacing/>
              <w:jc w:val="both"/>
              <w:rPr>
                <w:rFonts w:ascii="Calibri" w:eastAsia="Calibri" w:hAnsi="Calibri" w:cs="Times New Roman"/>
                <w:b w:val="0"/>
                <w:bCs w:val="0"/>
              </w:rPr>
            </w:pPr>
            <w:r w:rsidRPr="00A23ACB">
              <w:rPr>
                <w:rFonts w:ascii="Calibri" w:eastAsia="Calibri" w:hAnsi="Calibri" w:cs="Times New Roman"/>
                <w:b w:val="0"/>
              </w:rPr>
              <w:t>La maestra integra la competencia se desenvuelve en entornos virtuales solicitando a los estudiantes elaborar la entrevista ingresar al programa Microsoft Word y co</w:t>
            </w:r>
            <w:r>
              <w:rPr>
                <w:rFonts w:ascii="Calibri" w:eastAsia="Calibri" w:hAnsi="Calibri" w:cs="Times New Roman"/>
                <w:b w:val="0"/>
              </w:rPr>
              <w:t>ncretar la evidencia solicitada.</w:t>
            </w:r>
          </w:p>
          <w:p w:rsidR="00A23ACB" w:rsidRPr="0015728E" w:rsidRDefault="00A23ACB" w:rsidP="00A23ACB">
            <w:pPr>
              <w:contextualSpacing/>
              <w:jc w:val="both"/>
              <w:rPr>
                <w:rFonts w:cstheme="minorHAnsi"/>
              </w:rPr>
            </w:pPr>
          </w:p>
        </w:tc>
      </w:tr>
      <w:tr w:rsidR="00BC56BB" w:rsidRPr="0015728E" w:rsidTr="00997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Pr="0015728E" w:rsidRDefault="00BC56BB" w:rsidP="0099759D">
            <w:pPr>
              <w:rPr>
                <w:rFonts w:cstheme="minorHAnsi"/>
              </w:rPr>
            </w:pPr>
            <w:r w:rsidRPr="0015728E">
              <w:rPr>
                <w:rFonts w:cstheme="minorHAnsi"/>
              </w:rPr>
              <w:lastRenderedPageBreak/>
              <w:t>Cierre: (</w:t>
            </w:r>
            <w:r w:rsidR="00A23ACB">
              <w:rPr>
                <w:rFonts w:cstheme="minorHAnsi"/>
              </w:rPr>
              <w:t>15</w:t>
            </w:r>
            <w:r w:rsidRPr="0015728E">
              <w:rPr>
                <w:rFonts w:cstheme="minorHAnsi"/>
              </w:rPr>
              <w:t xml:space="preserve"> minutos)</w:t>
            </w:r>
            <w:r>
              <w:rPr>
                <w:rFonts w:cstheme="minorHAnsi"/>
              </w:rPr>
              <w:t xml:space="preserve">  evaluación final  </w:t>
            </w:r>
          </w:p>
        </w:tc>
      </w:tr>
      <w:tr w:rsidR="00BC56BB" w:rsidRPr="0015728E" w:rsidTr="0099759D">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Default="00BC56BB" w:rsidP="0099759D">
            <w:pPr>
              <w:pStyle w:val="Prrafodelista"/>
              <w:ind w:left="360"/>
              <w:jc w:val="both"/>
              <w:rPr>
                <w:rFonts w:cstheme="minorHAnsi"/>
                <w:b w:val="0"/>
              </w:rPr>
            </w:pPr>
          </w:p>
          <w:p w:rsidR="00A23ACB" w:rsidRPr="00AC1BF0" w:rsidRDefault="00A23ACB" w:rsidP="00A23ACB">
            <w:pPr>
              <w:jc w:val="both"/>
              <w:rPr>
                <w:rFonts w:ascii="Century Gothic" w:eastAsia="Calibri" w:hAnsi="Century Gothic" w:cs="MyriadPro-Regular"/>
                <w:b w:val="0"/>
                <w:bCs w:val="0"/>
                <w:color w:val="000000"/>
                <w:sz w:val="20"/>
                <w:szCs w:val="20"/>
                <w:lang w:eastAsia="es-PE"/>
              </w:rPr>
            </w:pPr>
            <w:r w:rsidRPr="00AC1BF0">
              <w:rPr>
                <w:rFonts w:ascii="Century Gothic" w:eastAsia="Calibri" w:hAnsi="Century Gothic" w:cs="MyriadPro-Regular"/>
                <w:color w:val="000000"/>
                <w:sz w:val="20"/>
                <w:szCs w:val="20"/>
                <w:lang w:eastAsia="es-PE"/>
              </w:rPr>
              <w:t xml:space="preserve">Transferencia: </w:t>
            </w:r>
          </w:p>
          <w:p w:rsidR="00A23ACB" w:rsidRPr="00AC1BF0" w:rsidRDefault="00A23ACB" w:rsidP="00A23ACB">
            <w:pPr>
              <w:jc w:val="both"/>
              <w:rPr>
                <w:rFonts w:ascii="Century Gothic" w:eastAsia="Calibri" w:hAnsi="Century Gothic" w:cs="MyriadPro-Regular"/>
                <w:b w:val="0"/>
                <w:bCs w:val="0"/>
                <w:color w:val="000000"/>
                <w:sz w:val="20"/>
                <w:szCs w:val="20"/>
                <w:lang w:eastAsia="es-PE"/>
              </w:rPr>
            </w:pPr>
          </w:p>
          <w:p w:rsidR="00A23ACB" w:rsidRPr="00A23ACB" w:rsidRDefault="00A23ACB" w:rsidP="00A23ACB">
            <w:pPr>
              <w:jc w:val="both"/>
              <w:rPr>
                <w:rFonts w:ascii="Century Gothic" w:eastAsia="Calibri" w:hAnsi="Century Gothic" w:cs="MyriadPro-Regular"/>
                <w:b w:val="0"/>
                <w:color w:val="000000"/>
                <w:sz w:val="20"/>
                <w:szCs w:val="20"/>
                <w:lang w:eastAsia="es-PE"/>
              </w:rPr>
            </w:pPr>
            <w:r w:rsidRPr="00A23ACB">
              <w:rPr>
                <w:rFonts w:ascii="Century Gothic" w:eastAsia="Calibri" w:hAnsi="Century Gothic" w:cs="MyriadPro-Regular"/>
                <w:b w:val="0"/>
                <w:color w:val="000000"/>
                <w:sz w:val="20"/>
                <w:szCs w:val="20"/>
                <w:lang w:eastAsia="es-PE"/>
              </w:rPr>
              <w:t>¿Será importante lo aprendido? ¿Por qué?</w:t>
            </w:r>
          </w:p>
          <w:p w:rsidR="00A23ACB" w:rsidRPr="00A23ACB" w:rsidRDefault="00A23ACB" w:rsidP="00A23ACB">
            <w:pPr>
              <w:jc w:val="both"/>
              <w:rPr>
                <w:rFonts w:ascii="Century Gothic" w:eastAsia="Calibri" w:hAnsi="Century Gothic" w:cs="MyriadPro-Regular"/>
                <w:b w:val="0"/>
                <w:color w:val="000000"/>
                <w:sz w:val="20"/>
                <w:szCs w:val="20"/>
                <w:lang w:eastAsia="es-PE"/>
              </w:rPr>
            </w:pPr>
            <w:r w:rsidRPr="00A23ACB">
              <w:rPr>
                <w:rFonts w:ascii="Century Gothic" w:eastAsia="Calibri" w:hAnsi="Century Gothic" w:cs="MyriadPro-Regular"/>
                <w:b w:val="0"/>
                <w:color w:val="000000"/>
                <w:sz w:val="20"/>
                <w:szCs w:val="20"/>
                <w:lang w:eastAsia="es-PE"/>
              </w:rPr>
              <w:t>¿cómo puedo aplicar los aprendido en mi comunidad?</w:t>
            </w:r>
          </w:p>
          <w:p w:rsidR="00A23ACB" w:rsidRPr="00A23ACB" w:rsidRDefault="00A23ACB" w:rsidP="00A23ACB">
            <w:pPr>
              <w:jc w:val="both"/>
              <w:rPr>
                <w:rFonts w:ascii="Century Gothic" w:eastAsia="Calibri" w:hAnsi="Century Gothic" w:cs="MyriadPro-Regular"/>
                <w:b w:val="0"/>
                <w:color w:val="000000"/>
                <w:sz w:val="20"/>
                <w:szCs w:val="20"/>
                <w:lang w:eastAsia="es-PE"/>
              </w:rPr>
            </w:pPr>
            <w:r w:rsidRPr="00A23ACB">
              <w:rPr>
                <w:rFonts w:ascii="Century Gothic" w:eastAsia="Calibri" w:hAnsi="Century Gothic" w:cs="MyriadPro-Regular"/>
                <w:b w:val="0"/>
                <w:color w:val="000000"/>
                <w:sz w:val="20"/>
                <w:szCs w:val="20"/>
                <w:lang w:eastAsia="es-PE"/>
              </w:rPr>
              <w:t xml:space="preserve">Proponer una actividad donde aplique lo aprendido </w:t>
            </w:r>
          </w:p>
          <w:p w:rsidR="00BC56BB" w:rsidRDefault="00BC56BB" w:rsidP="00BC56BB">
            <w:pPr>
              <w:spacing w:line="192" w:lineRule="auto"/>
              <w:jc w:val="both"/>
              <w:rPr>
                <w:rFonts w:cstheme="minorHAnsi"/>
                <w:b w:val="0"/>
              </w:rPr>
            </w:pPr>
          </w:p>
          <w:p w:rsidR="00A23ACB" w:rsidRPr="00AC1BF0" w:rsidRDefault="00A23ACB" w:rsidP="00A23ACB">
            <w:pPr>
              <w:contextualSpacing/>
              <w:jc w:val="both"/>
              <w:rPr>
                <w:rFonts w:ascii="Century Gothic" w:eastAsia="Calibri" w:hAnsi="Century Gothic" w:cs="Times New Roman"/>
                <w:b w:val="0"/>
                <w:bCs w:val="0"/>
                <w:sz w:val="20"/>
                <w:szCs w:val="20"/>
              </w:rPr>
            </w:pPr>
            <w:r w:rsidRPr="00AC1BF0">
              <w:rPr>
                <w:rFonts w:ascii="Century Gothic" w:eastAsia="Calibri" w:hAnsi="Century Gothic" w:cs="Times New Roman"/>
                <w:sz w:val="20"/>
                <w:szCs w:val="20"/>
              </w:rPr>
              <w:t>Metacognición:</w:t>
            </w:r>
          </w:p>
          <w:p w:rsidR="00A23ACB" w:rsidRPr="00A23ACB" w:rsidRDefault="00A23ACB" w:rsidP="00A23ACB">
            <w:pPr>
              <w:contextualSpacing/>
              <w:jc w:val="both"/>
              <w:rPr>
                <w:rFonts w:ascii="Century Gothic" w:eastAsia="Calibri" w:hAnsi="Century Gothic" w:cs="Times New Roman"/>
                <w:b w:val="0"/>
                <w:color w:val="000000"/>
                <w:sz w:val="20"/>
                <w:szCs w:val="20"/>
              </w:rPr>
            </w:pPr>
            <w:r w:rsidRPr="00A23ACB">
              <w:rPr>
                <w:rFonts w:ascii="Century Gothic" w:eastAsia="Calibri" w:hAnsi="Century Gothic" w:cs="Times New Roman"/>
                <w:b w:val="0"/>
                <w:color w:val="000000"/>
                <w:sz w:val="20"/>
                <w:szCs w:val="20"/>
              </w:rPr>
              <w:t>¿Qué aprendieron? ¿Qué dificultades han tenido? ¿para qué te sirve lo aprendido? ¿En qué otra situación podrías utilizar lo que has aprendido?</w:t>
            </w:r>
          </w:p>
          <w:p w:rsidR="00BC56BB" w:rsidRPr="0015728E" w:rsidRDefault="00BC56BB" w:rsidP="00A23ACB">
            <w:pPr>
              <w:spacing w:line="192" w:lineRule="auto"/>
              <w:jc w:val="both"/>
              <w:rPr>
                <w:rFonts w:cstheme="minorHAnsi"/>
                <w:b w:val="0"/>
              </w:rPr>
            </w:pPr>
          </w:p>
        </w:tc>
      </w:tr>
      <w:tr w:rsidR="00BC56BB" w:rsidRPr="0015728E" w:rsidTr="00997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Pr="0015728E" w:rsidRDefault="00BC56BB" w:rsidP="0099759D">
            <w:pPr>
              <w:rPr>
                <w:rFonts w:cstheme="minorHAnsi"/>
                <w:b w:val="0"/>
              </w:rPr>
            </w:pPr>
            <w:r w:rsidRPr="0015728E">
              <w:rPr>
                <w:rFonts w:cstheme="minorHAnsi"/>
              </w:rPr>
              <w:t xml:space="preserve"> IV. TAREA A TRABAJAR EN CASA</w:t>
            </w:r>
          </w:p>
        </w:tc>
      </w:tr>
      <w:tr w:rsidR="00BC56BB" w:rsidRPr="0015728E" w:rsidTr="0099759D">
        <w:trPr>
          <w:trHeight w:val="1015"/>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Default="00BC56BB" w:rsidP="0099759D">
            <w:pPr>
              <w:jc w:val="both"/>
              <w:rPr>
                <w:rFonts w:cstheme="minorHAnsi"/>
              </w:rPr>
            </w:pPr>
          </w:p>
          <w:p w:rsidR="00BC56BB" w:rsidRPr="0018708C" w:rsidRDefault="00BC56BB" w:rsidP="0099759D">
            <w:pPr>
              <w:jc w:val="both"/>
              <w:rPr>
                <w:rFonts w:cstheme="minorHAnsi"/>
              </w:rPr>
            </w:pPr>
            <w:r w:rsidRPr="0018708C">
              <w:rPr>
                <w:rFonts w:cstheme="minorHAnsi"/>
              </w:rPr>
              <w:t xml:space="preserve">Los estudiantes realizaran en su </w:t>
            </w:r>
            <w:r w:rsidR="00A23ACB" w:rsidRPr="0018708C">
              <w:rPr>
                <w:rFonts w:cstheme="minorHAnsi"/>
              </w:rPr>
              <w:t>folder:</w:t>
            </w:r>
          </w:p>
          <w:p w:rsidR="00BC56BB" w:rsidRPr="007421F4" w:rsidRDefault="00BC56BB" w:rsidP="0099759D">
            <w:pPr>
              <w:pStyle w:val="Prrafodelista"/>
              <w:numPr>
                <w:ilvl w:val="0"/>
                <w:numId w:val="9"/>
              </w:numPr>
              <w:jc w:val="both"/>
              <w:rPr>
                <w:rFonts w:eastAsia="Times New Roman" w:cstheme="minorHAnsi"/>
                <w:color w:val="222222"/>
                <w:lang w:eastAsia="es-PE"/>
              </w:rPr>
            </w:pPr>
            <w:r w:rsidRPr="007421F4">
              <w:rPr>
                <w:rFonts w:eastAsia="Times New Roman" w:cstheme="minorHAnsi"/>
                <w:color w:val="222222"/>
                <w:lang w:eastAsia="es-PE"/>
              </w:rPr>
              <w:t>Averi</w:t>
            </w:r>
            <w:r>
              <w:rPr>
                <w:rFonts w:eastAsia="Times New Roman" w:cstheme="minorHAnsi"/>
                <w:color w:val="222222"/>
                <w:lang w:eastAsia="es-PE"/>
              </w:rPr>
              <w:t>gua cuales son la</w:t>
            </w:r>
            <w:r w:rsidR="00CC1CDA">
              <w:rPr>
                <w:rFonts w:eastAsia="Times New Roman" w:cstheme="minorHAnsi"/>
                <w:color w:val="222222"/>
                <w:lang w:eastAsia="es-PE"/>
              </w:rPr>
              <w:t>s formas o tipos de entrevista</w:t>
            </w:r>
          </w:p>
          <w:p w:rsidR="00BC56BB" w:rsidRPr="0015728E" w:rsidRDefault="00BC56BB" w:rsidP="0099759D">
            <w:pPr>
              <w:pStyle w:val="Prrafodelista"/>
              <w:ind w:left="2880"/>
              <w:jc w:val="both"/>
              <w:rPr>
                <w:rFonts w:cstheme="minorHAnsi"/>
                <w:b w:val="0"/>
              </w:rPr>
            </w:pPr>
          </w:p>
          <w:p w:rsidR="00BC56BB" w:rsidRPr="0015728E" w:rsidRDefault="00BC56BB" w:rsidP="0099759D">
            <w:pPr>
              <w:ind w:right="1120"/>
              <w:jc w:val="center"/>
              <w:rPr>
                <w:rFonts w:cstheme="minorHAnsi"/>
                <w:color w:val="000000" w:themeColor="text1"/>
              </w:rPr>
            </w:pPr>
          </w:p>
        </w:tc>
      </w:tr>
      <w:tr w:rsidR="00BC56BB" w:rsidRPr="0015728E" w:rsidTr="009975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Pr="0015728E" w:rsidRDefault="00BC56BB" w:rsidP="0099759D">
            <w:pPr>
              <w:rPr>
                <w:rFonts w:cstheme="minorHAnsi"/>
                <w:b w:val="0"/>
              </w:rPr>
            </w:pPr>
            <w:r w:rsidRPr="0015728E">
              <w:rPr>
                <w:rFonts w:cstheme="minorHAnsi"/>
              </w:rPr>
              <w:t xml:space="preserve"> V. MATERIALES O RECURSOS A UTILIZAR</w:t>
            </w:r>
          </w:p>
        </w:tc>
      </w:tr>
      <w:tr w:rsidR="00BC56BB" w:rsidRPr="0015728E" w:rsidTr="0099759D">
        <w:trPr>
          <w:trHeight w:val="1112"/>
        </w:trPr>
        <w:tc>
          <w:tcPr>
            <w:cnfStyle w:val="001000000000" w:firstRow="0" w:lastRow="0" w:firstColumn="1" w:lastColumn="0" w:oddVBand="0" w:evenVBand="0" w:oddHBand="0" w:evenHBand="0" w:firstRowFirstColumn="0" w:firstRowLastColumn="0" w:lastRowFirstColumn="0" w:lastRowLastColumn="0"/>
            <w:tcW w:w="9493" w:type="dxa"/>
            <w:gridSpan w:val="4"/>
            <w:shd w:val="clear" w:color="auto" w:fill="auto"/>
          </w:tcPr>
          <w:p w:rsidR="00BC56BB" w:rsidRPr="00F612E8" w:rsidRDefault="00BC56BB" w:rsidP="0099759D">
            <w:pPr>
              <w:numPr>
                <w:ilvl w:val="1"/>
                <w:numId w:val="1"/>
              </w:numPr>
              <w:spacing w:line="0" w:lineRule="atLeast"/>
              <w:ind w:right="-167"/>
              <w:contextualSpacing/>
              <w:jc w:val="both"/>
              <w:rPr>
                <w:rFonts w:eastAsia="Times New Roman" w:cstheme="minorHAnsi"/>
                <w:sz w:val="20"/>
                <w:szCs w:val="20"/>
                <w:lang w:eastAsia="es-ES"/>
              </w:rPr>
            </w:pPr>
            <w:r w:rsidRPr="00F612E8">
              <w:rPr>
                <w:rFonts w:eastAsia="Times New Roman" w:cstheme="minorHAnsi"/>
                <w:sz w:val="20"/>
                <w:szCs w:val="20"/>
                <w:lang w:eastAsia="es-ES"/>
              </w:rPr>
              <w:lastRenderedPageBreak/>
              <w:t>Papelotes</w:t>
            </w:r>
          </w:p>
          <w:p w:rsidR="00BC56BB" w:rsidRPr="00F612E8" w:rsidRDefault="00BC56BB" w:rsidP="0099759D">
            <w:pPr>
              <w:numPr>
                <w:ilvl w:val="1"/>
                <w:numId w:val="1"/>
              </w:numPr>
              <w:spacing w:line="0" w:lineRule="atLeast"/>
              <w:ind w:right="-167"/>
              <w:contextualSpacing/>
              <w:jc w:val="both"/>
              <w:rPr>
                <w:rFonts w:eastAsia="Times New Roman" w:cstheme="minorHAnsi"/>
                <w:sz w:val="20"/>
                <w:szCs w:val="20"/>
                <w:lang w:eastAsia="es-ES"/>
              </w:rPr>
            </w:pPr>
            <w:r w:rsidRPr="00F612E8">
              <w:rPr>
                <w:rFonts w:eastAsia="Times New Roman" w:cstheme="minorHAnsi"/>
                <w:sz w:val="20"/>
                <w:szCs w:val="20"/>
                <w:lang w:eastAsia="es-ES"/>
              </w:rPr>
              <w:t>Plumones</w:t>
            </w:r>
          </w:p>
          <w:p w:rsidR="00BC56BB" w:rsidRDefault="00BC56BB" w:rsidP="0099759D">
            <w:pPr>
              <w:numPr>
                <w:ilvl w:val="1"/>
                <w:numId w:val="1"/>
              </w:numPr>
              <w:spacing w:line="0" w:lineRule="atLeast"/>
              <w:ind w:right="-167"/>
              <w:contextualSpacing/>
              <w:jc w:val="both"/>
              <w:rPr>
                <w:rFonts w:eastAsia="Times New Roman" w:cstheme="minorHAnsi"/>
                <w:sz w:val="20"/>
                <w:szCs w:val="20"/>
                <w:lang w:eastAsia="es-ES"/>
              </w:rPr>
            </w:pPr>
            <w:r>
              <w:rPr>
                <w:rFonts w:eastAsia="Times New Roman" w:cstheme="minorHAnsi"/>
                <w:sz w:val="20"/>
                <w:szCs w:val="20"/>
                <w:lang w:eastAsia="es-ES"/>
              </w:rPr>
              <w:t>Texto Técnicas en la elaboración de mermelada.</w:t>
            </w:r>
          </w:p>
          <w:p w:rsidR="00BC56BB" w:rsidRDefault="00BC56BB" w:rsidP="0099759D">
            <w:pPr>
              <w:numPr>
                <w:ilvl w:val="1"/>
                <w:numId w:val="1"/>
              </w:numPr>
              <w:spacing w:line="0" w:lineRule="atLeast"/>
              <w:ind w:right="-167"/>
              <w:contextualSpacing/>
              <w:jc w:val="both"/>
              <w:rPr>
                <w:rFonts w:eastAsia="Times New Roman" w:cstheme="minorHAnsi"/>
                <w:sz w:val="20"/>
                <w:szCs w:val="20"/>
                <w:lang w:eastAsia="es-ES"/>
              </w:rPr>
            </w:pPr>
            <w:r>
              <w:rPr>
                <w:rFonts w:eastAsia="Times New Roman" w:cstheme="minorHAnsi"/>
                <w:sz w:val="20"/>
                <w:szCs w:val="20"/>
                <w:lang w:eastAsia="es-ES"/>
              </w:rPr>
              <w:t xml:space="preserve">Contenidos informativos de los insumos usados. </w:t>
            </w:r>
          </w:p>
          <w:p w:rsidR="00BC56BB" w:rsidRPr="00AE7CEF" w:rsidRDefault="00BC56BB" w:rsidP="0099759D">
            <w:pPr>
              <w:pStyle w:val="Prrafodelista"/>
              <w:numPr>
                <w:ilvl w:val="0"/>
                <w:numId w:val="1"/>
              </w:numPr>
              <w:jc w:val="both"/>
              <w:rPr>
                <w:rFonts w:cstheme="minorHAnsi"/>
                <w:b w:val="0"/>
              </w:rPr>
            </w:pPr>
            <w:r>
              <w:rPr>
                <w:rFonts w:eastAsia="Times New Roman" w:cstheme="minorHAnsi"/>
                <w:sz w:val="20"/>
                <w:szCs w:val="20"/>
                <w:lang w:eastAsia="es-ES"/>
              </w:rPr>
              <w:t>Hoja de evaluación de practica taller</w:t>
            </w:r>
          </w:p>
          <w:p w:rsidR="00BC56BB" w:rsidRPr="00DE1B57" w:rsidRDefault="00BC56BB" w:rsidP="0099759D">
            <w:pPr>
              <w:pStyle w:val="Prrafodelista"/>
              <w:numPr>
                <w:ilvl w:val="0"/>
                <w:numId w:val="1"/>
              </w:numPr>
              <w:jc w:val="both"/>
              <w:rPr>
                <w:rFonts w:cstheme="minorHAnsi"/>
                <w:b w:val="0"/>
              </w:rPr>
            </w:pPr>
            <w:r>
              <w:rPr>
                <w:rFonts w:eastAsia="Times New Roman" w:cstheme="minorHAnsi"/>
                <w:sz w:val="20"/>
                <w:szCs w:val="20"/>
                <w:lang w:eastAsia="es-ES"/>
              </w:rPr>
              <w:t xml:space="preserve">Hoja de seguimiento </w:t>
            </w:r>
          </w:p>
        </w:tc>
      </w:tr>
      <w:tr w:rsidR="002E555C" w:rsidRPr="0015728E" w:rsidTr="002E555C">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rsidR="002E555C" w:rsidRPr="002E555C" w:rsidRDefault="002E555C" w:rsidP="002E555C">
            <w:pPr>
              <w:ind w:left="228"/>
              <w:contextualSpacing/>
              <w:rPr>
                <w:rFonts w:eastAsia="Times New Roman" w:cstheme="minorHAnsi"/>
                <w:bCs w:val="0"/>
                <w:sz w:val="20"/>
                <w:szCs w:val="20"/>
                <w:lang w:eastAsia="es-ES"/>
              </w:rPr>
            </w:pPr>
            <w:r w:rsidRPr="002E555C">
              <w:rPr>
                <w:rFonts w:eastAsia="Times New Roman" w:cstheme="minorHAnsi"/>
                <w:bCs w:val="0"/>
                <w:sz w:val="24"/>
                <w:szCs w:val="20"/>
                <w:lang w:eastAsia="es-ES"/>
              </w:rPr>
              <w:t>Criterio de evaluación</w:t>
            </w:r>
          </w:p>
        </w:tc>
        <w:tc>
          <w:tcPr>
            <w:tcW w:w="1701" w:type="dxa"/>
            <w:shd w:val="clear" w:color="auto" w:fill="auto"/>
          </w:tcPr>
          <w:p w:rsidR="002E555C" w:rsidRPr="002E555C" w:rsidRDefault="002E555C" w:rsidP="002E555C">
            <w:pPr>
              <w:spacing w:line="0" w:lineRule="atLeast"/>
              <w:ind w:right="-167"/>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0"/>
                <w:lang w:eastAsia="es-ES"/>
              </w:rPr>
            </w:pPr>
            <w:r w:rsidRPr="002E555C">
              <w:rPr>
                <w:rFonts w:eastAsia="Times New Roman" w:cstheme="minorHAnsi"/>
                <w:b/>
                <w:bCs/>
                <w:sz w:val="24"/>
                <w:szCs w:val="20"/>
                <w:lang w:eastAsia="es-ES"/>
              </w:rPr>
              <w:t>En inicio</w:t>
            </w:r>
          </w:p>
        </w:tc>
        <w:tc>
          <w:tcPr>
            <w:tcW w:w="1843" w:type="dxa"/>
            <w:shd w:val="clear" w:color="auto" w:fill="auto"/>
          </w:tcPr>
          <w:p w:rsidR="002E555C" w:rsidRPr="002E555C" w:rsidRDefault="002E555C" w:rsidP="002E555C">
            <w:pPr>
              <w:spacing w:line="0" w:lineRule="atLeast"/>
              <w:ind w:right="-167"/>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bCs/>
                <w:sz w:val="24"/>
                <w:szCs w:val="20"/>
                <w:lang w:eastAsia="es-ES"/>
              </w:rPr>
            </w:pPr>
            <w:r w:rsidRPr="002E555C">
              <w:rPr>
                <w:rFonts w:eastAsia="Times New Roman" w:cstheme="minorHAnsi"/>
                <w:b/>
                <w:bCs/>
                <w:sz w:val="24"/>
                <w:szCs w:val="20"/>
                <w:lang w:eastAsia="es-ES"/>
              </w:rPr>
              <w:t>Proceso</w:t>
            </w:r>
          </w:p>
        </w:tc>
        <w:tc>
          <w:tcPr>
            <w:tcW w:w="1985" w:type="dxa"/>
            <w:shd w:val="clear" w:color="auto" w:fill="auto"/>
          </w:tcPr>
          <w:p w:rsidR="002E555C" w:rsidRPr="002E555C" w:rsidRDefault="002E555C" w:rsidP="002E555C">
            <w:pPr>
              <w:spacing w:line="0" w:lineRule="atLeast"/>
              <w:ind w:right="-167"/>
              <w:contextualSpacing/>
              <w:jc w:val="center"/>
              <w:cnfStyle w:val="000000100000" w:firstRow="0" w:lastRow="0" w:firstColumn="0" w:lastColumn="0" w:oddVBand="0" w:evenVBand="0" w:oddHBand="1" w:evenHBand="0" w:firstRowFirstColumn="0" w:firstRowLastColumn="0" w:lastRowFirstColumn="0" w:lastRowLastColumn="0"/>
              <w:rPr>
                <w:rFonts w:eastAsia="Times New Roman" w:cstheme="minorHAnsi"/>
                <w:b/>
                <w:sz w:val="24"/>
                <w:szCs w:val="20"/>
                <w:lang w:eastAsia="es-ES"/>
              </w:rPr>
            </w:pPr>
            <w:r w:rsidRPr="002E555C">
              <w:rPr>
                <w:rFonts w:eastAsia="Times New Roman" w:cstheme="minorHAnsi"/>
                <w:b/>
                <w:sz w:val="24"/>
                <w:szCs w:val="20"/>
                <w:lang w:eastAsia="es-ES"/>
              </w:rPr>
              <w:t>Logrado</w:t>
            </w:r>
          </w:p>
        </w:tc>
      </w:tr>
      <w:tr w:rsidR="002E555C" w:rsidRPr="0015728E" w:rsidTr="002E555C">
        <w:trPr>
          <w:trHeight w:val="706"/>
        </w:trPr>
        <w:tc>
          <w:tcPr>
            <w:cnfStyle w:val="001000000000" w:firstRow="0" w:lastRow="0" w:firstColumn="1" w:lastColumn="0" w:oddVBand="0" w:evenVBand="0" w:oddHBand="0" w:evenHBand="0" w:firstRowFirstColumn="0" w:firstRowLastColumn="0" w:lastRowFirstColumn="0" w:lastRowLastColumn="0"/>
            <w:tcW w:w="3964" w:type="dxa"/>
            <w:shd w:val="clear" w:color="auto" w:fill="auto"/>
          </w:tcPr>
          <w:p w:rsidR="002E555C" w:rsidRPr="00380A8C" w:rsidRDefault="002E555C" w:rsidP="002E555C">
            <w:pPr>
              <w:ind w:left="228"/>
              <w:contextualSpacing/>
              <w:rPr>
                <w:rFonts w:ascii="Calibri" w:eastAsia="Calibri" w:hAnsi="Calibri" w:cs="Times New Roman"/>
              </w:rPr>
            </w:pPr>
            <w:r>
              <w:rPr>
                <w:rFonts w:ascii="Calibri" w:eastAsia="Calibri" w:hAnsi="Calibri" w:cs="Times New Roman"/>
              </w:rPr>
              <w:t>-</w:t>
            </w:r>
            <w:r w:rsidRPr="00380A8C">
              <w:rPr>
                <w:rFonts w:ascii="Calibri" w:eastAsia="Calibri" w:hAnsi="Calibri" w:cs="Times New Roman"/>
              </w:rPr>
              <w:t xml:space="preserve">Diseña su entrevista de acuerdo a las recomendaciones dadas </w:t>
            </w:r>
          </w:p>
          <w:p w:rsidR="002E555C" w:rsidRPr="00F612E8" w:rsidRDefault="002E555C" w:rsidP="002E555C">
            <w:pPr>
              <w:spacing w:line="0" w:lineRule="atLeast"/>
              <w:ind w:right="-167"/>
              <w:contextualSpacing/>
              <w:jc w:val="both"/>
              <w:rPr>
                <w:rFonts w:eastAsia="Times New Roman" w:cstheme="minorHAnsi"/>
                <w:b w:val="0"/>
                <w:bCs w:val="0"/>
                <w:sz w:val="20"/>
                <w:szCs w:val="20"/>
                <w:lang w:eastAsia="es-ES"/>
              </w:rPr>
            </w:pPr>
          </w:p>
        </w:tc>
        <w:tc>
          <w:tcPr>
            <w:tcW w:w="1701" w:type="dxa"/>
            <w:shd w:val="clear" w:color="auto" w:fill="auto"/>
          </w:tcPr>
          <w:p w:rsidR="002E555C" w:rsidRPr="00F612E8" w:rsidRDefault="002E555C" w:rsidP="002E555C">
            <w:pPr>
              <w:spacing w:line="0" w:lineRule="atLeast"/>
              <w:ind w:right="-16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s-ES"/>
              </w:rPr>
            </w:pPr>
          </w:p>
        </w:tc>
        <w:tc>
          <w:tcPr>
            <w:tcW w:w="1843" w:type="dxa"/>
            <w:shd w:val="clear" w:color="auto" w:fill="auto"/>
          </w:tcPr>
          <w:p w:rsidR="002E555C" w:rsidRPr="00F612E8" w:rsidRDefault="002E555C" w:rsidP="002E555C">
            <w:pPr>
              <w:spacing w:line="0" w:lineRule="atLeast"/>
              <w:ind w:right="-167"/>
              <w:contextualSpacing/>
              <w:jc w:val="both"/>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lang w:eastAsia="es-ES"/>
              </w:rPr>
            </w:pPr>
          </w:p>
        </w:tc>
        <w:tc>
          <w:tcPr>
            <w:tcW w:w="1985" w:type="dxa"/>
            <w:shd w:val="clear" w:color="auto" w:fill="auto"/>
          </w:tcPr>
          <w:p w:rsidR="002E555C" w:rsidRPr="002E555C" w:rsidRDefault="002E555C" w:rsidP="002E555C">
            <w:pPr>
              <w:spacing w:line="0" w:lineRule="atLeast"/>
              <w:ind w:right="-167"/>
              <w:contextualSpacing/>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sz w:val="20"/>
                <w:szCs w:val="20"/>
                <w:lang w:eastAsia="es-ES"/>
              </w:rPr>
            </w:pPr>
            <w:r w:rsidRPr="002E555C">
              <w:rPr>
                <w:rFonts w:eastAsia="Times New Roman" w:cstheme="minorHAnsi"/>
                <w:b/>
                <w:sz w:val="40"/>
                <w:szCs w:val="20"/>
                <w:lang w:eastAsia="es-ES"/>
              </w:rPr>
              <w:t>x</w:t>
            </w:r>
          </w:p>
        </w:tc>
      </w:tr>
    </w:tbl>
    <w:p w:rsidR="00BC56BB" w:rsidRDefault="00BC56BB" w:rsidP="00BC56BB">
      <w:pPr>
        <w:tabs>
          <w:tab w:val="left" w:pos="1521"/>
        </w:tabs>
        <w:spacing w:after="0" w:line="240" w:lineRule="auto"/>
        <w:ind w:firstLine="426"/>
        <w:jc w:val="center"/>
        <w:rPr>
          <w:rFonts w:cstheme="minorHAnsi"/>
          <w:b/>
        </w:rPr>
      </w:pPr>
    </w:p>
    <w:p w:rsidR="00BC56BB" w:rsidRDefault="00BC56BB" w:rsidP="00BC56BB">
      <w:pPr>
        <w:tabs>
          <w:tab w:val="left" w:pos="1521"/>
        </w:tabs>
        <w:spacing w:after="0" w:line="240" w:lineRule="auto"/>
        <w:ind w:firstLine="426"/>
        <w:jc w:val="center"/>
        <w:rPr>
          <w:rFonts w:cstheme="minorHAnsi"/>
          <w:b/>
        </w:rPr>
      </w:pPr>
    </w:p>
    <w:p w:rsidR="00BC56BB" w:rsidRPr="0015728E" w:rsidRDefault="00BC56BB" w:rsidP="00BC56BB">
      <w:pPr>
        <w:tabs>
          <w:tab w:val="left" w:pos="1521"/>
        </w:tabs>
        <w:spacing w:after="0" w:line="240" w:lineRule="auto"/>
        <w:ind w:firstLine="426"/>
        <w:jc w:val="center"/>
        <w:rPr>
          <w:rFonts w:cstheme="minorHAnsi"/>
          <w:b/>
        </w:rPr>
      </w:pPr>
    </w:p>
    <w:tbl>
      <w:tblPr>
        <w:tblStyle w:val="Tabladelista4-nfasis22"/>
        <w:tblW w:w="9618" w:type="dxa"/>
        <w:tblLook w:val="04A0" w:firstRow="1" w:lastRow="0" w:firstColumn="1" w:lastColumn="0" w:noHBand="0" w:noVBand="1"/>
      </w:tblPr>
      <w:tblGrid>
        <w:gridCol w:w="9618"/>
      </w:tblGrid>
      <w:tr w:rsidR="00BC56BB" w:rsidRPr="0015728E" w:rsidTr="009975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8" w:type="dxa"/>
            <w:shd w:val="clear" w:color="auto" w:fill="FBE4D5" w:themeFill="accent2" w:themeFillTint="33"/>
          </w:tcPr>
          <w:p w:rsidR="00BC56BB" w:rsidRPr="0015728E" w:rsidRDefault="00BC56BB" w:rsidP="0099759D">
            <w:pPr>
              <w:rPr>
                <w:rFonts w:cstheme="minorHAnsi"/>
                <w:color w:val="auto"/>
              </w:rPr>
            </w:pPr>
            <w:r w:rsidRPr="0015728E">
              <w:rPr>
                <w:rFonts w:cstheme="minorHAnsi"/>
                <w:color w:val="auto"/>
              </w:rPr>
              <w:t>VI. EVALUACIÓN</w:t>
            </w:r>
          </w:p>
        </w:tc>
      </w:tr>
      <w:tr w:rsidR="00A23ACB" w:rsidRPr="0015728E" w:rsidTr="00F8419E">
        <w:trPr>
          <w:cnfStyle w:val="000000100000" w:firstRow="0" w:lastRow="0" w:firstColumn="0" w:lastColumn="0" w:oddVBand="0" w:evenVBand="0" w:oddHBand="1" w:evenHBand="0" w:firstRowFirstColumn="0" w:firstRowLastColumn="0" w:lastRowFirstColumn="0" w:lastRowLastColumn="0"/>
          <w:trHeight w:val="2194"/>
        </w:trPr>
        <w:tc>
          <w:tcPr>
            <w:cnfStyle w:val="001000000000" w:firstRow="0" w:lastRow="0" w:firstColumn="1" w:lastColumn="0" w:oddVBand="0" w:evenVBand="0" w:oddHBand="0" w:evenHBand="0" w:firstRowFirstColumn="0" w:firstRowLastColumn="0" w:lastRowFirstColumn="0" w:lastRowLastColumn="0"/>
            <w:tcW w:w="9618" w:type="dxa"/>
            <w:shd w:val="clear" w:color="auto" w:fill="FFFFFF" w:themeFill="background1"/>
          </w:tcPr>
          <w:p w:rsidR="00A23ACB" w:rsidRPr="0015728E" w:rsidRDefault="00A23ACB" w:rsidP="0099759D">
            <w:pPr>
              <w:ind w:left="360"/>
              <w:contextualSpacing/>
              <w:jc w:val="both"/>
              <w:rPr>
                <w:rFonts w:cstheme="minorHAnsi"/>
                <w:b w:val="0"/>
              </w:rPr>
            </w:pPr>
            <w:r w:rsidRPr="0015728E">
              <w:rPr>
                <w:rFonts w:cstheme="minorHAnsi"/>
                <w:b w:val="0"/>
              </w:rPr>
              <w:t>Evaluación formativa:</w:t>
            </w:r>
          </w:p>
          <w:p w:rsidR="00A23ACB" w:rsidRPr="0015728E" w:rsidRDefault="00A23ACB" w:rsidP="00BC56BB">
            <w:pPr>
              <w:pStyle w:val="Prrafodelista"/>
              <w:numPr>
                <w:ilvl w:val="0"/>
                <w:numId w:val="5"/>
              </w:numPr>
              <w:jc w:val="both"/>
              <w:rPr>
                <w:rFonts w:cstheme="minorHAnsi"/>
                <w:b w:val="0"/>
              </w:rPr>
            </w:pPr>
            <w:r w:rsidRPr="0015728E">
              <w:rPr>
                <w:rFonts w:cstheme="minorHAnsi"/>
                <w:b w:val="0"/>
              </w:rPr>
              <w:t>Verificar que los estudiantes reconozcan</w:t>
            </w:r>
            <w:r>
              <w:rPr>
                <w:rFonts w:cstheme="minorHAnsi"/>
                <w:b w:val="0"/>
              </w:rPr>
              <w:t xml:space="preserve"> el propósito de la sesión </w:t>
            </w:r>
            <w:r w:rsidRPr="0015728E">
              <w:rPr>
                <w:rFonts w:cstheme="minorHAnsi"/>
                <w:b w:val="0"/>
              </w:rPr>
              <w:t>y</w:t>
            </w:r>
            <w:r>
              <w:rPr>
                <w:rFonts w:cstheme="minorHAnsi"/>
                <w:b w:val="0"/>
              </w:rPr>
              <w:t xml:space="preserve"> los desempeños</w:t>
            </w:r>
            <w:r w:rsidRPr="0015728E">
              <w:rPr>
                <w:rFonts w:cstheme="minorHAnsi"/>
                <w:b w:val="0"/>
              </w:rPr>
              <w:t xml:space="preserve"> para elaborar su producto.</w:t>
            </w:r>
          </w:p>
          <w:p w:rsidR="00A23ACB" w:rsidRPr="0015728E" w:rsidRDefault="00A23ACB" w:rsidP="00BC56BB">
            <w:pPr>
              <w:pStyle w:val="Prrafodelista"/>
              <w:numPr>
                <w:ilvl w:val="0"/>
                <w:numId w:val="5"/>
              </w:numPr>
              <w:jc w:val="both"/>
              <w:rPr>
                <w:rFonts w:cstheme="minorHAnsi"/>
                <w:b w:val="0"/>
              </w:rPr>
            </w:pPr>
            <w:r w:rsidRPr="0015728E">
              <w:rPr>
                <w:rFonts w:cstheme="minorHAnsi"/>
                <w:b w:val="0"/>
              </w:rPr>
              <w:t>Retroalimentarlo constantemente a través de preguntas</w:t>
            </w:r>
          </w:p>
          <w:p w:rsidR="00A23ACB" w:rsidRPr="0015728E" w:rsidRDefault="00A23ACB" w:rsidP="00BC56BB">
            <w:pPr>
              <w:pStyle w:val="Prrafodelista"/>
              <w:numPr>
                <w:ilvl w:val="0"/>
                <w:numId w:val="5"/>
              </w:numPr>
              <w:jc w:val="both"/>
              <w:rPr>
                <w:rFonts w:cstheme="minorHAnsi"/>
                <w:b w:val="0"/>
              </w:rPr>
            </w:pPr>
            <w:r w:rsidRPr="0015728E">
              <w:rPr>
                <w:rFonts w:cstheme="minorHAnsi"/>
                <w:b w:val="0"/>
              </w:rPr>
              <w:t xml:space="preserve">Devolución de </w:t>
            </w:r>
            <w:r>
              <w:rPr>
                <w:rFonts w:cstheme="minorHAnsi"/>
                <w:b w:val="0"/>
              </w:rPr>
              <w:t>los resultados (practica procedimental paso a paso)</w:t>
            </w:r>
            <w:r w:rsidRPr="0015728E">
              <w:rPr>
                <w:rFonts w:cstheme="minorHAnsi"/>
                <w:b w:val="0"/>
              </w:rPr>
              <w:t>.</w:t>
            </w:r>
          </w:p>
          <w:p w:rsidR="00A23ACB" w:rsidRPr="0015728E" w:rsidRDefault="00A23ACB" w:rsidP="0099759D">
            <w:pPr>
              <w:contextualSpacing/>
              <w:jc w:val="both"/>
              <w:rPr>
                <w:rFonts w:cstheme="minorHAnsi"/>
                <w:b w:val="0"/>
              </w:rPr>
            </w:pPr>
            <w:r w:rsidRPr="0015728E">
              <w:rPr>
                <w:rFonts w:cstheme="minorHAnsi"/>
                <w:b w:val="0"/>
              </w:rPr>
              <w:t>Instrumento: Se utiliza la lista de cotejo para registrar la usencia de o presencia de los desempeños previstos en el propósito de aprendizaje.</w:t>
            </w:r>
          </w:p>
        </w:tc>
      </w:tr>
    </w:tbl>
    <w:p w:rsidR="00BC56BB" w:rsidRPr="0015728E" w:rsidRDefault="00BC56BB" w:rsidP="00A23ACB">
      <w:pPr>
        <w:tabs>
          <w:tab w:val="left" w:pos="1521"/>
        </w:tabs>
        <w:spacing w:after="0" w:line="240" w:lineRule="auto"/>
        <w:rPr>
          <w:rFonts w:cstheme="minorHAnsi"/>
          <w:b/>
        </w:rPr>
      </w:pPr>
    </w:p>
    <w:p w:rsidR="00BC56BB" w:rsidRDefault="00A23ACB" w:rsidP="00BC56BB">
      <w:pPr>
        <w:spacing w:after="0" w:line="240" w:lineRule="auto"/>
        <w:rPr>
          <w:rFonts w:cstheme="minorHAnsi"/>
          <w:b/>
        </w:rPr>
      </w:pPr>
      <w:r>
        <w:rPr>
          <w:rFonts w:cstheme="minorHAnsi"/>
          <w:b/>
          <w:bCs/>
        </w:rPr>
        <w:t>VII. MATERIALES Y RECURSOS:</w:t>
      </w:r>
    </w:p>
    <w:p w:rsidR="00BC56BB" w:rsidRPr="0015728E" w:rsidRDefault="00A23ACB" w:rsidP="00BC56BB">
      <w:pPr>
        <w:spacing w:after="0" w:line="240" w:lineRule="auto"/>
        <w:rPr>
          <w:rFonts w:cstheme="minorHAnsi"/>
          <w:b/>
        </w:rPr>
      </w:pPr>
      <w:r>
        <w:rPr>
          <w:rFonts w:ascii="Century Gothic" w:eastAsia="Calibri" w:hAnsi="Century Gothic" w:cs="Times New Roman"/>
          <w:color w:val="000000"/>
          <w:sz w:val="20"/>
          <w:szCs w:val="20"/>
        </w:rPr>
        <w:t>-</w:t>
      </w:r>
      <w:r w:rsidRPr="00AC1BF0">
        <w:rPr>
          <w:rFonts w:ascii="Century Gothic" w:eastAsia="Calibri" w:hAnsi="Century Gothic" w:cs="Times New Roman"/>
          <w:color w:val="000000"/>
          <w:sz w:val="20"/>
          <w:szCs w:val="20"/>
        </w:rPr>
        <w:t>Video, guía informativa, noticia periodística electrónica, lista de cotejo, ficha de autoevaluación/coevaluación.</w:t>
      </w:r>
    </w:p>
    <w:p w:rsidR="00A23ACB" w:rsidRPr="00AC1BF0" w:rsidRDefault="00A23ACB" w:rsidP="00A23ACB">
      <w:pPr>
        <w:spacing w:after="0" w:line="240" w:lineRule="auto"/>
        <w:contextualSpacing/>
        <w:jc w:val="both"/>
        <w:rPr>
          <w:rFonts w:ascii="Century Gothic" w:eastAsia="Calibri" w:hAnsi="Century Gothic" w:cs="Times New Roman"/>
          <w:b/>
          <w:bCs/>
          <w:sz w:val="20"/>
          <w:szCs w:val="20"/>
        </w:rPr>
      </w:pPr>
    </w:p>
    <w:p w:rsidR="00A23ACB" w:rsidRPr="00AC1BF0" w:rsidRDefault="00A23ACB" w:rsidP="00A23ACB">
      <w:pPr>
        <w:spacing w:after="0" w:line="240" w:lineRule="auto"/>
        <w:contextualSpacing/>
        <w:jc w:val="both"/>
        <w:rPr>
          <w:rFonts w:ascii="Century Gothic" w:eastAsia="Calibri" w:hAnsi="Century Gothic" w:cs="Times New Roman"/>
          <w:b/>
          <w:bCs/>
          <w:sz w:val="20"/>
          <w:szCs w:val="20"/>
        </w:rPr>
      </w:pPr>
      <w:r w:rsidRPr="00AC1BF0">
        <w:rPr>
          <w:rFonts w:ascii="Century Gothic" w:eastAsia="Calibri" w:hAnsi="Century Gothic" w:cs="Times New Roman"/>
          <w:b/>
          <w:bCs/>
          <w:sz w:val="20"/>
          <w:szCs w:val="20"/>
        </w:rPr>
        <w:t>Bibliografía:</w:t>
      </w:r>
    </w:p>
    <w:p w:rsidR="00A23ACB" w:rsidRPr="00A23ACB" w:rsidRDefault="00A23ACB" w:rsidP="00A23ACB">
      <w:pPr>
        <w:spacing w:after="0" w:line="240" w:lineRule="auto"/>
        <w:contextualSpacing/>
        <w:rPr>
          <w:rFonts w:ascii="Century Gothic" w:eastAsia="Calibri" w:hAnsi="Century Gothic" w:cs="Times New Roman"/>
          <w:sz w:val="20"/>
          <w:szCs w:val="20"/>
        </w:rPr>
      </w:pPr>
      <w:r>
        <w:rPr>
          <w:rFonts w:ascii="Century Gothic" w:eastAsia="Calibri" w:hAnsi="Century Gothic" w:cs="Times New Roman"/>
          <w:sz w:val="20"/>
          <w:szCs w:val="20"/>
        </w:rPr>
        <w:t>-</w:t>
      </w:r>
      <w:r w:rsidRPr="00AC1BF0">
        <w:rPr>
          <w:rFonts w:ascii="Century Gothic" w:eastAsia="Calibri" w:hAnsi="Century Gothic" w:cs="Times New Roman"/>
          <w:sz w:val="20"/>
          <w:szCs w:val="20"/>
        </w:rPr>
        <w:t xml:space="preserve">Resolución Ministerial N° 649-2016-MINEDU de fecha 15 de diciembre del 2016, Programa Curricular de Educación Secundaria, </w:t>
      </w:r>
      <w:hyperlink r:id="rId11" w:history="1">
        <w:r w:rsidRPr="00A23ACB">
          <w:rPr>
            <w:rFonts w:ascii="Century Gothic" w:eastAsia="Calibri" w:hAnsi="Century Gothic" w:cs="Times New Roman"/>
            <w:sz w:val="20"/>
            <w:szCs w:val="20"/>
          </w:rPr>
          <w:t>https://cdn.www.gob.pe/uploads/document/file/151791/_649-2016-MINEDU_PARTE_1_-_17-12-2016_01_14_54_-RM_N__649-2016-MINEDU__parte_1_.pdf?v=1531982164</w:t>
        </w:r>
      </w:hyperlink>
    </w:p>
    <w:p w:rsidR="00BC56BB" w:rsidRPr="00A23ACB" w:rsidRDefault="00BC56BB" w:rsidP="00BC56BB">
      <w:pPr>
        <w:spacing w:after="0" w:line="240" w:lineRule="auto"/>
        <w:jc w:val="both"/>
        <w:rPr>
          <w:rFonts w:cstheme="minorHAnsi"/>
          <w:bCs/>
        </w:rPr>
      </w:pPr>
    </w:p>
    <w:p w:rsidR="00BC56BB" w:rsidRDefault="00BC56BB" w:rsidP="00BC56BB">
      <w:pPr>
        <w:spacing w:after="0" w:line="240" w:lineRule="auto"/>
        <w:jc w:val="both"/>
        <w:rPr>
          <w:rFonts w:cstheme="minorHAnsi"/>
          <w:bCs/>
        </w:rPr>
      </w:pPr>
    </w:p>
    <w:p w:rsidR="00BC56BB" w:rsidRDefault="00BC56BB" w:rsidP="00BC56BB">
      <w:pPr>
        <w:spacing w:after="0" w:line="240" w:lineRule="auto"/>
        <w:jc w:val="both"/>
        <w:rPr>
          <w:rFonts w:cstheme="minorHAnsi"/>
          <w:bCs/>
        </w:rPr>
      </w:pPr>
    </w:p>
    <w:p w:rsidR="00BC56BB" w:rsidRPr="0018708C" w:rsidRDefault="00BC56BB" w:rsidP="00BC56BB">
      <w:pPr>
        <w:spacing w:after="0" w:line="240" w:lineRule="auto"/>
        <w:jc w:val="both"/>
        <w:rPr>
          <w:rFonts w:cstheme="minorHAnsi"/>
          <w:bCs/>
        </w:rPr>
      </w:pPr>
    </w:p>
    <w:p w:rsidR="00BC56BB" w:rsidRPr="00213900" w:rsidRDefault="00BC56BB" w:rsidP="00BC56BB">
      <w:pPr>
        <w:rPr>
          <w:rFonts w:cstheme="minorHAnsi"/>
          <w:b/>
        </w:rPr>
      </w:pPr>
      <w:r w:rsidRPr="00F612E8">
        <w:rPr>
          <w:rFonts w:cstheme="minorHAnsi"/>
          <w:noProof/>
          <w:sz w:val="20"/>
          <w:szCs w:val="20"/>
          <w:lang w:val="en-US"/>
        </w:rPr>
        <mc:AlternateContent>
          <mc:Choice Requires="wps">
            <w:drawing>
              <wp:anchor distT="0" distB="0" distL="114300" distR="114300" simplePos="0" relativeHeight="251660288" behindDoc="0" locked="0" layoutInCell="1" allowOverlap="1" wp14:anchorId="7295CF05" wp14:editId="7833F051">
                <wp:simplePos x="0" y="0"/>
                <wp:positionH relativeFrom="page">
                  <wp:posOffset>1066800</wp:posOffset>
                </wp:positionH>
                <wp:positionV relativeFrom="paragraph">
                  <wp:posOffset>805180</wp:posOffset>
                </wp:positionV>
                <wp:extent cx="1714500" cy="733425"/>
                <wp:effectExtent l="0" t="0" r="0" b="952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6BB" w:rsidRDefault="00BC56BB" w:rsidP="00BC56BB">
                            <w:pPr>
                              <w:spacing w:after="0"/>
                              <w:rPr>
                                <w:rFonts w:eastAsia="Times New Roman" w:cs="Calibri"/>
                                <w:b/>
                                <w:bCs/>
                                <w:color w:val="000000"/>
                                <w:sz w:val="16"/>
                                <w:szCs w:val="24"/>
                                <w:lang w:eastAsia="es-PE"/>
                              </w:rPr>
                            </w:pPr>
                            <w:r>
                              <w:rPr>
                                <w:rFonts w:eastAsia="Times New Roman" w:cs="Calibri"/>
                                <w:b/>
                                <w:bCs/>
                                <w:color w:val="000000"/>
                                <w:sz w:val="16"/>
                                <w:szCs w:val="24"/>
                                <w:lang w:eastAsia="es-PE"/>
                              </w:rPr>
                              <w:t>______________________________</w:t>
                            </w:r>
                          </w:p>
                          <w:p w:rsidR="00BC56BB" w:rsidRPr="006D4D68" w:rsidRDefault="00BC56BB" w:rsidP="00BC56BB">
                            <w:pPr>
                              <w:jc w:val="center"/>
                              <w:rPr>
                                <w:b/>
                                <w:i/>
                                <w:sz w:val="24"/>
                                <w:szCs w:val="16"/>
                              </w:rPr>
                            </w:pPr>
                            <w:r w:rsidRPr="006D4D68">
                              <w:rPr>
                                <w:b/>
                                <w:i/>
                                <w:szCs w:val="16"/>
                              </w:rPr>
                              <w:t>Subdirector</w:t>
                            </w:r>
                            <w:r w:rsidR="00A23ACB">
                              <w:rPr>
                                <w:b/>
                                <w:i/>
                                <w:szCs w:val="16"/>
                              </w:rPr>
                              <w:t xml:space="preserve">(a):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95CF05" id="_x0000_t202" coordsize="21600,21600" o:spt="202" path="m,l,21600r21600,l21600,xe">
                <v:stroke joinstyle="miter"/>
                <v:path gradientshapeok="t" o:connecttype="rect"/>
              </v:shapetype>
              <v:shape id="Cuadro de texto 1" o:spid="_x0000_s1027" type="#_x0000_t202" style="position:absolute;margin-left:84pt;margin-top:63.4pt;width:135pt;height:57.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" stroked="f">
                <v:textbox>
                  <w:txbxContent>
                    <w:p w:rsidR="00BC56BB" w:rsidRDefault="00BC56BB" w:rsidP="00BC56BB">
                      <w:pPr>
                        <w:spacing w:after="0"/>
                        <w:rPr>
                          <w:rFonts w:eastAsia="Times New Roman" w:cs="Calibri"/>
                          <w:b/>
                          <w:bCs/>
                          <w:color w:val="000000"/>
                          <w:sz w:val="16"/>
                          <w:szCs w:val="24"/>
                          <w:lang w:eastAsia="es-PE"/>
                        </w:rPr>
                      </w:pPr>
                      <w:r>
                        <w:rPr>
                          <w:rFonts w:eastAsia="Times New Roman" w:cs="Calibri"/>
                          <w:b/>
                          <w:bCs/>
                          <w:color w:val="000000"/>
                          <w:sz w:val="16"/>
                          <w:szCs w:val="24"/>
                          <w:lang w:eastAsia="es-PE"/>
                        </w:rPr>
                        <w:t>______________________________</w:t>
                      </w:r>
                    </w:p>
                    <w:p w:rsidR="00BC56BB" w:rsidRPr="006D4D68" w:rsidRDefault="00BC56BB" w:rsidP="00BC56BB">
                      <w:pPr>
                        <w:jc w:val="center"/>
                        <w:rPr>
                          <w:b/>
                          <w:i/>
                          <w:sz w:val="24"/>
                          <w:szCs w:val="16"/>
                        </w:rPr>
                      </w:pPr>
                      <w:r w:rsidRPr="006D4D68">
                        <w:rPr>
                          <w:b/>
                          <w:i/>
                          <w:szCs w:val="16"/>
                        </w:rPr>
                        <w:t>Subdirector</w:t>
                      </w:r>
                      <w:r w:rsidR="00A23ACB">
                        <w:rPr>
                          <w:b/>
                          <w:i/>
                          <w:szCs w:val="16"/>
                        </w:rPr>
                        <w:t xml:space="preserve">(a): </w:t>
                      </w:r>
                    </w:p>
                  </w:txbxContent>
                </v:textbox>
                <w10:wrap anchorx="page"/>
              </v:shape>
            </w:pict>
          </mc:Fallback>
        </mc:AlternateContent>
      </w:r>
      <w:r w:rsidRPr="00F612E8">
        <w:rPr>
          <w:rFonts w:cstheme="minorHAnsi"/>
          <w:noProof/>
          <w:sz w:val="20"/>
          <w:szCs w:val="20"/>
          <w:lang w:val="en-US"/>
        </w:rPr>
        <mc:AlternateContent>
          <mc:Choice Requires="wps">
            <w:drawing>
              <wp:anchor distT="0" distB="0" distL="114300" distR="114300" simplePos="0" relativeHeight="251659264" behindDoc="0" locked="0" layoutInCell="1" allowOverlap="1" wp14:anchorId="7B975D37" wp14:editId="78E008AE">
                <wp:simplePos x="0" y="0"/>
                <wp:positionH relativeFrom="page">
                  <wp:posOffset>4572000</wp:posOffset>
                </wp:positionH>
                <wp:positionV relativeFrom="paragraph">
                  <wp:posOffset>814705</wp:posOffset>
                </wp:positionV>
                <wp:extent cx="1714500" cy="695325"/>
                <wp:effectExtent l="0" t="0" r="0" b="952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95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56BB" w:rsidRDefault="00BC56BB" w:rsidP="00BC56BB">
                            <w:pPr>
                              <w:spacing w:after="0"/>
                              <w:rPr>
                                <w:rFonts w:eastAsia="Times New Roman" w:cs="Calibri"/>
                                <w:b/>
                                <w:bCs/>
                                <w:color w:val="000000"/>
                                <w:sz w:val="16"/>
                                <w:szCs w:val="24"/>
                                <w:lang w:eastAsia="es-PE"/>
                              </w:rPr>
                            </w:pPr>
                            <w:r>
                              <w:rPr>
                                <w:rFonts w:eastAsia="Times New Roman" w:cs="Calibri"/>
                                <w:b/>
                                <w:bCs/>
                                <w:color w:val="000000"/>
                                <w:sz w:val="16"/>
                                <w:szCs w:val="24"/>
                                <w:lang w:eastAsia="es-PE"/>
                              </w:rPr>
                              <w:t>______________________________</w:t>
                            </w:r>
                          </w:p>
                          <w:p w:rsidR="00BC56BB" w:rsidRPr="006D4D68" w:rsidRDefault="00BC56BB" w:rsidP="00BC56BB">
                            <w:pPr>
                              <w:jc w:val="center"/>
                              <w:rPr>
                                <w:b/>
                                <w:i/>
                                <w:sz w:val="24"/>
                                <w:szCs w:val="16"/>
                              </w:rPr>
                            </w:pPr>
                            <w:r w:rsidRPr="006D4D68">
                              <w:rPr>
                                <w:b/>
                                <w:i/>
                                <w:szCs w:val="16"/>
                              </w:rPr>
                              <w:t>Profesor</w:t>
                            </w:r>
                            <w:r>
                              <w:rPr>
                                <w:b/>
                                <w:i/>
                                <w:szCs w:val="16"/>
                              </w:rPr>
                              <w:t xml:space="preserve">(a) Haydee Huamán Ñaupas.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75D37" id="Cuadro de texto 3" o:spid="_x0000_s1028" type="#_x0000_t202" style="position:absolute;margin-left:5in;margin-top:64.15pt;width:135pt;height:54.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" stroked="f">
                <v:textbox>
                  <w:txbxContent>
                    <w:p w:rsidR="00BC56BB" w:rsidRDefault="00BC56BB" w:rsidP="00BC56BB">
                      <w:pPr>
                        <w:spacing w:after="0"/>
                        <w:rPr>
                          <w:rFonts w:eastAsia="Times New Roman" w:cs="Calibri"/>
                          <w:b/>
                          <w:bCs/>
                          <w:color w:val="000000"/>
                          <w:sz w:val="16"/>
                          <w:szCs w:val="24"/>
                          <w:lang w:eastAsia="es-PE"/>
                        </w:rPr>
                      </w:pPr>
                      <w:r>
                        <w:rPr>
                          <w:rFonts w:eastAsia="Times New Roman" w:cs="Calibri"/>
                          <w:b/>
                          <w:bCs/>
                          <w:color w:val="000000"/>
                          <w:sz w:val="16"/>
                          <w:szCs w:val="24"/>
                          <w:lang w:eastAsia="es-PE"/>
                        </w:rPr>
                        <w:t>______________________________</w:t>
                      </w:r>
                    </w:p>
                    <w:p w:rsidR="00BC56BB" w:rsidRPr="006D4D68" w:rsidRDefault="00BC56BB" w:rsidP="00BC56BB">
                      <w:pPr>
                        <w:jc w:val="center"/>
                        <w:rPr>
                          <w:b/>
                          <w:i/>
                          <w:sz w:val="24"/>
                          <w:szCs w:val="16"/>
                        </w:rPr>
                      </w:pPr>
                      <w:r w:rsidRPr="006D4D68">
                        <w:rPr>
                          <w:b/>
                          <w:i/>
                          <w:szCs w:val="16"/>
                        </w:rPr>
                        <w:t>Profesor</w:t>
                      </w:r>
                      <w:r>
                        <w:rPr>
                          <w:b/>
                          <w:i/>
                          <w:szCs w:val="16"/>
                        </w:rPr>
                        <w:t xml:space="preserve">(a) Haydee Huamán </w:t>
                      </w:r>
                      <w:proofErr w:type="spellStart"/>
                      <w:r>
                        <w:rPr>
                          <w:b/>
                          <w:i/>
                          <w:szCs w:val="16"/>
                        </w:rPr>
                        <w:t>Ñaupas</w:t>
                      </w:r>
                      <w:proofErr w:type="spellEnd"/>
                      <w:r>
                        <w:rPr>
                          <w:b/>
                          <w:i/>
                          <w:szCs w:val="16"/>
                        </w:rPr>
                        <w:t xml:space="preserve">.  </w:t>
                      </w:r>
                    </w:p>
                  </w:txbxContent>
                </v:textbox>
                <w10:wrap anchorx="page"/>
              </v:shape>
            </w:pict>
          </mc:Fallback>
        </mc:AlternateContent>
      </w:r>
      <w:r w:rsidRPr="0015728E">
        <w:rPr>
          <w:rFonts w:cstheme="minorHAnsi"/>
          <w:b/>
        </w:rPr>
        <w:br w:type="page"/>
      </w:r>
    </w:p>
    <w:p w:rsidR="00536686" w:rsidRDefault="00536686"/>
    <w:sectPr w:rsidR="0053668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95D24"/>
    <w:multiLevelType w:val="hybridMultilevel"/>
    <w:tmpl w:val="3E1C4B4E"/>
    <w:lvl w:ilvl="0" w:tplc="280A0001">
      <w:start w:val="1"/>
      <w:numFmt w:val="bullet"/>
      <w:lvlText w:val=""/>
      <w:lvlJc w:val="left"/>
      <w:pPr>
        <w:ind w:left="720" w:hanging="360"/>
      </w:pPr>
      <w:rPr>
        <w:rFonts w:ascii="Symbol" w:hAnsi="Symbol"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1C454291"/>
    <w:multiLevelType w:val="hybridMultilevel"/>
    <w:tmpl w:val="7102F532"/>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EC8AFCC6">
      <w:numFmt w:val="bullet"/>
      <w:lvlText w:val="-"/>
      <w:lvlJc w:val="left"/>
      <w:pPr>
        <w:ind w:left="2160" w:hanging="360"/>
      </w:pPr>
      <w:rPr>
        <w:rFonts w:ascii="Calibri" w:eastAsiaTheme="minorHAnsi" w:hAnsi="Calibri" w:cstheme="minorBidi"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77A2A1F"/>
    <w:multiLevelType w:val="hybridMultilevel"/>
    <w:tmpl w:val="B3100914"/>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EC8AFCC6">
      <w:numFmt w:val="bullet"/>
      <w:lvlText w:val="-"/>
      <w:lvlJc w:val="left"/>
      <w:pPr>
        <w:ind w:left="2160" w:hanging="360"/>
      </w:pPr>
      <w:rPr>
        <w:rFonts w:ascii="Calibri" w:eastAsiaTheme="minorHAnsi" w:hAnsi="Calibri" w:cstheme="minorBidi"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DB82FFD"/>
    <w:multiLevelType w:val="hybridMultilevel"/>
    <w:tmpl w:val="FEEA1552"/>
    <w:lvl w:ilvl="0" w:tplc="280A0005">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30E73EA0"/>
    <w:multiLevelType w:val="hybridMultilevel"/>
    <w:tmpl w:val="9B3843DE"/>
    <w:lvl w:ilvl="0" w:tplc="30A8EAC2">
      <w:start w:val="1"/>
      <w:numFmt w:val="bullet"/>
      <w:lvlText w:val=""/>
      <w:lvlJc w:val="left"/>
      <w:pPr>
        <w:ind w:left="785" w:hanging="360"/>
      </w:pPr>
      <w:rPr>
        <w:rFonts w:ascii="Symbol" w:hAnsi="Symbol" w:hint="default"/>
        <w:sz w:val="14"/>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5" w15:restartNumberingAfterBreak="0">
    <w:nsid w:val="3BB250C1"/>
    <w:multiLevelType w:val="hybridMultilevel"/>
    <w:tmpl w:val="86D28D48"/>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EC8AFCC6">
      <w:numFmt w:val="bullet"/>
      <w:lvlText w:val="-"/>
      <w:lvlJc w:val="left"/>
      <w:pPr>
        <w:ind w:left="2160" w:hanging="360"/>
      </w:pPr>
      <w:rPr>
        <w:rFonts w:ascii="Calibri" w:eastAsiaTheme="minorHAnsi" w:hAnsi="Calibri" w:cstheme="minorBidi" w:hint="default"/>
      </w:rPr>
    </w:lvl>
    <w:lvl w:ilvl="3" w:tplc="FCAAA5B8">
      <w:numFmt w:val="bullet"/>
      <w:lvlText w:val="-"/>
      <w:lvlJc w:val="left"/>
      <w:pPr>
        <w:ind w:left="2880" w:hanging="360"/>
      </w:pPr>
      <w:rPr>
        <w:rFonts w:ascii="Calibri" w:eastAsia="Calibri" w:hAnsi="Calibri" w:cs="Aria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7926EC6"/>
    <w:multiLevelType w:val="hybridMultilevel"/>
    <w:tmpl w:val="28583802"/>
    <w:lvl w:ilvl="0" w:tplc="5E5A158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 w15:restartNumberingAfterBreak="0">
    <w:nsid w:val="63B03583"/>
    <w:multiLevelType w:val="hybridMultilevel"/>
    <w:tmpl w:val="4028CC1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69FE765A"/>
    <w:multiLevelType w:val="hybridMultilevel"/>
    <w:tmpl w:val="55A043EE"/>
    <w:lvl w:ilvl="0" w:tplc="280A0019">
      <w:start w:val="1"/>
      <w:numFmt w:val="lowerLetter"/>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6D64579D"/>
    <w:multiLevelType w:val="hybridMultilevel"/>
    <w:tmpl w:val="A1BC256C"/>
    <w:lvl w:ilvl="0" w:tplc="B68CD236">
      <w:start w:val="11"/>
      <w:numFmt w:val="bullet"/>
      <w:lvlText w:val="-"/>
      <w:lvlJc w:val="left"/>
      <w:pPr>
        <w:ind w:left="360" w:hanging="360"/>
      </w:pPr>
      <w:rPr>
        <w:rFonts w:ascii="Arial" w:eastAsia="Times New Roman" w:hAnsi="Arial" w:cs="Arial" w:hint="default"/>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0" w15:restartNumberingAfterBreak="0">
    <w:nsid w:val="7C285438"/>
    <w:multiLevelType w:val="hybridMultilevel"/>
    <w:tmpl w:val="6D8CF6EA"/>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EC8AFCC6">
      <w:numFmt w:val="bullet"/>
      <w:lvlText w:val="-"/>
      <w:lvlJc w:val="left"/>
      <w:pPr>
        <w:ind w:left="2160" w:hanging="360"/>
      </w:pPr>
      <w:rPr>
        <w:rFonts w:ascii="Calibri" w:eastAsiaTheme="minorHAnsi" w:hAnsi="Calibri" w:cstheme="minorBidi" w:hint="default"/>
      </w:rPr>
    </w:lvl>
    <w:lvl w:ilvl="3" w:tplc="280A000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
  </w:num>
  <w:num w:numId="4">
    <w:abstractNumId w:val="5"/>
  </w:num>
  <w:num w:numId="5">
    <w:abstractNumId w:val="0"/>
  </w:num>
  <w:num w:numId="6">
    <w:abstractNumId w:val="7"/>
  </w:num>
  <w:num w:numId="7">
    <w:abstractNumId w:val="6"/>
  </w:num>
  <w:num w:numId="8">
    <w:abstractNumId w:val="4"/>
  </w:num>
  <w:num w:numId="9">
    <w:abstractNumId w:val="2"/>
  </w:num>
  <w:num w:numId="10">
    <w:abstractNumId w:val="1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56BB"/>
    <w:rsid w:val="000A07EC"/>
    <w:rsid w:val="000C00C7"/>
    <w:rsid w:val="001E1382"/>
    <w:rsid w:val="002B0A1B"/>
    <w:rsid w:val="002E555C"/>
    <w:rsid w:val="0034707F"/>
    <w:rsid w:val="00380A8C"/>
    <w:rsid w:val="004A29D2"/>
    <w:rsid w:val="004C4277"/>
    <w:rsid w:val="00536686"/>
    <w:rsid w:val="006246DE"/>
    <w:rsid w:val="006B20F2"/>
    <w:rsid w:val="00781D07"/>
    <w:rsid w:val="00A23ACB"/>
    <w:rsid w:val="00AC429D"/>
    <w:rsid w:val="00BC56BB"/>
    <w:rsid w:val="00CA1032"/>
    <w:rsid w:val="00CC1CDA"/>
    <w:rsid w:val="00D50AD1"/>
    <w:rsid w:val="00DA23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D94AF"/>
  <w15:chartTrackingRefBased/>
  <w15:docId w15:val="{BFD4D85A-10B3-4118-9D77-A8DDBC597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56BB"/>
    <w:rPr>
      <w:lang w:val="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Bulleted List,Fundamentacion,Lista vistosa - Énfasis 11,Párrafo de lista2,Párrafo de lista1,Cita Pie de Página,titulo,List Paragraph,Titulo de Fígura,TITULO A,Lista media 2 - Énfasis 41,SubPárrafo de lista,Lista multicolor - Énfasis 11"/>
    <w:basedOn w:val="Normal"/>
    <w:link w:val="PrrafodelistaCar"/>
    <w:uiPriority w:val="34"/>
    <w:qFormat/>
    <w:rsid w:val="00BC56BB"/>
    <w:pPr>
      <w:ind w:left="720"/>
      <w:contextualSpacing/>
    </w:pPr>
  </w:style>
  <w:style w:type="table" w:styleId="Tablaconcuadrcula">
    <w:name w:val="Table Grid"/>
    <w:basedOn w:val="Tablanormal"/>
    <w:uiPriority w:val="39"/>
    <w:rsid w:val="00BC56BB"/>
    <w:pPr>
      <w:spacing w:after="0" w:line="240" w:lineRule="auto"/>
    </w:pPr>
    <w:rPr>
      <w:lang w:val="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C56BB"/>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rrafodelistaCar">
    <w:name w:val="Párrafo de lista Car"/>
    <w:aliases w:val="Bulleted List Car,Fundamentacion Car,Lista vistosa - Énfasis 11 Car,Párrafo de lista2 Car,Párrafo de lista1 Car,Cita Pie de Página Car,titulo Car,List Paragraph Car,Titulo de Fígura Car,TITULO A Car,Lista media 2 - Énfasis 41 Car"/>
    <w:link w:val="Prrafodelista"/>
    <w:uiPriority w:val="34"/>
    <w:qFormat/>
    <w:locked/>
    <w:rsid w:val="00BC56BB"/>
    <w:rPr>
      <w:lang w:val="es-PE"/>
    </w:rPr>
  </w:style>
  <w:style w:type="table" w:customStyle="1" w:styleId="Tabladelista4-nfasis21">
    <w:name w:val="Tabla de lista 4 - Énfasis 21"/>
    <w:basedOn w:val="Tablanormal"/>
    <w:uiPriority w:val="49"/>
    <w:rsid w:val="00BC56BB"/>
    <w:pPr>
      <w:spacing w:after="0" w:line="240" w:lineRule="auto"/>
    </w:pPr>
    <w:rPr>
      <w:lang w:val="es-P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ladecuadrcula5oscura-nfasis21">
    <w:name w:val="Tabla de cuadrícula 5 oscura - Énfasis 21"/>
    <w:basedOn w:val="Tablanormal"/>
    <w:uiPriority w:val="50"/>
    <w:rsid w:val="00BC56BB"/>
    <w:pPr>
      <w:spacing w:after="0" w:line="240" w:lineRule="auto"/>
    </w:pPr>
    <w:rPr>
      <w:lang w:val="es-P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adelista4-nfasis22">
    <w:name w:val="Tabla de lista 4 - Énfasis 22"/>
    <w:basedOn w:val="Tablanormal"/>
    <w:uiPriority w:val="49"/>
    <w:rsid w:val="00BC56BB"/>
    <w:pPr>
      <w:spacing w:after="0" w:line="240" w:lineRule="auto"/>
    </w:pPr>
    <w:rPr>
      <w:lang w:val="es-PE"/>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Pa21">
    <w:name w:val="Pa21"/>
    <w:basedOn w:val="Normal"/>
    <w:next w:val="Normal"/>
    <w:uiPriority w:val="99"/>
    <w:rsid w:val="00BC56BB"/>
    <w:pPr>
      <w:autoSpaceDE w:val="0"/>
      <w:autoSpaceDN w:val="0"/>
      <w:adjustRightInd w:val="0"/>
      <w:spacing w:after="0" w:line="181" w:lineRule="atLeast"/>
    </w:pPr>
    <w:rPr>
      <w:rFonts w:ascii="Calibri Light" w:hAnsi="Calibri Ligh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cdn.www.gob.pe/uploads/document/file/151791/_649-2016-MINEDU_PARTE_1_-_17-12-2016_01_14_54_-RM_N__649-2016-MINEDU__parte_1_.pdf?v=1531982164" TargetMode="Externa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8</Pages>
  <Words>1494</Words>
  <Characters>8518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dcterms:created xsi:type="dcterms:W3CDTF">2023-12-03T04:13:00Z</dcterms:created>
  <dcterms:modified xsi:type="dcterms:W3CDTF">2024-07-31T01:40:00Z</dcterms:modified>
</cp:coreProperties>
</file>