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44577" w14:textId="0ED52B0C" w:rsidR="000110E7" w:rsidRDefault="00871731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 xml:space="preserve">SESIÓN </w:t>
      </w:r>
      <w:r w:rsidR="000110E7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 xml:space="preserve">DE APRENDIZAJE </w:t>
      </w:r>
      <w:proofErr w:type="spellStart"/>
      <w:r w:rsidR="000110E7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Nº</w:t>
      </w:r>
      <w:proofErr w:type="spellEnd"/>
      <w:r w:rsidR="000110E7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 xml:space="preserve"> </w:t>
      </w:r>
      <w:r w:rsidR="00AD0EAC">
        <w:rPr>
          <w:rFonts w:ascii="Times New Roman" w:eastAsia="Times New Roman" w:hAnsi="Times New Roman" w:cs="Times New Roman"/>
          <w:b/>
          <w:sz w:val="20"/>
          <w:szCs w:val="20"/>
          <w:highlight w:val="white"/>
          <w:u w:val="single"/>
        </w:rPr>
        <w:t>8</w:t>
      </w:r>
    </w:p>
    <w:p w14:paraId="00E9AF4A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FF6612F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I.-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DATOS INFORMATIVOS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</w:p>
    <w:p w14:paraId="49FAFD80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tbl>
      <w:tblPr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8"/>
        <w:gridCol w:w="2102"/>
        <w:gridCol w:w="977"/>
        <w:gridCol w:w="407"/>
        <w:gridCol w:w="518"/>
        <w:gridCol w:w="1092"/>
        <w:gridCol w:w="177"/>
        <w:gridCol w:w="522"/>
        <w:gridCol w:w="952"/>
        <w:gridCol w:w="1134"/>
        <w:gridCol w:w="644"/>
        <w:gridCol w:w="937"/>
      </w:tblGrid>
      <w:tr w:rsidR="00097560" w14:paraId="023CD47C" w14:textId="77777777" w:rsidTr="00A76256">
        <w:trPr>
          <w:trHeight w:val="261"/>
        </w:trPr>
        <w:tc>
          <w:tcPr>
            <w:tcW w:w="1328" w:type="dxa"/>
            <w:shd w:val="clear" w:color="auto" w:fill="ACB9CA"/>
            <w:vAlign w:val="center"/>
          </w:tcPr>
          <w:p w14:paraId="408450B7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1.1. Docente</w:t>
            </w:r>
          </w:p>
        </w:tc>
        <w:tc>
          <w:tcPr>
            <w:tcW w:w="4004" w:type="dxa"/>
            <w:gridSpan w:val="4"/>
            <w:vAlign w:val="center"/>
          </w:tcPr>
          <w:p w14:paraId="2F19490F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Brenda Lucia, Coaguila Calderón</w:t>
            </w:r>
          </w:p>
        </w:tc>
        <w:tc>
          <w:tcPr>
            <w:tcW w:w="1092" w:type="dxa"/>
            <w:shd w:val="clear" w:color="auto" w:fill="ACB9CA"/>
            <w:vAlign w:val="center"/>
          </w:tcPr>
          <w:p w14:paraId="78149059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1.2. Nivel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1" w:type="dxa"/>
            <w:gridSpan w:val="3"/>
            <w:vAlign w:val="center"/>
          </w:tcPr>
          <w:p w14:paraId="47F2A69C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SECUNDARIO</w:t>
            </w:r>
          </w:p>
        </w:tc>
        <w:tc>
          <w:tcPr>
            <w:tcW w:w="1134" w:type="dxa"/>
            <w:shd w:val="clear" w:color="auto" w:fill="ACB9CA"/>
            <w:vAlign w:val="center"/>
          </w:tcPr>
          <w:p w14:paraId="42EE8750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1.3. Área</w:t>
            </w:r>
          </w:p>
        </w:tc>
        <w:tc>
          <w:tcPr>
            <w:tcW w:w="1581" w:type="dxa"/>
            <w:gridSpan w:val="2"/>
            <w:vAlign w:val="center"/>
          </w:tcPr>
          <w:p w14:paraId="53C9DD54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CCSS</w:t>
            </w:r>
          </w:p>
        </w:tc>
      </w:tr>
      <w:tr w:rsidR="00097560" w14:paraId="20F79385" w14:textId="77777777" w:rsidTr="00A76256">
        <w:trPr>
          <w:trHeight w:val="261"/>
        </w:trPr>
        <w:tc>
          <w:tcPr>
            <w:tcW w:w="1328" w:type="dxa"/>
            <w:shd w:val="clear" w:color="auto" w:fill="ACB9CA"/>
            <w:vAlign w:val="center"/>
          </w:tcPr>
          <w:p w14:paraId="72B03AE9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1.4. Grado</w:t>
            </w:r>
          </w:p>
        </w:tc>
        <w:tc>
          <w:tcPr>
            <w:tcW w:w="2102" w:type="dxa"/>
            <w:vAlign w:val="center"/>
          </w:tcPr>
          <w:p w14:paraId="6DD100BE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Segundo</w:t>
            </w:r>
          </w:p>
        </w:tc>
        <w:tc>
          <w:tcPr>
            <w:tcW w:w="1384" w:type="dxa"/>
            <w:gridSpan w:val="2"/>
            <w:shd w:val="clear" w:color="auto" w:fill="ACB9CA"/>
            <w:vAlign w:val="center"/>
          </w:tcPr>
          <w:p w14:paraId="061672C9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1.5. Secciones</w:t>
            </w:r>
          </w:p>
        </w:tc>
        <w:tc>
          <w:tcPr>
            <w:tcW w:w="1787" w:type="dxa"/>
            <w:gridSpan w:val="3"/>
            <w:vAlign w:val="center"/>
          </w:tcPr>
          <w:p w14:paraId="263E42F1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A-B-C</w:t>
            </w:r>
          </w:p>
        </w:tc>
        <w:tc>
          <w:tcPr>
            <w:tcW w:w="3252" w:type="dxa"/>
            <w:gridSpan w:val="4"/>
            <w:shd w:val="clear" w:color="auto" w:fill="ACB9CA"/>
            <w:vAlign w:val="center"/>
          </w:tcPr>
          <w:p w14:paraId="3D9ADAB0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1.6. Experiencia de Aprendizaje </w:t>
            </w:r>
          </w:p>
        </w:tc>
        <w:tc>
          <w:tcPr>
            <w:tcW w:w="937" w:type="dxa"/>
            <w:vAlign w:val="center"/>
          </w:tcPr>
          <w:p w14:paraId="78C4622F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N°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097560" w:rsidRPr="0071609B" w14:paraId="2DB6AF45" w14:textId="77777777" w:rsidTr="00A76256">
        <w:trPr>
          <w:trHeight w:val="261"/>
        </w:trPr>
        <w:tc>
          <w:tcPr>
            <w:tcW w:w="1328" w:type="dxa"/>
            <w:shd w:val="clear" w:color="auto" w:fill="ACB9CA"/>
            <w:vAlign w:val="center"/>
          </w:tcPr>
          <w:p w14:paraId="54E32544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1.7. Tiempo</w:t>
            </w:r>
          </w:p>
        </w:tc>
        <w:tc>
          <w:tcPr>
            <w:tcW w:w="3079" w:type="dxa"/>
            <w:gridSpan w:val="2"/>
            <w:vAlign w:val="center"/>
          </w:tcPr>
          <w:p w14:paraId="29197447" w14:textId="03E3286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horas</w:t>
            </w:r>
          </w:p>
        </w:tc>
        <w:tc>
          <w:tcPr>
            <w:tcW w:w="2716" w:type="dxa"/>
            <w:gridSpan w:val="5"/>
            <w:shd w:val="clear" w:color="auto" w:fill="ACB9CA"/>
            <w:vAlign w:val="center"/>
          </w:tcPr>
          <w:p w14:paraId="508E81B6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1.8. Fecha de Aplicación</w:t>
            </w:r>
          </w:p>
          <w:p w14:paraId="06130C9F" w14:textId="77777777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667" w:type="dxa"/>
            <w:gridSpan w:val="4"/>
            <w:vAlign w:val="center"/>
          </w:tcPr>
          <w:p w14:paraId="23D7D9A6" w14:textId="2F255B3C" w:rsidR="00097560" w:rsidRPr="0071609B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160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2do A: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 y 28 de abril de 202</w:t>
            </w:r>
            <w:r w:rsidR="008717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  <w:p w14:paraId="2AC57D63" w14:textId="2B0F2915" w:rsidR="00097560" w:rsidRPr="0071609B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160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2do B: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26 y 28 de abril de 202</w:t>
            </w:r>
            <w:r w:rsidR="008717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  <w:p w14:paraId="75680EC3" w14:textId="638AC894" w:rsidR="00097560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160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2do C: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  y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28 de abril de 202</w:t>
            </w:r>
            <w:r w:rsidR="008717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  <w:p w14:paraId="340B39D7" w14:textId="77777777" w:rsidR="00097560" w:rsidRPr="0071609B" w:rsidRDefault="00097560" w:rsidP="00A76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</w:tr>
    </w:tbl>
    <w:p w14:paraId="2E0D1ED9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486543EC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II.-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TÍTULO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 xml:space="preserve"> DE LA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EDA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</w:p>
    <w:p w14:paraId="784D8BF3" w14:textId="77777777" w:rsidR="00097560" w:rsidRDefault="00097560" w:rsidP="00097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97560">
        <w:rPr>
          <w:rFonts w:ascii="Times New Roman" w:eastAsia="Times New Roman" w:hAnsi="Times New Roman" w:cs="Times New Roman"/>
          <w:b/>
          <w:sz w:val="20"/>
          <w:szCs w:val="20"/>
        </w:rPr>
        <w:t>“VALORAMOS Y RECONOCEMOS LA IMPORTANCIA DE LA MUJER EN LA SOCIEDAD Y COMO MADRES TENIENDO COMO EJEMPLO Y GUÍA A LA VIRGEN MARÍA Y NUESTRA MADRE FUNDADORA”</w:t>
      </w:r>
    </w:p>
    <w:p w14:paraId="42DD094D" w14:textId="36EB3498" w:rsidR="000110E7" w:rsidRDefault="000110E7" w:rsidP="000110E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III.-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TÍTULO DE LA ACTIVIDAD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:</w:t>
      </w:r>
    </w:p>
    <w:p w14:paraId="34BAA511" w14:textId="77777777" w:rsidR="000110E7" w:rsidRDefault="000110E7" w:rsidP="000110E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38BD676" w14:textId="3B2A50B7" w:rsidR="000110E7" w:rsidRDefault="00AD0EAC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AD0EA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FOMENTAMOS LA IMPORTANCIA DE PRACTICAR LA CULTURA DEL AHORRO E INVERSIÓN</w:t>
      </w:r>
    </w:p>
    <w:p w14:paraId="61673D5E" w14:textId="77777777" w:rsidR="003E49DC" w:rsidRDefault="003E49DC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03D5D99" w14:textId="2DDDCD6E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.-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PROPÓSITOS DE APRENDIZAJE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="00097560" w:rsidRPr="00097560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Fundamenta la importancia de fomentar una cultura del ahorro e inversión en el manejo de recursos.</w:t>
      </w:r>
    </w:p>
    <w:p w14:paraId="7D3C9FEE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10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35"/>
        <w:gridCol w:w="2735"/>
        <w:gridCol w:w="2735"/>
        <w:gridCol w:w="2735"/>
      </w:tblGrid>
      <w:tr w:rsidR="000110E7" w14:paraId="51659FF2" w14:textId="77777777" w:rsidTr="00586CAD">
        <w:tc>
          <w:tcPr>
            <w:tcW w:w="2735" w:type="dxa"/>
            <w:shd w:val="clear" w:color="auto" w:fill="ACB9CA"/>
            <w:vAlign w:val="center"/>
          </w:tcPr>
          <w:p w14:paraId="19D0564A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COMPETENCIA TRANSVERSAL</w:t>
            </w:r>
          </w:p>
        </w:tc>
        <w:tc>
          <w:tcPr>
            <w:tcW w:w="2735" w:type="dxa"/>
            <w:shd w:val="clear" w:color="auto" w:fill="ACB9CA"/>
            <w:vAlign w:val="center"/>
          </w:tcPr>
          <w:p w14:paraId="688B0CDA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ENFOQUE TRANSVERSAL</w:t>
            </w:r>
          </w:p>
        </w:tc>
        <w:tc>
          <w:tcPr>
            <w:tcW w:w="2735" w:type="dxa"/>
            <w:shd w:val="clear" w:color="auto" w:fill="ACB9CA"/>
            <w:vAlign w:val="center"/>
          </w:tcPr>
          <w:p w14:paraId="3978FB56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VALOR</w:t>
            </w:r>
          </w:p>
        </w:tc>
        <w:tc>
          <w:tcPr>
            <w:tcW w:w="2735" w:type="dxa"/>
            <w:shd w:val="clear" w:color="auto" w:fill="ACB9CA"/>
            <w:vAlign w:val="center"/>
          </w:tcPr>
          <w:p w14:paraId="714EDA8C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ACTITUD</w:t>
            </w:r>
          </w:p>
          <w:p w14:paraId="7923118F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OBSERVABLE</w:t>
            </w:r>
          </w:p>
        </w:tc>
      </w:tr>
      <w:tr w:rsidR="000110E7" w14:paraId="226FFFB4" w14:textId="77777777" w:rsidTr="00586CAD">
        <w:tc>
          <w:tcPr>
            <w:tcW w:w="2735" w:type="dxa"/>
          </w:tcPr>
          <w:p w14:paraId="42B5F0A3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Gestiona su aprendizaje de manera autónoma.</w:t>
            </w:r>
          </w:p>
        </w:tc>
        <w:tc>
          <w:tcPr>
            <w:tcW w:w="2735" w:type="dxa"/>
          </w:tcPr>
          <w:p w14:paraId="58DD825E" w14:textId="77777777" w:rsidR="000110E7" w:rsidRPr="009D6EC0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6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Enfoque de Búsqueda de la </w:t>
            </w:r>
            <w:proofErr w:type="gramStart"/>
            <w:r w:rsidRPr="009D6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Excelencia..</w:t>
            </w:r>
            <w:proofErr w:type="gramEnd"/>
          </w:p>
          <w:p w14:paraId="44DF323B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6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Enfoque de Pastoral.</w:t>
            </w:r>
          </w:p>
        </w:tc>
        <w:tc>
          <w:tcPr>
            <w:tcW w:w="2735" w:type="dxa"/>
          </w:tcPr>
          <w:p w14:paraId="4196D25B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6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Alegría.</w:t>
            </w:r>
          </w:p>
          <w:p w14:paraId="5210CD7E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9A82BD8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6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Amor a la creación</w:t>
            </w:r>
          </w:p>
        </w:tc>
        <w:tc>
          <w:tcPr>
            <w:tcW w:w="2735" w:type="dxa"/>
          </w:tcPr>
          <w:p w14:paraId="73A6EBD6" w14:textId="77777777" w:rsidR="000110E7" w:rsidRPr="00BC7F5A" w:rsidRDefault="000110E7" w:rsidP="00586C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F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-Demuestra empeño en hacer bien las cosas y muestra alegría al trabajar en equipo</w:t>
            </w:r>
          </w:p>
          <w:p w14:paraId="65B25FEF" w14:textId="77777777" w:rsidR="000110E7" w:rsidRPr="00BC7F5A" w:rsidRDefault="000110E7" w:rsidP="00586C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F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-Conserva su sitio </w:t>
            </w:r>
            <w:proofErr w:type="gramStart"/>
            <w:r w:rsidRPr="00BC7F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  aula</w:t>
            </w:r>
            <w:proofErr w:type="gramEnd"/>
            <w:r w:rsidRPr="00BC7F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limpia en todo momento.</w:t>
            </w:r>
          </w:p>
          <w:p w14:paraId="071742F2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</w:tr>
    </w:tbl>
    <w:p w14:paraId="3DB1624D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914E981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4"/>
        <w:gridCol w:w="1605"/>
        <w:gridCol w:w="2910"/>
        <w:gridCol w:w="1701"/>
        <w:gridCol w:w="1830"/>
        <w:gridCol w:w="1310"/>
      </w:tblGrid>
      <w:tr w:rsidR="000110E7" w14:paraId="263D01C2" w14:textId="77777777" w:rsidTr="003E49DC">
        <w:tc>
          <w:tcPr>
            <w:tcW w:w="1434" w:type="dxa"/>
            <w:shd w:val="clear" w:color="auto" w:fill="ACB9CA"/>
          </w:tcPr>
          <w:p w14:paraId="124EE949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14:paraId="78584CD0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COMPETENCIA</w:t>
            </w:r>
          </w:p>
        </w:tc>
        <w:tc>
          <w:tcPr>
            <w:tcW w:w="1605" w:type="dxa"/>
            <w:shd w:val="clear" w:color="auto" w:fill="ACB9CA"/>
          </w:tcPr>
          <w:p w14:paraId="6E87C9B6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14:paraId="6A523896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CAPACIDADES</w:t>
            </w:r>
          </w:p>
        </w:tc>
        <w:tc>
          <w:tcPr>
            <w:tcW w:w="2910" w:type="dxa"/>
            <w:shd w:val="clear" w:color="auto" w:fill="ACB9CA"/>
          </w:tcPr>
          <w:p w14:paraId="6F51BADD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14:paraId="2D7AB177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DESEMPEÑOS PRECISADOS</w:t>
            </w:r>
          </w:p>
        </w:tc>
        <w:tc>
          <w:tcPr>
            <w:tcW w:w="1701" w:type="dxa"/>
            <w:shd w:val="clear" w:color="auto" w:fill="ACB9CA"/>
          </w:tcPr>
          <w:p w14:paraId="56F6DB66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CRITERIOS</w:t>
            </w:r>
          </w:p>
          <w:p w14:paraId="574BC899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DE</w:t>
            </w:r>
          </w:p>
          <w:p w14:paraId="115B68AE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EVALUACIÓN</w:t>
            </w:r>
          </w:p>
        </w:tc>
        <w:tc>
          <w:tcPr>
            <w:tcW w:w="1830" w:type="dxa"/>
            <w:shd w:val="clear" w:color="auto" w:fill="ACB9CA"/>
          </w:tcPr>
          <w:p w14:paraId="7ACB9F8B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EVIDENCIA DE</w:t>
            </w:r>
          </w:p>
          <w:p w14:paraId="70B48A82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APRENDIZAJE</w:t>
            </w:r>
          </w:p>
          <w:p w14:paraId="59329689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(Producto o Actuación)</w:t>
            </w:r>
          </w:p>
        </w:tc>
        <w:tc>
          <w:tcPr>
            <w:tcW w:w="1310" w:type="dxa"/>
            <w:shd w:val="clear" w:color="auto" w:fill="ACB9CA"/>
          </w:tcPr>
          <w:p w14:paraId="04C5E29C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INSTRUMENTO </w:t>
            </w:r>
          </w:p>
          <w:p w14:paraId="3693302C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DE</w:t>
            </w:r>
          </w:p>
          <w:p w14:paraId="47ABD5FC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EVALUACIÓN</w:t>
            </w:r>
          </w:p>
        </w:tc>
      </w:tr>
      <w:tr w:rsidR="000110E7" w14:paraId="182EF9A9" w14:textId="77777777" w:rsidTr="003E49DC">
        <w:tc>
          <w:tcPr>
            <w:tcW w:w="1434" w:type="dxa"/>
          </w:tcPr>
          <w:p w14:paraId="0D7947D2" w14:textId="61A6A76D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CA7B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  <w:r w:rsidR="00AD0E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r w:rsidRPr="00CA7B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. </w:t>
            </w:r>
            <w:r w:rsidR="00AD0EAC" w:rsidRPr="00AD0E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Gestiona responsablemente los recursos económicos</w:t>
            </w:r>
          </w:p>
        </w:tc>
        <w:tc>
          <w:tcPr>
            <w:tcW w:w="1605" w:type="dxa"/>
          </w:tcPr>
          <w:p w14:paraId="00C4FCB0" w14:textId="79036433" w:rsidR="000110E7" w:rsidRDefault="00AD0EAC" w:rsidP="00586C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D0E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Toma decisiones económicas y financieras</w:t>
            </w:r>
          </w:p>
        </w:tc>
        <w:tc>
          <w:tcPr>
            <w:tcW w:w="2910" w:type="dxa"/>
          </w:tcPr>
          <w:p w14:paraId="201EA4A9" w14:textId="68CD8FA8" w:rsidR="000110E7" w:rsidRDefault="003E49DC" w:rsidP="00586CAD">
            <w:pPr>
              <w:pStyle w:val="NormalWeb"/>
              <w:spacing w:after="0" w:line="200" w:lineRule="atLeast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7.3 </w:t>
            </w:r>
            <w:r>
              <w:rPr>
                <w:color w:val="000000"/>
                <w:sz w:val="20"/>
                <w:szCs w:val="20"/>
                <w:u w:val="single"/>
              </w:rPr>
              <w:t>Formula presupuestos personales considerando necesidades, deudas y futuros proyectos de ahorro e inversión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529FAE21" w14:textId="7335459D" w:rsidR="000110E7" w:rsidRDefault="00AD0EAC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AD0E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Propone acciones para el uso responsable del dinero, el incentivo al ahorro y la inversión como una forma de alcanzar metas en </w:t>
            </w:r>
            <w:r w:rsidRPr="00AD0E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la economía familiar.</w:t>
            </w:r>
          </w:p>
        </w:tc>
        <w:tc>
          <w:tcPr>
            <w:tcW w:w="1830" w:type="dxa"/>
          </w:tcPr>
          <w:p w14:paraId="52E7F8F3" w14:textId="482D351D" w:rsidR="000110E7" w:rsidRDefault="00097560" w:rsidP="00F60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7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Plan de ahorro familiar</w:t>
            </w:r>
          </w:p>
        </w:tc>
        <w:tc>
          <w:tcPr>
            <w:tcW w:w="1310" w:type="dxa"/>
            <w:shd w:val="clear" w:color="auto" w:fill="auto"/>
          </w:tcPr>
          <w:p w14:paraId="2846530D" w14:textId="77777777" w:rsidR="000110E7" w:rsidRPr="00C40C7D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0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Lista de cotejo</w:t>
            </w:r>
          </w:p>
          <w:p w14:paraId="2CECEC38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</w:tr>
    </w:tbl>
    <w:p w14:paraId="5D2C8FA6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cyan"/>
        </w:rPr>
      </w:pPr>
    </w:p>
    <w:p w14:paraId="118FC98B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.-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DESARROLLO DE LA ACTIVIDAD DE APRENDIZAJE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</w:p>
    <w:p w14:paraId="5433A519" w14:textId="501C28C5" w:rsidR="000110E7" w:rsidRDefault="00097560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PRIMER DIA</w:t>
      </w:r>
    </w:p>
    <w:tbl>
      <w:tblPr>
        <w:tblW w:w="1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9348"/>
      </w:tblGrid>
      <w:tr w:rsidR="000110E7" w14:paraId="477A7B66" w14:textId="77777777" w:rsidTr="00586CAD">
        <w:tc>
          <w:tcPr>
            <w:tcW w:w="1668" w:type="dxa"/>
            <w:shd w:val="clear" w:color="auto" w:fill="ACB9CA"/>
          </w:tcPr>
          <w:p w14:paraId="5C51947C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40BA422C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MOMENTOS</w:t>
            </w:r>
          </w:p>
        </w:tc>
        <w:tc>
          <w:tcPr>
            <w:tcW w:w="9348" w:type="dxa"/>
            <w:shd w:val="clear" w:color="auto" w:fill="ACB9CA"/>
          </w:tcPr>
          <w:p w14:paraId="448965C1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661179CC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ESTRATEGIAS DE APRENDIZAJE</w:t>
            </w:r>
          </w:p>
        </w:tc>
      </w:tr>
      <w:tr w:rsidR="000110E7" w14:paraId="4AC0B4BA" w14:textId="77777777" w:rsidTr="00586CAD">
        <w:tc>
          <w:tcPr>
            <w:tcW w:w="1668" w:type="dxa"/>
          </w:tcPr>
          <w:p w14:paraId="40DCCE4C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71E31611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7C1AF211" w14:textId="77777777" w:rsidR="00097560" w:rsidRDefault="00097560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23E7E724" w14:textId="77777777" w:rsidR="00097560" w:rsidRDefault="00097560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61E0F95E" w14:textId="77777777" w:rsidR="00097560" w:rsidRPr="00313C04" w:rsidRDefault="00097560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2FD28FED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3BE8336A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13C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INICIO</w:t>
            </w:r>
          </w:p>
          <w:p w14:paraId="56094BD0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13C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(10 minutos)</w:t>
            </w:r>
          </w:p>
        </w:tc>
        <w:tc>
          <w:tcPr>
            <w:tcW w:w="9348" w:type="dxa"/>
          </w:tcPr>
          <w:p w14:paraId="49E2821A" w14:textId="5F16BCAE" w:rsidR="00097560" w:rsidRPr="00097560" w:rsidRDefault="00097560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7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PRIMERA HORA</w:t>
            </w:r>
          </w:p>
          <w:p w14:paraId="3DAE5064" w14:textId="6354DE56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312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 da la bienvenida a las estudiantes con 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12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saludo de Paz y Bien</w:t>
            </w:r>
          </w:p>
          <w:p w14:paraId="634EE065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-Participan con mucho respeto y fe, de la oración de la mañana, en relación a la lectura del evangelio </w:t>
            </w:r>
          </w:p>
          <w:p w14:paraId="64037B40" w14:textId="27D14A8F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-Revisan a nivel del macro grupo los acuerdos de aula, elegidos en asamblea.</w:t>
            </w:r>
          </w:p>
          <w:p w14:paraId="3D85351D" w14:textId="1521F63A" w:rsidR="00F608DC" w:rsidRDefault="000110E7" w:rsidP="006F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Se presenta la siguiente </w:t>
            </w:r>
            <w:r w:rsidR="006F77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imagen:</w:t>
            </w:r>
          </w:p>
          <w:p w14:paraId="1BA50105" w14:textId="52EFDA4C" w:rsidR="006F7775" w:rsidRDefault="006F7775" w:rsidP="006F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777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0B4A2D7E" wp14:editId="42A07016">
                  <wp:simplePos x="0" y="0"/>
                  <wp:positionH relativeFrom="column">
                    <wp:posOffset>162632</wp:posOffset>
                  </wp:positionH>
                  <wp:positionV relativeFrom="paragraph">
                    <wp:posOffset>84360</wp:posOffset>
                  </wp:positionV>
                  <wp:extent cx="2907030" cy="1724025"/>
                  <wp:effectExtent l="0" t="0" r="7620" b="9525"/>
                  <wp:wrapTight wrapText="bothSides">
                    <wp:wrapPolygon edited="0">
                      <wp:start x="0" y="0"/>
                      <wp:lineTo x="0" y="21481"/>
                      <wp:lineTo x="21515" y="21481"/>
                      <wp:lineTo x="21515" y="0"/>
                      <wp:lineTo x="0" y="0"/>
                    </wp:wrapPolygon>
                  </wp:wrapTight>
                  <wp:docPr id="2" name="Imagen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84C4B8-CC6B-6077-F4B2-4E8E0DEE4A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6584C4B8-CC6B-6077-F4B2-4E8E0DEE4A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49" b="19227"/>
                          <a:stretch/>
                        </pic:blipFill>
                        <pic:spPr>
                          <a:xfrm>
                            <a:off x="0" y="0"/>
                            <a:ext cx="290703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959423" w14:textId="2BE1AE24" w:rsidR="006F7775" w:rsidRDefault="006F7775" w:rsidP="006F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 través de una lluvia de ideas se invita a responder las siguientes preguntas:</w:t>
            </w:r>
          </w:p>
          <w:p w14:paraId="0BE26F4D" w14:textId="6EEDB59D" w:rsidR="006F7775" w:rsidRDefault="006F7775" w:rsidP="006F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77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¿Cómo empleas el dinero que recibes como propinas?</w:t>
            </w:r>
          </w:p>
          <w:p w14:paraId="305D38E1" w14:textId="7FE3A7B6" w:rsidR="006F7775" w:rsidRDefault="006F7775" w:rsidP="006F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77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Les ha pasado alguna vez que se han quedado sin dinero para comparar algo que realmente necesitaban o querían  </w:t>
            </w:r>
          </w:p>
          <w:p w14:paraId="5BA5EA5A" w14:textId="19BF9824" w:rsidR="006F7775" w:rsidRDefault="006F7775" w:rsidP="006F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77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Para que eso no vuelva a ocurrir por ello es importante fomentar una cultura del ahorro y manejar un buen presupuesto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663C4EE7" w14:textId="2B01F1E3" w:rsidR="006F7775" w:rsidRPr="00F608DC" w:rsidRDefault="006F7775" w:rsidP="006F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77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¿Qué acciones emplearías para incrementar tus ahorros?</w:t>
            </w:r>
          </w:p>
          <w:p w14:paraId="4085A10F" w14:textId="67D69990" w:rsidR="000110E7" w:rsidRDefault="000110E7" w:rsidP="00F60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-Luego de socializar sus respuestas,</w:t>
            </w:r>
            <w:r w:rsidRPr="00901577">
              <w:t xml:space="preserve"> </w:t>
            </w:r>
            <w:r>
              <w:t xml:space="preserve">se </w:t>
            </w:r>
            <w:r w:rsidRPr="009015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declara los datos informativos para consignar en su cuaderno de área como: título, propósito, com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petencia, capacidad, evidencia,</w:t>
            </w:r>
            <w:r w:rsidRPr="009015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criterio de evaluación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 instrumento de evaluación. </w:t>
            </w:r>
          </w:p>
          <w:p w14:paraId="61808667" w14:textId="01102F8E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-Conocen los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propósitos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de la sesión de aprendizaje: </w:t>
            </w:r>
          </w:p>
          <w:p w14:paraId="31F8CE05" w14:textId="77777777" w:rsidR="003E49DC" w:rsidRDefault="000110E7" w:rsidP="003E4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Hoy aprenderán: </w:t>
            </w:r>
            <w:r w:rsidR="003E49DC" w:rsidRPr="00AD0E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FOMENTAMOS LA IMPORTANCIA DE PRACTICAR LA CULTURA DEL AHORRO E INVERSIÓN</w:t>
            </w:r>
          </w:p>
          <w:p w14:paraId="31281122" w14:textId="3104555B" w:rsidR="00F608DC" w:rsidRDefault="00F608DC" w:rsidP="00F60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098FFB17" w14:textId="5A7C7F4E" w:rsidR="003E49DC" w:rsidRDefault="000110E7" w:rsidP="00586CA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Participarán al </w:t>
            </w:r>
            <w:r w:rsidR="00097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desarrollar su plan </w:t>
            </w:r>
            <w:r w:rsidR="003E49DC" w:rsidRPr="003E4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de ahorro familiar </w:t>
            </w:r>
          </w:p>
          <w:p w14:paraId="4EE5900F" w14:textId="7AAAE7EA" w:rsidR="000110E7" w:rsidRDefault="000110E7" w:rsidP="00586CA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Serán evaluadas a través de una lista de cotejo</w:t>
            </w:r>
          </w:p>
          <w:p w14:paraId="57D46CE2" w14:textId="58664526" w:rsidR="000110E7" w:rsidRDefault="000110E7" w:rsidP="00586CA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Su aprendizaje le será útil al: </w:t>
            </w:r>
            <w:r w:rsidR="00097560" w:rsidRPr="00097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Fundamenta la importancia de fomentar una cultura del ahorro e inversión en el manejo de recursos.</w:t>
            </w:r>
          </w:p>
          <w:p w14:paraId="0B62075A" w14:textId="77777777" w:rsidR="000110E7" w:rsidRPr="006C470A" w:rsidRDefault="000110E7" w:rsidP="00586CA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110E7" w14:paraId="692A76C8" w14:textId="77777777" w:rsidTr="00586CAD">
        <w:tc>
          <w:tcPr>
            <w:tcW w:w="1668" w:type="dxa"/>
          </w:tcPr>
          <w:p w14:paraId="5DE223C7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47836BD3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17CC5206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147377E4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2CCB12C9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059C8243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603E04A0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13C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DESARROLLO</w:t>
            </w:r>
          </w:p>
          <w:p w14:paraId="4644687C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13C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(70 minutos)</w:t>
            </w:r>
          </w:p>
        </w:tc>
        <w:tc>
          <w:tcPr>
            <w:tcW w:w="9348" w:type="dxa"/>
          </w:tcPr>
          <w:p w14:paraId="49692846" w14:textId="04A94BB0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E4E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1.- </w:t>
            </w:r>
            <w:r w:rsidRPr="001E4E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ROBLEMATIZACIÓN</w:t>
            </w:r>
            <w:r w:rsidRPr="001E4E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(Proceso didáctico del área de Ciencias Sociales)</w:t>
            </w:r>
          </w:p>
          <w:p w14:paraId="36CBEE53" w14:textId="7CBFAC2A" w:rsidR="000A67FF" w:rsidRPr="000A67FF" w:rsidRDefault="000A67FF" w:rsidP="000A6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A67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Para iniciar el tema, solicitar a los estudiantes que realicen un listado de cosas que compraron esa semana. Luego, deberán explicar si lo que adquirieron era necesario para su supervivencia o si podrían haber prescindido de algunos productos y cuánto habrían ahorrado.</w:t>
            </w:r>
          </w:p>
          <w:p w14:paraId="2BA85999" w14:textId="2911DCB0" w:rsidR="00097560" w:rsidRDefault="000A67FF" w:rsidP="000A6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Se pide</w:t>
            </w:r>
            <w:r w:rsidRPr="000A67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que compartan su trabajo con otro compañero y conversen acerca de por qué sí pudieron o no ahorrar.</w:t>
            </w:r>
          </w:p>
          <w:p w14:paraId="0C02486D" w14:textId="77777777" w:rsidR="000A67FF" w:rsidRDefault="000A67FF" w:rsidP="000A6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Luego se formulan las siguientes preguntas: </w:t>
            </w:r>
          </w:p>
          <w:p w14:paraId="4E4F3164" w14:textId="180FC126" w:rsidR="000A67FF" w:rsidRPr="000A67FF" w:rsidRDefault="000A67FF" w:rsidP="000A6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A67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¿qué es el ahorro? ¿Por qué es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0A67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importante ahorrar? Como estudiante, ¿qué harías para ahorrar?</w:t>
            </w:r>
          </w:p>
          <w:p w14:paraId="59F3BBC3" w14:textId="4F26B839" w:rsidR="000A67FF" w:rsidRPr="000A67FF" w:rsidRDefault="000A67FF" w:rsidP="000A6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A67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¿Para qué ahorrarías?</w:t>
            </w:r>
          </w:p>
          <w:p w14:paraId="6DC95795" w14:textId="433512BC" w:rsidR="006F7775" w:rsidRPr="00A552C5" w:rsidRDefault="006F7775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52C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Se define el ahorro, las metas productivas, </w:t>
            </w:r>
            <w:r w:rsidR="00A552C5" w:rsidRPr="00A552C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consejitos </w:t>
            </w:r>
            <w:r w:rsidR="00A552C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y estrategias </w:t>
            </w:r>
            <w:r w:rsidR="00A552C5" w:rsidRPr="00A552C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para </w:t>
            </w:r>
            <w:r w:rsidR="00A552C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generar el </w:t>
            </w:r>
            <w:r w:rsidR="00A552C5" w:rsidRPr="00A552C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ahorr</w:t>
            </w:r>
            <w:r w:rsidR="00A552C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</w:t>
            </w:r>
          </w:p>
          <w:p w14:paraId="72CF0EA1" w14:textId="15BED1B3" w:rsidR="006F7775" w:rsidRDefault="006F7775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F777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547F8423" wp14:editId="3AFD10D3">
                  <wp:extent cx="4990754" cy="682945"/>
                  <wp:effectExtent l="0" t="0" r="635" b="3175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754" cy="68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9B3BC" w14:textId="661C8352" w:rsidR="006F7775" w:rsidRDefault="00A552C5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552C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 wp14:anchorId="0868BBDD" wp14:editId="34FBB6B9">
                  <wp:extent cx="4993162" cy="640769"/>
                  <wp:effectExtent l="0" t="0" r="0" b="6985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162" cy="64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6D680" w14:textId="5D4B55EA" w:rsidR="00A552C5" w:rsidRDefault="00A552C5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52C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Se reflexiona la siguiente frase y se comparten opiniones:</w:t>
            </w:r>
          </w:p>
          <w:p w14:paraId="43FB3B3C" w14:textId="77777777" w:rsidR="00A552C5" w:rsidRDefault="00A552C5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1990FF34" w14:textId="14032397" w:rsidR="00A552C5" w:rsidRDefault="00A552C5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52C5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01097658" wp14:editId="17CFD706">
                  <wp:simplePos x="0" y="0"/>
                  <wp:positionH relativeFrom="column">
                    <wp:posOffset>-9897</wp:posOffset>
                  </wp:positionH>
                  <wp:positionV relativeFrom="paragraph">
                    <wp:posOffset>20596</wp:posOffset>
                  </wp:positionV>
                  <wp:extent cx="2553335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433" y="21140"/>
                      <wp:lineTo x="21433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33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4A7A16" w14:textId="2980BED3" w:rsidR="00A552C5" w:rsidRDefault="00A552C5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177E5345" w14:textId="61F8E069" w:rsidR="00A552C5" w:rsidRDefault="00A552C5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00869244" w14:textId="2281534C" w:rsidR="00A552C5" w:rsidRDefault="00A552C5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0B0AFCBD" w14:textId="6615B118" w:rsidR="00A552C5" w:rsidRDefault="00A552C5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2E2BDA76" w14:textId="32D3737D" w:rsidR="00A552C5" w:rsidRDefault="00A552C5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7A9A5649" w14:textId="12CF3026" w:rsidR="00097560" w:rsidRPr="00097560" w:rsidRDefault="00097560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09756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SEGUNDO DIA</w:t>
            </w:r>
          </w:p>
          <w:p w14:paraId="3ADA8F0C" w14:textId="4DEBB761" w:rsidR="00097560" w:rsidRPr="00097560" w:rsidRDefault="00097560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756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SEGUNDA Y TERCERA HORA</w:t>
            </w:r>
          </w:p>
          <w:p w14:paraId="50F430A6" w14:textId="426DB8F0" w:rsidR="000110E7" w:rsidRDefault="000110E7" w:rsidP="00F60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1E4E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2.-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ANÁLISIS DE INFORMACIÓN</w:t>
            </w:r>
          </w:p>
          <w:p w14:paraId="4B896ED1" w14:textId="4AEB9336" w:rsidR="00A552C5" w:rsidRDefault="008C3C47" w:rsidP="00426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C3C4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01719F1E" wp14:editId="3343563A">
                  <wp:simplePos x="0" y="0"/>
                  <wp:positionH relativeFrom="column">
                    <wp:posOffset>3616504</wp:posOffset>
                  </wp:positionH>
                  <wp:positionV relativeFrom="paragraph">
                    <wp:posOffset>352053</wp:posOffset>
                  </wp:positionV>
                  <wp:extent cx="2244725" cy="1266190"/>
                  <wp:effectExtent l="0" t="0" r="3175" b="0"/>
                  <wp:wrapTight wrapText="bothSides">
                    <wp:wrapPolygon edited="0">
                      <wp:start x="0" y="0"/>
                      <wp:lineTo x="0" y="21123"/>
                      <wp:lineTo x="21447" y="21123"/>
                      <wp:lineTo x="21447" y="0"/>
                      <wp:lineTo x="0" y="0"/>
                    </wp:wrapPolygon>
                  </wp:wrapTight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52C5" w:rsidRPr="00A552C5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04E623FD" wp14:editId="4A6480AF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58420</wp:posOffset>
                  </wp:positionV>
                  <wp:extent cx="3449955" cy="515620"/>
                  <wp:effectExtent l="0" t="0" r="0" b="0"/>
                  <wp:wrapTight wrapText="bothSides">
                    <wp:wrapPolygon edited="0">
                      <wp:start x="0" y="0"/>
                      <wp:lineTo x="0" y="20749"/>
                      <wp:lineTo x="21469" y="20749"/>
                      <wp:lineTo x="21469" y="0"/>
                      <wp:lineTo x="0" y="0"/>
                    </wp:wrapPolygon>
                  </wp:wrapTight>
                  <wp:docPr id="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955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52C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Se explica las ventajas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que tienen el ahorro formal frente al informal</w:t>
            </w:r>
          </w:p>
          <w:p w14:paraId="6B6B6B20" w14:textId="3376C6CC" w:rsidR="008C3C47" w:rsidRDefault="008C3C47" w:rsidP="00426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Se señala la importancia del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presupuesto 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la inversión y el ahorro</w:t>
            </w:r>
          </w:p>
          <w:p w14:paraId="45178150" w14:textId="3E808097" w:rsidR="00426FED" w:rsidRDefault="00A552C5" w:rsidP="00426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52C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="00426FED" w:rsidRPr="00426F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Se registra participación de las estudiantes.</w:t>
            </w:r>
          </w:p>
          <w:p w14:paraId="62D1EB55" w14:textId="66927978" w:rsidR="001663A7" w:rsidRDefault="001663A7" w:rsidP="00426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D49C53F" wp14:editId="7D86C782">
                  <wp:simplePos x="0" y="0"/>
                  <wp:positionH relativeFrom="column">
                    <wp:posOffset>16139</wp:posOffset>
                  </wp:positionH>
                  <wp:positionV relativeFrom="paragraph">
                    <wp:posOffset>362812</wp:posOffset>
                  </wp:positionV>
                  <wp:extent cx="3383915" cy="1931670"/>
                  <wp:effectExtent l="0" t="0" r="6985" b="0"/>
                  <wp:wrapTight wrapText="bothSides">
                    <wp:wrapPolygon edited="0">
                      <wp:start x="0" y="0"/>
                      <wp:lineTo x="0" y="21302"/>
                      <wp:lineTo x="21523" y="21302"/>
                      <wp:lineTo x="21523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8" t="21435" r="8363" b="10298"/>
                          <a:stretch/>
                        </pic:blipFill>
                        <pic:spPr bwMode="auto">
                          <a:xfrm>
                            <a:off x="0" y="0"/>
                            <a:ext cx="3383915" cy="1931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Luego se explica las metas a corto, mediano y largo plazo a partir del ahorro</w:t>
            </w:r>
          </w:p>
          <w:p w14:paraId="7D67945F" w14:textId="453771B1" w:rsidR="001663A7" w:rsidRPr="00426FED" w:rsidRDefault="001663A7" w:rsidP="00426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3D651B27" w14:textId="3227F80B" w:rsidR="000110E7" w:rsidRPr="00563E58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</w:pPr>
            <w:r w:rsidRPr="00563E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 xml:space="preserve">Trabajan en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>equipo</w:t>
            </w:r>
            <w:r w:rsidRPr="00563E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 xml:space="preserve"> de forma fraterna, escuchando y respetando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 xml:space="preserve"> las opiniones de </w:t>
            </w:r>
            <w:r w:rsidRPr="00563E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 xml:space="preserve">sus compañeras. </w:t>
            </w:r>
          </w:p>
          <w:p w14:paraId="6ACF8B58" w14:textId="65A63A7B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</w:pPr>
            <w:r w:rsidRPr="00563E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>Demuestran alegría en el trabajo en equipo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>, así mismo empeño y esfuerzo para las responsabilidades asignadas</w:t>
            </w:r>
            <w:r w:rsidRPr="00563E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>.</w:t>
            </w:r>
          </w:p>
          <w:p w14:paraId="351E7D4A" w14:textId="6DB95C58" w:rsidR="0040098B" w:rsidRDefault="0040098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</w:pPr>
          </w:p>
          <w:p w14:paraId="7B187B59" w14:textId="75410E5F" w:rsidR="0040098B" w:rsidRDefault="0040098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</w:pPr>
          </w:p>
          <w:p w14:paraId="5BD15B41" w14:textId="09A6B97D" w:rsidR="0040098B" w:rsidRDefault="0040098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</w:pPr>
          </w:p>
          <w:p w14:paraId="5C26A0F6" w14:textId="50F9F22E" w:rsidR="0040098B" w:rsidRDefault="0040098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</w:pPr>
          </w:p>
          <w:p w14:paraId="1FCCAF5F" w14:textId="77777777" w:rsidR="0040098B" w:rsidRDefault="0040098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</w:pPr>
          </w:p>
          <w:p w14:paraId="34988841" w14:textId="3FC1452A" w:rsidR="000110E7" w:rsidRPr="00F8415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1E4E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3.-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 xml:space="preserve">ACUERDOS O TOMA DE DECISIONES </w:t>
            </w:r>
          </w:p>
          <w:p w14:paraId="3E8957FB" w14:textId="4A56F59D" w:rsidR="00426FED" w:rsidRDefault="001663A7" w:rsidP="00426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Luego las estudiantes desarrollan su plan de ahorro familiar</w:t>
            </w:r>
            <w:r w:rsidR="00400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 argumentan la importancia del ahorro </w:t>
            </w:r>
          </w:p>
          <w:p w14:paraId="404160A2" w14:textId="378E4B8A" w:rsidR="0040098B" w:rsidRDefault="0040098B" w:rsidP="00426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8DB042C" wp14:editId="2A1AEE1C">
                  <wp:simplePos x="0" y="0"/>
                  <wp:positionH relativeFrom="column">
                    <wp:posOffset>2957399</wp:posOffset>
                  </wp:positionH>
                  <wp:positionV relativeFrom="paragraph">
                    <wp:posOffset>170275</wp:posOffset>
                  </wp:positionV>
                  <wp:extent cx="2770505" cy="1558290"/>
                  <wp:effectExtent l="0" t="0" r="0" b="3810"/>
                  <wp:wrapTight wrapText="bothSides">
                    <wp:wrapPolygon edited="0">
                      <wp:start x="0" y="0"/>
                      <wp:lineTo x="0" y="21389"/>
                      <wp:lineTo x="21387" y="21389"/>
                      <wp:lineTo x="21387" y="0"/>
                      <wp:lineTo x="0" y="0"/>
                    </wp:wrapPolygon>
                  </wp:wrapTight>
                  <wp:docPr id="12" name="Gráfico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3897F5" w14:textId="097A6556" w:rsidR="0040098B" w:rsidRPr="00215F73" w:rsidRDefault="0040098B" w:rsidP="00426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CAA35EB" wp14:editId="1D0DA085">
                  <wp:simplePos x="0" y="0"/>
                  <wp:positionH relativeFrom="column">
                    <wp:posOffset>67633</wp:posOffset>
                  </wp:positionH>
                  <wp:positionV relativeFrom="paragraph">
                    <wp:posOffset>21530</wp:posOffset>
                  </wp:positionV>
                  <wp:extent cx="2813685" cy="1582420"/>
                  <wp:effectExtent l="0" t="0" r="5715" b="0"/>
                  <wp:wrapTight wrapText="bothSides">
                    <wp:wrapPolygon edited="0">
                      <wp:start x="0" y="0"/>
                      <wp:lineTo x="0" y="21323"/>
                      <wp:lineTo x="21498" y="21323"/>
                      <wp:lineTo x="21498" y="0"/>
                      <wp:lineTo x="0" y="0"/>
                    </wp:wrapPolygon>
                  </wp:wrapTight>
                  <wp:docPr id="11" name="Gráfico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85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10E7" w14:paraId="1F4DB39E" w14:textId="77777777" w:rsidTr="00586CAD">
        <w:tc>
          <w:tcPr>
            <w:tcW w:w="1668" w:type="dxa"/>
          </w:tcPr>
          <w:p w14:paraId="1D1BBC56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4C14F560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5B163E50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7F61661D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56976BAF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0A0AE9E0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13C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CIERRE</w:t>
            </w:r>
          </w:p>
          <w:p w14:paraId="5FBAECEC" w14:textId="77777777" w:rsidR="000110E7" w:rsidRPr="00313C04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13C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(10 minutos)</w:t>
            </w:r>
          </w:p>
        </w:tc>
        <w:tc>
          <w:tcPr>
            <w:tcW w:w="9348" w:type="dxa"/>
          </w:tcPr>
          <w:p w14:paraId="211FFC91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-Revisan junto con la docente si cumplieron con los acuerdos del aula y con el propósito de aprendizaje</w:t>
            </w:r>
          </w:p>
          <w:p w14:paraId="6329108E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-Establecen compromisos personales para seguir mejorando dentro y fuera del aula.</w:t>
            </w:r>
          </w:p>
          <w:p w14:paraId="6395F8D4" w14:textId="542279D3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- Toma decisiones económicas al responder de acuerdo al siguiente caso:</w:t>
            </w:r>
          </w:p>
          <w:p w14:paraId="3215CB92" w14:textId="5968BBFB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DEE23C3" wp14:editId="6597E3A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52705</wp:posOffset>
                  </wp:positionV>
                  <wp:extent cx="2571750" cy="1990725"/>
                  <wp:effectExtent l="0" t="0" r="0" b="9525"/>
                  <wp:wrapTight wrapText="bothSides">
                    <wp:wrapPolygon edited="0">
                      <wp:start x="0" y="0"/>
                      <wp:lineTo x="0" y="21497"/>
                      <wp:lineTo x="21440" y="21497"/>
                      <wp:lineTo x="21440" y="0"/>
                      <wp:lineTo x="0" y="0"/>
                    </wp:wrapPolygon>
                  </wp:wrapTight>
                  <wp:docPr id="20392411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241122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67" t="30093" r="28383" b="8843"/>
                          <a:stretch/>
                        </pic:blipFill>
                        <pic:spPr bwMode="auto">
                          <a:xfrm>
                            <a:off x="0" y="0"/>
                            <a:ext cx="2571750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3DDCAE2" w14:textId="5CCDACBD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0622B12A" w14:textId="77777777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06D7F78C" w14:textId="77777777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12859DDA" w14:textId="77777777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0D4C7649" w14:textId="77777777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617B5851" w14:textId="77777777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6F03EFC5" w14:textId="77777777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2C9F26D5" w14:textId="77777777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01A23CA2" w14:textId="77777777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4568AC2D" w14:textId="77777777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715544FB" w14:textId="77777777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29D0C1DA" w14:textId="77777777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2A2539B5" w14:textId="77777777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7FDF9B0B" w14:textId="77777777" w:rsidR="00A8569B" w:rsidRDefault="00A8569B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  <w:p w14:paraId="396CF52C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- </w:t>
            </w:r>
            <w:r w:rsidRPr="00031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Se formulan preguntas para la retroalimentación </w:t>
            </w:r>
          </w:p>
          <w:p w14:paraId="24066DCE" w14:textId="10A22A74" w:rsidR="00426FED" w:rsidRDefault="000110E7" w:rsidP="00426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2A13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 felicita a las estudiantes por el trabajo realizado y desarrollan proceso de reflexión</w:t>
            </w:r>
            <w:r w:rsidR="00400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14:paraId="38435A8A" w14:textId="3B0941E8" w:rsidR="0040098B" w:rsidRDefault="0040098B" w:rsidP="00426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0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¿Cómo te sentiste </w:t>
            </w:r>
            <w:proofErr w:type="gramStart"/>
            <w:r w:rsidRPr="00400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  este</w:t>
            </w:r>
            <w:proofErr w:type="gramEnd"/>
            <w:r w:rsidRPr="00400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trabajo?</w:t>
            </w:r>
          </w:p>
          <w:p w14:paraId="6D3241C9" w14:textId="5017E9D7" w:rsidR="0040098B" w:rsidRPr="0040098B" w:rsidRDefault="0040098B" w:rsidP="0040098B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0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¿Puedo decir que le pusiste interés para hacerlo bien?</w:t>
            </w:r>
          </w:p>
          <w:p w14:paraId="4072B512" w14:textId="512B3A2E" w:rsidR="0040098B" w:rsidRPr="0040098B" w:rsidRDefault="0040098B" w:rsidP="0040098B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0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¿Qué parte me fue más fácil comprender?</w:t>
            </w:r>
          </w:p>
          <w:p w14:paraId="0263CB89" w14:textId="5DA3AD82" w:rsidR="0040098B" w:rsidRPr="0040098B" w:rsidRDefault="0040098B" w:rsidP="0040098B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0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¿Qué dificultades tuve en mis aprendizajes?</w:t>
            </w:r>
          </w:p>
          <w:p w14:paraId="3FF35F0C" w14:textId="4A5ABC3D" w:rsidR="00426FED" w:rsidRPr="00426FED" w:rsidRDefault="00426FED" w:rsidP="00426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26F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 forma individual reflexionan sobre su proceso de aprendizaje y completa</w:t>
            </w:r>
            <w:r w:rsidR="00400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la ficha</w:t>
            </w:r>
            <w:r w:rsidRPr="00426F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14:paraId="7192943C" w14:textId="031B873E" w:rsidR="000110E7" w:rsidRPr="00717400" w:rsidRDefault="0040098B" w:rsidP="00426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0098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52200481" wp14:editId="76A8412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4933950" cy="1651635"/>
                  <wp:effectExtent l="0" t="0" r="0" b="5715"/>
                  <wp:wrapTight wrapText="bothSides">
                    <wp:wrapPolygon edited="0">
                      <wp:start x="0" y="0"/>
                      <wp:lineTo x="0" y="21426"/>
                      <wp:lineTo x="21517" y="21426"/>
                      <wp:lineTo x="21517" y="0"/>
                      <wp:lineTo x="0" y="0"/>
                    </wp:wrapPolygon>
                  </wp:wrapTight>
                  <wp:docPr id="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6FED" w:rsidRPr="00426F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 w:rsidR="00426FED" w:rsidRPr="00426F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</w:tr>
    </w:tbl>
    <w:p w14:paraId="02F06495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5B4F53BC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VI.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OBSERVACIONES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</w:p>
    <w:p w14:paraId="0D4C4891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524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44"/>
      </w:tblGrid>
      <w:tr w:rsidR="000110E7" w14:paraId="09E9578E" w14:textId="77777777" w:rsidTr="00586CAD">
        <w:trPr>
          <w:jc w:val="center"/>
        </w:trPr>
        <w:tc>
          <w:tcPr>
            <w:tcW w:w="5244" w:type="dxa"/>
          </w:tcPr>
          <w:p w14:paraId="4288910E" w14:textId="065141D2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C31B0A3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________________________________</w:t>
            </w:r>
          </w:p>
          <w:p w14:paraId="69521BED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3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Prof.  Brenda Lucia, Coaguila Calderón</w:t>
            </w:r>
          </w:p>
          <w:p w14:paraId="0E065494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Docente  responsable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del área</w:t>
            </w:r>
          </w:p>
          <w:p w14:paraId="23E76073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Nivel Secundario</w:t>
            </w:r>
          </w:p>
          <w:p w14:paraId="7E6BD578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7D098E8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tbl>
      <w:tblPr>
        <w:tblW w:w="47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40"/>
      </w:tblGrid>
      <w:tr w:rsidR="000110E7" w14:paraId="1401DA1A" w14:textId="77777777" w:rsidTr="00586CAD">
        <w:trPr>
          <w:trHeight w:val="963"/>
        </w:trPr>
        <w:tc>
          <w:tcPr>
            <w:tcW w:w="4740" w:type="dxa"/>
          </w:tcPr>
          <w:p w14:paraId="7886F091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6BC7E747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Vº Bº: ________________________________</w:t>
            </w:r>
          </w:p>
          <w:p w14:paraId="6F0091B1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Prof. Teresa I. Juárez Herencia</w:t>
            </w:r>
          </w:p>
          <w:p w14:paraId="03E219BB" w14:textId="77777777" w:rsidR="000110E7" w:rsidRDefault="000110E7" w:rsidP="00586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Coordinadora de Secundaria</w:t>
            </w:r>
          </w:p>
        </w:tc>
      </w:tr>
    </w:tbl>
    <w:p w14:paraId="2618CFA5" w14:textId="77777777" w:rsidR="000110E7" w:rsidRDefault="000110E7" w:rsidP="000110E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16A63380" w14:textId="77777777" w:rsidR="00AD1A6C" w:rsidRDefault="00AD1A6C"/>
    <w:sectPr w:rsidR="00AD1A6C" w:rsidSect="00097560">
      <w:headerReference w:type="default" r:id="rId20"/>
      <w:pgSz w:w="12240" w:h="15840"/>
      <w:pgMar w:top="89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24136" w14:textId="77777777" w:rsidR="00FD6F6C" w:rsidRDefault="00FD6F6C">
      <w:pPr>
        <w:spacing w:after="0" w:line="240" w:lineRule="auto"/>
      </w:pPr>
      <w:r>
        <w:separator/>
      </w:r>
    </w:p>
  </w:endnote>
  <w:endnote w:type="continuationSeparator" w:id="0">
    <w:p w14:paraId="3EDA6447" w14:textId="77777777" w:rsidR="00FD6F6C" w:rsidRDefault="00FD6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AC2980" w14:textId="77777777" w:rsidR="00FD6F6C" w:rsidRDefault="00FD6F6C">
      <w:pPr>
        <w:spacing w:after="0" w:line="240" w:lineRule="auto"/>
      </w:pPr>
      <w:r>
        <w:separator/>
      </w:r>
    </w:p>
  </w:footnote>
  <w:footnote w:type="continuationSeparator" w:id="0">
    <w:p w14:paraId="653301BA" w14:textId="77777777" w:rsidR="00FD6F6C" w:rsidRDefault="00FD6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FD857" w14:textId="77777777" w:rsidR="00000000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W w:w="10098" w:type="dxa"/>
      <w:jc w:val="center"/>
      <w:tblLook w:val="04A0" w:firstRow="1" w:lastRow="0" w:firstColumn="1" w:lastColumn="0" w:noHBand="0" w:noVBand="1"/>
    </w:tblPr>
    <w:tblGrid>
      <w:gridCol w:w="1544"/>
      <w:gridCol w:w="6884"/>
      <w:gridCol w:w="1670"/>
    </w:tblGrid>
    <w:tr w:rsidR="00097560" w14:paraId="63D4135A" w14:textId="77777777" w:rsidTr="00A76256">
      <w:trPr>
        <w:trHeight w:val="703"/>
        <w:jc w:val="center"/>
      </w:trPr>
      <w:tc>
        <w:tcPr>
          <w:tcW w:w="1544" w:type="dxa"/>
          <w:shd w:val="clear" w:color="auto" w:fill="auto"/>
          <w:vAlign w:val="center"/>
        </w:tcPr>
        <w:p w14:paraId="5B2AA60F" w14:textId="77777777" w:rsidR="00097560" w:rsidRDefault="00097560" w:rsidP="00097560">
          <w:pPr>
            <w:pStyle w:val="Sinespaciado"/>
            <w:jc w:val="center"/>
          </w:pPr>
          <w:r w:rsidRPr="00A919B5">
            <w:rPr>
              <w:noProof/>
            </w:rPr>
            <w:drawing>
              <wp:inline distT="0" distB="0" distL="0" distR="0" wp14:anchorId="59F757C2" wp14:editId="00EE952E">
                <wp:extent cx="474980" cy="474980"/>
                <wp:effectExtent l="0" t="0" r="0" b="0"/>
                <wp:docPr id="594013442" name="Imagen 5940134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49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84" w:type="dxa"/>
          <w:shd w:val="clear" w:color="auto" w:fill="auto"/>
          <w:vAlign w:val="center"/>
        </w:tcPr>
        <w:p w14:paraId="0E31724E" w14:textId="77777777" w:rsidR="00097560" w:rsidRPr="00E76672" w:rsidRDefault="00097560" w:rsidP="00097560">
          <w:pPr>
            <w:pStyle w:val="Sinespaciado"/>
            <w:jc w:val="center"/>
            <w:rPr>
              <w:rFonts w:ascii="Monotype Corsiva" w:hAnsi="Monotype Corsiva"/>
              <w:sz w:val="28"/>
              <w:szCs w:val="28"/>
            </w:rPr>
          </w:pPr>
          <w:r w:rsidRPr="00E76672">
            <w:rPr>
              <w:rFonts w:ascii="Monotype Corsiva" w:hAnsi="Monotype Corsiva"/>
              <w:sz w:val="28"/>
              <w:szCs w:val="28"/>
            </w:rPr>
            <w:t>Institución Educativa Nuestra Señora de Fátima</w:t>
          </w:r>
        </w:p>
        <w:p w14:paraId="19FAE08C" w14:textId="77777777" w:rsidR="00097560" w:rsidRPr="00E76672" w:rsidRDefault="00097560" w:rsidP="00097560">
          <w:pPr>
            <w:pStyle w:val="Sinespaciado"/>
            <w:jc w:val="center"/>
            <w:rPr>
              <w:rFonts w:ascii="Monotype Corsiva" w:hAnsi="Monotype Corsiva"/>
              <w:sz w:val="28"/>
              <w:szCs w:val="28"/>
            </w:rPr>
          </w:pPr>
          <w:r w:rsidRPr="00E76672">
            <w:rPr>
              <w:rFonts w:ascii="Monotype Corsiva" w:hAnsi="Monotype Corsiva"/>
              <w:sz w:val="28"/>
              <w:szCs w:val="28"/>
            </w:rPr>
            <w:t>Reacreditación Internacional de la Calidad Educativa</w:t>
          </w:r>
        </w:p>
        <w:p w14:paraId="488515E7" w14:textId="77777777" w:rsidR="00097560" w:rsidRDefault="00097560" w:rsidP="00097560">
          <w:pPr>
            <w:pStyle w:val="Sinespaciado"/>
            <w:jc w:val="center"/>
          </w:pPr>
        </w:p>
      </w:tc>
      <w:tc>
        <w:tcPr>
          <w:tcW w:w="1670" w:type="dxa"/>
          <w:shd w:val="clear" w:color="auto" w:fill="auto"/>
          <w:vAlign w:val="center"/>
        </w:tcPr>
        <w:p w14:paraId="34A61DDA" w14:textId="77777777" w:rsidR="00097560" w:rsidRDefault="00097560" w:rsidP="00097560">
          <w:pPr>
            <w:pStyle w:val="Sinespaciado"/>
            <w:jc w:val="center"/>
          </w:pPr>
          <w:r>
            <w:rPr>
              <w:rFonts w:ascii="Calibri" w:hAnsi="Calibri" w:cs="Calibri"/>
              <w:noProof/>
              <w:color w:val="000000"/>
              <w:bdr w:val="none" w:sz="0" w:space="0" w:color="auto" w:frame="1"/>
            </w:rPr>
            <w:drawing>
              <wp:inline distT="0" distB="0" distL="0" distR="0" wp14:anchorId="5BDDC82C" wp14:editId="66551E3E">
                <wp:extent cx="504825" cy="495300"/>
                <wp:effectExtent l="0" t="0" r="9525" b="0"/>
                <wp:docPr id="1167452123" name="Imagen 1167452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718D8BE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96241"/>
    <w:multiLevelType w:val="hybridMultilevel"/>
    <w:tmpl w:val="0BBC663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240FD"/>
    <w:multiLevelType w:val="hybridMultilevel"/>
    <w:tmpl w:val="D53842A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97506"/>
    <w:multiLevelType w:val="hybridMultilevel"/>
    <w:tmpl w:val="4C4A39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D493C"/>
    <w:multiLevelType w:val="multilevel"/>
    <w:tmpl w:val="B21A425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DF70784"/>
    <w:multiLevelType w:val="hybridMultilevel"/>
    <w:tmpl w:val="12FCD5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B1412"/>
    <w:multiLevelType w:val="hybridMultilevel"/>
    <w:tmpl w:val="4EFA54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B2B96"/>
    <w:multiLevelType w:val="hybridMultilevel"/>
    <w:tmpl w:val="C6CC0A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801F22"/>
    <w:multiLevelType w:val="hybridMultilevel"/>
    <w:tmpl w:val="2C4E00D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429710">
    <w:abstractNumId w:val="3"/>
  </w:num>
  <w:num w:numId="2" w16cid:durableId="96368146">
    <w:abstractNumId w:val="2"/>
  </w:num>
  <w:num w:numId="3" w16cid:durableId="1711303030">
    <w:abstractNumId w:val="6"/>
  </w:num>
  <w:num w:numId="4" w16cid:durableId="377901063">
    <w:abstractNumId w:val="4"/>
  </w:num>
  <w:num w:numId="5" w16cid:durableId="1032460654">
    <w:abstractNumId w:val="5"/>
  </w:num>
  <w:num w:numId="6" w16cid:durableId="1214777697">
    <w:abstractNumId w:val="7"/>
  </w:num>
  <w:num w:numId="7" w16cid:durableId="1768578100">
    <w:abstractNumId w:val="0"/>
  </w:num>
  <w:num w:numId="8" w16cid:durableId="1235815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0E7"/>
    <w:rsid w:val="000110E7"/>
    <w:rsid w:val="00091AAF"/>
    <w:rsid w:val="00097560"/>
    <w:rsid w:val="000A50B9"/>
    <w:rsid w:val="000A67FF"/>
    <w:rsid w:val="000F5190"/>
    <w:rsid w:val="001663A7"/>
    <w:rsid w:val="003E49DC"/>
    <w:rsid w:val="0040098B"/>
    <w:rsid w:val="00426FED"/>
    <w:rsid w:val="00510424"/>
    <w:rsid w:val="00562EA6"/>
    <w:rsid w:val="00566E28"/>
    <w:rsid w:val="006F7775"/>
    <w:rsid w:val="0076626F"/>
    <w:rsid w:val="007B7142"/>
    <w:rsid w:val="00871731"/>
    <w:rsid w:val="008C3C47"/>
    <w:rsid w:val="00A1233A"/>
    <w:rsid w:val="00A552C5"/>
    <w:rsid w:val="00A8569B"/>
    <w:rsid w:val="00AD0EAC"/>
    <w:rsid w:val="00AD1A6C"/>
    <w:rsid w:val="00B31934"/>
    <w:rsid w:val="00B35020"/>
    <w:rsid w:val="00DB2741"/>
    <w:rsid w:val="00F608DC"/>
    <w:rsid w:val="00FD6F6C"/>
    <w:rsid w:val="00FE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0CBC94"/>
  <w15:chartTrackingRefBased/>
  <w15:docId w15:val="{B7CBDC8E-34D3-43BB-AAAA-AC77CC7D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0E7"/>
    <w:pPr>
      <w:spacing w:after="200" w:line="276" w:lineRule="auto"/>
    </w:pPr>
    <w:rPr>
      <w:rFonts w:ascii="Calibri" w:eastAsia="Calibri" w:hAnsi="Calibri" w:cs="Calibri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10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110E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110E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608D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662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626F"/>
    <w:rPr>
      <w:rFonts w:ascii="Calibri" w:eastAsia="Calibri" w:hAnsi="Calibri" w:cs="Calibri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7662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626F"/>
    <w:rPr>
      <w:rFonts w:ascii="Calibri" w:eastAsia="Calibri" w:hAnsi="Calibri" w:cs="Calibri"/>
      <w:lang w:eastAsia="es-PE"/>
    </w:rPr>
  </w:style>
  <w:style w:type="paragraph" w:styleId="Sinespaciado">
    <w:name w:val="No Spacing"/>
    <w:aliases w:val="Guión,Viñeta"/>
    <w:link w:val="SinespaciadoCar"/>
    <w:uiPriority w:val="1"/>
    <w:qFormat/>
    <w:rsid w:val="00097560"/>
    <w:pPr>
      <w:spacing w:after="0" w:line="240" w:lineRule="auto"/>
    </w:pPr>
    <w:rPr>
      <w:rFonts w:eastAsiaTheme="minorEastAsia"/>
      <w:lang w:eastAsia="es-PE"/>
    </w:rPr>
  </w:style>
  <w:style w:type="character" w:customStyle="1" w:styleId="SinespaciadoCar">
    <w:name w:val="Sin espaciado Car"/>
    <w:aliases w:val="Guión Car,Viñeta Car"/>
    <w:link w:val="Sinespaciado"/>
    <w:uiPriority w:val="1"/>
    <w:rsid w:val="00097560"/>
    <w:rPr>
      <w:rFonts w:eastAsiaTheme="minorEastAsia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907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brenda coaguila calderón</cp:lastModifiedBy>
  <cp:revision>2</cp:revision>
  <cp:lastPrinted>2022-09-12T12:45:00Z</cp:lastPrinted>
  <dcterms:created xsi:type="dcterms:W3CDTF">2024-07-31T01:09:00Z</dcterms:created>
  <dcterms:modified xsi:type="dcterms:W3CDTF">2024-07-31T01:09:00Z</dcterms:modified>
</cp:coreProperties>
</file>