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171406" w14:textId="77777777" w:rsidR="007A6780" w:rsidRDefault="007A6780" w:rsidP="007A6780">
      <w:pPr>
        <w:spacing w:after="0"/>
        <w:jc w:val="center"/>
        <w:rPr>
          <w:rFonts w:cstheme="minorHAnsi"/>
          <w:b/>
          <w:bCs/>
          <w:color w:val="000000" w:themeColor="text1"/>
          <w:kern w:val="28"/>
          <w:sz w:val="24"/>
          <w:szCs w:val="24"/>
          <w:lang w:val="es-ES"/>
        </w:rPr>
      </w:pPr>
      <w:bookmarkStart w:id="1" w:name="_Hlk142260309"/>
      <w:bookmarkStart w:id="2" w:name="_Hlk150099769"/>
      <w:r>
        <w:rPr>
          <w:rFonts w:ascii="Arial" w:hAnsi="Arial" w:cs="Arial"/>
          <w:b/>
          <w:bCs/>
          <w:color w:val="000000" w:themeColor="text1"/>
          <w:kern w:val="28"/>
          <w:sz w:val="24"/>
          <w:szCs w:val="24"/>
          <w:lang w:val="es-ES"/>
        </w:rPr>
        <w:t>UNIDAD DIDACTICA No 2</w:t>
      </w:r>
      <w:proofErr w:type="gramStart"/>
      <w:r>
        <w:rPr>
          <w:rFonts w:ascii="Arial" w:hAnsi="Arial" w:cs="Arial"/>
          <w:b/>
          <w:bCs/>
          <w:color w:val="000000" w:themeColor="text1"/>
          <w:kern w:val="28"/>
          <w:sz w:val="24"/>
          <w:szCs w:val="24"/>
          <w:lang w:val="es-ES"/>
        </w:rPr>
        <w:t>_  SESIÓN</w:t>
      </w:r>
      <w:proofErr w:type="gramEnd"/>
      <w:r>
        <w:rPr>
          <w:rFonts w:ascii="Arial" w:hAnsi="Arial" w:cs="Arial"/>
          <w:b/>
          <w:bCs/>
          <w:color w:val="000000" w:themeColor="text1"/>
          <w:kern w:val="28"/>
          <w:sz w:val="24"/>
          <w:szCs w:val="24"/>
          <w:lang w:val="es-ES"/>
        </w:rPr>
        <w:t xml:space="preserve"> No.  _EPT_2024</w:t>
      </w:r>
    </w:p>
    <w:p w14:paraId="3967F7BB" w14:textId="77777777" w:rsidR="007A6780" w:rsidRDefault="007A6780" w:rsidP="007A6780">
      <w:pPr>
        <w:spacing w:after="0"/>
        <w:jc w:val="center"/>
        <w:rPr>
          <w:rFonts w:cstheme="minorHAnsi"/>
          <w:b/>
          <w:bCs/>
          <w:color w:val="000000" w:themeColor="text1"/>
          <w:kern w:val="28"/>
          <w:lang w:val="es-ES"/>
        </w:rPr>
      </w:pPr>
      <w:r>
        <w:rPr>
          <w:rFonts w:cstheme="minorHAnsi"/>
          <w:b/>
          <w:bCs/>
          <w:color w:val="000000" w:themeColor="text1"/>
          <w:kern w:val="28"/>
          <w:lang w:val="es-ES"/>
        </w:rPr>
        <w:t xml:space="preserve">PLANIFICAMOS Y </w:t>
      </w:r>
      <w:proofErr w:type="gramStart"/>
      <w:r>
        <w:rPr>
          <w:rFonts w:cstheme="minorHAnsi"/>
          <w:b/>
          <w:bCs/>
          <w:color w:val="000000" w:themeColor="text1"/>
          <w:kern w:val="28"/>
          <w:lang w:val="es-ES"/>
        </w:rPr>
        <w:t>EJECUTAMOS  UN</w:t>
      </w:r>
      <w:proofErr w:type="gramEnd"/>
      <w:r>
        <w:rPr>
          <w:rFonts w:cstheme="minorHAnsi"/>
          <w:b/>
          <w:bCs/>
          <w:color w:val="000000" w:themeColor="text1"/>
          <w:kern w:val="28"/>
          <w:lang w:val="es-ES"/>
        </w:rPr>
        <w:t xml:space="preserve"> PLAN DE NEGOCIOS PARA LA VENTA DE SU PRODUCTO </w:t>
      </w:r>
    </w:p>
    <w:p w14:paraId="64979AB2" w14:textId="77777777" w:rsidR="007A6780" w:rsidRDefault="007A6780" w:rsidP="007A6780">
      <w:pPr>
        <w:spacing w:after="0"/>
        <w:jc w:val="center"/>
        <w:rPr>
          <w:rFonts w:cstheme="minorHAnsi"/>
          <w:b/>
          <w:bCs/>
          <w:color w:val="000000" w:themeColor="text1"/>
          <w:kern w:val="28"/>
          <w:lang w:val="es-ES"/>
        </w:rPr>
      </w:pPr>
    </w:p>
    <w:p w14:paraId="27168FBC" w14:textId="77777777" w:rsidR="007A6780" w:rsidRDefault="007A6780" w:rsidP="007A6780">
      <w:pPr>
        <w:spacing w:after="0"/>
        <w:rPr>
          <w:rFonts w:cstheme="minorHAnsi"/>
          <w:b/>
          <w:bCs/>
          <w:color w:val="000000" w:themeColor="text1"/>
          <w:kern w:val="28"/>
          <w:lang w:val="es-ES"/>
        </w:rPr>
      </w:pPr>
      <w:r>
        <w:rPr>
          <w:rFonts w:cstheme="minorHAnsi"/>
          <w:b/>
          <w:bCs/>
          <w:color w:val="000000" w:themeColor="text1"/>
          <w:kern w:val="28"/>
          <w:lang w:val="es-ES"/>
        </w:rPr>
        <w:t xml:space="preserve">I.- DATOS INFORMATIVOS </w:t>
      </w:r>
    </w:p>
    <w:p w14:paraId="2794D672" w14:textId="77777777" w:rsidR="007A6780" w:rsidRDefault="007A6780" w:rsidP="007A6780">
      <w:pPr>
        <w:spacing w:after="0"/>
        <w:rPr>
          <w:rFonts w:cstheme="minorHAnsi"/>
          <w:b/>
          <w:bCs/>
          <w:color w:val="000000" w:themeColor="text1"/>
          <w:kern w:val="28"/>
          <w:lang w:val="es-ES"/>
        </w:rPr>
      </w:pPr>
    </w:p>
    <w:tbl>
      <w:tblPr>
        <w:tblStyle w:val="Tablaconcuadrcula"/>
        <w:tblpPr w:leftFromText="141" w:rightFromText="141" w:vertAnchor="page" w:horzAnchor="margin" w:tblpY="2656"/>
        <w:tblW w:w="1033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1837"/>
        <w:gridCol w:w="3259"/>
        <w:gridCol w:w="1134"/>
        <w:gridCol w:w="709"/>
        <w:gridCol w:w="1417"/>
        <w:gridCol w:w="1979"/>
      </w:tblGrid>
      <w:tr w:rsidR="007A6780" w14:paraId="0063A84F" w14:textId="77777777" w:rsidTr="007A6780">
        <w:trPr>
          <w:trHeight w:val="557"/>
        </w:trPr>
        <w:tc>
          <w:tcPr>
            <w:tcW w:w="183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vAlign w:val="center"/>
            <w:hideMark/>
          </w:tcPr>
          <w:p w14:paraId="009E3C87" w14:textId="77777777" w:rsidR="007A6780" w:rsidRDefault="007A6780" w:rsidP="007A6780">
            <w:pPr>
              <w:tabs>
                <w:tab w:val="left" w:pos="284"/>
              </w:tabs>
              <w:rPr>
                <w:rFonts w:eastAsia="Times New Roman" w:cstheme="minorHAnsi"/>
                <w:color w:val="000000" w:themeColor="text1"/>
              </w:rPr>
            </w:pPr>
            <w:bookmarkStart w:id="3" w:name="_Hlk68192418"/>
            <w:r>
              <w:rPr>
                <w:rFonts w:eastAsia="Times New Roman" w:cstheme="minorHAnsi"/>
                <w:color w:val="000000" w:themeColor="text1"/>
              </w:rPr>
              <w:t>TITULO /NOMBRE DE LA SESION</w:t>
            </w:r>
          </w:p>
        </w:tc>
        <w:tc>
          <w:tcPr>
            <w:tcW w:w="3259"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5184B7D2" w14:textId="1AAFE235" w:rsidR="007A6780" w:rsidRDefault="007A6780" w:rsidP="007A6780">
            <w:pPr>
              <w:spacing w:after="160" w:line="256" w:lineRule="auto"/>
              <w:rPr>
                <w:rFonts w:cstheme="minorHAnsi"/>
                <w:color w:val="000000" w:themeColor="text1"/>
              </w:rPr>
            </w:pPr>
            <w:proofErr w:type="gramStart"/>
            <w:r>
              <w:rPr>
                <w:rFonts w:cstheme="minorHAnsi"/>
                <w:color w:val="000000" w:themeColor="text1"/>
              </w:rPr>
              <w:t>EVALUANDO  LA</w:t>
            </w:r>
            <w:proofErr w:type="gramEnd"/>
            <w:r>
              <w:rPr>
                <w:rFonts w:cstheme="minorHAnsi"/>
                <w:color w:val="000000" w:themeColor="text1"/>
              </w:rPr>
              <w:t xml:space="preserve"> SOSTENIBILIDAD DE SU PLAN DE NEGOCIOS DE LA VENTA DE UN PRODUCTO</w:t>
            </w:r>
          </w:p>
        </w:tc>
        <w:tc>
          <w:tcPr>
            <w:tcW w:w="1134"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vAlign w:val="center"/>
            <w:hideMark/>
          </w:tcPr>
          <w:p w14:paraId="6B8CD6A5" w14:textId="77777777" w:rsidR="007A6780" w:rsidRDefault="007A6780" w:rsidP="007A6780">
            <w:pPr>
              <w:tabs>
                <w:tab w:val="left" w:pos="284"/>
              </w:tabs>
              <w:rPr>
                <w:rFonts w:eastAsia="Times New Roman" w:cstheme="minorHAnsi"/>
                <w:color w:val="000000" w:themeColor="text1"/>
              </w:rPr>
            </w:pPr>
            <w:r>
              <w:rPr>
                <w:rFonts w:eastAsia="Times New Roman" w:cstheme="minorHAnsi"/>
                <w:color w:val="000000" w:themeColor="text1"/>
              </w:rPr>
              <w:t>CICLO</w:t>
            </w:r>
          </w:p>
        </w:tc>
        <w:tc>
          <w:tcPr>
            <w:tcW w:w="709"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151357B4" w14:textId="77777777" w:rsidR="007A6780" w:rsidRDefault="007A6780" w:rsidP="007A6780">
            <w:pPr>
              <w:tabs>
                <w:tab w:val="left" w:pos="284"/>
              </w:tabs>
              <w:jc w:val="center"/>
              <w:rPr>
                <w:rFonts w:eastAsia="Times New Roman" w:cstheme="minorHAnsi"/>
                <w:i/>
                <w:color w:val="000000" w:themeColor="text1"/>
              </w:rPr>
            </w:pPr>
            <w:r>
              <w:rPr>
                <w:rFonts w:eastAsia="Times New Roman" w:cstheme="minorHAnsi"/>
                <w:i/>
                <w:color w:val="000000" w:themeColor="text1"/>
              </w:rPr>
              <w:t>VII</w:t>
            </w:r>
          </w:p>
        </w:tc>
        <w:tc>
          <w:tcPr>
            <w:tcW w:w="141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vAlign w:val="center"/>
            <w:hideMark/>
          </w:tcPr>
          <w:p w14:paraId="22184D43" w14:textId="77777777" w:rsidR="007A6780" w:rsidRDefault="007A6780" w:rsidP="007A6780">
            <w:pPr>
              <w:tabs>
                <w:tab w:val="left" w:pos="284"/>
              </w:tabs>
              <w:rPr>
                <w:rFonts w:eastAsia="Times New Roman" w:cstheme="minorHAnsi"/>
                <w:color w:val="000000" w:themeColor="text1"/>
              </w:rPr>
            </w:pPr>
            <w:r>
              <w:rPr>
                <w:rFonts w:eastAsia="Times New Roman" w:cstheme="minorHAnsi"/>
                <w:color w:val="000000" w:themeColor="text1"/>
              </w:rPr>
              <w:t>FECHA</w:t>
            </w:r>
          </w:p>
        </w:tc>
        <w:tc>
          <w:tcPr>
            <w:tcW w:w="1979"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1958D803" w14:textId="55FB5124" w:rsidR="007A6780" w:rsidRDefault="007A6780" w:rsidP="007A6780">
            <w:pPr>
              <w:rPr>
                <w:rFonts w:eastAsia="Times New Roman" w:cstheme="minorHAnsi"/>
                <w:i/>
                <w:color w:val="000000" w:themeColor="text1"/>
              </w:rPr>
            </w:pPr>
            <w:r>
              <w:rPr>
                <w:rFonts w:eastAsia="Times New Roman" w:cstheme="minorHAnsi"/>
                <w:i/>
                <w:color w:val="000000" w:themeColor="text1"/>
              </w:rPr>
              <w:t>Del 1/07 al 5/07/2024</w:t>
            </w:r>
          </w:p>
        </w:tc>
      </w:tr>
      <w:tr w:rsidR="007A6780" w14:paraId="4A3A9C3E" w14:textId="77777777" w:rsidTr="007A6780">
        <w:trPr>
          <w:trHeight w:val="232"/>
        </w:trPr>
        <w:tc>
          <w:tcPr>
            <w:tcW w:w="183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vAlign w:val="center"/>
            <w:hideMark/>
          </w:tcPr>
          <w:p w14:paraId="0A3CA18A" w14:textId="77777777" w:rsidR="007A6780" w:rsidRDefault="007A6780" w:rsidP="007A6780">
            <w:pPr>
              <w:tabs>
                <w:tab w:val="left" w:pos="284"/>
              </w:tabs>
              <w:rPr>
                <w:rFonts w:eastAsia="Times New Roman" w:cstheme="minorHAnsi"/>
                <w:color w:val="000000" w:themeColor="text1"/>
              </w:rPr>
            </w:pPr>
            <w:r>
              <w:rPr>
                <w:rFonts w:eastAsia="Times New Roman" w:cstheme="minorHAnsi"/>
                <w:color w:val="000000" w:themeColor="text1"/>
              </w:rPr>
              <w:t>AREA CURRICULAR</w:t>
            </w:r>
          </w:p>
        </w:tc>
        <w:tc>
          <w:tcPr>
            <w:tcW w:w="3259"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530DDF82" w14:textId="77777777" w:rsidR="007A6780" w:rsidRDefault="007A6780" w:rsidP="007A6780">
            <w:pPr>
              <w:tabs>
                <w:tab w:val="left" w:pos="284"/>
              </w:tabs>
              <w:rPr>
                <w:rFonts w:eastAsia="Arial" w:cstheme="minorHAnsi"/>
                <w:iCs/>
                <w:color w:val="000000" w:themeColor="text1"/>
              </w:rPr>
            </w:pPr>
            <w:r>
              <w:rPr>
                <w:rFonts w:eastAsia="Arial" w:cstheme="minorHAnsi"/>
                <w:iCs/>
                <w:color w:val="000000" w:themeColor="text1"/>
              </w:rPr>
              <w:t>EDUCACION PARA EL TRABAJO</w:t>
            </w:r>
          </w:p>
        </w:tc>
        <w:tc>
          <w:tcPr>
            <w:tcW w:w="1134"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vAlign w:val="center"/>
          </w:tcPr>
          <w:p w14:paraId="5644652B" w14:textId="77777777" w:rsidR="007A6780" w:rsidRDefault="007A6780" w:rsidP="007A6780">
            <w:pPr>
              <w:tabs>
                <w:tab w:val="left" w:pos="284"/>
              </w:tabs>
              <w:rPr>
                <w:rFonts w:eastAsia="Times New Roman" w:cstheme="minorHAnsi"/>
                <w:color w:val="000000" w:themeColor="text1"/>
              </w:rPr>
            </w:pPr>
            <w:r>
              <w:rPr>
                <w:rFonts w:eastAsia="Times New Roman" w:cstheme="minorHAnsi"/>
                <w:color w:val="000000" w:themeColor="text1"/>
              </w:rPr>
              <w:t>GRADO</w:t>
            </w:r>
          </w:p>
          <w:p w14:paraId="18EA0335" w14:textId="77777777" w:rsidR="007A6780" w:rsidRDefault="007A6780" w:rsidP="007A6780">
            <w:pPr>
              <w:tabs>
                <w:tab w:val="left" w:pos="284"/>
              </w:tabs>
              <w:rPr>
                <w:rFonts w:eastAsia="Times New Roman" w:cstheme="minorHAnsi"/>
                <w:color w:val="000000" w:themeColor="text1"/>
              </w:rPr>
            </w:pPr>
          </w:p>
        </w:tc>
        <w:tc>
          <w:tcPr>
            <w:tcW w:w="709"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6489C0E6" w14:textId="77777777" w:rsidR="007A6780" w:rsidRDefault="007A6780" w:rsidP="007A6780">
            <w:pPr>
              <w:tabs>
                <w:tab w:val="left" w:pos="284"/>
              </w:tabs>
              <w:jc w:val="center"/>
              <w:rPr>
                <w:rFonts w:eastAsia="Times New Roman" w:cstheme="minorHAnsi"/>
                <w:i/>
                <w:color w:val="000000" w:themeColor="text1"/>
              </w:rPr>
            </w:pPr>
            <w:r>
              <w:rPr>
                <w:rFonts w:eastAsia="Times New Roman" w:cstheme="minorHAnsi"/>
                <w:i/>
                <w:color w:val="000000" w:themeColor="text1"/>
              </w:rPr>
              <w:t>5 TO</w:t>
            </w:r>
          </w:p>
        </w:tc>
        <w:tc>
          <w:tcPr>
            <w:tcW w:w="141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vAlign w:val="center"/>
            <w:hideMark/>
          </w:tcPr>
          <w:p w14:paraId="13BA1DAF" w14:textId="77777777" w:rsidR="007A6780" w:rsidRDefault="007A6780" w:rsidP="007A6780">
            <w:pPr>
              <w:tabs>
                <w:tab w:val="left" w:pos="284"/>
              </w:tabs>
              <w:rPr>
                <w:rFonts w:eastAsia="Times New Roman" w:cstheme="minorHAnsi"/>
                <w:color w:val="000000" w:themeColor="text1"/>
              </w:rPr>
            </w:pPr>
            <w:r>
              <w:rPr>
                <w:rFonts w:eastAsia="Times New Roman" w:cstheme="minorHAnsi"/>
                <w:color w:val="000000" w:themeColor="text1"/>
              </w:rPr>
              <w:t>SECCION</w:t>
            </w:r>
          </w:p>
        </w:tc>
        <w:tc>
          <w:tcPr>
            <w:tcW w:w="1979"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66118C27" w14:textId="77777777" w:rsidR="007A6780" w:rsidRDefault="007A6780" w:rsidP="007A6780">
            <w:pPr>
              <w:tabs>
                <w:tab w:val="left" w:pos="284"/>
              </w:tabs>
              <w:jc w:val="center"/>
              <w:rPr>
                <w:rFonts w:eastAsia="Times New Roman" w:cstheme="minorHAnsi"/>
                <w:i/>
                <w:color w:val="000000" w:themeColor="text1"/>
              </w:rPr>
            </w:pPr>
            <w:r>
              <w:rPr>
                <w:rFonts w:eastAsia="Times New Roman" w:cstheme="minorHAnsi"/>
                <w:i/>
                <w:color w:val="000000" w:themeColor="text1"/>
              </w:rPr>
              <w:t>B</w:t>
            </w:r>
          </w:p>
        </w:tc>
      </w:tr>
      <w:tr w:rsidR="007A6780" w14:paraId="0B32C8F7" w14:textId="77777777" w:rsidTr="007A6780">
        <w:trPr>
          <w:trHeight w:val="255"/>
        </w:trPr>
        <w:tc>
          <w:tcPr>
            <w:tcW w:w="183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vAlign w:val="center"/>
            <w:hideMark/>
          </w:tcPr>
          <w:p w14:paraId="4588DBD4" w14:textId="77777777" w:rsidR="007A6780" w:rsidRDefault="007A6780" w:rsidP="007A6780">
            <w:pPr>
              <w:tabs>
                <w:tab w:val="left" w:pos="284"/>
              </w:tabs>
              <w:rPr>
                <w:rFonts w:eastAsia="Times New Roman" w:cstheme="minorHAnsi"/>
                <w:color w:val="000000" w:themeColor="text1"/>
              </w:rPr>
            </w:pPr>
            <w:r>
              <w:rPr>
                <w:rFonts w:eastAsia="Times New Roman" w:cstheme="minorHAnsi"/>
                <w:color w:val="000000" w:themeColor="text1"/>
              </w:rPr>
              <w:t>DOCENTE</w:t>
            </w:r>
          </w:p>
        </w:tc>
        <w:tc>
          <w:tcPr>
            <w:tcW w:w="3259"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2E661DAC" w14:textId="77777777" w:rsidR="007A6780" w:rsidRDefault="007A6780" w:rsidP="007A6780">
            <w:pPr>
              <w:tabs>
                <w:tab w:val="left" w:pos="284"/>
              </w:tabs>
              <w:rPr>
                <w:rFonts w:eastAsia="Arial" w:cstheme="minorHAnsi"/>
                <w:i/>
                <w:color w:val="000000" w:themeColor="text1"/>
              </w:rPr>
            </w:pPr>
            <w:r>
              <w:rPr>
                <w:rFonts w:eastAsia="Arial" w:cstheme="minorHAnsi"/>
                <w:i/>
                <w:color w:val="000000" w:themeColor="text1"/>
              </w:rPr>
              <w:t>Lorena Namo Miranda</w:t>
            </w:r>
          </w:p>
        </w:tc>
        <w:tc>
          <w:tcPr>
            <w:tcW w:w="1134"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vAlign w:val="center"/>
            <w:hideMark/>
          </w:tcPr>
          <w:p w14:paraId="1E8D182B" w14:textId="77777777" w:rsidR="007A6780" w:rsidRDefault="007A6780" w:rsidP="007A6780">
            <w:pPr>
              <w:tabs>
                <w:tab w:val="left" w:pos="284"/>
              </w:tabs>
              <w:rPr>
                <w:rFonts w:eastAsia="Times New Roman" w:cstheme="minorHAnsi"/>
                <w:color w:val="000000" w:themeColor="text1"/>
              </w:rPr>
            </w:pPr>
            <w:r>
              <w:rPr>
                <w:rFonts w:eastAsia="Times New Roman" w:cstheme="minorHAnsi"/>
                <w:color w:val="000000" w:themeColor="text1"/>
              </w:rPr>
              <w:t>HORA</w:t>
            </w:r>
          </w:p>
        </w:tc>
        <w:tc>
          <w:tcPr>
            <w:tcW w:w="709"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25E4E471" w14:textId="77777777" w:rsidR="007A6780" w:rsidRDefault="007A6780" w:rsidP="007A6780">
            <w:pPr>
              <w:tabs>
                <w:tab w:val="left" w:pos="284"/>
              </w:tabs>
              <w:jc w:val="center"/>
              <w:rPr>
                <w:rFonts w:eastAsia="Times New Roman" w:cstheme="minorHAnsi"/>
                <w:i/>
                <w:color w:val="000000" w:themeColor="text1"/>
              </w:rPr>
            </w:pPr>
            <w:r>
              <w:rPr>
                <w:rFonts w:eastAsia="Times New Roman" w:cstheme="minorHAnsi"/>
                <w:i/>
                <w:color w:val="000000" w:themeColor="text1"/>
              </w:rPr>
              <w:t>8 H.</w:t>
            </w:r>
          </w:p>
        </w:tc>
        <w:tc>
          <w:tcPr>
            <w:tcW w:w="141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vAlign w:val="center"/>
            <w:hideMark/>
          </w:tcPr>
          <w:p w14:paraId="591C8D14" w14:textId="77777777" w:rsidR="007A6780" w:rsidRDefault="007A6780" w:rsidP="007A6780">
            <w:pPr>
              <w:tabs>
                <w:tab w:val="left" w:pos="284"/>
              </w:tabs>
              <w:rPr>
                <w:rFonts w:eastAsia="Times New Roman" w:cstheme="minorHAnsi"/>
                <w:color w:val="000000" w:themeColor="text1"/>
              </w:rPr>
            </w:pPr>
            <w:r>
              <w:rPr>
                <w:rFonts w:eastAsia="Times New Roman" w:cstheme="minorHAnsi"/>
                <w:color w:val="000000" w:themeColor="text1"/>
              </w:rPr>
              <w:t>DURACIÓN</w:t>
            </w:r>
          </w:p>
        </w:tc>
        <w:tc>
          <w:tcPr>
            <w:tcW w:w="1979"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375D23CA" w14:textId="77777777" w:rsidR="007A6780" w:rsidRDefault="007A6780" w:rsidP="007A6780">
            <w:pPr>
              <w:tabs>
                <w:tab w:val="left" w:pos="284"/>
              </w:tabs>
              <w:jc w:val="center"/>
              <w:rPr>
                <w:rFonts w:eastAsia="Times New Roman" w:cstheme="minorHAnsi"/>
                <w:i/>
                <w:color w:val="000000" w:themeColor="text1"/>
              </w:rPr>
            </w:pPr>
            <w:r>
              <w:rPr>
                <w:rFonts w:eastAsia="Times New Roman" w:cstheme="minorHAnsi"/>
                <w:i/>
                <w:color w:val="000000" w:themeColor="text1"/>
              </w:rPr>
              <w:t>240 min.</w:t>
            </w:r>
          </w:p>
        </w:tc>
      </w:tr>
      <w:tr w:rsidR="007A6780" w14:paraId="3ABF7ED3" w14:textId="77777777" w:rsidTr="007A6780">
        <w:trPr>
          <w:trHeight w:val="255"/>
        </w:trPr>
        <w:tc>
          <w:tcPr>
            <w:tcW w:w="183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vAlign w:val="center"/>
            <w:hideMark/>
          </w:tcPr>
          <w:p w14:paraId="36545145" w14:textId="77777777" w:rsidR="007A6780" w:rsidRDefault="007A6780" w:rsidP="007A6780">
            <w:pPr>
              <w:tabs>
                <w:tab w:val="left" w:pos="284"/>
              </w:tabs>
              <w:rPr>
                <w:rFonts w:eastAsia="Times New Roman" w:cstheme="minorHAnsi"/>
                <w:color w:val="000000" w:themeColor="text1"/>
              </w:rPr>
            </w:pPr>
            <w:r>
              <w:rPr>
                <w:rFonts w:cstheme="minorHAnsi"/>
                <w:color w:val="000000" w:themeColor="text1"/>
                <w:kern w:val="28"/>
                <w:lang w:val="es-ES"/>
              </w:rPr>
              <w:t>EJE TRANSVERSAL</w:t>
            </w:r>
          </w:p>
        </w:tc>
        <w:tc>
          <w:tcPr>
            <w:tcW w:w="8498"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5BBE9DFB" w14:textId="77777777" w:rsidR="007A6780" w:rsidRDefault="007A6780" w:rsidP="007A6780">
            <w:pPr>
              <w:tabs>
                <w:tab w:val="left" w:pos="284"/>
              </w:tabs>
              <w:rPr>
                <w:rFonts w:eastAsia="Times New Roman" w:cstheme="minorHAnsi"/>
                <w:i/>
                <w:color w:val="000000" w:themeColor="text1"/>
              </w:rPr>
            </w:pPr>
            <w:r>
              <w:rPr>
                <w:rFonts w:eastAsia="Times New Roman" w:cstheme="minorHAnsi"/>
                <w:i/>
                <w:color w:val="000000" w:themeColor="text1"/>
              </w:rPr>
              <w:t>Enfoque al bien común</w:t>
            </w:r>
          </w:p>
        </w:tc>
      </w:tr>
      <w:tr w:rsidR="007A6780" w14:paraId="301C6879" w14:textId="77777777" w:rsidTr="007A6780">
        <w:trPr>
          <w:trHeight w:val="255"/>
        </w:trPr>
        <w:tc>
          <w:tcPr>
            <w:tcW w:w="183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vAlign w:val="center"/>
            <w:hideMark/>
          </w:tcPr>
          <w:p w14:paraId="5F7139EB" w14:textId="77777777" w:rsidR="007A6780" w:rsidRDefault="007A6780" w:rsidP="007A6780">
            <w:pPr>
              <w:tabs>
                <w:tab w:val="left" w:pos="284"/>
              </w:tabs>
              <w:rPr>
                <w:rFonts w:cstheme="minorHAnsi"/>
                <w:color w:val="000000" w:themeColor="text1"/>
                <w:kern w:val="28"/>
                <w:lang w:val="es-ES"/>
              </w:rPr>
            </w:pPr>
            <w:r>
              <w:rPr>
                <w:rFonts w:cstheme="minorHAnsi"/>
                <w:color w:val="000000" w:themeColor="text1"/>
                <w:kern w:val="28"/>
                <w:lang w:val="es-ES"/>
              </w:rPr>
              <w:t xml:space="preserve">PROPOSITO DE LA SESION </w:t>
            </w:r>
          </w:p>
        </w:tc>
        <w:tc>
          <w:tcPr>
            <w:tcW w:w="8498"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15C7E156" w14:textId="661367CE" w:rsidR="007A6780" w:rsidRDefault="00A73A65" w:rsidP="007A6780">
            <w:pPr>
              <w:tabs>
                <w:tab w:val="left" w:pos="284"/>
              </w:tabs>
              <w:rPr>
                <w:rFonts w:eastAsia="Times New Roman" w:cstheme="minorHAnsi"/>
                <w:i/>
                <w:color w:val="000000" w:themeColor="text1"/>
              </w:rPr>
            </w:pPr>
            <w:proofErr w:type="gramStart"/>
            <w:r>
              <w:rPr>
                <w:rFonts w:eastAsia="Times New Roman" w:cstheme="minorHAnsi"/>
                <w:i/>
                <w:color w:val="000000" w:themeColor="text1"/>
              </w:rPr>
              <w:t>REALIZAR  LA</w:t>
            </w:r>
            <w:proofErr w:type="gramEnd"/>
            <w:r>
              <w:rPr>
                <w:rFonts w:eastAsia="Times New Roman" w:cstheme="minorHAnsi"/>
                <w:i/>
                <w:color w:val="000000" w:themeColor="text1"/>
              </w:rPr>
              <w:t xml:space="preserve"> EVALUACION DE SU PLAN A PARTIR DE LA DETERMINACION DE LOS COSTOS FIJOS, VARIABLES Y PUNTO DE EQUILIBRIO</w:t>
            </w:r>
            <w:r w:rsidR="007A6780">
              <w:rPr>
                <w:rFonts w:eastAsia="Times New Roman" w:cstheme="minorHAnsi"/>
                <w:i/>
                <w:color w:val="000000" w:themeColor="text1"/>
              </w:rPr>
              <w:t>.</w:t>
            </w:r>
          </w:p>
        </w:tc>
      </w:tr>
      <w:bookmarkEnd w:id="3"/>
    </w:tbl>
    <w:p w14:paraId="1B576D88" w14:textId="77777777" w:rsidR="007A6780" w:rsidRDefault="007A6780" w:rsidP="007A6780">
      <w:pPr>
        <w:widowControl w:val="0"/>
        <w:overflowPunct w:val="0"/>
        <w:autoSpaceDE w:val="0"/>
        <w:autoSpaceDN w:val="0"/>
        <w:adjustRightInd w:val="0"/>
        <w:spacing w:after="0" w:line="240" w:lineRule="auto"/>
        <w:rPr>
          <w:rFonts w:cstheme="minorHAnsi"/>
          <w:b/>
          <w:bCs/>
          <w:color w:val="000000" w:themeColor="text1"/>
          <w:kern w:val="28"/>
          <w:lang w:val="es-ES"/>
        </w:rPr>
      </w:pPr>
    </w:p>
    <w:p w14:paraId="355F87BD" w14:textId="77777777" w:rsidR="007A6780" w:rsidRDefault="007A6780" w:rsidP="007A6780">
      <w:pPr>
        <w:widowControl w:val="0"/>
        <w:overflowPunct w:val="0"/>
        <w:autoSpaceDE w:val="0"/>
        <w:autoSpaceDN w:val="0"/>
        <w:adjustRightInd w:val="0"/>
        <w:spacing w:after="0" w:line="240" w:lineRule="auto"/>
        <w:rPr>
          <w:rFonts w:cstheme="minorHAnsi"/>
          <w:b/>
          <w:bCs/>
          <w:color w:val="000000" w:themeColor="text1"/>
          <w:kern w:val="28"/>
          <w:lang w:val="es-ES"/>
        </w:rPr>
      </w:pPr>
    </w:p>
    <w:p w14:paraId="3E06B2A3" w14:textId="77777777" w:rsidR="007A6780" w:rsidRDefault="007A6780" w:rsidP="007A6780">
      <w:pPr>
        <w:widowControl w:val="0"/>
        <w:overflowPunct w:val="0"/>
        <w:autoSpaceDE w:val="0"/>
        <w:autoSpaceDN w:val="0"/>
        <w:adjustRightInd w:val="0"/>
        <w:spacing w:after="0" w:line="240" w:lineRule="auto"/>
        <w:rPr>
          <w:rFonts w:cstheme="minorHAnsi"/>
          <w:b/>
          <w:bCs/>
          <w:color w:val="000000" w:themeColor="text1"/>
          <w:kern w:val="28"/>
          <w:lang w:val="es-ES"/>
        </w:rPr>
      </w:pPr>
    </w:p>
    <w:p w14:paraId="160D4885" w14:textId="77777777" w:rsidR="007A6780" w:rsidRDefault="007A6780" w:rsidP="007A6780">
      <w:pPr>
        <w:widowControl w:val="0"/>
        <w:overflowPunct w:val="0"/>
        <w:autoSpaceDE w:val="0"/>
        <w:autoSpaceDN w:val="0"/>
        <w:adjustRightInd w:val="0"/>
        <w:spacing w:after="0" w:line="240" w:lineRule="auto"/>
        <w:rPr>
          <w:rFonts w:eastAsia="Times New Roman" w:cstheme="minorHAnsi"/>
          <w:b/>
          <w:bCs/>
          <w:color w:val="000000" w:themeColor="text1"/>
          <w:lang w:eastAsia="es-ES"/>
        </w:rPr>
      </w:pPr>
      <w:r>
        <w:rPr>
          <w:rFonts w:cstheme="minorHAnsi"/>
          <w:b/>
          <w:bCs/>
          <w:color w:val="000000" w:themeColor="text1"/>
          <w:kern w:val="28"/>
          <w:lang w:val="es-ES"/>
        </w:rPr>
        <w:t>II.  PROPÓSITOS DE APRENDIZAJE_EVALUACIÓN:</w:t>
      </w:r>
      <w:r>
        <w:rPr>
          <w:rFonts w:eastAsia="Times New Roman" w:cstheme="minorHAnsi"/>
          <w:b/>
          <w:bCs/>
          <w:color w:val="000000" w:themeColor="text1"/>
          <w:lang w:eastAsia="es-ES"/>
        </w:rPr>
        <w:t xml:space="preserve"> </w:t>
      </w:r>
    </w:p>
    <w:p w14:paraId="16A3E4D9" w14:textId="77777777" w:rsidR="007A6780" w:rsidRDefault="007A6780" w:rsidP="007A6780">
      <w:pPr>
        <w:widowControl w:val="0"/>
        <w:overflowPunct w:val="0"/>
        <w:autoSpaceDE w:val="0"/>
        <w:autoSpaceDN w:val="0"/>
        <w:adjustRightInd w:val="0"/>
        <w:spacing w:after="0" w:line="240" w:lineRule="auto"/>
        <w:rPr>
          <w:rFonts w:eastAsia="Times New Roman" w:cstheme="minorHAnsi"/>
          <w:b/>
          <w:bCs/>
          <w:color w:val="000000" w:themeColor="text1"/>
          <w:lang w:eastAsia="es-ES"/>
        </w:rPr>
      </w:pPr>
    </w:p>
    <w:tbl>
      <w:tblPr>
        <w:tblStyle w:val="Tablaconcuadrcula"/>
        <w:tblW w:w="10290" w:type="dxa"/>
        <w:tblInd w:w="108" w:type="dxa"/>
        <w:tblLayout w:type="fixed"/>
        <w:tblLook w:val="04A0" w:firstRow="1" w:lastRow="0" w:firstColumn="1" w:lastColumn="0" w:noHBand="0" w:noVBand="1"/>
      </w:tblPr>
      <w:tblGrid>
        <w:gridCol w:w="2720"/>
        <w:gridCol w:w="2551"/>
        <w:gridCol w:w="1134"/>
        <w:gridCol w:w="2726"/>
        <w:gridCol w:w="1149"/>
        <w:gridCol w:w="10"/>
      </w:tblGrid>
      <w:tr w:rsidR="007A6780" w14:paraId="593F7985" w14:textId="77777777" w:rsidTr="007A6780">
        <w:trPr>
          <w:trHeight w:val="365"/>
        </w:trPr>
        <w:tc>
          <w:tcPr>
            <w:tcW w:w="2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14:paraId="288F0ABC" w14:textId="77777777" w:rsidR="007A6780" w:rsidRDefault="007A6780">
            <w:pPr>
              <w:spacing w:after="255" w:line="240" w:lineRule="atLeast"/>
              <w:contextualSpacing/>
              <w:jc w:val="center"/>
              <w:rPr>
                <w:rFonts w:cstheme="minorHAnsi"/>
                <w:color w:val="000000" w:themeColor="text1"/>
              </w:rPr>
            </w:pPr>
            <w:r>
              <w:rPr>
                <w:rFonts w:cstheme="minorHAnsi"/>
                <w:color w:val="000000" w:themeColor="text1"/>
              </w:rPr>
              <w:t>COMPETENCIA/CAPACIDADES DE ÁREA</w:t>
            </w:r>
          </w:p>
        </w:tc>
        <w:tc>
          <w:tcPr>
            <w:tcW w:w="36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14:paraId="129BA717" w14:textId="2136A3F0" w:rsidR="007A6780" w:rsidRDefault="007A6780">
            <w:pPr>
              <w:spacing w:after="255" w:line="240" w:lineRule="atLeast"/>
              <w:contextualSpacing/>
              <w:jc w:val="center"/>
              <w:rPr>
                <w:rFonts w:cstheme="minorHAnsi"/>
                <w:color w:val="000000" w:themeColor="text1"/>
              </w:rPr>
            </w:pPr>
            <w:r>
              <w:rPr>
                <w:rFonts w:cstheme="minorHAnsi"/>
                <w:color w:val="000000" w:themeColor="text1"/>
              </w:rPr>
              <w:t>ELEMENTO DE COMPETENCIA</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14:paraId="7865DA32" w14:textId="77777777" w:rsidR="007A6780" w:rsidRDefault="007A6780">
            <w:pPr>
              <w:spacing w:after="255" w:line="240" w:lineRule="atLeast"/>
              <w:contextualSpacing/>
              <w:jc w:val="center"/>
              <w:rPr>
                <w:rFonts w:cstheme="minorHAnsi"/>
                <w:color w:val="000000" w:themeColor="text1"/>
              </w:rPr>
            </w:pPr>
            <w:r>
              <w:rPr>
                <w:rFonts w:cstheme="minorHAnsi"/>
                <w:color w:val="000000" w:themeColor="text1"/>
              </w:rPr>
              <w:t>EVIDENCIA DE APRENDIZAJE</w:t>
            </w:r>
          </w:p>
        </w:tc>
        <w:tc>
          <w:tcPr>
            <w:tcW w:w="11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14:paraId="76709CE2" w14:textId="77777777" w:rsidR="007A6780" w:rsidRDefault="007A6780">
            <w:pPr>
              <w:autoSpaceDE w:val="0"/>
              <w:autoSpaceDN w:val="0"/>
              <w:adjustRightInd w:val="0"/>
              <w:jc w:val="center"/>
              <w:rPr>
                <w:rFonts w:cstheme="minorHAnsi"/>
                <w:color w:val="000000" w:themeColor="text1"/>
              </w:rPr>
            </w:pPr>
            <w:r>
              <w:rPr>
                <w:rFonts w:cstheme="minorHAnsi"/>
                <w:color w:val="000000" w:themeColor="text1"/>
              </w:rPr>
              <w:t xml:space="preserve">INSTRUMENTO </w:t>
            </w:r>
          </w:p>
        </w:tc>
      </w:tr>
      <w:tr w:rsidR="007A6780" w14:paraId="7F776752" w14:textId="77777777">
        <w:trPr>
          <w:cantSplit/>
          <w:trHeight w:val="332"/>
        </w:trPr>
        <w:tc>
          <w:tcPr>
            <w:tcW w:w="2720" w:type="dxa"/>
            <w:vMerge w:val="restart"/>
            <w:tcBorders>
              <w:top w:val="single" w:sz="4" w:space="0" w:color="000000" w:themeColor="text1"/>
              <w:left w:val="single" w:sz="4" w:space="0" w:color="000000" w:themeColor="text1"/>
              <w:right w:val="single" w:sz="4" w:space="0" w:color="000000" w:themeColor="text1"/>
            </w:tcBorders>
            <w:hideMark/>
          </w:tcPr>
          <w:p w14:paraId="7325C10D" w14:textId="1C728541" w:rsidR="007A6780" w:rsidRPr="007A6780" w:rsidRDefault="007A6780" w:rsidP="007A6780">
            <w:pPr>
              <w:jc w:val="both"/>
              <w:rPr>
                <w:rFonts w:cstheme="minorHAnsi"/>
                <w:color w:val="000000" w:themeColor="text1"/>
                <w:sz w:val="16"/>
                <w:szCs w:val="16"/>
              </w:rPr>
            </w:pPr>
            <w:bookmarkStart w:id="4" w:name="_Hlk169409730"/>
            <w:proofErr w:type="gramStart"/>
            <w:r w:rsidRPr="007A6780">
              <w:rPr>
                <w:rFonts w:cstheme="minorHAnsi"/>
                <w:color w:val="000000" w:themeColor="text1"/>
                <w:sz w:val="16"/>
                <w:szCs w:val="16"/>
              </w:rPr>
              <w:t>Aplica  habilidades</w:t>
            </w:r>
            <w:proofErr w:type="gramEnd"/>
            <w:r w:rsidRPr="007A6780">
              <w:rPr>
                <w:rFonts w:cstheme="minorHAnsi"/>
                <w:color w:val="000000" w:themeColor="text1"/>
                <w:sz w:val="16"/>
                <w:szCs w:val="16"/>
              </w:rPr>
              <w:t xml:space="preserve"> técnicas</w:t>
            </w:r>
          </w:p>
        </w:tc>
        <w:tc>
          <w:tcPr>
            <w:tcW w:w="3685" w:type="dxa"/>
            <w:gridSpan w:val="2"/>
            <w:tcBorders>
              <w:top w:val="single" w:sz="4" w:space="0" w:color="auto"/>
              <w:left w:val="single" w:sz="4" w:space="0" w:color="auto"/>
              <w:bottom w:val="single" w:sz="4" w:space="0" w:color="auto"/>
              <w:right w:val="single" w:sz="4" w:space="0" w:color="auto"/>
            </w:tcBorders>
            <w:hideMark/>
          </w:tcPr>
          <w:p w14:paraId="20166E6D" w14:textId="77777777" w:rsidR="007A6780" w:rsidRPr="007A6780" w:rsidRDefault="007A6780" w:rsidP="007A6780">
            <w:pPr>
              <w:jc w:val="both"/>
              <w:rPr>
                <w:rFonts w:cstheme="minorHAnsi"/>
                <w:sz w:val="16"/>
                <w:szCs w:val="16"/>
              </w:rPr>
            </w:pPr>
            <w:r w:rsidRPr="007A6780">
              <w:rPr>
                <w:rFonts w:cstheme="minorHAnsi"/>
                <w:sz w:val="16"/>
                <w:szCs w:val="16"/>
              </w:rPr>
              <w:t xml:space="preserve">Reconoce las características de los costos fijos y la depreciación. </w:t>
            </w:r>
          </w:p>
          <w:p w14:paraId="0A6BF27B" w14:textId="17970E96" w:rsidR="007A6780" w:rsidRPr="007A6780" w:rsidRDefault="007A6780" w:rsidP="007A6780">
            <w:pPr>
              <w:tabs>
                <w:tab w:val="left" w:pos="1200"/>
              </w:tabs>
              <w:jc w:val="both"/>
              <w:rPr>
                <w:rFonts w:cstheme="minorHAnsi"/>
                <w:sz w:val="16"/>
                <w:szCs w:val="16"/>
              </w:rPr>
            </w:pPr>
            <w:r w:rsidRPr="007A6780">
              <w:rPr>
                <w:rFonts w:cstheme="minorHAnsi"/>
                <w:sz w:val="16"/>
                <w:szCs w:val="16"/>
              </w:rPr>
              <w:t>Trabaja cooperativamente cumpliendo su rol en el equipo para el logro de una meta común.</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26CFF8" w14:textId="77777777" w:rsidR="007A6780" w:rsidRPr="007A6780" w:rsidRDefault="007A6780" w:rsidP="007A6780">
            <w:pPr>
              <w:tabs>
                <w:tab w:val="left" w:pos="1200"/>
              </w:tabs>
              <w:jc w:val="both"/>
              <w:rPr>
                <w:rFonts w:cstheme="minorHAnsi"/>
                <w:sz w:val="16"/>
                <w:szCs w:val="16"/>
              </w:rPr>
            </w:pPr>
            <w:r w:rsidRPr="007A6780">
              <w:rPr>
                <w:rFonts w:cstheme="minorHAnsi"/>
                <w:sz w:val="16"/>
                <w:szCs w:val="16"/>
              </w:rPr>
              <w:t>Elabora Cuadro de Costos fijos y depreciación</w:t>
            </w:r>
          </w:p>
          <w:p w14:paraId="71054BFC" w14:textId="77777777" w:rsidR="007A6780" w:rsidRPr="007A6780" w:rsidRDefault="007A6780" w:rsidP="007A6780">
            <w:pPr>
              <w:tabs>
                <w:tab w:val="left" w:pos="1200"/>
              </w:tabs>
              <w:jc w:val="both"/>
              <w:rPr>
                <w:rFonts w:cstheme="minorHAnsi"/>
                <w:sz w:val="16"/>
                <w:szCs w:val="16"/>
              </w:rPr>
            </w:pPr>
            <w:r w:rsidRPr="007A6780">
              <w:rPr>
                <w:rFonts w:cstheme="minorHAnsi"/>
                <w:sz w:val="16"/>
                <w:szCs w:val="16"/>
              </w:rPr>
              <w:t>Cuadro de costos variables</w:t>
            </w:r>
          </w:p>
          <w:p w14:paraId="6A421BBE" w14:textId="7340FC27" w:rsidR="007A6780" w:rsidRPr="007A6780" w:rsidRDefault="007A6780" w:rsidP="007A6780">
            <w:pPr>
              <w:pStyle w:val="Default"/>
              <w:tabs>
                <w:tab w:val="left" w:pos="680"/>
              </w:tabs>
              <w:jc w:val="both"/>
              <w:rPr>
                <w:rFonts w:asciiTheme="minorHAnsi" w:hAnsiTheme="minorHAnsi" w:cstheme="minorHAnsi"/>
                <w:sz w:val="16"/>
                <w:szCs w:val="16"/>
                <w:lang w:val="es-PE"/>
              </w:rPr>
            </w:pPr>
            <w:r w:rsidRPr="007A6780">
              <w:rPr>
                <w:rFonts w:cstheme="minorHAnsi"/>
                <w:sz w:val="16"/>
                <w:szCs w:val="16"/>
              </w:rPr>
              <w:t>Cálculo del punto de equilibrio</w:t>
            </w:r>
          </w:p>
        </w:tc>
        <w:tc>
          <w:tcPr>
            <w:tcW w:w="11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2F37AC" w14:textId="77777777" w:rsidR="007A6780" w:rsidRPr="007A6780" w:rsidRDefault="007A6780" w:rsidP="007A6780">
            <w:pPr>
              <w:tabs>
                <w:tab w:val="left" w:pos="1200"/>
              </w:tabs>
              <w:rPr>
                <w:rFonts w:cstheme="minorHAnsi"/>
                <w:color w:val="000000" w:themeColor="text1"/>
                <w:sz w:val="16"/>
                <w:szCs w:val="16"/>
              </w:rPr>
            </w:pPr>
            <w:r w:rsidRPr="007A6780">
              <w:rPr>
                <w:rFonts w:cstheme="minorHAnsi"/>
                <w:color w:val="000000" w:themeColor="text1"/>
                <w:sz w:val="16"/>
                <w:szCs w:val="16"/>
              </w:rPr>
              <w:t>Lista de Cotejo</w:t>
            </w:r>
          </w:p>
        </w:tc>
      </w:tr>
      <w:tr w:rsidR="007A6780" w14:paraId="7892B828" w14:textId="77777777">
        <w:trPr>
          <w:cantSplit/>
          <w:trHeight w:val="332"/>
        </w:trPr>
        <w:tc>
          <w:tcPr>
            <w:tcW w:w="2720" w:type="dxa"/>
            <w:vMerge/>
            <w:tcBorders>
              <w:left w:val="single" w:sz="4" w:space="0" w:color="000000" w:themeColor="text1"/>
              <w:right w:val="single" w:sz="4" w:space="0" w:color="000000" w:themeColor="text1"/>
            </w:tcBorders>
            <w:hideMark/>
          </w:tcPr>
          <w:p w14:paraId="22C3AA94" w14:textId="21FDB0C0" w:rsidR="007A6780" w:rsidRPr="007A6780" w:rsidRDefault="007A6780" w:rsidP="007A6780">
            <w:pPr>
              <w:jc w:val="both"/>
              <w:rPr>
                <w:rFonts w:cstheme="minorHAnsi"/>
                <w:color w:val="000000" w:themeColor="text1"/>
                <w:sz w:val="16"/>
                <w:szCs w:val="16"/>
              </w:rPr>
            </w:pPr>
          </w:p>
        </w:tc>
        <w:tc>
          <w:tcPr>
            <w:tcW w:w="368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ED07929" w14:textId="77777777" w:rsidR="007A6780" w:rsidRPr="007A6780" w:rsidRDefault="007A6780" w:rsidP="007A6780">
            <w:pPr>
              <w:rPr>
                <w:rFonts w:cstheme="minorHAnsi"/>
                <w:color w:val="FFFFFF" w:themeColor="background1"/>
                <w:sz w:val="16"/>
                <w:szCs w:val="16"/>
              </w:rPr>
            </w:pPr>
            <w:r w:rsidRPr="007A6780">
              <w:rPr>
                <w:rFonts w:cstheme="minorHAnsi"/>
                <w:sz w:val="16"/>
                <w:szCs w:val="16"/>
              </w:rPr>
              <w:t xml:space="preserve">Reconoce las características de los costos variables. </w:t>
            </w:r>
          </w:p>
          <w:p w14:paraId="4773B7EC" w14:textId="0EC4E8F2" w:rsidR="007A6780" w:rsidRPr="007A6780" w:rsidRDefault="007A6780" w:rsidP="007A6780">
            <w:pPr>
              <w:tabs>
                <w:tab w:val="left" w:pos="1200"/>
              </w:tabs>
              <w:jc w:val="both"/>
              <w:rPr>
                <w:rFonts w:cstheme="minorHAnsi"/>
                <w:color w:val="000000" w:themeColor="text1"/>
                <w:sz w:val="16"/>
                <w:szCs w:val="16"/>
              </w:rPr>
            </w:pPr>
            <w:r w:rsidRPr="007A6780">
              <w:rPr>
                <w:rFonts w:cstheme="minorHAnsi"/>
                <w:sz w:val="16"/>
                <w:szCs w:val="16"/>
              </w:rPr>
              <w:t>Trabaja cooperativamente cumpliendo su rol en el equipo para el logro de una meta común</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63AF80" w14:textId="77777777" w:rsidR="007A6780" w:rsidRPr="007A6780" w:rsidRDefault="007A6780" w:rsidP="007A6780">
            <w:pPr>
              <w:pStyle w:val="Default"/>
              <w:tabs>
                <w:tab w:val="left" w:pos="680"/>
              </w:tabs>
              <w:jc w:val="both"/>
              <w:rPr>
                <w:rFonts w:asciiTheme="minorHAnsi" w:hAnsiTheme="minorHAnsi" w:cstheme="minorHAnsi"/>
                <w:sz w:val="16"/>
                <w:szCs w:val="16"/>
                <w:lang w:val="es-PE"/>
              </w:rPr>
            </w:pPr>
            <w:r w:rsidRPr="007A6780">
              <w:rPr>
                <w:rFonts w:asciiTheme="minorHAnsi" w:hAnsiTheme="minorHAnsi" w:cstheme="minorHAnsi"/>
                <w:sz w:val="16"/>
                <w:szCs w:val="16"/>
                <w:lang w:val="es-PE"/>
              </w:rPr>
              <w:t xml:space="preserve">Venta de sus productos elaborados </w:t>
            </w:r>
          </w:p>
          <w:p w14:paraId="3450A861" w14:textId="77777777" w:rsidR="007A6780" w:rsidRPr="007A6780" w:rsidRDefault="007A6780" w:rsidP="007A6780">
            <w:pPr>
              <w:pStyle w:val="Default"/>
              <w:tabs>
                <w:tab w:val="left" w:pos="680"/>
              </w:tabs>
              <w:ind w:left="-13"/>
              <w:jc w:val="both"/>
              <w:rPr>
                <w:rFonts w:cstheme="minorHAnsi"/>
                <w:color w:val="000000" w:themeColor="text1"/>
                <w:sz w:val="16"/>
                <w:szCs w:val="16"/>
                <w:lang w:val="es-PE"/>
              </w:rPr>
            </w:pPr>
          </w:p>
        </w:tc>
        <w:tc>
          <w:tcPr>
            <w:tcW w:w="11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5853C7" w14:textId="77777777" w:rsidR="007A6780" w:rsidRPr="007A6780" w:rsidRDefault="007A6780" w:rsidP="007A6780">
            <w:pPr>
              <w:tabs>
                <w:tab w:val="left" w:pos="1200"/>
              </w:tabs>
              <w:rPr>
                <w:rFonts w:cstheme="minorHAnsi"/>
                <w:color w:val="000000" w:themeColor="text1"/>
                <w:sz w:val="16"/>
                <w:szCs w:val="16"/>
              </w:rPr>
            </w:pPr>
            <w:r w:rsidRPr="007A6780">
              <w:rPr>
                <w:rFonts w:cstheme="minorHAnsi"/>
                <w:color w:val="000000" w:themeColor="text1"/>
                <w:sz w:val="16"/>
                <w:szCs w:val="16"/>
              </w:rPr>
              <w:t>Lista de Cotejo</w:t>
            </w:r>
          </w:p>
        </w:tc>
        <w:bookmarkEnd w:id="4"/>
      </w:tr>
      <w:tr w:rsidR="007A6780" w14:paraId="2A3CED92" w14:textId="77777777">
        <w:trPr>
          <w:cantSplit/>
          <w:trHeight w:val="915"/>
        </w:trPr>
        <w:tc>
          <w:tcPr>
            <w:tcW w:w="2720" w:type="dxa"/>
            <w:vMerge/>
            <w:tcBorders>
              <w:left w:val="single" w:sz="4" w:space="0" w:color="000000" w:themeColor="text1"/>
              <w:bottom w:val="single" w:sz="4" w:space="0" w:color="000000" w:themeColor="text1"/>
              <w:right w:val="single" w:sz="4" w:space="0" w:color="000000" w:themeColor="text1"/>
            </w:tcBorders>
            <w:hideMark/>
          </w:tcPr>
          <w:p w14:paraId="2FAFBF95" w14:textId="14E383D7" w:rsidR="007A6780" w:rsidRPr="007A6780" w:rsidRDefault="007A6780" w:rsidP="007A6780">
            <w:pPr>
              <w:jc w:val="both"/>
              <w:rPr>
                <w:rFonts w:cstheme="minorHAnsi"/>
                <w:color w:val="000000" w:themeColor="text1"/>
                <w:sz w:val="16"/>
                <w:szCs w:val="16"/>
              </w:rPr>
            </w:pPr>
          </w:p>
        </w:tc>
        <w:tc>
          <w:tcPr>
            <w:tcW w:w="368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412273A" w14:textId="77777777" w:rsidR="007A6780" w:rsidRPr="007A6780" w:rsidRDefault="007A6780" w:rsidP="007A6780">
            <w:pPr>
              <w:tabs>
                <w:tab w:val="left" w:pos="1200"/>
              </w:tabs>
              <w:jc w:val="both"/>
              <w:rPr>
                <w:rFonts w:cstheme="minorHAnsi"/>
                <w:sz w:val="16"/>
                <w:szCs w:val="16"/>
              </w:rPr>
            </w:pPr>
            <w:r w:rsidRPr="007A6780">
              <w:rPr>
                <w:rFonts w:cstheme="minorHAnsi"/>
                <w:sz w:val="16"/>
                <w:szCs w:val="16"/>
              </w:rPr>
              <w:t xml:space="preserve">Determina los elementos </w:t>
            </w:r>
            <w:proofErr w:type="gramStart"/>
            <w:r w:rsidRPr="007A6780">
              <w:rPr>
                <w:rFonts w:cstheme="minorHAnsi"/>
                <w:sz w:val="16"/>
                <w:szCs w:val="16"/>
              </w:rPr>
              <w:t>que  se</w:t>
            </w:r>
            <w:proofErr w:type="gramEnd"/>
            <w:r w:rsidRPr="007A6780">
              <w:rPr>
                <w:rFonts w:cstheme="minorHAnsi"/>
                <w:sz w:val="16"/>
                <w:szCs w:val="16"/>
              </w:rPr>
              <w:t xml:space="preserve"> necesita para conocer el punto de equilibrio.</w:t>
            </w:r>
          </w:p>
          <w:p w14:paraId="5777C113" w14:textId="77777777" w:rsidR="007A6780" w:rsidRPr="007A6780" w:rsidRDefault="007A6780" w:rsidP="007A6780">
            <w:pPr>
              <w:tabs>
                <w:tab w:val="left" w:pos="1200"/>
              </w:tabs>
              <w:jc w:val="both"/>
              <w:rPr>
                <w:rFonts w:cstheme="minorHAnsi"/>
                <w:sz w:val="16"/>
                <w:szCs w:val="16"/>
              </w:rPr>
            </w:pPr>
            <w:r w:rsidRPr="007A6780">
              <w:rPr>
                <w:rFonts w:cstheme="minorHAnsi"/>
                <w:sz w:val="16"/>
                <w:szCs w:val="16"/>
              </w:rPr>
              <w:t>Utiliza la fórmula del punto fe equilibrio.</w:t>
            </w:r>
          </w:p>
          <w:p w14:paraId="04558416" w14:textId="2836CA0C" w:rsidR="007A6780" w:rsidRPr="007A6780" w:rsidRDefault="007A6780" w:rsidP="007A6780">
            <w:pPr>
              <w:tabs>
                <w:tab w:val="left" w:pos="1200"/>
              </w:tabs>
              <w:jc w:val="both"/>
              <w:rPr>
                <w:rFonts w:eastAsia="Arial MT" w:cstheme="minorHAnsi"/>
                <w:color w:val="000000" w:themeColor="text1"/>
                <w:sz w:val="16"/>
                <w:szCs w:val="16"/>
              </w:rPr>
            </w:pPr>
            <w:r w:rsidRPr="007A6780">
              <w:rPr>
                <w:rFonts w:cstheme="minorHAnsi"/>
                <w:sz w:val="16"/>
                <w:szCs w:val="16"/>
              </w:rPr>
              <w:t>Reconoce la importancia de hallar el punto de equilibrio.</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B8E202" w14:textId="77777777" w:rsidR="007A6780" w:rsidRPr="007A6780" w:rsidRDefault="007A6780" w:rsidP="007A6780">
            <w:pPr>
              <w:autoSpaceDE w:val="0"/>
              <w:autoSpaceDN w:val="0"/>
              <w:adjustRightInd w:val="0"/>
              <w:jc w:val="both"/>
              <w:rPr>
                <w:rFonts w:eastAsia="Arial MT" w:cstheme="minorHAnsi"/>
                <w:color w:val="000000" w:themeColor="text1"/>
                <w:sz w:val="16"/>
                <w:szCs w:val="16"/>
              </w:rPr>
            </w:pPr>
            <w:r w:rsidRPr="007A6780">
              <w:rPr>
                <w:rFonts w:eastAsia="Arial MT" w:cstheme="minorHAnsi"/>
                <w:color w:val="000000" w:themeColor="text1"/>
                <w:sz w:val="16"/>
                <w:szCs w:val="16"/>
              </w:rPr>
              <w:t>Las actividades del equipo de estudiantes</w:t>
            </w:r>
            <w:r w:rsidRPr="007A6780">
              <w:rPr>
                <w:rFonts w:eastAsia="Arial MT" w:cstheme="minorHAnsi"/>
                <w:color w:val="000000" w:themeColor="text1"/>
                <w:spacing w:val="-53"/>
                <w:sz w:val="16"/>
                <w:szCs w:val="16"/>
              </w:rPr>
              <w:t xml:space="preserve"> </w:t>
            </w:r>
            <w:r w:rsidRPr="007A6780">
              <w:rPr>
                <w:rFonts w:eastAsia="Arial MT" w:cstheme="minorHAnsi"/>
                <w:color w:val="000000" w:themeColor="text1"/>
                <w:sz w:val="16"/>
                <w:szCs w:val="16"/>
              </w:rPr>
              <w:t>se llevan a cabo de acuerdo a su rol y en un clima de diálogo y</w:t>
            </w:r>
            <w:r w:rsidRPr="007A6780">
              <w:rPr>
                <w:rFonts w:eastAsia="Arial MT" w:cstheme="minorHAnsi"/>
                <w:color w:val="000000" w:themeColor="text1"/>
                <w:spacing w:val="1"/>
                <w:sz w:val="16"/>
                <w:szCs w:val="16"/>
              </w:rPr>
              <w:t xml:space="preserve"> </w:t>
            </w:r>
            <w:r w:rsidRPr="007A6780">
              <w:rPr>
                <w:rFonts w:eastAsia="Arial MT" w:cstheme="minorHAnsi"/>
                <w:color w:val="000000" w:themeColor="text1"/>
                <w:sz w:val="16"/>
                <w:szCs w:val="16"/>
              </w:rPr>
              <w:t>de respeto</w:t>
            </w:r>
            <w:r w:rsidRPr="007A6780">
              <w:rPr>
                <w:rFonts w:eastAsia="Arial MT" w:cstheme="minorHAnsi"/>
                <w:color w:val="000000" w:themeColor="text1"/>
                <w:spacing w:val="1"/>
                <w:sz w:val="16"/>
                <w:szCs w:val="16"/>
              </w:rPr>
              <w:t xml:space="preserve"> </w:t>
            </w:r>
            <w:r w:rsidRPr="007A6780">
              <w:rPr>
                <w:rFonts w:eastAsia="Arial MT" w:cstheme="minorHAnsi"/>
                <w:color w:val="000000" w:themeColor="text1"/>
                <w:sz w:val="16"/>
                <w:szCs w:val="16"/>
              </w:rPr>
              <w:t>de</w:t>
            </w:r>
            <w:r w:rsidRPr="007A6780">
              <w:rPr>
                <w:rFonts w:eastAsia="Arial MT" w:cstheme="minorHAnsi"/>
                <w:color w:val="000000" w:themeColor="text1"/>
                <w:spacing w:val="-7"/>
                <w:sz w:val="16"/>
                <w:szCs w:val="16"/>
              </w:rPr>
              <w:t xml:space="preserve"> </w:t>
            </w:r>
            <w:r w:rsidRPr="007A6780">
              <w:rPr>
                <w:rFonts w:eastAsia="Arial MT" w:cstheme="minorHAnsi"/>
                <w:color w:val="000000" w:themeColor="text1"/>
                <w:sz w:val="16"/>
                <w:szCs w:val="16"/>
              </w:rPr>
              <w:t>ideas.</w:t>
            </w:r>
          </w:p>
        </w:tc>
        <w:tc>
          <w:tcPr>
            <w:tcW w:w="11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C35266" w14:textId="77777777" w:rsidR="007A6780" w:rsidRPr="007A6780" w:rsidRDefault="007A6780" w:rsidP="007A6780">
            <w:pPr>
              <w:tabs>
                <w:tab w:val="left" w:pos="1200"/>
              </w:tabs>
              <w:rPr>
                <w:rFonts w:cstheme="minorHAnsi"/>
                <w:color w:val="000000" w:themeColor="text1"/>
                <w:sz w:val="16"/>
                <w:szCs w:val="16"/>
              </w:rPr>
            </w:pPr>
            <w:r w:rsidRPr="007A6780">
              <w:rPr>
                <w:rFonts w:cstheme="minorHAnsi"/>
                <w:color w:val="000000" w:themeColor="text1"/>
                <w:sz w:val="16"/>
                <w:szCs w:val="16"/>
              </w:rPr>
              <w:t>Lista de Cotejo</w:t>
            </w:r>
          </w:p>
        </w:tc>
      </w:tr>
      <w:tr w:rsidR="007A6780" w14:paraId="622F2AB7" w14:textId="77777777" w:rsidTr="007A6780">
        <w:trPr>
          <w:gridAfter w:val="1"/>
          <w:wAfter w:w="10" w:type="dxa"/>
          <w:cantSplit/>
          <w:trHeight w:val="308"/>
        </w:trPr>
        <w:tc>
          <w:tcPr>
            <w:tcW w:w="2720" w:type="dxa"/>
            <w:tcBorders>
              <w:top w:val="single" w:sz="4" w:space="0" w:color="auto"/>
              <w:left w:val="single" w:sz="4" w:space="0" w:color="000000" w:themeColor="text1"/>
              <w:bottom w:val="single" w:sz="4" w:space="0" w:color="auto"/>
              <w:right w:val="single" w:sz="4" w:space="0" w:color="auto"/>
            </w:tcBorders>
            <w:shd w:val="clear" w:color="auto" w:fill="DAEEF3" w:themeFill="accent5" w:themeFillTint="33"/>
            <w:vAlign w:val="center"/>
            <w:hideMark/>
          </w:tcPr>
          <w:p w14:paraId="7E72BDB2" w14:textId="77777777" w:rsidR="007A6780" w:rsidRDefault="007A6780" w:rsidP="007A6780">
            <w:pPr>
              <w:mirrorIndents/>
              <w:rPr>
                <w:rFonts w:cstheme="minorHAnsi"/>
                <w:color w:val="000000" w:themeColor="text1"/>
              </w:rPr>
            </w:pPr>
            <w:r>
              <w:rPr>
                <w:rFonts w:cstheme="minorHAnsi"/>
                <w:color w:val="000000" w:themeColor="text1"/>
              </w:rPr>
              <w:t>ENFOQUES TRANSVERSALES</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14:paraId="12E456B2" w14:textId="77777777" w:rsidR="007A6780" w:rsidRDefault="007A6780" w:rsidP="007A6780">
            <w:pPr>
              <w:jc w:val="center"/>
              <w:rPr>
                <w:rFonts w:cstheme="minorHAnsi"/>
                <w:color w:val="000000" w:themeColor="text1"/>
              </w:rPr>
            </w:pPr>
            <w:r>
              <w:rPr>
                <w:rFonts w:cstheme="minorHAnsi"/>
                <w:color w:val="000000" w:themeColor="text1"/>
              </w:rPr>
              <w:t>VALORES.</w:t>
            </w:r>
          </w:p>
        </w:tc>
        <w:tc>
          <w:tcPr>
            <w:tcW w:w="5009" w:type="dxa"/>
            <w:gridSpan w:val="3"/>
            <w:tcBorders>
              <w:top w:val="single" w:sz="4" w:space="0" w:color="auto"/>
              <w:left w:val="single" w:sz="4" w:space="0" w:color="auto"/>
              <w:bottom w:val="single" w:sz="4" w:space="0" w:color="auto"/>
              <w:right w:val="single" w:sz="4" w:space="0" w:color="000000" w:themeColor="text1"/>
            </w:tcBorders>
            <w:shd w:val="clear" w:color="auto" w:fill="DAEEF3" w:themeFill="accent5" w:themeFillTint="33"/>
            <w:hideMark/>
          </w:tcPr>
          <w:p w14:paraId="5CDE960C" w14:textId="77777777" w:rsidR="007A6780" w:rsidRDefault="007A6780" w:rsidP="007A6780">
            <w:pPr>
              <w:jc w:val="center"/>
              <w:rPr>
                <w:rFonts w:cstheme="minorHAnsi"/>
                <w:color w:val="000000" w:themeColor="text1"/>
              </w:rPr>
            </w:pPr>
            <w:r>
              <w:rPr>
                <w:rFonts w:cstheme="minorHAnsi"/>
                <w:color w:val="000000" w:themeColor="text1"/>
              </w:rPr>
              <w:t>ACTITUDES OBA SERVABLES</w:t>
            </w:r>
          </w:p>
        </w:tc>
      </w:tr>
      <w:tr w:rsidR="007A6780" w14:paraId="0A00A93C" w14:textId="77777777" w:rsidTr="007A6780">
        <w:trPr>
          <w:gridAfter w:val="1"/>
          <w:wAfter w:w="10" w:type="dxa"/>
          <w:cantSplit/>
          <w:trHeight w:val="544"/>
        </w:trPr>
        <w:tc>
          <w:tcPr>
            <w:tcW w:w="2720" w:type="dxa"/>
            <w:tcBorders>
              <w:top w:val="single" w:sz="4" w:space="0" w:color="auto"/>
              <w:left w:val="single" w:sz="4" w:space="0" w:color="000000" w:themeColor="text1"/>
              <w:bottom w:val="single" w:sz="4" w:space="0" w:color="auto"/>
              <w:right w:val="single" w:sz="4" w:space="0" w:color="auto"/>
            </w:tcBorders>
            <w:vAlign w:val="center"/>
          </w:tcPr>
          <w:p w14:paraId="46869EF3" w14:textId="77777777" w:rsidR="007A6780" w:rsidRDefault="007A6780" w:rsidP="007A6780">
            <w:pPr>
              <w:tabs>
                <w:tab w:val="left" w:pos="1200"/>
              </w:tabs>
              <w:jc w:val="both"/>
              <w:rPr>
                <w:rFonts w:cstheme="minorHAnsi"/>
                <w:color w:val="000000" w:themeColor="text1"/>
              </w:rPr>
            </w:pPr>
            <w:proofErr w:type="gramStart"/>
            <w:r>
              <w:rPr>
                <w:rFonts w:cstheme="minorHAnsi"/>
                <w:color w:val="000000" w:themeColor="text1"/>
              </w:rPr>
              <w:t>Enfoque  del</w:t>
            </w:r>
            <w:proofErr w:type="gramEnd"/>
            <w:r>
              <w:rPr>
                <w:rFonts w:cstheme="minorHAnsi"/>
                <w:color w:val="000000" w:themeColor="text1"/>
              </w:rPr>
              <w:t xml:space="preserve"> bien común </w:t>
            </w:r>
          </w:p>
          <w:p w14:paraId="358C9C68" w14:textId="77777777" w:rsidR="007A6780" w:rsidRDefault="007A6780" w:rsidP="007A6780">
            <w:pPr>
              <w:tabs>
                <w:tab w:val="left" w:pos="1200"/>
              </w:tabs>
              <w:jc w:val="both"/>
              <w:rPr>
                <w:rFonts w:cstheme="minorHAnsi"/>
                <w:color w:val="000000" w:themeColor="text1"/>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590A3C" w14:textId="77777777" w:rsidR="007A6780" w:rsidRDefault="007A6780" w:rsidP="007A6780">
            <w:pPr>
              <w:rPr>
                <w:rFonts w:cstheme="minorHAnsi"/>
                <w:color w:val="000000" w:themeColor="text1"/>
              </w:rPr>
            </w:pPr>
            <w:r>
              <w:rPr>
                <w:rFonts w:cstheme="minorHAnsi"/>
                <w:color w:val="000000" w:themeColor="text1"/>
              </w:rPr>
              <w:t>Responsabilidad</w:t>
            </w:r>
          </w:p>
        </w:tc>
        <w:tc>
          <w:tcPr>
            <w:tcW w:w="5009" w:type="dxa"/>
            <w:gridSpan w:val="3"/>
            <w:tcBorders>
              <w:top w:val="single" w:sz="4" w:space="0" w:color="auto"/>
              <w:left w:val="single" w:sz="4" w:space="0" w:color="auto"/>
              <w:bottom w:val="single" w:sz="4" w:space="0" w:color="auto"/>
              <w:right w:val="single" w:sz="4" w:space="0" w:color="000000" w:themeColor="text1"/>
            </w:tcBorders>
            <w:hideMark/>
          </w:tcPr>
          <w:p w14:paraId="68EA926F" w14:textId="77777777" w:rsidR="007A6780" w:rsidRDefault="007A6780" w:rsidP="007A6780">
            <w:pPr>
              <w:rPr>
                <w:rFonts w:cstheme="minorHAnsi"/>
                <w:color w:val="000000" w:themeColor="text1"/>
              </w:rPr>
            </w:pPr>
            <w:r>
              <w:rPr>
                <w:rFonts w:cstheme="minorHAnsi"/>
                <w:color w:val="000000" w:themeColor="text1"/>
              </w:rPr>
              <w:t>Disposición a valorar y proteger los bienes comunes y compartidos de un colectivo.</w:t>
            </w:r>
            <w:r>
              <w:rPr>
                <w:rFonts w:cstheme="minorHAnsi"/>
                <w:color w:val="000000" w:themeColor="text1"/>
              </w:rPr>
              <w:tab/>
            </w:r>
          </w:p>
        </w:tc>
      </w:tr>
      <w:tr w:rsidR="007A6780" w14:paraId="05214952" w14:textId="77777777" w:rsidTr="007A6780">
        <w:trPr>
          <w:cantSplit/>
          <w:trHeight w:val="629"/>
        </w:trPr>
        <w:tc>
          <w:tcPr>
            <w:tcW w:w="2720" w:type="dxa"/>
            <w:tcBorders>
              <w:top w:val="single" w:sz="4" w:space="0" w:color="auto"/>
              <w:left w:val="single" w:sz="4" w:space="0" w:color="000000" w:themeColor="text1"/>
              <w:bottom w:val="single" w:sz="4" w:space="0" w:color="auto"/>
              <w:right w:val="single" w:sz="4" w:space="0" w:color="auto"/>
            </w:tcBorders>
            <w:shd w:val="clear" w:color="auto" w:fill="DAEEF3" w:themeFill="accent5" w:themeFillTint="33"/>
            <w:vAlign w:val="center"/>
            <w:hideMark/>
          </w:tcPr>
          <w:p w14:paraId="56690E67" w14:textId="77777777" w:rsidR="007A6780" w:rsidRDefault="007A6780" w:rsidP="007A6780">
            <w:pPr>
              <w:mirrorIndents/>
              <w:rPr>
                <w:rFonts w:cstheme="minorHAnsi"/>
                <w:color w:val="000000" w:themeColor="text1"/>
              </w:rPr>
            </w:pPr>
            <w:r>
              <w:rPr>
                <w:rFonts w:cstheme="minorHAnsi"/>
                <w:color w:val="000000" w:themeColor="text1"/>
              </w:rPr>
              <w:t>SITUACIÒN SIGNIFICATIVA</w:t>
            </w:r>
          </w:p>
        </w:tc>
        <w:tc>
          <w:tcPr>
            <w:tcW w:w="7570" w:type="dxa"/>
            <w:gridSpan w:val="5"/>
            <w:tcBorders>
              <w:top w:val="single" w:sz="4" w:space="0" w:color="auto"/>
              <w:left w:val="single" w:sz="4" w:space="0" w:color="auto"/>
              <w:bottom w:val="single" w:sz="4" w:space="0" w:color="auto"/>
              <w:right w:val="single" w:sz="4" w:space="0" w:color="000000" w:themeColor="text1"/>
            </w:tcBorders>
            <w:hideMark/>
          </w:tcPr>
          <w:p w14:paraId="175A7AAF" w14:textId="77777777" w:rsidR="007A6780" w:rsidRDefault="007A6780" w:rsidP="007A6780">
            <w:pPr>
              <w:pStyle w:val="Prrafodelista"/>
              <w:ind w:left="0"/>
              <w:jc w:val="both"/>
              <w:rPr>
                <w:rFonts w:cstheme="minorHAnsi"/>
                <w:color w:val="000000" w:themeColor="text1"/>
              </w:rPr>
            </w:pPr>
            <w:r>
              <w:rPr>
                <w:rFonts w:ascii="Arial Narrow" w:hAnsi="Arial Narrow"/>
                <w:color w:val="000000" w:themeColor="text1"/>
                <w:sz w:val="20"/>
                <w:szCs w:val="20"/>
              </w:rPr>
              <w:t>En la I. E. 6097 Mateo Pumacahua, los y las estudiantes de 5to grado de educación secundaria, se ha evidenciado que sus familiares actualmente tienen pequeños emprendimientos en ventas de comercialización productos y/o servicios que conllevan al crecimiento económico de sus familia es por ello la especialidad de Administración  a través del módulo formativo de Promotor de ventas  se plantea el retos de  ¿Cómo podríamos mejorar las ventas   de los comerciantes, pequeños negocios y/o emprendimientos  de  la  comunidad de Mateo Pumacahua y sus alrededores?</w:t>
            </w:r>
          </w:p>
        </w:tc>
      </w:tr>
    </w:tbl>
    <w:p w14:paraId="12E0A939" w14:textId="05A04564" w:rsidR="003A0D7E" w:rsidRPr="006A0BB5" w:rsidRDefault="003A0D7E" w:rsidP="003A0D7E">
      <w:pPr>
        <w:widowControl w:val="0"/>
        <w:overflowPunct w:val="0"/>
        <w:autoSpaceDE w:val="0"/>
        <w:autoSpaceDN w:val="0"/>
        <w:adjustRightInd w:val="0"/>
        <w:spacing w:after="0" w:line="240" w:lineRule="auto"/>
        <w:rPr>
          <w:rFonts w:cstheme="minorHAnsi"/>
          <w:color w:val="000000" w:themeColor="text1"/>
          <w:kern w:val="28"/>
          <w:lang w:val="es-ES"/>
        </w:rPr>
      </w:pPr>
    </w:p>
    <w:p w14:paraId="299934FA" w14:textId="77777777" w:rsidR="007A6780" w:rsidRDefault="007A6780" w:rsidP="007A6780">
      <w:pPr>
        <w:widowControl w:val="0"/>
        <w:overflowPunct w:val="0"/>
        <w:autoSpaceDE w:val="0"/>
        <w:autoSpaceDN w:val="0"/>
        <w:adjustRightInd w:val="0"/>
        <w:spacing w:after="0" w:line="240" w:lineRule="auto"/>
        <w:rPr>
          <w:rFonts w:cstheme="minorHAnsi"/>
          <w:color w:val="000000" w:themeColor="text1"/>
          <w:kern w:val="28"/>
          <w:lang w:val="es-ES"/>
        </w:rPr>
      </w:pPr>
      <w:bookmarkStart w:id="5" w:name="_Hlk142259780"/>
      <w:bookmarkEnd w:id="1"/>
      <w:r>
        <w:rPr>
          <w:rFonts w:cstheme="minorHAnsi"/>
          <w:color w:val="000000" w:themeColor="text1"/>
          <w:kern w:val="28"/>
          <w:lang w:val="es-ES"/>
        </w:rPr>
        <w:t>SECUENCIA DIDÁCTICA:</w:t>
      </w:r>
    </w:p>
    <w:tbl>
      <w:tblPr>
        <w:tblStyle w:val="Tablaconcuadrcula"/>
        <w:tblW w:w="10196" w:type="dxa"/>
        <w:tblInd w:w="25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934"/>
        <w:gridCol w:w="8243"/>
        <w:gridCol w:w="1019"/>
      </w:tblGrid>
      <w:tr w:rsidR="007A6780" w14:paraId="06E94836" w14:textId="77777777" w:rsidTr="007A6780">
        <w:trPr>
          <w:trHeight w:val="300"/>
        </w:trPr>
        <w:tc>
          <w:tcPr>
            <w:tcW w:w="934"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hideMark/>
          </w:tcPr>
          <w:p w14:paraId="759233C2" w14:textId="77777777" w:rsidR="007A6780" w:rsidRDefault="007A6780">
            <w:pPr>
              <w:pStyle w:val="Ttulo1"/>
              <w:shd w:val="clear" w:color="auto" w:fill="FFFFFF"/>
              <w:jc w:val="both"/>
              <w:rPr>
                <w:rFonts w:asciiTheme="minorHAnsi" w:hAnsiTheme="minorHAnsi" w:cstheme="minorHAnsi"/>
                <w:b w:val="0"/>
                <w:bCs w:val="0"/>
                <w:color w:val="000000" w:themeColor="text1"/>
                <w:sz w:val="22"/>
                <w:szCs w:val="22"/>
              </w:rPr>
            </w:pPr>
            <w:r>
              <w:rPr>
                <w:rFonts w:asciiTheme="minorHAnsi" w:hAnsiTheme="minorHAnsi" w:cstheme="minorHAnsi"/>
                <w:b w:val="0"/>
                <w:bCs w:val="0"/>
                <w:color w:val="000000" w:themeColor="text1"/>
                <w:sz w:val="22"/>
                <w:szCs w:val="22"/>
              </w:rPr>
              <w:t>TIEMPO</w:t>
            </w:r>
          </w:p>
        </w:tc>
        <w:tc>
          <w:tcPr>
            <w:tcW w:w="8243"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hideMark/>
          </w:tcPr>
          <w:p w14:paraId="04D88A9F" w14:textId="77777777" w:rsidR="007A6780" w:rsidRDefault="007A6780">
            <w:pPr>
              <w:jc w:val="center"/>
              <w:rPr>
                <w:rFonts w:cstheme="minorHAnsi"/>
                <w:color w:val="000000" w:themeColor="text1"/>
              </w:rPr>
            </w:pPr>
            <w:r>
              <w:rPr>
                <w:rFonts w:cstheme="minorHAnsi"/>
                <w:color w:val="000000" w:themeColor="text1"/>
              </w:rPr>
              <w:t>ESTRATEGIAS DE ACTIVIDADES</w:t>
            </w:r>
          </w:p>
        </w:tc>
        <w:tc>
          <w:tcPr>
            <w:tcW w:w="1019"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hideMark/>
          </w:tcPr>
          <w:p w14:paraId="024AB408" w14:textId="77777777" w:rsidR="007A6780" w:rsidRDefault="007A6780">
            <w:pPr>
              <w:jc w:val="center"/>
              <w:rPr>
                <w:rFonts w:cstheme="minorHAnsi"/>
                <w:color w:val="000000" w:themeColor="text1"/>
              </w:rPr>
            </w:pPr>
            <w:r>
              <w:rPr>
                <w:rFonts w:cstheme="minorHAnsi"/>
                <w:color w:val="000000" w:themeColor="text1"/>
              </w:rPr>
              <w:t>Recursos</w:t>
            </w:r>
          </w:p>
        </w:tc>
      </w:tr>
      <w:tr w:rsidR="007A6780" w14:paraId="3F662C40" w14:textId="77777777" w:rsidTr="007A6780">
        <w:trPr>
          <w:trHeight w:val="394"/>
        </w:trPr>
        <w:tc>
          <w:tcPr>
            <w:tcW w:w="934"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3E840707" w14:textId="77777777" w:rsidR="007A6780" w:rsidRDefault="007A6780">
            <w:pPr>
              <w:pStyle w:val="Ttulo1"/>
              <w:shd w:val="clear" w:color="auto" w:fill="FFFFFF"/>
              <w:spacing w:before="0" w:beforeAutospacing="0" w:after="0" w:afterAutospacing="0"/>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Día 1</w:t>
            </w:r>
          </w:p>
        </w:tc>
        <w:tc>
          <w:tcPr>
            <w:tcW w:w="8243"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A0E65FB" w14:textId="77777777" w:rsidR="007A6780" w:rsidRDefault="007A6780">
            <w:pPr>
              <w:pStyle w:val="Ttulo1"/>
              <w:shd w:val="clear" w:color="auto" w:fill="FFFFFF"/>
              <w:spacing w:before="0" w:beforeAutospacing="0" w:after="0" w:afterAutospacing="0"/>
              <w:rPr>
                <w:rFonts w:asciiTheme="minorHAnsi" w:hAnsiTheme="minorHAnsi" w:cstheme="minorHAnsi"/>
                <w:b w:val="0"/>
                <w:bCs w:val="0"/>
                <w:color w:val="000000" w:themeColor="text1"/>
                <w:sz w:val="20"/>
                <w:szCs w:val="20"/>
              </w:rPr>
            </w:pPr>
            <w:r>
              <w:rPr>
                <w:rFonts w:asciiTheme="minorHAnsi" w:hAnsiTheme="minorHAnsi" w:cstheme="minorHAnsi"/>
                <w:b w:val="0"/>
                <w:bCs w:val="0"/>
                <w:color w:val="000000" w:themeColor="text1"/>
                <w:sz w:val="20"/>
                <w:szCs w:val="20"/>
              </w:rPr>
              <w:t>Reconociendo los costos fijos de un negocio</w:t>
            </w:r>
          </w:p>
        </w:tc>
        <w:tc>
          <w:tcPr>
            <w:tcW w:w="1019"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456B45EB" w14:textId="77777777" w:rsidR="007A6780" w:rsidRDefault="007A6780">
            <w:pPr>
              <w:jc w:val="both"/>
              <w:rPr>
                <w:rFonts w:cstheme="minorHAnsi"/>
                <w:color w:val="000000" w:themeColor="text1"/>
              </w:rPr>
            </w:pPr>
          </w:p>
        </w:tc>
      </w:tr>
      <w:tr w:rsidR="007A6780" w14:paraId="25D6F147" w14:textId="77777777" w:rsidTr="007A6780">
        <w:trPr>
          <w:trHeight w:val="658"/>
        </w:trPr>
        <w:tc>
          <w:tcPr>
            <w:tcW w:w="934"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4DBC71F5" w14:textId="77777777" w:rsidR="007A6780" w:rsidRDefault="007A6780">
            <w:pPr>
              <w:pStyle w:val="Ttulo1"/>
              <w:shd w:val="clear" w:color="auto" w:fill="FFFFFF"/>
              <w:spacing w:before="0" w:beforeAutospacing="0" w:after="0" w:afterAutospacing="0"/>
              <w:jc w:val="both"/>
              <w:rPr>
                <w:rFonts w:asciiTheme="minorHAnsi" w:hAnsiTheme="minorHAnsi" w:cstheme="minorHAnsi"/>
                <w:b w:val="0"/>
                <w:bCs w:val="0"/>
                <w:color w:val="000000" w:themeColor="text1"/>
                <w:sz w:val="20"/>
                <w:szCs w:val="20"/>
              </w:rPr>
            </w:pPr>
            <w:r>
              <w:rPr>
                <w:rFonts w:asciiTheme="minorHAnsi" w:hAnsiTheme="minorHAnsi" w:cstheme="minorHAnsi"/>
                <w:b w:val="0"/>
                <w:bCs w:val="0"/>
                <w:color w:val="000000" w:themeColor="text1"/>
                <w:sz w:val="20"/>
                <w:szCs w:val="20"/>
              </w:rPr>
              <w:t>3hrs</w:t>
            </w:r>
          </w:p>
        </w:tc>
        <w:tc>
          <w:tcPr>
            <w:tcW w:w="8243"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516CB49F" w14:textId="77777777" w:rsidR="007A6780" w:rsidRDefault="007A6780" w:rsidP="007A6780">
            <w:pPr>
              <w:pStyle w:val="Ttulo1"/>
              <w:numPr>
                <w:ilvl w:val="0"/>
                <w:numId w:val="43"/>
              </w:numPr>
              <w:shd w:val="clear" w:color="auto" w:fill="FFFFFF"/>
              <w:spacing w:before="0" w:beforeAutospacing="0" w:after="0" w:afterAutospacing="0"/>
              <w:ind w:left="678"/>
              <w:jc w:val="both"/>
              <w:rPr>
                <w:rFonts w:asciiTheme="minorHAnsi" w:hAnsiTheme="minorHAnsi" w:cstheme="minorHAnsi"/>
                <w:b w:val="0"/>
                <w:bCs w:val="0"/>
                <w:color w:val="000000" w:themeColor="text1"/>
                <w:sz w:val="20"/>
                <w:szCs w:val="20"/>
              </w:rPr>
            </w:pPr>
            <w:r>
              <w:rPr>
                <w:rFonts w:asciiTheme="minorHAnsi" w:hAnsiTheme="minorHAnsi" w:cstheme="minorHAnsi"/>
                <w:b w:val="0"/>
                <w:bCs w:val="0"/>
                <w:color w:val="000000" w:themeColor="text1"/>
                <w:sz w:val="20"/>
                <w:szCs w:val="20"/>
              </w:rPr>
              <w:t xml:space="preserve"> El docente inicia la clase con un saludo de bienvenida. </w:t>
            </w:r>
          </w:p>
          <w:p w14:paraId="525A11D3" w14:textId="77777777" w:rsidR="007A6780" w:rsidRDefault="007A6780" w:rsidP="007A6780">
            <w:pPr>
              <w:pStyle w:val="Ttulo1"/>
              <w:numPr>
                <w:ilvl w:val="0"/>
                <w:numId w:val="43"/>
              </w:numPr>
              <w:shd w:val="clear" w:color="auto" w:fill="FFFFFF"/>
              <w:spacing w:before="0" w:beforeAutospacing="0" w:after="0" w:afterAutospacing="0"/>
              <w:ind w:left="678"/>
              <w:jc w:val="both"/>
              <w:rPr>
                <w:rFonts w:asciiTheme="minorHAnsi" w:hAnsiTheme="minorHAnsi" w:cstheme="minorHAnsi"/>
                <w:b w:val="0"/>
                <w:bCs w:val="0"/>
                <w:color w:val="000000" w:themeColor="text1"/>
                <w:sz w:val="20"/>
                <w:szCs w:val="20"/>
              </w:rPr>
            </w:pPr>
            <w:r>
              <w:rPr>
                <w:rFonts w:asciiTheme="minorHAnsi" w:hAnsiTheme="minorHAnsi" w:cstheme="minorHAnsi"/>
                <w:b w:val="0"/>
                <w:bCs w:val="0"/>
                <w:color w:val="000000" w:themeColor="text1"/>
                <w:sz w:val="20"/>
                <w:szCs w:val="20"/>
              </w:rPr>
              <w:t>El estudiante saluda y registra de asistencia</w:t>
            </w:r>
          </w:p>
          <w:p w14:paraId="646AB23A" w14:textId="77777777" w:rsidR="007A6780" w:rsidRDefault="007A6780" w:rsidP="007A6780">
            <w:pPr>
              <w:pStyle w:val="Ttulo1"/>
              <w:numPr>
                <w:ilvl w:val="0"/>
                <w:numId w:val="43"/>
              </w:numPr>
              <w:shd w:val="clear" w:color="auto" w:fill="FFFFFF"/>
              <w:spacing w:before="0" w:beforeAutospacing="0" w:after="0" w:afterAutospacing="0"/>
              <w:ind w:left="678"/>
              <w:jc w:val="both"/>
              <w:rPr>
                <w:rFonts w:asciiTheme="minorHAnsi" w:hAnsiTheme="minorHAnsi" w:cstheme="minorHAnsi"/>
                <w:b w:val="0"/>
                <w:bCs w:val="0"/>
                <w:color w:val="000000" w:themeColor="text1"/>
                <w:sz w:val="20"/>
                <w:szCs w:val="20"/>
              </w:rPr>
            </w:pPr>
            <w:r>
              <w:rPr>
                <w:rFonts w:asciiTheme="minorHAnsi" w:hAnsiTheme="minorHAnsi" w:cstheme="minorHAnsi"/>
                <w:b w:val="0"/>
                <w:bCs w:val="0"/>
                <w:color w:val="000000" w:themeColor="text1"/>
                <w:sz w:val="20"/>
                <w:szCs w:val="20"/>
              </w:rPr>
              <w:t>El docente recuerda los protocolos de bioseguridad</w:t>
            </w:r>
          </w:p>
          <w:p w14:paraId="6C444E75" w14:textId="77777777" w:rsidR="007A6780" w:rsidRDefault="007A6780" w:rsidP="007A6780">
            <w:pPr>
              <w:numPr>
                <w:ilvl w:val="0"/>
                <w:numId w:val="43"/>
              </w:numPr>
              <w:shd w:val="clear" w:color="auto" w:fill="FFFFFF"/>
              <w:spacing w:after="160" w:line="256" w:lineRule="auto"/>
              <w:jc w:val="both"/>
              <w:rPr>
                <w:rFonts w:cstheme="minorHAnsi"/>
                <w:color w:val="000000"/>
                <w:sz w:val="20"/>
                <w:szCs w:val="20"/>
              </w:rPr>
            </w:pPr>
            <w:r>
              <w:rPr>
                <w:rFonts w:eastAsia="Arial Narrow" w:cstheme="minorHAnsi"/>
                <w:color w:val="000000"/>
                <w:sz w:val="20"/>
                <w:szCs w:val="20"/>
              </w:rPr>
              <w:t>El docente indica a los estudiantes la rutina de pausa activa:</w:t>
            </w:r>
          </w:p>
          <w:p w14:paraId="1382D438" w14:textId="77777777" w:rsidR="007A6780" w:rsidRDefault="007A6780">
            <w:pPr>
              <w:shd w:val="clear" w:color="auto" w:fill="FFFFFF"/>
              <w:jc w:val="both"/>
              <w:rPr>
                <w:rFonts w:cstheme="minorHAnsi"/>
                <w:sz w:val="20"/>
                <w:szCs w:val="20"/>
              </w:rPr>
            </w:pPr>
          </w:p>
          <w:p w14:paraId="1D14299C" w14:textId="77777777" w:rsidR="007A6780" w:rsidRDefault="007A6780">
            <w:pPr>
              <w:shd w:val="clear" w:color="auto" w:fill="FFFFFF"/>
              <w:jc w:val="both"/>
              <w:rPr>
                <w:rFonts w:cstheme="minorHAnsi"/>
                <w:sz w:val="20"/>
                <w:szCs w:val="20"/>
              </w:rPr>
            </w:pPr>
            <w:r>
              <w:rPr>
                <w:rFonts w:eastAsiaTheme="minorHAnsi" w:cstheme="minorHAnsi"/>
                <w:sz w:val="20"/>
                <w:szCs w:val="20"/>
                <w:lang w:eastAsia="en-US"/>
              </w:rPr>
              <w:object w:dxaOrig="8025" w:dyaOrig="2370" w14:anchorId="5CA7BA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25pt;height:118.5pt" o:ole="">
                  <v:imagedata r:id="rId8" o:title=""/>
                </v:shape>
                <o:OLEObject Type="Embed" ProgID="PBrush" ShapeID="_x0000_i1025" DrawAspect="Content" ObjectID="_1782056426" r:id="rId9"/>
              </w:object>
            </w:r>
          </w:p>
          <w:p w14:paraId="298D012B" w14:textId="77777777" w:rsidR="007A6780" w:rsidRDefault="007A6780" w:rsidP="007A6780">
            <w:pPr>
              <w:pStyle w:val="Ttulo1"/>
              <w:numPr>
                <w:ilvl w:val="0"/>
                <w:numId w:val="43"/>
              </w:numPr>
              <w:shd w:val="clear" w:color="auto" w:fill="FFFFFF"/>
              <w:ind w:left="678"/>
              <w:jc w:val="both"/>
              <w:rPr>
                <w:rFonts w:asciiTheme="minorHAnsi" w:hAnsiTheme="minorHAnsi" w:cstheme="minorHAnsi"/>
                <w:b w:val="0"/>
                <w:sz w:val="20"/>
                <w:szCs w:val="20"/>
              </w:rPr>
            </w:pPr>
            <w:r>
              <w:rPr>
                <w:rFonts w:asciiTheme="minorHAnsi" w:eastAsia="Arial Narrow" w:hAnsiTheme="minorHAnsi" w:cstheme="minorHAnsi"/>
                <w:b w:val="0"/>
                <w:sz w:val="20"/>
                <w:szCs w:val="20"/>
              </w:rPr>
              <w:t xml:space="preserve">Se pregunta a los estudiantes </w:t>
            </w:r>
            <w:r>
              <w:rPr>
                <w:rFonts w:asciiTheme="minorHAnsi" w:eastAsia="Arial Narrow" w:hAnsiTheme="minorHAnsi" w:cstheme="minorHAnsi"/>
                <w:b w:val="0"/>
                <w:i/>
                <w:sz w:val="20"/>
                <w:szCs w:val="20"/>
              </w:rPr>
              <w:t>¿cómo se sienten luego de realizar la actividad? ¿notaron alguna diferencia luego de realizar los ejercicios?</w:t>
            </w:r>
          </w:p>
          <w:p w14:paraId="21728AA4" w14:textId="77777777" w:rsidR="007A6780" w:rsidRDefault="007A6780" w:rsidP="007A6780">
            <w:pPr>
              <w:pStyle w:val="Ttulo1"/>
              <w:numPr>
                <w:ilvl w:val="0"/>
                <w:numId w:val="43"/>
              </w:numPr>
              <w:shd w:val="clear" w:color="auto" w:fill="FFFFFF"/>
              <w:ind w:left="678"/>
              <w:jc w:val="both"/>
              <w:rPr>
                <w:rFonts w:asciiTheme="minorHAnsi" w:hAnsiTheme="minorHAnsi" w:cstheme="minorHAnsi"/>
                <w:b w:val="0"/>
                <w:i/>
                <w:sz w:val="20"/>
                <w:szCs w:val="20"/>
              </w:rPr>
            </w:pPr>
            <w:r>
              <w:rPr>
                <w:rFonts w:asciiTheme="minorHAnsi" w:eastAsia="Arial Narrow" w:hAnsiTheme="minorHAnsi" w:cstheme="minorHAnsi"/>
                <w:b w:val="0"/>
                <w:sz w:val="20"/>
                <w:szCs w:val="20"/>
              </w:rPr>
              <w:t>Los estudiantes responden a través de la técnica de la lluvia de ideas</w:t>
            </w:r>
          </w:p>
          <w:p w14:paraId="423D7C03" w14:textId="77777777" w:rsidR="007A6780" w:rsidRDefault="007A6780" w:rsidP="007A6780">
            <w:pPr>
              <w:pStyle w:val="Ttulo1"/>
              <w:numPr>
                <w:ilvl w:val="0"/>
                <w:numId w:val="43"/>
              </w:numPr>
              <w:shd w:val="clear" w:color="auto" w:fill="FFFFFF"/>
              <w:ind w:left="678"/>
              <w:jc w:val="both"/>
              <w:rPr>
                <w:rFonts w:asciiTheme="minorHAnsi" w:hAnsiTheme="minorHAnsi" w:cstheme="minorHAnsi"/>
                <w:b w:val="0"/>
                <w:i/>
                <w:sz w:val="20"/>
                <w:szCs w:val="20"/>
              </w:rPr>
            </w:pPr>
            <w:r>
              <w:rPr>
                <w:rFonts w:asciiTheme="minorHAnsi" w:eastAsia="Arial Narrow" w:hAnsiTheme="minorHAnsi" w:cstheme="minorHAnsi"/>
                <w:b w:val="0"/>
                <w:sz w:val="20"/>
                <w:szCs w:val="20"/>
              </w:rPr>
              <w:t>Al término de la actividad, el docente refuerza: “</w:t>
            </w:r>
            <w:r>
              <w:rPr>
                <w:rFonts w:asciiTheme="minorHAnsi" w:eastAsia="Arial Narrow" w:hAnsiTheme="minorHAnsi" w:cstheme="minorHAnsi"/>
                <w:b w:val="0"/>
                <w:i/>
                <w:sz w:val="20"/>
                <w:szCs w:val="20"/>
              </w:rPr>
              <w:t xml:space="preserve">La importancia de realizar pausas </w:t>
            </w:r>
            <w:proofErr w:type="gramStart"/>
            <w:r>
              <w:rPr>
                <w:rFonts w:asciiTheme="minorHAnsi" w:eastAsia="Arial Narrow" w:hAnsiTheme="minorHAnsi" w:cstheme="minorHAnsi"/>
                <w:b w:val="0"/>
                <w:i/>
                <w:sz w:val="20"/>
                <w:szCs w:val="20"/>
              </w:rPr>
              <w:t xml:space="preserve">activas  </w:t>
            </w:r>
            <w:r>
              <w:rPr>
                <w:rFonts w:asciiTheme="minorHAnsi" w:eastAsia="Arial Narrow" w:hAnsiTheme="minorHAnsi" w:cstheme="minorHAnsi"/>
                <w:b w:val="0"/>
                <w:sz w:val="20"/>
                <w:szCs w:val="20"/>
                <w:highlight w:val="white"/>
              </w:rPr>
              <w:t>que</w:t>
            </w:r>
            <w:proofErr w:type="gramEnd"/>
            <w:r>
              <w:rPr>
                <w:rFonts w:asciiTheme="minorHAnsi" w:eastAsia="Arial Narrow" w:hAnsiTheme="minorHAnsi" w:cstheme="minorHAnsi"/>
                <w:b w:val="0"/>
                <w:sz w:val="20"/>
                <w:szCs w:val="20"/>
                <w:highlight w:val="white"/>
              </w:rPr>
              <w:t xml:space="preserve"> ayudarán a recuperar energía, mejorar el desempeño y eficiencia en el trabajo, además de prevenir enfermedades “</w:t>
            </w:r>
            <w:r>
              <w:rPr>
                <w:rFonts w:asciiTheme="minorHAnsi" w:hAnsiTheme="minorHAnsi" w:cstheme="minorHAnsi"/>
                <w:b w:val="0"/>
                <w:sz w:val="20"/>
                <w:szCs w:val="20"/>
              </w:rPr>
              <w:t>.</w:t>
            </w:r>
          </w:p>
          <w:p w14:paraId="4BCB4F0A" w14:textId="77777777" w:rsidR="007A6780" w:rsidRDefault="007A6780" w:rsidP="007A6780">
            <w:pPr>
              <w:pStyle w:val="Ttulo1"/>
              <w:numPr>
                <w:ilvl w:val="0"/>
                <w:numId w:val="43"/>
              </w:numPr>
              <w:shd w:val="clear" w:color="auto" w:fill="FFFFFF"/>
              <w:spacing w:before="0" w:beforeAutospacing="0" w:after="0" w:afterAutospacing="0"/>
              <w:ind w:left="678"/>
              <w:jc w:val="both"/>
              <w:rPr>
                <w:rFonts w:asciiTheme="minorHAnsi" w:hAnsiTheme="minorHAnsi" w:cstheme="minorHAnsi"/>
                <w:b w:val="0"/>
                <w:bCs w:val="0"/>
                <w:color w:val="000000" w:themeColor="text1"/>
                <w:sz w:val="20"/>
                <w:szCs w:val="20"/>
              </w:rPr>
            </w:pPr>
            <w:r>
              <w:rPr>
                <w:rFonts w:asciiTheme="minorHAnsi" w:hAnsiTheme="minorHAnsi" w:cstheme="minorHAnsi"/>
                <w:b w:val="0"/>
                <w:bCs w:val="0"/>
                <w:color w:val="000000" w:themeColor="text1"/>
                <w:sz w:val="20"/>
                <w:szCs w:val="20"/>
              </w:rPr>
              <w:t xml:space="preserve">El docente recuerda la importancia del respeto y </w:t>
            </w:r>
            <w:proofErr w:type="gramStart"/>
            <w:r>
              <w:rPr>
                <w:rFonts w:asciiTheme="minorHAnsi" w:hAnsiTheme="minorHAnsi" w:cstheme="minorHAnsi"/>
                <w:b w:val="0"/>
                <w:bCs w:val="0"/>
                <w:color w:val="000000" w:themeColor="text1"/>
                <w:sz w:val="20"/>
                <w:szCs w:val="20"/>
              </w:rPr>
              <w:t>cumplimiento  de</w:t>
            </w:r>
            <w:proofErr w:type="gramEnd"/>
            <w:r>
              <w:rPr>
                <w:rFonts w:asciiTheme="minorHAnsi" w:hAnsiTheme="minorHAnsi" w:cstheme="minorHAnsi"/>
                <w:b w:val="0"/>
                <w:bCs w:val="0"/>
                <w:color w:val="000000" w:themeColor="text1"/>
                <w:sz w:val="20"/>
                <w:szCs w:val="20"/>
              </w:rPr>
              <w:t xml:space="preserve"> los acuerdos de convivencia</w:t>
            </w:r>
          </w:p>
          <w:p w14:paraId="51A40534" w14:textId="77777777" w:rsidR="007A6780" w:rsidRDefault="007A6780" w:rsidP="007A6780">
            <w:pPr>
              <w:pStyle w:val="Ttulo1"/>
              <w:numPr>
                <w:ilvl w:val="0"/>
                <w:numId w:val="43"/>
              </w:numPr>
              <w:shd w:val="clear" w:color="auto" w:fill="FFFFFF"/>
              <w:ind w:left="678"/>
              <w:jc w:val="both"/>
              <w:rPr>
                <w:rFonts w:asciiTheme="minorHAnsi" w:hAnsiTheme="minorHAnsi" w:cstheme="minorHAnsi"/>
                <w:color w:val="000000" w:themeColor="text1"/>
                <w:sz w:val="20"/>
                <w:szCs w:val="20"/>
              </w:rPr>
            </w:pPr>
            <w:r>
              <w:rPr>
                <w:rFonts w:asciiTheme="minorHAnsi" w:hAnsiTheme="minorHAnsi" w:cstheme="minorHAnsi"/>
                <w:b w:val="0"/>
                <w:bCs w:val="0"/>
                <w:color w:val="000000" w:themeColor="text1"/>
                <w:sz w:val="20"/>
                <w:szCs w:val="20"/>
              </w:rPr>
              <w:t xml:space="preserve">El docente presenta el propósito del día:   reconocer los costos fijos de un emprendimiento </w:t>
            </w:r>
          </w:p>
          <w:p w14:paraId="1C687C2D" w14:textId="77777777" w:rsidR="007A6780" w:rsidRDefault="007A6780" w:rsidP="007A6780">
            <w:pPr>
              <w:pStyle w:val="Ttulo1"/>
              <w:numPr>
                <w:ilvl w:val="0"/>
                <w:numId w:val="43"/>
              </w:numPr>
              <w:shd w:val="clear" w:color="auto" w:fill="FFFFFF"/>
              <w:spacing w:before="0" w:beforeAutospacing="0" w:after="0" w:afterAutospacing="0"/>
              <w:ind w:left="678"/>
              <w:jc w:val="both"/>
              <w:rPr>
                <w:rFonts w:asciiTheme="minorHAnsi" w:hAnsiTheme="minorHAnsi" w:cstheme="minorHAnsi"/>
                <w:b w:val="0"/>
                <w:bCs w:val="0"/>
                <w:color w:val="000000" w:themeColor="text1"/>
                <w:sz w:val="20"/>
                <w:szCs w:val="20"/>
              </w:rPr>
            </w:pPr>
            <w:r>
              <w:rPr>
                <w:rFonts w:asciiTheme="minorHAnsi" w:hAnsiTheme="minorHAnsi" w:cstheme="minorHAnsi"/>
                <w:b w:val="0"/>
                <w:bCs w:val="0"/>
                <w:color w:val="000000" w:themeColor="text1"/>
                <w:sz w:val="20"/>
                <w:szCs w:val="20"/>
              </w:rPr>
              <w:t xml:space="preserve">El docente invita a los </w:t>
            </w:r>
            <w:proofErr w:type="gramStart"/>
            <w:r>
              <w:rPr>
                <w:rFonts w:asciiTheme="minorHAnsi" w:hAnsiTheme="minorHAnsi" w:cstheme="minorHAnsi"/>
                <w:b w:val="0"/>
                <w:bCs w:val="0"/>
                <w:color w:val="000000" w:themeColor="text1"/>
                <w:sz w:val="20"/>
                <w:szCs w:val="20"/>
              </w:rPr>
              <w:t>estudiantes  a</w:t>
            </w:r>
            <w:proofErr w:type="gramEnd"/>
            <w:r>
              <w:rPr>
                <w:rFonts w:asciiTheme="minorHAnsi" w:hAnsiTheme="minorHAnsi" w:cstheme="minorHAnsi"/>
                <w:b w:val="0"/>
                <w:bCs w:val="0"/>
                <w:color w:val="000000" w:themeColor="text1"/>
                <w:sz w:val="20"/>
                <w:szCs w:val="20"/>
              </w:rPr>
              <w:t xml:space="preserve"> leer el caso  de Sara</w:t>
            </w:r>
          </w:p>
          <w:p w14:paraId="6F708D7B" w14:textId="77777777" w:rsidR="007A6780" w:rsidRDefault="007A6780" w:rsidP="007A6780">
            <w:pPr>
              <w:pStyle w:val="Ttulo1"/>
              <w:numPr>
                <w:ilvl w:val="0"/>
                <w:numId w:val="43"/>
              </w:numPr>
              <w:shd w:val="clear" w:color="auto" w:fill="FFFFFF"/>
              <w:spacing w:before="0" w:beforeAutospacing="0" w:after="0" w:afterAutospacing="0"/>
              <w:ind w:left="678"/>
              <w:jc w:val="both"/>
              <w:rPr>
                <w:rFonts w:asciiTheme="minorHAnsi" w:hAnsiTheme="minorHAnsi" w:cstheme="minorHAnsi"/>
                <w:b w:val="0"/>
                <w:bCs w:val="0"/>
                <w:color w:val="000000" w:themeColor="text1"/>
                <w:sz w:val="20"/>
                <w:szCs w:val="20"/>
              </w:rPr>
            </w:pPr>
            <w:r>
              <w:rPr>
                <w:rFonts w:asciiTheme="minorHAnsi" w:hAnsiTheme="minorHAnsi" w:cstheme="minorHAnsi"/>
                <w:b w:val="0"/>
                <w:bCs w:val="0"/>
                <w:sz w:val="20"/>
                <w:szCs w:val="20"/>
              </w:rPr>
              <w:t>Sara fue despedida de su trabajo, ella trabajaba en un restaurante preparando anticuchos. Sus hijos la motivan a que ponga un negocio de anticuchos, porque saben que en la zona no hay otros negocios parecidos y saben que su madre tiene buena sazón. Raúl, su hijo mayor que está en 5to de secundaria, manifiesta que su maestra de Educación para el Trabajo le explicó sobre el presupuesto para empezar un emprendimiento y Samuel, el hijo menor manifestó que el negocio se puede llamar “</w:t>
            </w:r>
            <w:proofErr w:type="spellStart"/>
            <w:r>
              <w:rPr>
                <w:rFonts w:asciiTheme="minorHAnsi" w:hAnsiTheme="minorHAnsi" w:cstheme="minorHAnsi"/>
                <w:b w:val="0"/>
                <w:bCs w:val="0"/>
                <w:sz w:val="20"/>
                <w:szCs w:val="20"/>
              </w:rPr>
              <w:t>Anticuchería</w:t>
            </w:r>
            <w:proofErr w:type="spellEnd"/>
            <w:r>
              <w:rPr>
                <w:rFonts w:asciiTheme="minorHAnsi" w:hAnsiTheme="minorHAnsi" w:cstheme="minorHAnsi"/>
                <w:b w:val="0"/>
                <w:bCs w:val="0"/>
                <w:sz w:val="20"/>
                <w:szCs w:val="20"/>
              </w:rPr>
              <w:t xml:space="preserve"> de la tía Sara”. ¿Cómo Sara puede conocer los costos fijos y elaborar el presupuesto de su emprendimiento?</w:t>
            </w:r>
          </w:p>
          <w:p w14:paraId="4BF09E4B" w14:textId="77777777" w:rsidR="007A6780" w:rsidRDefault="007A6780" w:rsidP="007A6780">
            <w:pPr>
              <w:pStyle w:val="Ttulo1"/>
              <w:numPr>
                <w:ilvl w:val="0"/>
                <w:numId w:val="43"/>
              </w:numPr>
              <w:shd w:val="clear" w:color="auto" w:fill="FFFFFF"/>
              <w:spacing w:before="0" w:beforeAutospacing="0" w:after="0" w:afterAutospacing="0"/>
              <w:ind w:left="678"/>
              <w:jc w:val="both"/>
              <w:rPr>
                <w:rFonts w:asciiTheme="minorHAnsi" w:hAnsiTheme="minorHAnsi" w:cstheme="minorHAnsi"/>
                <w:b w:val="0"/>
                <w:bCs w:val="0"/>
                <w:color w:val="000000" w:themeColor="text1"/>
                <w:sz w:val="20"/>
                <w:szCs w:val="20"/>
              </w:rPr>
            </w:pPr>
            <w:r>
              <w:rPr>
                <w:rFonts w:asciiTheme="minorHAnsi" w:hAnsiTheme="minorHAnsi" w:cstheme="minorHAnsi"/>
                <w:b w:val="0"/>
                <w:bCs w:val="0"/>
                <w:color w:val="000000" w:themeColor="text1"/>
                <w:sz w:val="20"/>
                <w:szCs w:val="20"/>
              </w:rPr>
              <w:t>Los estudiantes a través de lluvia de ideas responden las interrogantes.</w:t>
            </w:r>
          </w:p>
          <w:p w14:paraId="68F591C3" w14:textId="77777777" w:rsidR="007A6780" w:rsidRDefault="007A6780" w:rsidP="007A6780">
            <w:pPr>
              <w:pStyle w:val="Ttulo1"/>
              <w:numPr>
                <w:ilvl w:val="0"/>
                <w:numId w:val="43"/>
              </w:numPr>
              <w:shd w:val="clear" w:color="auto" w:fill="FFFFFF"/>
              <w:spacing w:before="0" w:beforeAutospacing="0" w:after="0" w:afterAutospacing="0"/>
              <w:ind w:left="678"/>
              <w:jc w:val="both"/>
              <w:rPr>
                <w:rFonts w:asciiTheme="minorHAnsi" w:hAnsiTheme="minorHAnsi" w:cstheme="minorHAnsi"/>
                <w:b w:val="0"/>
                <w:bCs w:val="0"/>
                <w:color w:val="000000" w:themeColor="text1"/>
                <w:sz w:val="20"/>
                <w:szCs w:val="20"/>
              </w:rPr>
            </w:pPr>
            <w:proofErr w:type="gramStart"/>
            <w:r>
              <w:rPr>
                <w:rFonts w:asciiTheme="minorHAnsi" w:hAnsiTheme="minorHAnsi" w:cstheme="minorHAnsi"/>
                <w:b w:val="0"/>
                <w:bCs w:val="0"/>
                <w:sz w:val="20"/>
                <w:szCs w:val="20"/>
              </w:rPr>
              <w:t>Cuál es el problema de la señora Sara?</w:t>
            </w:r>
            <w:proofErr w:type="gramEnd"/>
            <w:r>
              <w:rPr>
                <w:rFonts w:asciiTheme="minorHAnsi" w:hAnsiTheme="minorHAnsi" w:cstheme="minorHAnsi"/>
                <w:b w:val="0"/>
                <w:bCs w:val="0"/>
                <w:sz w:val="20"/>
                <w:szCs w:val="20"/>
              </w:rPr>
              <w:t xml:space="preserve"> </w:t>
            </w:r>
          </w:p>
          <w:p w14:paraId="2FE5E2F9" w14:textId="77777777" w:rsidR="007A6780" w:rsidRDefault="007A6780" w:rsidP="007A6780">
            <w:pPr>
              <w:pStyle w:val="Ttulo1"/>
              <w:numPr>
                <w:ilvl w:val="0"/>
                <w:numId w:val="43"/>
              </w:numPr>
              <w:shd w:val="clear" w:color="auto" w:fill="FFFFFF"/>
              <w:spacing w:before="0" w:beforeAutospacing="0" w:after="0" w:afterAutospacing="0"/>
              <w:ind w:left="678"/>
              <w:jc w:val="both"/>
              <w:rPr>
                <w:rFonts w:asciiTheme="minorHAnsi" w:hAnsiTheme="minorHAnsi" w:cstheme="minorHAnsi"/>
                <w:b w:val="0"/>
                <w:bCs w:val="0"/>
                <w:color w:val="000000" w:themeColor="text1"/>
                <w:sz w:val="20"/>
                <w:szCs w:val="20"/>
              </w:rPr>
            </w:pPr>
            <w:r>
              <w:rPr>
                <w:rFonts w:asciiTheme="minorHAnsi" w:hAnsiTheme="minorHAnsi" w:cstheme="minorHAnsi"/>
                <w:b w:val="0"/>
                <w:bCs w:val="0"/>
                <w:sz w:val="20"/>
                <w:szCs w:val="20"/>
              </w:rPr>
              <w:t xml:space="preserve">• ¿Crees que la señora Sara sepa cuales son los costos fijos de su emprendimiento? ¿Por qué? </w:t>
            </w:r>
          </w:p>
          <w:p w14:paraId="21412AF9" w14:textId="77777777" w:rsidR="007A6780" w:rsidRDefault="007A6780" w:rsidP="007A6780">
            <w:pPr>
              <w:pStyle w:val="Ttulo1"/>
              <w:numPr>
                <w:ilvl w:val="0"/>
                <w:numId w:val="43"/>
              </w:numPr>
              <w:shd w:val="clear" w:color="auto" w:fill="FFFFFF"/>
              <w:spacing w:before="0" w:beforeAutospacing="0" w:after="0" w:afterAutospacing="0"/>
              <w:ind w:left="678"/>
              <w:jc w:val="both"/>
              <w:rPr>
                <w:rFonts w:asciiTheme="minorHAnsi" w:hAnsiTheme="minorHAnsi" w:cstheme="minorHAnsi"/>
                <w:b w:val="0"/>
                <w:bCs w:val="0"/>
                <w:color w:val="000000" w:themeColor="text1"/>
                <w:sz w:val="20"/>
                <w:szCs w:val="20"/>
              </w:rPr>
            </w:pPr>
            <w:r>
              <w:rPr>
                <w:rFonts w:asciiTheme="minorHAnsi" w:hAnsiTheme="minorHAnsi" w:cstheme="minorHAnsi"/>
                <w:b w:val="0"/>
                <w:bCs w:val="0"/>
                <w:sz w:val="20"/>
                <w:szCs w:val="20"/>
              </w:rPr>
              <w:t xml:space="preserve">• ¿Crees que la señora Sara sepa hacer el presupuesto de su emprendimiento? ¿Por qué? • ¿Cómo le pueden ayudar sus hijos a la señora Sara? </w:t>
            </w:r>
          </w:p>
          <w:p w14:paraId="5C1A54FE" w14:textId="77777777" w:rsidR="007A6780" w:rsidRDefault="007A6780" w:rsidP="007A6780">
            <w:pPr>
              <w:pStyle w:val="Ttulo1"/>
              <w:numPr>
                <w:ilvl w:val="0"/>
                <w:numId w:val="43"/>
              </w:numPr>
              <w:shd w:val="clear" w:color="auto" w:fill="FFFFFF"/>
              <w:spacing w:before="0" w:beforeAutospacing="0" w:after="0" w:afterAutospacing="0"/>
              <w:ind w:left="678"/>
              <w:jc w:val="both"/>
              <w:rPr>
                <w:rFonts w:asciiTheme="minorHAnsi" w:hAnsiTheme="minorHAnsi" w:cstheme="minorHAnsi"/>
                <w:b w:val="0"/>
                <w:bCs w:val="0"/>
                <w:color w:val="000000" w:themeColor="text1"/>
                <w:sz w:val="20"/>
                <w:szCs w:val="20"/>
              </w:rPr>
            </w:pPr>
            <w:r>
              <w:rPr>
                <w:rFonts w:asciiTheme="minorHAnsi" w:hAnsiTheme="minorHAnsi" w:cstheme="minorHAnsi"/>
                <w:b w:val="0"/>
                <w:bCs w:val="0"/>
                <w:sz w:val="20"/>
                <w:szCs w:val="20"/>
              </w:rPr>
              <w:t>• ¿Qué debe hacer la señora Sara para que su emprendimiento sea rentable?</w:t>
            </w:r>
          </w:p>
          <w:p w14:paraId="793B7980" w14:textId="77777777" w:rsidR="007A6780" w:rsidRDefault="007A6780" w:rsidP="007A6780">
            <w:pPr>
              <w:pStyle w:val="Ttulo1"/>
              <w:numPr>
                <w:ilvl w:val="0"/>
                <w:numId w:val="43"/>
              </w:numPr>
              <w:shd w:val="clear" w:color="auto" w:fill="FFFFFF"/>
              <w:spacing w:before="0" w:beforeAutospacing="0" w:afterAutospacing="0"/>
              <w:ind w:left="678"/>
              <w:jc w:val="both"/>
              <w:rPr>
                <w:rFonts w:asciiTheme="minorHAnsi" w:hAnsiTheme="minorHAnsi" w:cstheme="minorHAnsi"/>
                <w:b w:val="0"/>
                <w:bCs w:val="0"/>
                <w:color w:val="000000" w:themeColor="text1"/>
                <w:sz w:val="20"/>
                <w:szCs w:val="20"/>
              </w:rPr>
            </w:pPr>
            <w:r>
              <w:rPr>
                <w:rFonts w:asciiTheme="minorHAnsi" w:hAnsiTheme="minorHAnsi" w:cstheme="minorHAnsi"/>
                <w:b w:val="0"/>
                <w:bCs w:val="0"/>
                <w:color w:val="000000" w:themeColor="text1"/>
                <w:sz w:val="20"/>
                <w:szCs w:val="20"/>
              </w:rPr>
              <w:t xml:space="preserve">El docente, recoge los conocimientos previos, y si fuera necesario realiza las observaciones del </w:t>
            </w:r>
            <w:proofErr w:type="gramStart"/>
            <w:r>
              <w:rPr>
                <w:rFonts w:asciiTheme="minorHAnsi" w:hAnsiTheme="minorHAnsi" w:cstheme="minorHAnsi"/>
                <w:b w:val="0"/>
                <w:bCs w:val="0"/>
                <w:color w:val="000000" w:themeColor="text1"/>
                <w:sz w:val="20"/>
                <w:szCs w:val="20"/>
              </w:rPr>
              <w:t>caso,  valora</w:t>
            </w:r>
            <w:proofErr w:type="gramEnd"/>
            <w:r>
              <w:rPr>
                <w:rFonts w:asciiTheme="minorHAnsi" w:hAnsiTheme="minorHAnsi" w:cstheme="minorHAnsi"/>
                <w:b w:val="0"/>
                <w:bCs w:val="0"/>
                <w:color w:val="000000" w:themeColor="text1"/>
                <w:sz w:val="20"/>
                <w:szCs w:val="20"/>
              </w:rPr>
              <w:t xml:space="preserve"> la participación de los estudiantes</w:t>
            </w:r>
          </w:p>
          <w:p w14:paraId="79B10C8C" w14:textId="77777777" w:rsidR="007A6780" w:rsidRDefault="007A6780" w:rsidP="007A6780">
            <w:pPr>
              <w:pStyle w:val="Ttulo1"/>
              <w:numPr>
                <w:ilvl w:val="0"/>
                <w:numId w:val="43"/>
              </w:numPr>
              <w:shd w:val="clear" w:color="auto" w:fill="FFFFFF"/>
              <w:spacing w:before="0" w:beforeAutospacing="0" w:afterAutospacing="0"/>
              <w:ind w:left="678"/>
              <w:jc w:val="both"/>
              <w:rPr>
                <w:rFonts w:asciiTheme="minorHAnsi" w:hAnsiTheme="minorHAnsi" w:cstheme="minorHAnsi"/>
                <w:b w:val="0"/>
                <w:bCs w:val="0"/>
                <w:color w:val="000000" w:themeColor="text1"/>
                <w:sz w:val="20"/>
                <w:szCs w:val="20"/>
              </w:rPr>
            </w:pPr>
            <w:r>
              <w:rPr>
                <w:rFonts w:asciiTheme="minorHAnsi" w:hAnsiTheme="minorHAnsi" w:cstheme="minorHAnsi"/>
                <w:b w:val="0"/>
                <w:bCs w:val="0"/>
                <w:color w:val="000000" w:themeColor="text1"/>
                <w:sz w:val="20"/>
                <w:szCs w:val="20"/>
              </w:rPr>
              <w:t xml:space="preserve">El docente invita </w:t>
            </w:r>
            <w:proofErr w:type="gramStart"/>
            <w:r>
              <w:rPr>
                <w:rFonts w:asciiTheme="minorHAnsi" w:hAnsiTheme="minorHAnsi" w:cstheme="minorHAnsi"/>
                <w:b w:val="0"/>
                <w:bCs w:val="0"/>
                <w:color w:val="000000" w:themeColor="text1"/>
                <w:sz w:val="20"/>
                <w:szCs w:val="20"/>
              </w:rPr>
              <w:t>a  observar</w:t>
            </w:r>
            <w:proofErr w:type="gramEnd"/>
            <w:r>
              <w:rPr>
                <w:rFonts w:asciiTheme="minorHAnsi" w:hAnsiTheme="minorHAnsi" w:cstheme="minorHAnsi"/>
                <w:b w:val="0"/>
                <w:bCs w:val="0"/>
                <w:color w:val="000000" w:themeColor="text1"/>
                <w:sz w:val="20"/>
                <w:szCs w:val="20"/>
              </w:rPr>
              <w:t xml:space="preserve"> la </w:t>
            </w:r>
            <w:r>
              <w:rPr>
                <w:rFonts w:asciiTheme="minorHAnsi" w:hAnsiTheme="minorHAnsi" w:cstheme="minorHAnsi"/>
                <w:b w:val="0"/>
                <w:bCs w:val="0"/>
                <w:sz w:val="20"/>
                <w:szCs w:val="20"/>
              </w:rPr>
              <w:t>Receta de preparación de anticuchos:</w:t>
            </w:r>
          </w:p>
          <w:p w14:paraId="183B4A2D" w14:textId="77777777" w:rsidR="007A6780" w:rsidRDefault="007A6780" w:rsidP="007A6780">
            <w:pPr>
              <w:pStyle w:val="Ttulo1"/>
              <w:numPr>
                <w:ilvl w:val="0"/>
                <w:numId w:val="43"/>
              </w:numPr>
              <w:shd w:val="clear" w:color="auto" w:fill="FFFFFF"/>
              <w:spacing w:before="0" w:beforeAutospacing="0" w:afterAutospacing="0"/>
              <w:ind w:left="678"/>
              <w:jc w:val="both"/>
              <w:rPr>
                <w:rFonts w:asciiTheme="minorHAnsi" w:hAnsiTheme="minorHAnsi" w:cstheme="minorHAnsi"/>
                <w:b w:val="0"/>
                <w:bCs w:val="0"/>
                <w:color w:val="000000" w:themeColor="text1"/>
                <w:sz w:val="20"/>
                <w:szCs w:val="20"/>
              </w:rPr>
            </w:pPr>
            <w:r>
              <w:rPr>
                <w:rFonts w:asciiTheme="minorHAnsi" w:hAnsiTheme="minorHAnsi" w:cstheme="minorHAnsi"/>
                <w:b w:val="0"/>
                <w:bCs w:val="0"/>
                <w:sz w:val="20"/>
                <w:szCs w:val="20"/>
              </w:rPr>
              <w:t>Ingredientes y materiales</w:t>
            </w:r>
            <w:proofErr w:type="gramStart"/>
            <w:r>
              <w:rPr>
                <w:rFonts w:asciiTheme="minorHAnsi" w:hAnsiTheme="minorHAnsi" w:cstheme="minorHAnsi"/>
                <w:b w:val="0"/>
                <w:bCs w:val="0"/>
                <w:sz w:val="20"/>
                <w:szCs w:val="20"/>
              </w:rPr>
              <w:t>: »</w:t>
            </w:r>
            <w:proofErr w:type="gramEnd"/>
            <w:r>
              <w:rPr>
                <w:rFonts w:asciiTheme="minorHAnsi" w:hAnsiTheme="minorHAnsi" w:cstheme="minorHAnsi"/>
                <w:b w:val="0"/>
                <w:bCs w:val="0"/>
                <w:sz w:val="20"/>
                <w:szCs w:val="20"/>
              </w:rPr>
              <w:t xml:space="preserve"> 2 cucharaditas de ajos » 1 cucharadita de pimienta » 2 cucharaditas de sal » 1 cucharadita de comino » 1 cucharadita de orégano » 3/4 de taza de vinagre » 1/4 de taza de ají panca molido » 1 unidad en trozos de corazón de res » Papas en rodajas previamente doradas » Palitos anticucheros » Aceite .</w:t>
            </w:r>
          </w:p>
          <w:p w14:paraId="359968CE" w14:textId="77777777" w:rsidR="007A6780" w:rsidRDefault="007A6780" w:rsidP="007A6780">
            <w:pPr>
              <w:pStyle w:val="Ttulo1"/>
              <w:numPr>
                <w:ilvl w:val="0"/>
                <w:numId w:val="43"/>
              </w:numPr>
              <w:shd w:val="clear" w:color="auto" w:fill="FFFFFF"/>
              <w:spacing w:before="0" w:beforeAutospacing="0" w:afterAutospacing="0"/>
              <w:ind w:left="678"/>
              <w:jc w:val="both"/>
              <w:rPr>
                <w:rFonts w:asciiTheme="minorHAnsi" w:hAnsiTheme="minorHAnsi" w:cstheme="minorHAnsi"/>
                <w:b w:val="0"/>
                <w:bCs w:val="0"/>
                <w:color w:val="000000" w:themeColor="text1"/>
                <w:sz w:val="20"/>
                <w:szCs w:val="20"/>
              </w:rPr>
            </w:pPr>
            <w:proofErr w:type="gramStart"/>
            <w:r>
              <w:rPr>
                <w:rFonts w:asciiTheme="minorHAnsi" w:hAnsiTheme="minorHAnsi" w:cstheme="minorHAnsi"/>
                <w:b w:val="0"/>
                <w:bCs w:val="0"/>
                <w:color w:val="000000" w:themeColor="text1"/>
                <w:sz w:val="20"/>
                <w:szCs w:val="20"/>
              </w:rPr>
              <w:t>Y  también</w:t>
            </w:r>
            <w:proofErr w:type="gramEnd"/>
            <w:r>
              <w:rPr>
                <w:rFonts w:asciiTheme="minorHAnsi" w:hAnsiTheme="minorHAnsi" w:cstheme="minorHAnsi"/>
                <w:b w:val="0"/>
                <w:bCs w:val="0"/>
                <w:color w:val="000000" w:themeColor="text1"/>
                <w:sz w:val="20"/>
                <w:szCs w:val="20"/>
              </w:rPr>
              <w:t xml:space="preserve"> invita a observar la preparación de los anticuchos</w:t>
            </w:r>
          </w:p>
          <w:p w14:paraId="5956731D" w14:textId="77777777" w:rsidR="007A6780" w:rsidRDefault="007A6780" w:rsidP="007A6780">
            <w:pPr>
              <w:pStyle w:val="Ttulo1"/>
              <w:numPr>
                <w:ilvl w:val="0"/>
                <w:numId w:val="43"/>
              </w:numPr>
              <w:shd w:val="clear" w:color="auto" w:fill="FFFFFF"/>
              <w:spacing w:before="0" w:beforeAutospacing="0" w:afterAutospacing="0"/>
              <w:ind w:left="678"/>
              <w:jc w:val="both"/>
              <w:rPr>
                <w:rFonts w:asciiTheme="minorHAnsi" w:hAnsiTheme="minorHAnsi" w:cstheme="minorHAnsi"/>
                <w:b w:val="0"/>
                <w:bCs w:val="0"/>
                <w:color w:val="000000" w:themeColor="text1"/>
                <w:sz w:val="20"/>
                <w:szCs w:val="20"/>
              </w:rPr>
            </w:pPr>
            <w:r>
              <w:rPr>
                <w:rFonts w:asciiTheme="minorHAnsi" w:hAnsiTheme="minorHAnsi" w:cstheme="minorHAnsi"/>
                <w:b w:val="0"/>
                <w:bCs w:val="0"/>
                <w:sz w:val="20"/>
                <w:szCs w:val="20"/>
              </w:rPr>
              <w:t xml:space="preserve">Preparación: 1. Colocar en un bol los ajos, aceite, pimienta, sal, comino, orégano, vinagre y ají panca. Mezclar todo. 2. Agregar el corazón de res y mover bien. Dejar marinar por 12 horas. 3. Ensartar los trozos de corazón en los palitos anticucheros. 4. Calentar la parrilla. 5. Colocar los palitos de anticucho en la parrilla. 6. Durante la cocción es importante untar los anticuchos con la misma mezcla en que se dejó marinando el corazón. 7. Voltear los palitos de anticucho. 8. Poner las papas en la parrilla hasta que se doren ligeramente. 9. Servir los anticuchos en un plato acompañado de las rodajas de papa y un pedazo de choclo. </w:t>
            </w:r>
          </w:p>
          <w:p w14:paraId="648AF5ED" w14:textId="77777777" w:rsidR="007A6780" w:rsidRDefault="007A6780" w:rsidP="007A6780">
            <w:pPr>
              <w:pStyle w:val="Ttulo1"/>
              <w:numPr>
                <w:ilvl w:val="0"/>
                <w:numId w:val="43"/>
              </w:numPr>
              <w:shd w:val="clear" w:color="auto" w:fill="FFFFFF"/>
              <w:spacing w:before="0" w:beforeAutospacing="0" w:after="0" w:afterAutospacing="0"/>
              <w:ind w:left="714" w:hanging="357"/>
              <w:jc w:val="both"/>
              <w:rPr>
                <w:rFonts w:asciiTheme="minorHAnsi" w:hAnsiTheme="minorHAnsi" w:cstheme="minorHAnsi"/>
                <w:b w:val="0"/>
                <w:bCs w:val="0"/>
                <w:color w:val="000000" w:themeColor="text1"/>
                <w:sz w:val="20"/>
                <w:szCs w:val="20"/>
              </w:rPr>
            </w:pPr>
            <w:r>
              <w:rPr>
                <w:rFonts w:asciiTheme="minorHAnsi" w:hAnsiTheme="minorHAnsi" w:cstheme="minorHAnsi"/>
                <w:b w:val="0"/>
                <w:bCs w:val="0"/>
                <w:sz w:val="20"/>
                <w:szCs w:val="20"/>
              </w:rPr>
              <w:t xml:space="preserve">El docente invita </w:t>
            </w:r>
            <w:proofErr w:type="gramStart"/>
            <w:r>
              <w:rPr>
                <w:rFonts w:asciiTheme="minorHAnsi" w:hAnsiTheme="minorHAnsi" w:cstheme="minorHAnsi"/>
                <w:b w:val="0"/>
                <w:bCs w:val="0"/>
                <w:sz w:val="20"/>
                <w:szCs w:val="20"/>
              </w:rPr>
              <w:t>a  los</w:t>
            </w:r>
            <w:proofErr w:type="gramEnd"/>
            <w:r>
              <w:rPr>
                <w:rFonts w:asciiTheme="minorHAnsi" w:hAnsiTheme="minorHAnsi" w:cstheme="minorHAnsi"/>
                <w:b w:val="0"/>
                <w:bCs w:val="0"/>
                <w:sz w:val="20"/>
                <w:szCs w:val="20"/>
              </w:rPr>
              <w:t xml:space="preserve"> estudiantes a responder las siguientes preguntas:</w:t>
            </w:r>
          </w:p>
          <w:p w14:paraId="42096F7F" w14:textId="77777777" w:rsidR="007A6780" w:rsidRDefault="007A6780" w:rsidP="007A6780">
            <w:pPr>
              <w:pStyle w:val="Ttulo1"/>
              <w:numPr>
                <w:ilvl w:val="0"/>
                <w:numId w:val="43"/>
              </w:numPr>
              <w:shd w:val="clear" w:color="auto" w:fill="FFFFFF"/>
              <w:spacing w:before="0" w:beforeAutospacing="0" w:after="0" w:afterAutospacing="0"/>
              <w:ind w:left="714" w:hanging="357"/>
              <w:jc w:val="both"/>
              <w:rPr>
                <w:rFonts w:asciiTheme="minorHAnsi" w:hAnsiTheme="minorHAnsi" w:cstheme="minorHAnsi"/>
                <w:b w:val="0"/>
                <w:bCs w:val="0"/>
                <w:color w:val="000000" w:themeColor="text1"/>
                <w:sz w:val="20"/>
                <w:szCs w:val="20"/>
              </w:rPr>
            </w:pPr>
            <w:r>
              <w:rPr>
                <w:rFonts w:asciiTheme="minorHAnsi" w:hAnsiTheme="minorHAnsi" w:cstheme="minorHAnsi"/>
                <w:b w:val="0"/>
                <w:bCs w:val="0"/>
                <w:sz w:val="20"/>
                <w:szCs w:val="20"/>
              </w:rPr>
              <w:t xml:space="preserve"> • ¿Qué ingredientes faltaron en la receta de anticuchos? </w:t>
            </w:r>
          </w:p>
          <w:p w14:paraId="7F073246" w14:textId="77777777" w:rsidR="007A6780" w:rsidRDefault="007A6780" w:rsidP="007A6780">
            <w:pPr>
              <w:pStyle w:val="Ttulo1"/>
              <w:numPr>
                <w:ilvl w:val="0"/>
                <w:numId w:val="43"/>
              </w:numPr>
              <w:shd w:val="clear" w:color="auto" w:fill="FFFFFF"/>
              <w:spacing w:before="0" w:beforeAutospacing="0" w:after="0" w:afterAutospacing="0"/>
              <w:ind w:left="714" w:hanging="357"/>
              <w:jc w:val="both"/>
              <w:rPr>
                <w:rFonts w:asciiTheme="minorHAnsi" w:hAnsiTheme="minorHAnsi" w:cstheme="minorHAnsi"/>
                <w:b w:val="0"/>
                <w:bCs w:val="0"/>
                <w:color w:val="000000" w:themeColor="text1"/>
                <w:sz w:val="20"/>
                <w:szCs w:val="20"/>
              </w:rPr>
            </w:pPr>
            <w:r>
              <w:rPr>
                <w:rFonts w:asciiTheme="minorHAnsi" w:hAnsiTheme="minorHAnsi" w:cstheme="minorHAnsi"/>
                <w:b w:val="0"/>
                <w:bCs w:val="0"/>
                <w:sz w:val="20"/>
                <w:szCs w:val="20"/>
              </w:rPr>
              <w:t xml:space="preserve">• ¿Cuáles crees que son los costos fijos del emprendimiento de anticuchos? </w:t>
            </w:r>
          </w:p>
          <w:p w14:paraId="5220B126" w14:textId="77777777" w:rsidR="007A6780" w:rsidRDefault="007A6780" w:rsidP="007A6780">
            <w:pPr>
              <w:pStyle w:val="Ttulo1"/>
              <w:numPr>
                <w:ilvl w:val="0"/>
                <w:numId w:val="43"/>
              </w:numPr>
              <w:shd w:val="clear" w:color="auto" w:fill="FFFFFF"/>
              <w:spacing w:before="0" w:beforeAutospacing="0" w:after="0" w:afterAutospacing="0"/>
              <w:ind w:left="714" w:hanging="357"/>
              <w:jc w:val="both"/>
              <w:rPr>
                <w:rFonts w:asciiTheme="minorHAnsi" w:hAnsiTheme="minorHAnsi" w:cstheme="minorHAnsi"/>
                <w:b w:val="0"/>
                <w:bCs w:val="0"/>
                <w:color w:val="000000" w:themeColor="text1"/>
                <w:sz w:val="20"/>
                <w:szCs w:val="20"/>
              </w:rPr>
            </w:pPr>
            <w:r>
              <w:rPr>
                <w:rFonts w:asciiTheme="minorHAnsi" w:hAnsiTheme="minorHAnsi" w:cstheme="minorHAnsi"/>
                <w:b w:val="0"/>
                <w:bCs w:val="0"/>
                <w:sz w:val="20"/>
                <w:szCs w:val="20"/>
              </w:rPr>
              <w:t xml:space="preserve">• ¿Crees que la lista de ingredientes y materiales ayuda a elaborar el presupuesto? </w:t>
            </w:r>
          </w:p>
          <w:p w14:paraId="4B38D340" w14:textId="77777777" w:rsidR="007A6780" w:rsidRDefault="007A6780" w:rsidP="007A6780">
            <w:pPr>
              <w:pStyle w:val="Ttulo1"/>
              <w:numPr>
                <w:ilvl w:val="0"/>
                <w:numId w:val="43"/>
              </w:numPr>
              <w:shd w:val="clear" w:color="auto" w:fill="FFFFFF"/>
              <w:spacing w:before="0" w:beforeAutospacing="0" w:after="0" w:afterAutospacing="0"/>
              <w:ind w:left="714" w:hanging="357"/>
              <w:jc w:val="both"/>
              <w:rPr>
                <w:rFonts w:asciiTheme="minorHAnsi" w:hAnsiTheme="minorHAnsi" w:cstheme="minorHAnsi"/>
                <w:b w:val="0"/>
                <w:bCs w:val="0"/>
                <w:color w:val="000000" w:themeColor="text1"/>
                <w:sz w:val="20"/>
                <w:szCs w:val="20"/>
              </w:rPr>
            </w:pPr>
            <w:r>
              <w:rPr>
                <w:rFonts w:asciiTheme="minorHAnsi" w:hAnsiTheme="minorHAnsi" w:cstheme="minorHAnsi"/>
                <w:b w:val="0"/>
                <w:bCs w:val="0"/>
                <w:sz w:val="20"/>
                <w:szCs w:val="20"/>
              </w:rPr>
              <w:t xml:space="preserve">• ¿Cómo ponen los precios de sus productos o servicios los emprendedores? </w:t>
            </w:r>
          </w:p>
          <w:p w14:paraId="5E0D0CEC" w14:textId="77777777" w:rsidR="007A6780" w:rsidRDefault="007A6780" w:rsidP="007A6780">
            <w:pPr>
              <w:pStyle w:val="Ttulo1"/>
              <w:numPr>
                <w:ilvl w:val="0"/>
                <w:numId w:val="43"/>
              </w:numPr>
              <w:shd w:val="clear" w:color="auto" w:fill="FFFFFF"/>
              <w:spacing w:before="0" w:beforeAutospacing="0" w:after="0" w:afterAutospacing="0"/>
              <w:ind w:left="714" w:hanging="357"/>
              <w:jc w:val="both"/>
              <w:rPr>
                <w:rFonts w:asciiTheme="minorHAnsi" w:hAnsiTheme="minorHAnsi" w:cstheme="minorHAnsi"/>
                <w:b w:val="0"/>
                <w:bCs w:val="0"/>
                <w:color w:val="000000" w:themeColor="text1"/>
                <w:sz w:val="20"/>
                <w:szCs w:val="20"/>
              </w:rPr>
            </w:pPr>
            <w:r>
              <w:rPr>
                <w:rFonts w:asciiTheme="minorHAnsi" w:hAnsiTheme="minorHAnsi" w:cstheme="minorHAnsi"/>
                <w:b w:val="0"/>
                <w:bCs w:val="0"/>
                <w:sz w:val="20"/>
                <w:szCs w:val="20"/>
              </w:rPr>
              <w:t>• ¿Cómo saber si un emprendimiento va por buen camino?</w:t>
            </w:r>
          </w:p>
          <w:p w14:paraId="35B5AF4C" w14:textId="77777777" w:rsidR="007A6780" w:rsidRDefault="007A6780" w:rsidP="007A6780">
            <w:pPr>
              <w:pStyle w:val="Ttulo1"/>
              <w:numPr>
                <w:ilvl w:val="0"/>
                <w:numId w:val="43"/>
              </w:numPr>
              <w:shd w:val="clear" w:color="auto" w:fill="FFFFFF"/>
              <w:spacing w:before="0" w:beforeAutospacing="0" w:after="0" w:afterAutospacing="0"/>
              <w:ind w:left="714" w:hanging="357"/>
              <w:jc w:val="both"/>
              <w:rPr>
                <w:rFonts w:asciiTheme="minorHAnsi" w:hAnsiTheme="minorHAnsi" w:cstheme="minorHAnsi"/>
                <w:b w:val="0"/>
                <w:bCs w:val="0"/>
                <w:color w:val="000000" w:themeColor="text1"/>
                <w:sz w:val="20"/>
                <w:szCs w:val="20"/>
              </w:rPr>
            </w:pPr>
            <w:r>
              <w:rPr>
                <w:rFonts w:asciiTheme="minorHAnsi" w:hAnsiTheme="minorHAnsi" w:cstheme="minorHAnsi"/>
                <w:b w:val="0"/>
                <w:bCs w:val="0"/>
                <w:color w:val="000000" w:themeColor="text1"/>
                <w:sz w:val="20"/>
                <w:szCs w:val="20"/>
              </w:rPr>
              <w:t>Los estudiantes responden a través de lluvia de ideas</w:t>
            </w:r>
          </w:p>
          <w:p w14:paraId="1612D03A" w14:textId="77777777" w:rsidR="007A6780" w:rsidRDefault="007A6780" w:rsidP="007A6780">
            <w:pPr>
              <w:pStyle w:val="Ttulo1"/>
              <w:numPr>
                <w:ilvl w:val="0"/>
                <w:numId w:val="43"/>
              </w:numPr>
              <w:shd w:val="clear" w:color="auto" w:fill="FFFFFF"/>
              <w:spacing w:before="0" w:beforeAutospacing="0" w:afterAutospacing="0"/>
              <w:ind w:left="678"/>
              <w:jc w:val="both"/>
              <w:rPr>
                <w:rFonts w:asciiTheme="minorHAnsi" w:hAnsiTheme="minorHAnsi" w:cstheme="minorHAnsi"/>
                <w:b w:val="0"/>
                <w:bCs w:val="0"/>
                <w:color w:val="000000" w:themeColor="text1"/>
                <w:sz w:val="20"/>
                <w:szCs w:val="20"/>
              </w:rPr>
            </w:pPr>
            <w:r>
              <w:rPr>
                <w:rFonts w:asciiTheme="minorHAnsi" w:hAnsiTheme="minorHAnsi" w:cstheme="minorHAnsi"/>
                <w:b w:val="0"/>
                <w:bCs w:val="0"/>
                <w:color w:val="000000" w:themeColor="text1"/>
                <w:sz w:val="20"/>
                <w:szCs w:val="20"/>
              </w:rPr>
              <w:t xml:space="preserve">El docente </w:t>
            </w:r>
            <w:proofErr w:type="gramStart"/>
            <w:r>
              <w:rPr>
                <w:rFonts w:asciiTheme="minorHAnsi" w:hAnsiTheme="minorHAnsi" w:cstheme="minorHAnsi"/>
                <w:b w:val="0"/>
                <w:bCs w:val="0"/>
                <w:color w:val="000000" w:themeColor="text1"/>
                <w:sz w:val="20"/>
                <w:szCs w:val="20"/>
              </w:rPr>
              <w:t>aclara  las</w:t>
            </w:r>
            <w:proofErr w:type="gramEnd"/>
            <w:r>
              <w:rPr>
                <w:rFonts w:asciiTheme="minorHAnsi" w:hAnsiTheme="minorHAnsi" w:cstheme="minorHAnsi"/>
                <w:b w:val="0"/>
                <w:bCs w:val="0"/>
                <w:color w:val="000000" w:themeColor="text1"/>
                <w:sz w:val="20"/>
                <w:szCs w:val="20"/>
              </w:rPr>
              <w:t xml:space="preserve"> ideas  y </w:t>
            </w:r>
            <w:r>
              <w:rPr>
                <w:rFonts w:asciiTheme="minorHAnsi" w:hAnsiTheme="minorHAnsi" w:cstheme="minorHAnsi"/>
                <w:b w:val="0"/>
                <w:bCs w:val="0"/>
                <w:sz w:val="20"/>
                <w:szCs w:val="20"/>
              </w:rPr>
              <w:t xml:space="preserve">  brinda la información  necesaria  relacionada a los costos Fijos.</w:t>
            </w:r>
          </w:p>
          <w:p w14:paraId="6ACAFDD6" w14:textId="77777777" w:rsidR="007A6780" w:rsidRDefault="007A6780" w:rsidP="007A6780">
            <w:pPr>
              <w:pStyle w:val="Ttulo1"/>
              <w:numPr>
                <w:ilvl w:val="0"/>
                <w:numId w:val="43"/>
              </w:numPr>
              <w:shd w:val="clear" w:color="auto" w:fill="FFFFFF"/>
              <w:spacing w:before="0" w:beforeAutospacing="0" w:after="0" w:afterAutospacing="0"/>
              <w:ind w:left="714" w:hanging="357"/>
              <w:rPr>
                <w:rFonts w:asciiTheme="minorHAnsi" w:hAnsiTheme="minorHAnsi" w:cstheme="minorHAnsi"/>
                <w:b w:val="0"/>
                <w:bCs w:val="0"/>
                <w:color w:val="000000" w:themeColor="text1"/>
                <w:sz w:val="20"/>
                <w:szCs w:val="20"/>
              </w:rPr>
            </w:pPr>
            <w:r>
              <w:rPr>
                <w:rFonts w:asciiTheme="minorHAnsi" w:hAnsiTheme="minorHAnsi" w:cstheme="minorHAnsi"/>
                <w:b w:val="0"/>
                <w:bCs w:val="0"/>
                <w:color w:val="000000" w:themeColor="text1"/>
                <w:sz w:val="20"/>
                <w:szCs w:val="20"/>
              </w:rPr>
              <w:t>Los estudiantes a través de lluvia de ideas responden las siguientes preguntas;</w:t>
            </w:r>
          </w:p>
          <w:p w14:paraId="0878E080" w14:textId="77777777" w:rsidR="007A6780" w:rsidRDefault="007A6780" w:rsidP="007A6780">
            <w:pPr>
              <w:pStyle w:val="Ttulo1"/>
              <w:numPr>
                <w:ilvl w:val="0"/>
                <w:numId w:val="43"/>
              </w:numPr>
              <w:shd w:val="clear" w:color="auto" w:fill="FFFFFF"/>
              <w:spacing w:before="0" w:beforeAutospacing="0" w:after="0" w:afterAutospacing="0"/>
              <w:ind w:left="714" w:hanging="357"/>
              <w:rPr>
                <w:rFonts w:asciiTheme="minorHAnsi" w:hAnsiTheme="minorHAnsi" w:cstheme="minorHAnsi"/>
                <w:b w:val="0"/>
                <w:bCs w:val="0"/>
                <w:color w:val="000000" w:themeColor="text1"/>
                <w:sz w:val="20"/>
                <w:szCs w:val="20"/>
              </w:rPr>
            </w:pPr>
            <w:r>
              <w:rPr>
                <w:rFonts w:asciiTheme="minorHAnsi" w:hAnsiTheme="minorHAnsi" w:cstheme="minorHAnsi"/>
                <w:b w:val="0"/>
                <w:bCs w:val="0"/>
                <w:sz w:val="20"/>
                <w:szCs w:val="20"/>
              </w:rPr>
              <w:t xml:space="preserve">¿Qué ideas tenías en un inicio? </w:t>
            </w:r>
          </w:p>
          <w:p w14:paraId="20493564" w14:textId="77777777" w:rsidR="007A6780" w:rsidRDefault="007A6780" w:rsidP="007A6780">
            <w:pPr>
              <w:pStyle w:val="Ttulo1"/>
              <w:numPr>
                <w:ilvl w:val="0"/>
                <w:numId w:val="43"/>
              </w:numPr>
              <w:shd w:val="clear" w:color="auto" w:fill="FFFFFF"/>
              <w:spacing w:before="0" w:beforeAutospacing="0" w:after="0" w:afterAutospacing="0"/>
              <w:ind w:left="714" w:hanging="357"/>
              <w:rPr>
                <w:rFonts w:asciiTheme="minorHAnsi" w:hAnsiTheme="minorHAnsi" w:cstheme="minorHAnsi"/>
                <w:b w:val="0"/>
                <w:bCs w:val="0"/>
                <w:color w:val="000000" w:themeColor="text1"/>
                <w:sz w:val="20"/>
                <w:szCs w:val="20"/>
              </w:rPr>
            </w:pPr>
            <w:r>
              <w:rPr>
                <w:rFonts w:asciiTheme="minorHAnsi" w:hAnsiTheme="minorHAnsi" w:cstheme="minorHAnsi"/>
                <w:b w:val="0"/>
                <w:bCs w:val="0"/>
                <w:sz w:val="20"/>
                <w:szCs w:val="20"/>
              </w:rPr>
              <w:t xml:space="preserve">• ¿Qué ideas planteadas al inicio resultaron correctas? </w:t>
            </w:r>
          </w:p>
          <w:p w14:paraId="3391FB38" w14:textId="77777777" w:rsidR="007A6780" w:rsidRDefault="007A6780" w:rsidP="007A6780">
            <w:pPr>
              <w:pStyle w:val="Ttulo1"/>
              <w:numPr>
                <w:ilvl w:val="0"/>
                <w:numId w:val="43"/>
              </w:numPr>
              <w:shd w:val="clear" w:color="auto" w:fill="FFFFFF"/>
              <w:spacing w:before="0" w:beforeAutospacing="0" w:after="0" w:afterAutospacing="0"/>
              <w:ind w:left="714" w:hanging="357"/>
              <w:rPr>
                <w:rFonts w:asciiTheme="minorHAnsi" w:hAnsiTheme="minorHAnsi" w:cstheme="minorHAnsi"/>
                <w:b w:val="0"/>
                <w:bCs w:val="0"/>
                <w:color w:val="000000" w:themeColor="text1"/>
                <w:sz w:val="20"/>
                <w:szCs w:val="20"/>
              </w:rPr>
            </w:pPr>
            <w:r>
              <w:rPr>
                <w:rFonts w:asciiTheme="minorHAnsi" w:hAnsiTheme="minorHAnsi" w:cstheme="minorHAnsi"/>
                <w:b w:val="0"/>
                <w:bCs w:val="0"/>
                <w:sz w:val="20"/>
                <w:szCs w:val="20"/>
              </w:rPr>
              <w:t xml:space="preserve">• ¿Qué ideas erróneas tenías al inicio? </w:t>
            </w:r>
          </w:p>
          <w:p w14:paraId="025F6E89" w14:textId="77777777" w:rsidR="007A6780" w:rsidRDefault="007A6780" w:rsidP="007A6780">
            <w:pPr>
              <w:pStyle w:val="Ttulo1"/>
              <w:numPr>
                <w:ilvl w:val="0"/>
                <w:numId w:val="43"/>
              </w:numPr>
              <w:shd w:val="clear" w:color="auto" w:fill="FFFFFF"/>
              <w:spacing w:before="0" w:beforeAutospacing="0" w:after="0" w:afterAutospacing="0"/>
              <w:ind w:left="714" w:hanging="357"/>
              <w:rPr>
                <w:rFonts w:asciiTheme="minorHAnsi" w:hAnsiTheme="minorHAnsi" w:cstheme="minorHAnsi"/>
                <w:b w:val="0"/>
                <w:bCs w:val="0"/>
                <w:color w:val="000000" w:themeColor="text1"/>
                <w:sz w:val="20"/>
                <w:szCs w:val="20"/>
              </w:rPr>
            </w:pPr>
            <w:r>
              <w:rPr>
                <w:rFonts w:asciiTheme="minorHAnsi" w:hAnsiTheme="minorHAnsi" w:cstheme="minorHAnsi"/>
                <w:b w:val="0"/>
                <w:bCs w:val="0"/>
                <w:sz w:val="20"/>
                <w:szCs w:val="20"/>
              </w:rPr>
              <w:t xml:space="preserve">• ¿Cuál es la diferencia entre los costos y gastos? • ¿Qué son los costos fijos? </w:t>
            </w:r>
          </w:p>
          <w:p w14:paraId="2220336C" w14:textId="77777777" w:rsidR="007A6780" w:rsidRDefault="007A6780" w:rsidP="007A6780">
            <w:pPr>
              <w:pStyle w:val="Ttulo1"/>
              <w:numPr>
                <w:ilvl w:val="0"/>
                <w:numId w:val="43"/>
              </w:numPr>
              <w:shd w:val="clear" w:color="auto" w:fill="FFFFFF"/>
              <w:spacing w:before="0" w:beforeAutospacing="0" w:after="0" w:afterAutospacing="0"/>
              <w:ind w:left="714" w:hanging="357"/>
              <w:rPr>
                <w:rFonts w:asciiTheme="minorHAnsi" w:hAnsiTheme="minorHAnsi" w:cstheme="minorHAnsi"/>
                <w:b w:val="0"/>
                <w:bCs w:val="0"/>
                <w:color w:val="000000" w:themeColor="text1"/>
                <w:sz w:val="20"/>
                <w:szCs w:val="20"/>
              </w:rPr>
            </w:pPr>
            <w:r>
              <w:rPr>
                <w:rFonts w:asciiTheme="minorHAnsi" w:hAnsiTheme="minorHAnsi" w:cstheme="minorHAnsi"/>
                <w:b w:val="0"/>
                <w:bCs w:val="0"/>
                <w:sz w:val="20"/>
                <w:szCs w:val="20"/>
              </w:rPr>
              <w:t xml:space="preserve">Menciona 2 ejemplos. </w:t>
            </w:r>
          </w:p>
          <w:p w14:paraId="48616BCF" w14:textId="77777777" w:rsidR="007A6780" w:rsidRDefault="007A6780" w:rsidP="007A6780">
            <w:pPr>
              <w:pStyle w:val="Ttulo1"/>
              <w:numPr>
                <w:ilvl w:val="0"/>
                <w:numId w:val="43"/>
              </w:numPr>
              <w:shd w:val="clear" w:color="auto" w:fill="FFFFFF"/>
              <w:spacing w:before="0" w:beforeAutospacing="0" w:after="0" w:afterAutospacing="0"/>
              <w:ind w:left="714" w:hanging="357"/>
              <w:rPr>
                <w:rFonts w:asciiTheme="minorHAnsi" w:hAnsiTheme="minorHAnsi" w:cstheme="minorHAnsi"/>
                <w:b w:val="0"/>
                <w:bCs w:val="0"/>
                <w:color w:val="000000" w:themeColor="text1"/>
                <w:sz w:val="20"/>
                <w:szCs w:val="20"/>
              </w:rPr>
            </w:pPr>
            <w:r>
              <w:rPr>
                <w:rFonts w:asciiTheme="minorHAnsi" w:hAnsiTheme="minorHAnsi" w:cstheme="minorHAnsi"/>
                <w:b w:val="0"/>
                <w:bCs w:val="0"/>
                <w:sz w:val="20"/>
                <w:szCs w:val="20"/>
              </w:rPr>
              <w:t xml:space="preserve">• ¿En qué consiste la depreciación de los equipos? </w:t>
            </w:r>
          </w:p>
          <w:p w14:paraId="5C71D02B" w14:textId="77777777" w:rsidR="007A6780" w:rsidRDefault="007A6780" w:rsidP="007A6780">
            <w:pPr>
              <w:pStyle w:val="Ttulo1"/>
              <w:numPr>
                <w:ilvl w:val="0"/>
                <w:numId w:val="43"/>
              </w:numPr>
              <w:shd w:val="clear" w:color="auto" w:fill="FFFFFF"/>
              <w:spacing w:before="0" w:beforeAutospacing="0" w:after="0" w:afterAutospacing="0"/>
              <w:ind w:left="714" w:hanging="357"/>
              <w:rPr>
                <w:rFonts w:asciiTheme="minorHAnsi" w:hAnsiTheme="minorHAnsi" w:cstheme="minorHAnsi"/>
                <w:b w:val="0"/>
                <w:bCs w:val="0"/>
                <w:color w:val="000000" w:themeColor="text1"/>
                <w:sz w:val="20"/>
                <w:szCs w:val="20"/>
              </w:rPr>
            </w:pPr>
            <w:r>
              <w:rPr>
                <w:rFonts w:asciiTheme="minorHAnsi" w:hAnsiTheme="minorHAnsi" w:cstheme="minorHAnsi"/>
                <w:b w:val="0"/>
                <w:bCs w:val="0"/>
                <w:sz w:val="20"/>
                <w:szCs w:val="20"/>
              </w:rPr>
              <w:t xml:space="preserve">• ¿Por qué se debe considerar los costos de depreciación para el cálculo del precio de un producto? </w:t>
            </w:r>
          </w:p>
          <w:p w14:paraId="154BF803" w14:textId="77777777" w:rsidR="007A6780" w:rsidRDefault="007A6780" w:rsidP="007A6780">
            <w:pPr>
              <w:pStyle w:val="Ttulo1"/>
              <w:numPr>
                <w:ilvl w:val="0"/>
                <w:numId w:val="43"/>
              </w:numPr>
              <w:shd w:val="clear" w:color="auto" w:fill="FFFFFF"/>
              <w:spacing w:before="0" w:beforeAutospacing="0" w:after="0" w:afterAutospacing="0"/>
              <w:ind w:left="714" w:hanging="357"/>
              <w:rPr>
                <w:rFonts w:asciiTheme="minorHAnsi" w:hAnsiTheme="minorHAnsi" w:cstheme="minorHAnsi"/>
                <w:b w:val="0"/>
                <w:bCs w:val="0"/>
                <w:color w:val="000000" w:themeColor="text1"/>
                <w:sz w:val="20"/>
                <w:szCs w:val="20"/>
              </w:rPr>
            </w:pPr>
            <w:r>
              <w:rPr>
                <w:rFonts w:asciiTheme="minorHAnsi" w:hAnsiTheme="minorHAnsi" w:cstheme="minorHAnsi"/>
                <w:b w:val="0"/>
                <w:bCs w:val="0"/>
                <w:sz w:val="20"/>
                <w:szCs w:val="20"/>
              </w:rPr>
              <w:t>• ¿Qué se debe considerar para hacer el cálculo del precio de un producto?</w:t>
            </w:r>
          </w:p>
          <w:p w14:paraId="1E763E45" w14:textId="77777777" w:rsidR="007A6780" w:rsidRDefault="007A6780" w:rsidP="007A6780">
            <w:pPr>
              <w:pStyle w:val="Ttulo1"/>
              <w:numPr>
                <w:ilvl w:val="0"/>
                <w:numId w:val="43"/>
              </w:numPr>
              <w:shd w:val="clear" w:color="auto" w:fill="FFFFFF"/>
              <w:spacing w:before="0" w:beforeAutospacing="0" w:after="0" w:afterAutospacing="0"/>
              <w:ind w:left="714" w:hanging="357"/>
              <w:rPr>
                <w:rFonts w:asciiTheme="minorHAnsi" w:hAnsiTheme="minorHAnsi" w:cstheme="minorHAnsi"/>
                <w:b w:val="0"/>
                <w:bCs w:val="0"/>
                <w:color w:val="000000" w:themeColor="text1"/>
                <w:sz w:val="20"/>
                <w:szCs w:val="20"/>
              </w:rPr>
            </w:pPr>
            <w:r>
              <w:rPr>
                <w:rFonts w:asciiTheme="minorHAnsi" w:hAnsiTheme="minorHAnsi" w:cstheme="minorHAnsi"/>
                <w:b w:val="0"/>
                <w:bCs w:val="0"/>
                <w:color w:val="000000" w:themeColor="text1"/>
                <w:sz w:val="20"/>
                <w:szCs w:val="20"/>
              </w:rPr>
              <w:t xml:space="preserve">El docente solicita realizar las siguientes actividades </w:t>
            </w:r>
            <w:proofErr w:type="gramStart"/>
            <w:r>
              <w:rPr>
                <w:rFonts w:asciiTheme="minorHAnsi" w:hAnsiTheme="minorHAnsi" w:cstheme="minorHAnsi"/>
                <w:b w:val="0"/>
                <w:bCs w:val="0"/>
                <w:color w:val="000000" w:themeColor="text1"/>
                <w:sz w:val="20"/>
                <w:szCs w:val="20"/>
              </w:rPr>
              <w:t xml:space="preserve">para </w:t>
            </w:r>
            <w:r>
              <w:rPr>
                <w:rFonts w:asciiTheme="minorHAnsi" w:hAnsiTheme="minorHAnsi" w:cstheme="minorHAnsi"/>
                <w:b w:val="0"/>
                <w:bCs w:val="0"/>
                <w:sz w:val="20"/>
                <w:szCs w:val="20"/>
              </w:rPr>
              <w:t xml:space="preserve"> los</w:t>
            </w:r>
            <w:proofErr w:type="gramEnd"/>
            <w:r>
              <w:rPr>
                <w:rFonts w:asciiTheme="minorHAnsi" w:hAnsiTheme="minorHAnsi" w:cstheme="minorHAnsi"/>
                <w:b w:val="0"/>
                <w:bCs w:val="0"/>
                <w:sz w:val="20"/>
                <w:szCs w:val="20"/>
              </w:rPr>
              <w:t xml:space="preserve"> estudiantes: </w:t>
            </w:r>
          </w:p>
          <w:p w14:paraId="393F92DE" w14:textId="77777777" w:rsidR="007A6780" w:rsidRDefault="007A6780" w:rsidP="007A6780">
            <w:pPr>
              <w:pStyle w:val="Ttulo1"/>
              <w:numPr>
                <w:ilvl w:val="0"/>
                <w:numId w:val="43"/>
              </w:numPr>
              <w:shd w:val="clear" w:color="auto" w:fill="FFFFFF"/>
              <w:spacing w:before="0" w:beforeAutospacing="0" w:afterAutospacing="0"/>
              <w:ind w:left="678"/>
              <w:jc w:val="both"/>
              <w:rPr>
                <w:rFonts w:asciiTheme="minorHAnsi" w:hAnsiTheme="minorHAnsi" w:cstheme="minorHAnsi"/>
                <w:b w:val="0"/>
                <w:bCs w:val="0"/>
                <w:color w:val="000000" w:themeColor="text1"/>
                <w:sz w:val="20"/>
                <w:szCs w:val="20"/>
              </w:rPr>
            </w:pPr>
            <w:r>
              <w:rPr>
                <w:rFonts w:asciiTheme="minorHAnsi" w:hAnsiTheme="minorHAnsi" w:cstheme="minorHAnsi"/>
                <w:b w:val="0"/>
                <w:bCs w:val="0"/>
                <w:sz w:val="20"/>
                <w:szCs w:val="20"/>
              </w:rPr>
              <w:t xml:space="preserve">Los estudiantes organizados </w:t>
            </w:r>
            <w:proofErr w:type="gramStart"/>
            <w:r>
              <w:rPr>
                <w:rFonts w:asciiTheme="minorHAnsi" w:hAnsiTheme="minorHAnsi" w:cstheme="minorHAnsi"/>
                <w:b w:val="0"/>
                <w:bCs w:val="0"/>
                <w:sz w:val="20"/>
                <w:szCs w:val="20"/>
              </w:rPr>
              <w:t>en  equipo</w:t>
            </w:r>
            <w:proofErr w:type="gramEnd"/>
            <w:r>
              <w:rPr>
                <w:rFonts w:asciiTheme="minorHAnsi" w:hAnsiTheme="minorHAnsi" w:cstheme="minorHAnsi"/>
                <w:b w:val="0"/>
                <w:bCs w:val="0"/>
                <w:sz w:val="20"/>
                <w:szCs w:val="20"/>
              </w:rPr>
              <w:t xml:space="preserve"> de 4 integrantes realiza un trabajo de campo para investigar todo lo necesario para poner en marcha una anticuchera. Luego, completa cada uno de los cuadros que se presentan a continuación: </w:t>
            </w:r>
          </w:p>
          <w:p w14:paraId="56F21228" w14:textId="77777777" w:rsidR="007A6780" w:rsidRDefault="007A6780" w:rsidP="007A6780">
            <w:pPr>
              <w:pStyle w:val="Ttulo1"/>
              <w:numPr>
                <w:ilvl w:val="0"/>
                <w:numId w:val="43"/>
              </w:numPr>
              <w:shd w:val="clear" w:color="auto" w:fill="FFFFFF"/>
              <w:spacing w:before="0" w:beforeAutospacing="0" w:afterAutospacing="0"/>
              <w:ind w:left="678"/>
              <w:jc w:val="both"/>
              <w:rPr>
                <w:rFonts w:asciiTheme="minorHAnsi" w:hAnsiTheme="minorHAnsi" w:cstheme="minorHAnsi"/>
                <w:b w:val="0"/>
                <w:bCs w:val="0"/>
                <w:color w:val="000000" w:themeColor="text1"/>
                <w:sz w:val="20"/>
                <w:szCs w:val="20"/>
              </w:rPr>
            </w:pPr>
            <w:r>
              <w:rPr>
                <w:rFonts w:asciiTheme="minorHAnsi" w:hAnsiTheme="minorHAnsi" w:cstheme="minorHAnsi"/>
                <w:b w:val="0"/>
                <w:bCs w:val="0"/>
                <w:sz w:val="20"/>
                <w:szCs w:val="20"/>
              </w:rPr>
              <w:t xml:space="preserve">En equipos dialogan brevemente y responden las siguientes </w:t>
            </w:r>
          </w:p>
          <w:p w14:paraId="1FAF7BA0" w14:textId="77777777" w:rsidR="007A6780" w:rsidRDefault="007A6780" w:rsidP="007A6780">
            <w:pPr>
              <w:pStyle w:val="Ttulo1"/>
              <w:numPr>
                <w:ilvl w:val="0"/>
                <w:numId w:val="43"/>
              </w:numPr>
              <w:shd w:val="clear" w:color="auto" w:fill="FFFFFF"/>
              <w:ind w:left="678"/>
              <w:jc w:val="both"/>
              <w:rPr>
                <w:rFonts w:asciiTheme="minorHAnsi" w:hAnsiTheme="minorHAnsi" w:cstheme="minorHAnsi"/>
                <w:b w:val="0"/>
                <w:bCs w:val="0"/>
                <w:color w:val="000000" w:themeColor="text1"/>
                <w:sz w:val="20"/>
                <w:szCs w:val="20"/>
              </w:rPr>
            </w:pPr>
            <w:proofErr w:type="gramStart"/>
            <w:r>
              <w:rPr>
                <w:rFonts w:asciiTheme="minorHAnsi" w:hAnsiTheme="minorHAnsi" w:cstheme="minorHAnsi"/>
                <w:b w:val="0"/>
                <w:bCs w:val="0"/>
                <w:color w:val="000000" w:themeColor="text1"/>
                <w:sz w:val="20"/>
                <w:szCs w:val="20"/>
              </w:rPr>
              <w:t>Qué dificultades tuviste durante las actividades?</w:t>
            </w:r>
            <w:proofErr w:type="gramEnd"/>
          </w:p>
          <w:p w14:paraId="2A265C9A" w14:textId="77777777" w:rsidR="007A6780" w:rsidRDefault="007A6780" w:rsidP="007A6780">
            <w:pPr>
              <w:pStyle w:val="Ttulo1"/>
              <w:numPr>
                <w:ilvl w:val="0"/>
                <w:numId w:val="43"/>
              </w:numPr>
              <w:shd w:val="clear" w:color="auto" w:fill="FFFFFF"/>
              <w:ind w:left="678"/>
              <w:jc w:val="both"/>
              <w:rPr>
                <w:rFonts w:asciiTheme="minorHAnsi" w:hAnsiTheme="minorHAnsi" w:cstheme="minorHAnsi"/>
                <w:b w:val="0"/>
                <w:bCs w:val="0"/>
                <w:color w:val="000000" w:themeColor="text1"/>
                <w:sz w:val="20"/>
                <w:szCs w:val="20"/>
              </w:rPr>
            </w:pPr>
            <w:r>
              <w:rPr>
                <w:rFonts w:asciiTheme="minorHAnsi" w:hAnsiTheme="minorHAnsi" w:cstheme="minorHAnsi"/>
                <w:b w:val="0"/>
                <w:bCs w:val="0"/>
                <w:color w:val="000000" w:themeColor="text1"/>
                <w:sz w:val="20"/>
                <w:szCs w:val="20"/>
              </w:rPr>
              <w:t>• ¿Qué estrategias utilizaste para cumplir con las diversas actividades?</w:t>
            </w:r>
          </w:p>
          <w:p w14:paraId="1CBB519F" w14:textId="77777777" w:rsidR="007A6780" w:rsidRDefault="007A6780" w:rsidP="007A6780">
            <w:pPr>
              <w:pStyle w:val="Ttulo1"/>
              <w:numPr>
                <w:ilvl w:val="0"/>
                <w:numId w:val="43"/>
              </w:numPr>
              <w:shd w:val="clear" w:color="auto" w:fill="FFFFFF"/>
              <w:ind w:left="678"/>
              <w:jc w:val="both"/>
              <w:rPr>
                <w:rFonts w:asciiTheme="minorHAnsi" w:hAnsiTheme="minorHAnsi" w:cstheme="minorHAnsi"/>
                <w:b w:val="0"/>
                <w:bCs w:val="0"/>
                <w:color w:val="000000" w:themeColor="text1"/>
                <w:sz w:val="20"/>
                <w:szCs w:val="20"/>
              </w:rPr>
            </w:pPr>
            <w:r>
              <w:rPr>
                <w:rFonts w:asciiTheme="minorHAnsi" w:hAnsiTheme="minorHAnsi" w:cstheme="minorHAnsi"/>
                <w:b w:val="0"/>
                <w:bCs w:val="0"/>
                <w:color w:val="000000" w:themeColor="text1"/>
                <w:sz w:val="20"/>
                <w:szCs w:val="20"/>
              </w:rPr>
              <w:t>• ¿Crees que es importante conocer los costos fijos en un negocio? ¿Por qué?</w:t>
            </w:r>
          </w:p>
          <w:p w14:paraId="5936F3C9" w14:textId="77777777" w:rsidR="007A6780" w:rsidRDefault="007A6780" w:rsidP="007A6780">
            <w:pPr>
              <w:pStyle w:val="Ttulo1"/>
              <w:numPr>
                <w:ilvl w:val="0"/>
                <w:numId w:val="43"/>
              </w:numPr>
              <w:shd w:val="clear" w:color="auto" w:fill="FFFFFF"/>
              <w:ind w:left="678"/>
              <w:jc w:val="both"/>
              <w:rPr>
                <w:rFonts w:asciiTheme="minorHAnsi" w:hAnsiTheme="minorHAnsi" w:cstheme="minorHAnsi"/>
                <w:b w:val="0"/>
                <w:bCs w:val="0"/>
                <w:color w:val="000000" w:themeColor="text1"/>
                <w:sz w:val="20"/>
                <w:szCs w:val="20"/>
              </w:rPr>
            </w:pPr>
            <w:r>
              <w:rPr>
                <w:rFonts w:asciiTheme="minorHAnsi" w:hAnsiTheme="minorHAnsi" w:cstheme="minorHAnsi"/>
                <w:b w:val="0"/>
                <w:bCs w:val="0"/>
                <w:color w:val="000000" w:themeColor="text1"/>
                <w:sz w:val="20"/>
                <w:szCs w:val="20"/>
              </w:rPr>
              <w:t>• ¿Cómo se relaciona los costos con el presupuesto?</w:t>
            </w:r>
          </w:p>
          <w:p w14:paraId="2C335A9C" w14:textId="77777777" w:rsidR="007A6780" w:rsidRDefault="007A6780" w:rsidP="007A6780">
            <w:pPr>
              <w:pStyle w:val="Ttulo1"/>
              <w:numPr>
                <w:ilvl w:val="0"/>
                <w:numId w:val="43"/>
              </w:numPr>
              <w:shd w:val="clear" w:color="auto" w:fill="FFFFFF"/>
              <w:ind w:left="678"/>
              <w:jc w:val="both"/>
              <w:rPr>
                <w:rFonts w:asciiTheme="minorHAnsi" w:hAnsiTheme="minorHAnsi" w:cstheme="minorHAnsi"/>
                <w:b w:val="0"/>
                <w:bCs w:val="0"/>
                <w:color w:val="000000" w:themeColor="text1"/>
                <w:sz w:val="20"/>
                <w:szCs w:val="20"/>
              </w:rPr>
            </w:pPr>
            <w:r>
              <w:rPr>
                <w:rFonts w:asciiTheme="minorHAnsi" w:hAnsiTheme="minorHAnsi" w:cstheme="minorHAnsi"/>
                <w:b w:val="0"/>
                <w:bCs w:val="0"/>
                <w:color w:val="000000" w:themeColor="text1"/>
                <w:sz w:val="20"/>
                <w:szCs w:val="20"/>
              </w:rPr>
              <w:t>• ¿Por qué debe considerar la depreciación de los equipos en el presupuesto?</w:t>
            </w:r>
          </w:p>
          <w:p w14:paraId="4927DE6D" w14:textId="77777777" w:rsidR="007A6780" w:rsidRDefault="007A6780" w:rsidP="007A6780">
            <w:pPr>
              <w:pStyle w:val="Ttulo1"/>
              <w:numPr>
                <w:ilvl w:val="0"/>
                <w:numId w:val="43"/>
              </w:numPr>
              <w:shd w:val="clear" w:color="auto" w:fill="FFFFFF"/>
              <w:ind w:left="678"/>
              <w:jc w:val="both"/>
              <w:rPr>
                <w:rFonts w:asciiTheme="minorHAnsi" w:hAnsiTheme="minorHAnsi" w:cstheme="minorHAnsi"/>
                <w:b w:val="0"/>
                <w:bCs w:val="0"/>
                <w:color w:val="000000" w:themeColor="text1"/>
                <w:sz w:val="20"/>
                <w:szCs w:val="20"/>
              </w:rPr>
            </w:pPr>
            <w:r>
              <w:rPr>
                <w:rFonts w:asciiTheme="minorHAnsi" w:hAnsiTheme="minorHAnsi" w:cstheme="minorHAnsi"/>
                <w:b w:val="0"/>
                <w:bCs w:val="0"/>
                <w:color w:val="000000" w:themeColor="text1"/>
                <w:sz w:val="20"/>
                <w:szCs w:val="20"/>
              </w:rPr>
              <w:t>• ¿Cómo afecta la depreciación en el costo del producto o servicio?</w:t>
            </w:r>
          </w:p>
          <w:p w14:paraId="198CC794" w14:textId="77777777" w:rsidR="007A6780" w:rsidRDefault="007A6780" w:rsidP="007A6780">
            <w:pPr>
              <w:pStyle w:val="Ttulo1"/>
              <w:numPr>
                <w:ilvl w:val="0"/>
                <w:numId w:val="43"/>
              </w:numPr>
              <w:shd w:val="clear" w:color="auto" w:fill="FFFFFF"/>
              <w:spacing w:before="0" w:beforeAutospacing="0" w:afterAutospacing="0"/>
              <w:ind w:left="678"/>
              <w:jc w:val="both"/>
              <w:rPr>
                <w:rFonts w:asciiTheme="minorHAnsi" w:hAnsiTheme="minorHAnsi" w:cstheme="minorHAnsi"/>
                <w:b w:val="0"/>
                <w:bCs w:val="0"/>
                <w:color w:val="000000" w:themeColor="text1"/>
                <w:sz w:val="20"/>
                <w:szCs w:val="20"/>
              </w:rPr>
            </w:pPr>
            <w:r>
              <w:rPr>
                <w:rFonts w:asciiTheme="minorHAnsi" w:hAnsiTheme="minorHAnsi" w:cstheme="minorHAnsi"/>
                <w:b w:val="0"/>
                <w:bCs w:val="0"/>
                <w:color w:val="000000" w:themeColor="text1"/>
                <w:sz w:val="20"/>
                <w:szCs w:val="20"/>
              </w:rPr>
              <w:t>• ¿Qué preguntas te surgen a partir de lo realizado en la sesión?</w:t>
            </w:r>
          </w:p>
          <w:p w14:paraId="48D13349" w14:textId="77777777" w:rsidR="007A6780" w:rsidRDefault="007A6780">
            <w:pPr>
              <w:pStyle w:val="Ttulo1"/>
              <w:shd w:val="clear" w:color="auto" w:fill="FFFFFF"/>
              <w:spacing w:before="0" w:beforeAutospacing="0" w:after="0" w:afterAutospacing="0"/>
              <w:ind w:left="357"/>
              <w:jc w:val="both"/>
              <w:rPr>
                <w:rFonts w:asciiTheme="minorHAnsi" w:hAnsiTheme="minorHAnsi" w:cstheme="minorHAnsi"/>
                <w:b w:val="0"/>
                <w:bCs w:val="0"/>
                <w:color w:val="000000" w:themeColor="text1"/>
                <w:sz w:val="20"/>
                <w:szCs w:val="20"/>
              </w:rPr>
            </w:pPr>
            <w:r>
              <w:rPr>
                <w:rFonts w:asciiTheme="minorHAnsi" w:hAnsiTheme="minorHAnsi" w:cstheme="minorHAnsi"/>
                <w:b w:val="0"/>
                <w:bCs w:val="0"/>
                <w:sz w:val="20"/>
                <w:szCs w:val="20"/>
              </w:rPr>
              <w:t xml:space="preserve"> </w:t>
            </w:r>
          </w:p>
        </w:tc>
        <w:tc>
          <w:tcPr>
            <w:tcW w:w="1019"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1CA94C0B" w14:textId="77777777" w:rsidR="007A6780" w:rsidRDefault="007A6780">
            <w:pPr>
              <w:ind w:left="95" w:hanging="8"/>
              <w:jc w:val="both"/>
              <w:rPr>
                <w:rFonts w:cstheme="minorHAnsi"/>
                <w:color w:val="000000" w:themeColor="text1"/>
                <w:lang w:val="es-MX"/>
              </w:rPr>
            </w:pPr>
          </w:p>
        </w:tc>
      </w:tr>
    </w:tbl>
    <w:p w14:paraId="4CF41406" w14:textId="77777777" w:rsidR="007A6780" w:rsidRDefault="007A6780" w:rsidP="007A6780">
      <w:pPr>
        <w:widowControl w:val="0"/>
        <w:overflowPunct w:val="0"/>
        <w:autoSpaceDE w:val="0"/>
        <w:autoSpaceDN w:val="0"/>
        <w:adjustRightInd w:val="0"/>
        <w:rPr>
          <w:rFonts w:cstheme="minorHAnsi"/>
          <w:color w:val="000000" w:themeColor="text1"/>
          <w:kern w:val="28"/>
          <w:lang w:val="es-ES"/>
        </w:rPr>
      </w:pPr>
    </w:p>
    <w:tbl>
      <w:tblPr>
        <w:tblStyle w:val="Tablaconcuadrcula"/>
        <w:tblW w:w="10196" w:type="dxa"/>
        <w:tblInd w:w="25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934"/>
        <w:gridCol w:w="8243"/>
        <w:gridCol w:w="1019"/>
      </w:tblGrid>
      <w:tr w:rsidR="007A6780" w14:paraId="38FD3617" w14:textId="77777777" w:rsidTr="007A6780">
        <w:trPr>
          <w:trHeight w:val="300"/>
        </w:trPr>
        <w:tc>
          <w:tcPr>
            <w:tcW w:w="934"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hideMark/>
          </w:tcPr>
          <w:p w14:paraId="15CF13FE" w14:textId="77777777" w:rsidR="007A6780" w:rsidRDefault="007A6780">
            <w:pPr>
              <w:pStyle w:val="Ttulo1"/>
              <w:shd w:val="clear" w:color="auto" w:fill="FFFFFF"/>
              <w:jc w:val="both"/>
              <w:rPr>
                <w:rFonts w:asciiTheme="minorHAnsi" w:hAnsiTheme="minorHAnsi" w:cstheme="minorHAnsi"/>
                <w:b w:val="0"/>
                <w:bCs w:val="0"/>
                <w:color w:val="000000" w:themeColor="text1"/>
                <w:sz w:val="22"/>
                <w:szCs w:val="22"/>
              </w:rPr>
            </w:pPr>
            <w:r>
              <w:rPr>
                <w:rFonts w:asciiTheme="minorHAnsi" w:hAnsiTheme="minorHAnsi" w:cstheme="minorHAnsi"/>
                <w:b w:val="0"/>
                <w:bCs w:val="0"/>
                <w:color w:val="000000" w:themeColor="text1"/>
                <w:sz w:val="22"/>
                <w:szCs w:val="22"/>
              </w:rPr>
              <w:t>TIEMPO</w:t>
            </w:r>
          </w:p>
        </w:tc>
        <w:tc>
          <w:tcPr>
            <w:tcW w:w="8243"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hideMark/>
          </w:tcPr>
          <w:p w14:paraId="443EA235" w14:textId="77777777" w:rsidR="007A6780" w:rsidRDefault="007A6780">
            <w:pPr>
              <w:jc w:val="center"/>
              <w:rPr>
                <w:rFonts w:cstheme="minorHAnsi"/>
                <w:color w:val="000000" w:themeColor="text1"/>
                <w:sz w:val="24"/>
                <w:szCs w:val="24"/>
              </w:rPr>
            </w:pPr>
            <w:r>
              <w:rPr>
                <w:rFonts w:cstheme="minorHAnsi"/>
                <w:color w:val="000000" w:themeColor="text1"/>
              </w:rPr>
              <w:t>ESTRATEGIAS DE ACTIVIDADES</w:t>
            </w:r>
          </w:p>
        </w:tc>
        <w:tc>
          <w:tcPr>
            <w:tcW w:w="1019"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hideMark/>
          </w:tcPr>
          <w:p w14:paraId="31E1A82B" w14:textId="77777777" w:rsidR="007A6780" w:rsidRDefault="007A6780">
            <w:pPr>
              <w:jc w:val="center"/>
              <w:rPr>
                <w:rFonts w:cstheme="minorHAnsi"/>
                <w:color w:val="000000" w:themeColor="text1"/>
              </w:rPr>
            </w:pPr>
            <w:r>
              <w:rPr>
                <w:rFonts w:cstheme="minorHAnsi"/>
                <w:color w:val="000000" w:themeColor="text1"/>
              </w:rPr>
              <w:t>Recursos</w:t>
            </w:r>
          </w:p>
        </w:tc>
      </w:tr>
      <w:tr w:rsidR="007A6780" w14:paraId="27302364" w14:textId="77777777" w:rsidTr="007A6780">
        <w:trPr>
          <w:trHeight w:val="658"/>
        </w:trPr>
        <w:tc>
          <w:tcPr>
            <w:tcW w:w="934"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510DA3C" w14:textId="77777777" w:rsidR="007A6780" w:rsidRDefault="007A6780">
            <w:pPr>
              <w:pStyle w:val="Ttulo1"/>
              <w:shd w:val="clear" w:color="auto" w:fill="FFFFFF"/>
              <w:spacing w:before="0" w:beforeAutospacing="0" w:after="0" w:afterAutospacing="0"/>
              <w:jc w:val="both"/>
              <w:rPr>
                <w:rFonts w:asciiTheme="minorHAnsi" w:hAnsiTheme="minorHAnsi" w:cstheme="minorHAnsi"/>
                <w:b w:val="0"/>
                <w:bCs w:val="0"/>
                <w:color w:val="000000" w:themeColor="text1"/>
                <w:sz w:val="20"/>
                <w:szCs w:val="20"/>
              </w:rPr>
            </w:pPr>
            <w:bookmarkStart w:id="6" w:name="_Hlk142848498"/>
            <w:r>
              <w:rPr>
                <w:rFonts w:asciiTheme="minorHAnsi" w:hAnsiTheme="minorHAnsi" w:cstheme="minorHAnsi"/>
                <w:b w:val="0"/>
                <w:bCs w:val="0"/>
                <w:color w:val="000000" w:themeColor="text1"/>
                <w:sz w:val="20"/>
                <w:szCs w:val="20"/>
              </w:rPr>
              <w:t>Día 2</w:t>
            </w:r>
          </w:p>
        </w:tc>
        <w:tc>
          <w:tcPr>
            <w:tcW w:w="8243"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52910D62" w14:textId="77777777" w:rsidR="007A6780" w:rsidRDefault="007A6780">
            <w:pPr>
              <w:pStyle w:val="Ttulo1"/>
              <w:shd w:val="clear" w:color="auto" w:fill="FFFFFF"/>
              <w:spacing w:before="0" w:beforeAutospacing="0" w:after="0" w:afterAutospacing="0"/>
              <w:ind w:left="720"/>
              <w:jc w:val="both"/>
              <w:rPr>
                <w:rFonts w:asciiTheme="minorHAnsi" w:hAnsiTheme="minorHAnsi" w:cstheme="minorHAnsi"/>
                <w:b w:val="0"/>
                <w:bCs w:val="0"/>
                <w:color w:val="000000" w:themeColor="text1"/>
                <w:sz w:val="24"/>
                <w:szCs w:val="24"/>
              </w:rPr>
            </w:pPr>
            <w:r>
              <w:rPr>
                <w:rFonts w:asciiTheme="minorHAnsi" w:hAnsiTheme="minorHAnsi" w:cstheme="minorHAnsi"/>
                <w:b w:val="0"/>
                <w:bCs w:val="0"/>
                <w:color w:val="000000" w:themeColor="text1"/>
                <w:sz w:val="24"/>
                <w:szCs w:val="24"/>
              </w:rPr>
              <w:t xml:space="preserve">Reconociendo </w:t>
            </w:r>
            <w:proofErr w:type="gramStart"/>
            <w:r>
              <w:rPr>
                <w:rFonts w:asciiTheme="minorHAnsi" w:hAnsiTheme="minorHAnsi" w:cstheme="minorHAnsi"/>
                <w:b w:val="0"/>
                <w:bCs w:val="0"/>
                <w:color w:val="000000" w:themeColor="text1"/>
                <w:sz w:val="24"/>
                <w:szCs w:val="24"/>
              </w:rPr>
              <w:t>los  costos</w:t>
            </w:r>
            <w:proofErr w:type="gramEnd"/>
            <w:r>
              <w:rPr>
                <w:rFonts w:asciiTheme="minorHAnsi" w:hAnsiTheme="minorHAnsi" w:cstheme="minorHAnsi"/>
                <w:b w:val="0"/>
                <w:bCs w:val="0"/>
                <w:color w:val="000000" w:themeColor="text1"/>
                <w:sz w:val="24"/>
                <w:szCs w:val="24"/>
              </w:rPr>
              <w:t xml:space="preserve"> variables de un negocio</w:t>
            </w:r>
          </w:p>
        </w:tc>
        <w:tc>
          <w:tcPr>
            <w:tcW w:w="1019"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21BB3D6C" w14:textId="77777777" w:rsidR="007A6780" w:rsidRDefault="007A6780">
            <w:pPr>
              <w:ind w:left="95" w:hanging="8"/>
              <w:jc w:val="both"/>
              <w:rPr>
                <w:rFonts w:cstheme="minorHAnsi"/>
                <w:color w:val="000000" w:themeColor="text1"/>
                <w:sz w:val="24"/>
                <w:szCs w:val="24"/>
                <w:lang w:val="es-MX"/>
              </w:rPr>
            </w:pPr>
          </w:p>
        </w:tc>
      </w:tr>
      <w:tr w:rsidR="007A6780" w14:paraId="246F424E" w14:textId="77777777" w:rsidTr="007A6780">
        <w:trPr>
          <w:trHeight w:val="658"/>
        </w:trPr>
        <w:tc>
          <w:tcPr>
            <w:tcW w:w="934"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7CCA6DEB" w14:textId="77777777" w:rsidR="007A6780" w:rsidRDefault="007A6780">
            <w:pPr>
              <w:pStyle w:val="Ttulo1"/>
              <w:shd w:val="clear" w:color="auto" w:fill="FFFFFF"/>
              <w:spacing w:before="0" w:beforeAutospacing="0" w:after="0" w:afterAutospacing="0"/>
              <w:jc w:val="both"/>
              <w:rPr>
                <w:rFonts w:asciiTheme="minorHAnsi" w:hAnsiTheme="minorHAnsi" w:cstheme="minorHAnsi"/>
                <w:b w:val="0"/>
                <w:bCs w:val="0"/>
                <w:color w:val="000000" w:themeColor="text1"/>
                <w:sz w:val="20"/>
                <w:szCs w:val="20"/>
              </w:rPr>
            </w:pPr>
            <w:r>
              <w:rPr>
                <w:rFonts w:asciiTheme="minorHAnsi" w:hAnsiTheme="minorHAnsi" w:cstheme="minorHAnsi"/>
                <w:b w:val="0"/>
                <w:bCs w:val="0"/>
                <w:color w:val="000000" w:themeColor="text1"/>
                <w:sz w:val="20"/>
                <w:szCs w:val="20"/>
              </w:rPr>
              <w:t>3hrs</w:t>
            </w:r>
          </w:p>
        </w:tc>
        <w:tc>
          <w:tcPr>
            <w:tcW w:w="8243"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7CE7D238" w14:textId="77777777" w:rsidR="007A6780" w:rsidRDefault="007A6780" w:rsidP="007A6780">
            <w:pPr>
              <w:pStyle w:val="Ttulo1"/>
              <w:numPr>
                <w:ilvl w:val="0"/>
                <w:numId w:val="43"/>
              </w:numPr>
              <w:shd w:val="clear" w:color="auto" w:fill="FFFFFF"/>
              <w:tabs>
                <w:tab w:val="num" w:pos="360"/>
              </w:tabs>
              <w:spacing w:before="0" w:beforeAutospacing="0" w:after="0" w:afterAutospacing="0"/>
              <w:ind w:left="0" w:firstLine="0"/>
              <w:jc w:val="both"/>
              <w:rPr>
                <w:rFonts w:asciiTheme="minorHAnsi" w:hAnsiTheme="minorHAnsi" w:cstheme="minorHAnsi"/>
                <w:b w:val="0"/>
                <w:bCs w:val="0"/>
                <w:color w:val="000000" w:themeColor="text1"/>
                <w:sz w:val="20"/>
                <w:szCs w:val="20"/>
              </w:rPr>
            </w:pPr>
            <w:r>
              <w:rPr>
                <w:rFonts w:asciiTheme="minorHAnsi" w:hAnsiTheme="minorHAnsi" w:cstheme="minorHAnsi"/>
                <w:b w:val="0"/>
                <w:bCs w:val="0"/>
                <w:color w:val="000000" w:themeColor="text1"/>
                <w:sz w:val="20"/>
                <w:szCs w:val="20"/>
              </w:rPr>
              <w:t xml:space="preserve">El docente inicia la clase con un saludo de bienvenida. </w:t>
            </w:r>
          </w:p>
          <w:p w14:paraId="6478A64D" w14:textId="77777777" w:rsidR="007A6780" w:rsidRDefault="007A6780" w:rsidP="007A6780">
            <w:pPr>
              <w:pStyle w:val="Ttulo1"/>
              <w:numPr>
                <w:ilvl w:val="0"/>
                <w:numId w:val="43"/>
              </w:numPr>
              <w:shd w:val="clear" w:color="auto" w:fill="FFFFFF"/>
              <w:tabs>
                <w:tab w:val="num" w:pos="360"/>
              </w:tabs>
              <w:spacing w:before="0" w:beforeAutospacing="0" w:after="0" w:afterAutospacing="0"/>
              <w:ind w:left="0" w:firstLine="0"/>
              <w:jc w:val="both"/>
              <w:rPr>
                <w:rFonts w:asciiTheme="minorHAnsi" w:hAnsiTheme="minorHAnsi" w:cstheme="minorHAnsi"/>
                <w:b w:val="0"/>
                <w:bCs w:val="0"/>
                <w:color w:val="000000" w:themeColor="text1"/>
                <w:sz w:val="20"/>
                <w:szCs w:val="20"/>
              </w:rPr>
            </w:pPr>
            <w:r>
              <w:rPr>
                <w:rFonts w:asciiTheme="minorHAnsi" w:hAnsiTheme="minorHAnsi" w:cstheme="minorHAnsi"/>
                <w:b w:val="0"/>
                <w:bCs w:val="0"/>
                <w:color w:val="000000" w:themeColor="text1"/>
                <w:sz w:val="20"/>
                <w:szCs w:val="20"/>
              </w:rPr>
              <w:t>El estudiante saluda y registra de asistencia</w:t>
            </w:r>
          </w:p>
          <w:p w14:paraId="0390D0D6" w14:textId="77777777" w:rsidR="007A6780" w:rsidRDefault="007A6780" w:rsidP="007A6780">
            <w:pPr>
              <w:pStyle w:val="Ttulo1"/>
              <w:numPr>
                <w:ilvl w:val="0"/>
                <w:numId w:val="43"/>
              </w:numPr>
              <w:shd w:val="clear" w:color="auto" w:fill="FFFFFF"/>
              <w:tabs>
                <w:tab w:val="num" w:pos="360"/>
              </w:tabs>
              <w:spacing w:before="0" w:beforeAutospacing="0" w:after="0" w:afterAutospacing="0"/>
              <w:ind w:left="0" w:firstLine="0"/>
              <w:jc w:val="both"/>
              <w:rPr>
                <w:rFonts w:asciiTheme="minorHAnsi" w:hAnsiTheme="minorHAnsi" w:cstheme="minorHAnsi"/>
                <w:b w:val="0"/>
                <w:bCs w:val="0"/>
                <w:color w:val="000000" w:themeColor="text1"/>
                <w:sz w:val="20"/>
                <w:szCs w:val="20"/>
              </w:rPr>
            </w:pPr>
            <w:r>
              <w:rPr>
                <w:rFonts w:asciiTheme="minorHAnsi" w:hAnsiTheme="minorHAnsi" w:cstheme="minorHAnsi"/>
                <w:b w:val="0"/>
                <w:bCs w:val="0"/>
                <w:color w:val="000000" w:themeColor="text1"/>
                <w:sz w:val="20"/>
                <w:szCs w:val="20"/>
              </w:rPr>
              <w:t>El docente recuerda los protocolos de bioseguridad</w:t>
            </w:r>
          </w:p>
          <w:p w14:paraId="65A854B1" w14:textId="77777777" w:rsidR="007A6780" w:rsidRDefault="007A6780" w:rsidP="007A6780">
            <w:pPr>
              <w:numPr>
                <w:ilvl w:val="0"/>
                <w:numId w:val="43"/>
              </w:numPr>
              <w:shd w:val="clear" w:color="auto" w:fill="FFFFFF"/>
              <w:spacing w:after="160" w:line="256" w:lineRule="auto"/>
              <w:jc w:val="both"/>
              <w:rPr>
                <w:rFonts w:cstheme="minorHAnsi"/>
                <w:color w:val="000000"/>
                <w:sz w:val="20"/>
                <w:szCs w:val="20"/>
              </w:rPr>
            </w:pPr>
            <w:r>
              <w:rPr>
                <w:rFonts w:eastAsia="Arial Narrow" w:cstheme="minorHAnsi"/>
                <w:color w:val="000000"/>
                <w:sz w:val="20"/>
                <w:szCs w:val="20"/>
              </w:rPr>
              <w:t>El docente indica a los estudiantes la rutina de pausa activa:</w:t>
            </w:r>
          </w:p>
          <w:p w14:paraId="05C5F7ED" w14:textId="77777777" w:rsidR="007A6780" w:rsidRDefault="007A6780">
            <w:pPr>
              <w:shd w:val="clear" w:color="auto" w:fill="FFFFFF"/>
              <w:jc w:val="both"/>
              <w:rPr>
                <w:rFonts w:cstheme="minorHAnsi"/>
                <w:sz w:val="20"/>
                <w:szCs w:val="20"/>
              </w:rPr>
            </w:pPr>
          </w:p>
          <w:p w14:paraId="16C4E89C" w14:textId="77777777" w:rsidR="007A6780" w:rsidRDefault="007A6780">
            <w:pPr>
              <w:shd w:val="clear" w:color="auto" w:fill="FFFFFF"/>
              <w:jc w:val="both"/>
              <w:rPr>
                <w:rFonts w:cstheme="minorHAnsi"/>
                <w:sz w:val="20"/>
                <w:szCs w:val="20"/>
              </w:rPr>
            </w:pPr>
            <w:r>
              <w:rPr>
                <w:rFonts w:eastAsiaTheme="minorHAnsi" w:cstheme="minorHAnsi"/>
                <w:sz w:val="20"/>
                <w:szCs w:val="20"/>
                <w:lang w:eastAsia="en-US"/>
              </w:rPr>
              <w:object w:dxaOrig="8025" w:dyaOrig="2370" w14:anchorId="5DDC40A4">
                <v:shape id="_x0000_i1026" type="#_x0000_t75" style="width:401.25pt;height:118.5pt" o:ole="">
                  <v:imagedata r:id="rId8" o:title=""/>
                </v:shape>
                <o:OLEObject Type="Embed" ProgID="PBrush" ShapeID="_x0000_i1026" DrawAspect="Content" ObjectID="_1782056427" r:id="rId10"/>
              </w:object>
            </w:r>
          </w:p>
          <w:p w14:paraId="1B1C7447" w14:textId="77777777" w:rsidR="007A6780" w:rsidRDefault="007A6780" w:rsidP="007A6780">
            <w:pPr>
              <w:pStyle w:val="Ttulo1"/>
              <w:numPr>
                <w:ilvl w:val="0"/>
                <w:numId w:val="43"/>
              </w:numPr>
              <w:shd w:val="clear" w:color="auto" w:fill="FFFFFF"/>
              <w:tabs>
                <w:tab w:val="num" w:pos="360"/>
              </w:tabs>
              <w:ind w:left="0" w:firstLine="0"/>
              <w:jc w:val="both"/>
              <w:rPr>
                <w:rFonts w:asciiTheme="minorHAnsi" w:hAnsiTheme="minorHAnsi" w:cstheme="minorHAnsi"/>
                <w:b w:val="0"/>
                <w:sz w:val="20"/>
                <w:szCs w:val="20"/>
              </w:rPr>
            </w:pPr>
            <w:r>
              <w:rPr>
                <w:rFonts w:asciiTheme="minorHAnsi" w:eastAsia="Arial Narrow" w:hAnsiTheme="minorHAnsi" w:cstheme="minorHAnsi"/>
                <w:b w:val="0"/>
                <w:sz w:val="20"/>
                <w:szCs w:val="20"/>
              </w:rPr>
              <w:t xml:space="preserve">Se pregunta a los estudiantes </w:t>
            </w:r>
            <w:r>
              <w:rPr>
                <w:rFonts w:asciiTheme="minorHAnsi" w:eastAsia="Arial Narrow" w:hAnsiTheme="minorHAnsi" w:cstheme="minorHAnsi"/>
                <w:b w:val="0"/>
                <w:i/>
                <w:sz w:val="20"/>
                <w:szCs w:val="20"/>
              </w:rPr>
              <w:t>¿cómo se sienten luego de realizar la actividad? ¿notaron alguna diferencia luego de realizar los ejercicios?</w:t>
            </w:r>
          </w:p>
          <w:p w14:paraId="2DA585D6" w14:textId="77777777" w:rsidR="007A6780" w:rsidRDefault="007A6780" w:rsidP="007A6780">
            <w:pPr>
              <w:pStyle w:val="Ttulo1"/>
              <w:numPr>
                <w:ilvl w:val="0"/>
                <w:numId w:val="43"/>
              </w:numPr>
              <w:shd w:val="clear" w:color="auto" w:fill="FFFFFF"/>
              <w:tabs>
                <w:tab w:val="num" w:pos="360"/>
              </w:tabs>
              <w:ind w:left="0" w:firstLine="0"/>
              <w:jc w:val="both"/>
              <w:rPr>
                <w:rFonts w:asciiTheme="minorHAnsi" w:hAnsiTheme="minorHAnsi" w:cstheme="minorHAnsi"/>
                <w:b w:val="0"/>
                <w:i/>
                <w:sz w:val="20"/>
                <w:szCs w:val="20"/>
              </w:rPr>
            </w:pPr>
            <w:r>
              <w:rPr>
                <w:rFonts w:asciiTheme="minorHAnsi" w:eastAsia="Arial Narrow" w:hAnsiTheme="minorHAnsi" w:cstheme="minorHAnsi"/>
                <w:b w:val="0"/>
                <w:sz w:val="20"/>
                <w:szCs w:val="20"/>
              </w:rPr>
              <w:t>Los estudiantes responden a través de la técnica de la lluvia de ideas</w:t>
            </w:r>
          </w:p>
          <w:p w14:paraId="420C2581" w14:textId="77777777" w:rsidR="007A6780" w:rsidRDefault="007A6780" w:rsidP="007A6780">
            <w:pPr>
              <w:pStyle w:val="Ttulo1"/>
              <w:numPr>
                <w:ilvl w:val="0"/>
                <w:numId w:val="43"/>
              </w:numPr>
              <w:shd w:val="clear" w:color="auto" w:fill="FFFFFF"/>
              <w:tabs>
                <w:tab w:val="num" w:pos="360"/>
              </w:tabs>
              <w:ind w:left="0" w:firstLine="0"/>
              <w:jc w:val="both"/>
              <w:rPr>
                <w:rFonts w:asciiTheme="minorHAnsi" w:hAnsiTheme="minorHAnsi" w:cstheme="minorHAnsi"/>
                <w:b w:val="0"/>
                <w:i/>
                <w:sz w:val="20"/>
                <w:szCs w:val="20"/>
              </w:rPr>
            </w:pPr>
            <w:r>
              <w:rPr>
                <w:rFonts w:asciiTheme="minorHAnsi" w:eastAsia="Arial Narrow" w:hAnsiTheme="minorHAnsi" w:cstheme="minorHAnsi"/>
                <w:b w:val="0"/>
                <w:sz w:val="20"/>
                <w:szCs w:val="20"/>
              </w:rPr>
              <w:t>Al término de la actividad, el docente refuerza: “</w:t>
            </w:r>
            <w:r>
              <w:rPr>
                <w:rFonts w:asciiTheme="minorHAnsi" w:eastAsia="Arial Narrow" w:hAnsiTheme="minorHAnsi" w:cstheme="minorHAnsi"/>
                <w:b w:val="0"/>
                <w:i/>
                <w:sz w:val="20"/>
                <w:szCs w:val="20"/>
              </w:rPr>
              <w:t xml:space="preserve">La importancia de realizar pausas </w:t>
            </w:r>
            <w:proofErr w:type="gramStart"/>
            <w:r>
              <w:rPr>
                <w:rFonts w:asciiTheme="minorHAnsi" w:eastAsia="Arial Narrow" w:hAnsiTheme="minorHAnsi" w:cstheme="minorHAnsi"/>
                <w:b w:val="0"/>
                <w:i/>
                <w:sz w:val="20"/>
                <w:szCs w:val="20"/>
              </w:rPr>
              <w:t xml:space="preserve">activas  </w:t>
            </w:r>
            <w:r>
              <w:rPr>
                <w:rFonts w:asciiTheme="minorHAnsi" w:eastAsia="Arial Narrow" w:hAnsiTheme="minorHAnsi" w:cstheme="minorHAnsi"/>
                <w:b w:val="0"/>
                <w:sz w:val="20"/>
                <w:szCs w:val="20"/>
                <w:highlight w:val="white"/>
              </w:rPr>
              <w:t>que</w:t>
            </w:r>
            <w:proofErr w:type="gramEnd"/>
            <w:r>
              <w:rPr>
                <w:rFonts w:asciiTheme="minorHAnsi" w:eastAsia="Arial Narrow" w:hAnsiTheme="minorHAnsi" w:cstheme="minorHAnsi"/>
                <w:b w:val="0"/>
                <w:sz w:val="20"/>
                <w:szCs w:val="20"/>
                <w:highlight w:val="white"/>
              </w:rPr>
              <w:t xml:space="preserve"> ayudarán a recuperar energía, mejorar el desempeño y eficiencia en el trabajo, además de prevenir enfermedades “</w:t>
            </w:r>
          </w:p>
          <w:p w14:paraId="670799A2" w14:textId="77777777" w:rsidR="007A6780" w:rsidRDefault="007A6780" w:rsidP="007A6780">
            <w:pPr>
              <w:pStyle w:val="Ttulo1"/>
              <w:numPr>
                <w:ilvl w:val="0"/>
                <w:numId w:val="43"/>
              </w:numPr>
              <w:shd w:val="clear" w:color="auto" w:fill="FFFFFF"/>
              <w:tabs>
                <w:tab w:val="num" w:pos="360"/>
              </w:tabs>
              <w:spacing w:before="0" w:beforeAutospacing="0" w:after="0" w:afterAutospacing="0"/>
              <w:ind w:left="0" w:firstLine="0"/>
              <w:jc w:val="both"/>
              <w:rPr>
                <w:rFonts w:asciiTheme="minorHAnsi" w:hAnsiTheme="minorHAnsi" w:cstheme="minorHAnsi"/>
                <w:b w:val="0"/>
                <w:bCs w:val="0"/>
                <w:color w:val="000000" w:themeColor="text1"/>
                <w:sz w:val="20"/>
                <w:szCs w:val="20"/>
              </w:rPr>
            </w:pPr>
            <w:r>
              <w:rPr>
                <w:rFonts w:asciiTheme="minorHAnsi" w:hAnsiTheme="minorHAnsi" w:cstheme="minorHAnsi"/>
                <w:b w:val="0"/>
                <w:bCs w:val="0"/>
                <w:color w:val="000000" w:themeColor="text1"/>
                <w:sz w:val="20"/>
                <w:szCs w:val="20"/>
              </w:rPr>
              <w:t xml:space="preserve">El docente recuerda la importancia del respeto y </w:t>
            </w:r>
            <w:proofErr w:type="gramStart"/>
            <w:r>
              <w:rPr>
                <w:rFonts w:asciiTheme="minorHAnsi" w:hAnsiTheme="minorHAnsi" w:cstheme="minorHAnsi"/>
                <w:b w:val="0"/>
                <w:bCs w:val="0"/>
                <w:color w:val="000000" w:themeColor="text1"/>
                <w:sz w:val="20"/>
                <w:szCs w:val="20"/>
              </w:rPr>
              <w:t>cumplimiento  de</w:t>
            </w:r>
            <w:proofErr w:type="gramEnd"/>
            <w:r>
              <w:rPr>
                <w:rFonts w:asciiTheme="minorHAnsi" w:hAnsiTheme="minorHAnsi" w:cstheme="minorHAnsi"/>
                <w:b w:val="0"/>
                <w:bCs w:val="0"/>
                <w:color w:val="000000" w:themeColor="text1"/>
                <w:sz w:val="20"/>
                <w:szCs w:val="20"/>
              </w:rPr>
              <w:t xml:space="preserve"> los acuerdos de convivencia</w:t>
            </w:r>
          </w:p>
          <w:p w14:paraId="299DB88A" w14:textId="77777777" w:rsidR="007A6780" w:rsidRDefault="007A6780" w:rsidP="007A6780">
            <w:pPr>
              <w:pStyle w:val="Ttulo1"/>
              <w:numPr>
                <w:ilvl w:val="0"/>
                <w:numId w:val="43"/>
              </w:numPr>
              <w:shd w:val="clear" w:color="auto" w:fill="FFFFFF"/>
              <w:tabs>
                <w:tab w:val="num" w:pos="360"/>
              </w:tabs>
              <w:ind w:left="0" w:firstLine="0"/>
              <w:jc w:val="both"/>
              <w:rPr>
                <w:rFonts w:asciiTheme="minorHAnsi" w:hAnsiTheme="minorHAnsi" w:cstheme="minorHAnsi"/>
                <w:color w:val="000000" w:themeColor="text1"/>
                <w:sz w:val="20"/>
                <w:szCs w:val="20"/>
              </w:rPr>
            </w:pPr>
            <w:r>
              <w:rPr>
                <w:rFonts w:asciiTheme="minorHAnsi" w:hAnsiTheme="minorHAnsi" w:cstheme="minorHAnsi"/>
                <w:b w:val="0"/>
                <w:bCs w:val="0"/>
                <w:color w:val="000000" w:themeColor="text1"/>
                <w:sz w:val="20"/>
                <w:szCs w:val="20"/>
              </w:rPr>
              <w:t xml:space="preserve">El docente presenta el propósito del día: </w:t>
            </w:r>
            <w:r>
              <w:rPr>
                <w:rFonts w:asciiTheme="minorHAnsi" w:hAnsiTheme="minorHAnsi" w:cstheme="minorHAnsi"/>
                <w:color w:val="000000" w:themeColor="text1"/>
                <w:sz w:val="20"/>
                <w:szCs w:val="20"/>
              </w:rPr>
              <w:t xml:space="preserve"> Reconocer los costos variables de un plan de negocio</w:t>
            </w:r>
          </w:p>
          <w:p w14:paraId="22BD540F" w14:textId="77777777" w:rsidR="007A6780" w:rsidRDefault="007A6780" w:rsidP="007A6780">
            <w:pPr>
              <w:pStyle w:val="Ttulo1"/>
              <w:numPr>
                <w:ilvl w:val="0"/>
                <w:numId w:val="43"/>
              </w:numPr>
              <w:shd w:val="clear" w:color="auto" w:fill="FFFFFF"/>
              <w:tabs>
                <w:tab w:val="num" w:pos="360"/>
              </w:tabs>
              <w:ind w:left="0" w:firstLine="0"/>
              <w:jc w:val="both"/>
              <w:rPr>
                <w:rFonts w:asciiTheme="minorHAnsi" w:hAnsiTheme="minorHAnsi" w:cstheme="minorHAnsi"/>
                <w:b w:val="0"/>
                <w:bCs w:val="0"/>
                <w:color w:val="000000" w:themeColor="text1"/>
                <w:sz w:val="20"/>
                <w:szCs w:val="20"/>
              </w:rPr>
            </w:pPr>
            <w:r>
              <w:rPr>
                <w:rFonts w:asciiTheme="minorHAnsi" w:hAnsiTheme="minorHAnsi" w:cstheme="minorHAnsi"/>
                <w:b w:val="0"/>
                <w:bCs w:val="0"/>
                <w:color w:val="000000" w:themeColor="text1"/>
                <w:sz w:val="20"/>
                <w:szCs w:val="20"/>
              </w:rPr>
              <w:t xml:space="preserve">El </w:t>
            </w:r>
            <w:proofErr w:type="gramStart"/>
            <w:r>
              <w:rPr>
                <w:rFonts w:asciiTheme="minorHAnsi" w:hAnsiTheme="minorHAnsi" w:cstheme="minorHAnsi"/>
                <w:b w:val="0"/>
                <w:bCs w:val="0"/>
                <w:color w:val="000000" w:themeColor="text1"/>
                <w:sz w:val="20"/>
                <w:szCs w:val="20"/>
              </w:rPr>
              <w:t>docente  entrega</w:t>
            </w:r>
            <w:proofErr w:type="gramEnd"/>
            <w:r>
              <w:rPr>
                <w:rFonts w:asciiTheme="minorHAnsi" w:hAnsiTheme="minorHAnsi" w:cstheme="minorHAnsi"/>
                <w:b w:val="0"/>
                <w:bCs w:val="0"/>
                <w:color w:val="000000" w:themeColor="text1"/>
                <w:sz w:val="20"/>
                <w:szCs w:val="20"/>
              </w:rPr>
              <w:t xml:space="preserve"> la lectura o recuerda el caso de Sara y plantea las siguientes  interrogantes</w:t>
            </w:r>
          </w:p>
          <w:p w14:paraId="544E99B1" w14:textId="77777777" w:rsidR="007A6780" w:rsidRDefault="007A6780" w:rsidP="007A6780">
            <w:pPr>
              <w:pStyle w:val="Ttulo1"/>
              <w:numPr>
                <w:ilvl w:val="0"/>
                <w:numId w:val="43"/>
              </w:numPr>
              <w:shd w:val="clear" w:color="auto" w:fill="FFFFFF"/>
              <w:tabs>
                <w:tab w:val="num" w:pos="360"/>
              </w:tabs>
              <w:ind w:left="0" w:firstLine="0"/>
              <w:jc w:val="both"/>
              <w:rPr>
                <w:rFonts w:asciiTheme="minorHAnsi" w:hAnsiTheme="minorHAnsi" w:cstheme="minorHAnsi"/>
                <w:b w:val="0"/>
                <w:bCs w:val="0"/>
                <w:color w:val="000000" w:themeColor="text1"/>
                <w:sz w:val="20"/>
                <w:szCs w:val="20"/>
              </w:rPr>
            </w:pPr>
            <w:r>
              <w:rPr>
                <w:rFonts w:asciiTheme="minorHAnsi" w:hAnsiTheme="minorHAnsi" w:cstheme="minorHAnsi"/>
                <w:b w:val="0"/>
                <w:bCs w:val="0"/>
                <w:sz w:val="20"/>
                <w:szCs w:val="20"/>
              </w:rPr>
              <w:t xml:space="preserve">¿Qué dificultad tiene la señora Sara? </w:t>
            </w:r>
          </w:p>
          <w:p w14:paraId="666AF7C3" w14:textId="77777777" w:rsidR="007A6780" w:rsidRDefault="007A6780" w:rsidP="007A6780">
            <w:pPr>
              <w:pStyle w:val="Ttulo1"/>
              <w:numPr>
                <w:ilvl w:val="0"/>
                <w:numId w:val="43"/>
              </w:numPr>
              <w:shd w:val="clear" w:color="auto" w:fill="FFFFFF"/>
              <w:tabs>
                <w:tab w:val="num" w:pos="360"/>
              </w:tabs>
              <w:ind w:left="0" w:firstLine="0"/>
              <w:jc w:val="both"/>
              <w:rPr>
                <w:rFonts w:asciiTheme="minorHAnsi" w:hAnsiTheme="minorHAnsi" w:cstheme="minorHAnsi"/>
                <w:b w:val="0"/>
                <w:bCs w:val="0"/>
                <w:color w:val="000000" w:themeColor="text1"/>
                <w:sz w:val="20"/>
                <w:szCs w:val="20"/>
              </w:rPr>
            </w:pPr>
            <w:r>
              <w:rPr>
                <w:rFonts w:asciiTheme="minorHAnsi" w:hAnsiTheme="minorHAnsi" w:cstheme="minorHAnsi"/>
                <w:b w:val="0"/>
                <w:bCs w:val="0"/>
                <w:sz w:val="20"/>
                <w:szCs w:val="20"/>
              </w:rPr>
              <w:t xml:space="preserve">• ¿Crees que los hijos de Sara pueden ayudarla con el reconocimiento de los costos variables? </w:t>
            </w:r>
          </w:p>
          <w:p w14:paraId="30AFD33A" w14:textId="77777777" w:rsidR="007A6780" w:rsidRDefault="007A6780" w:rsidP="007A6780">
            <w:pPr>
              <w:pStyle w:val="Ttulo1"/>
              <w:numPr>
                <w:ilvl w:val="0"/>
                <w:numId w:val="43"/>
              </w:numPr>
              <w:shd w:val="clear" w:color="auto" w:fill="FFFFFF"/>
              <w:tabs>
                <w:tab w:val="num" w:pos="360"/>
              </w:tabs>
              <w:ind w:left="0" w:firstLine="0"/>
              <w:jc w:val="both"/>
              <w:rPr>
                <w:rFonts w:asciiTheme="minorHAnsi" w:hAnsiTheme="minorHAnsi" w:cstheme="minorHAnsi"/>
                <w:b w:val="0"/>
                <w:bCs w:val="0"/>
                <w:color w:val="000000" w:themeColor="text1"/>
                <w:sz w:val="20"/>
                <w:szCs w:val="20"/>
              </w:rPr>
            </w:pPr>
            <w:r>
              <w:rPr>
                <w:rFonts w:asciiTheme="minorHAnsi" w:hAnsiTheme="minorHAnsi" w:cstheme="minorHAnsi"/>
                <w:b w:val="0"/>
                <w:bCs w:val="0"/>
                <w:sz w:val="20"/>
                <w:szCs w:val="20"/>
              </w:rPr>
              <w:t xml:space="preserve">• ¿Cómo podemos conocer los costos variables? </w:t>
            </w:r>
          </w:p>
          <w:p w14:paraId="64471450" w14:textId="77777777" w:rsidR="007A6780" w:rsidRDefault="007A6780" w:rsidP="007A6780">
            <w:pPr>
              <w:pStyle w:val="Ttulo1"/>
              <w:numPr>
                <w:ilvl w:val="0"/>
                <w:numId w:val="43"/>
              </w:numPr>
              <w:shd w:val="clear" w:color="auto" w:fill="FFFFFF"/>
              <w:tabs>
                <w:tab w:val="num" w:pos="360"/>
              </w:tabs>
              <w:ind w:left="0" w:firstLine="0"/>
              <w:jc w:val="both"/>
              <w:rPr>
                <w:rFonts w:asciiTheme="minorHAnsi" w:hAnsiTheme="minorHAnsi" w:cstheme="minorHAnsi"/>
                <w:b w:val="0"/>
                <w:bCs w:val="0"/>
                <w:color w:val="000000" w:themeColor="text1"/>
                <w:sz w:val="20"/>
                <w:szCs w:val="20"/>
              </w:rPr>
            </w:pPr>
            <w:r>
              <w:rPr>
                <w:rFonts w:asciiTheme="minorHAnsi" w:hAnsiTheme="minorHAnsi" w:cstheme="minorHAnsi"/>
                <w:b w:val="0"/>
                <w:bCs w:val="0"/>
                <w:sz w:val="20"/>
                <w:szCs w:val="20"/>
              </w:rPr>
              <w:t xml:space="preserve">• ¿Cómo afectan los costos variables al presupuesto de un emprendimiento? </w:t>
            </w:r>
          </w:p>
          <w:p w14:paraId="15E31C67" w14:textId="77777777" w:rsidR="007A6780" w:rsidRDefault="007A6780" w:rsidP="007A6780">
            <w:pPr>
              <w:pStyle w:val="Ttulo1"/>
              <w:numPr>
                <w:ilvl w:val="0"/>
                <w:numId w:val="43"/>
              </w:numPr>
              <w:shd w:val="clear" w:color="auto" w:fill="FFFFFF"/>
              <w:tabs>
                <w:tab w:val="num" w:pos="360"/>
              </w:tabs>
              <w:ind w:left="0" w:firstLine="0"/>
              <w:jc w:val="both"/>
              <w:rPr>
                <w:rFonts w:asciiTheme="minorHAnsi" w:hAnsiTheme="minorHAnsi" w:cstheme="minorHAnsi"/>
                <w:b w:val="0"/>
                <w:bCs w:val="0"/>
                <w:color w:val="000000" w:themeColor="text1"/>
                <w:sz w:val="20"/>
                <w:szCs w:val="20"/>
              </w:rPr>
            </w:pPr>
            <w:r>
              <w:rPr>
                <w:rFonts w:asciiTheme="minorHAnsi" w:hAnsiTheme="minorHAnsi" w:cstheme="minorHAnsi"/>
                <w:b w:val="0"/>
                <w:bCs w:val="0"/>
                <w:sz w:val="20"/>
                <w:szCs w:val="20"/>
              </w:rPr>
              <w:t xml:space="preserve">• ¿Qué elementos se deben considerar para elaborar un buen presupuesto? </w:t>
            </w:r>
          </w:p>
          <w:p w14:paraId="44C55F01" w14:textId="77777777" w:rsidR="007A6780" w:rsidRDefault="007A6780" w:rsidP="007A6780">
            <w:pPr>
              <w:pStyle w:val="Ttulo1"/>
              <w:numPr>
                <w:ilvl w:val="0"/>
                <w:numId w:val="43"/>
              </w:numPr>
              <w:shd w:val="clear" w:color="auto" w:fill="FFFFFF"/>
              <w:tabs>
                <w:tab w:val="num" w:pos="360"/>
              </w:tabs>
              <w:ind w:left="0" w:firstLine="0"/>
              <w:jc w:val="both"/>
              <w:rPr>
                <w:rFonts w:asciiTheme="minorHAnsi" w:hAnsiTheme="minorHAnsi" w:cstheme="minorHAnsi"/>
                <w:b w:val="0"/>
                <w:bCs w:val="0"/>
                <w:color w:val="000000" w:themeColor="text1"/>
                <w:sz w:val="20"/>
                <w:szCs w:val="20"/>
              </w:rPr>
            </w:pPr>
            <w:r>
              <w:rPr>
                <w:rFonts w:asciiTheme="minorHAnsi" w:hAnsiTheme="minorHAnsi" w:cstheme="minorHAnsi"/>
                <w:b w:val="0"/>
                <w:bCs w:val="0"/>
                <w:sz w:val="20"/>
                <w:szCs w:val="20"/>
              </w:rPr>
              <w:t>• ¿De qué manera Sara puede conseguir financiamiento para su proyecto de emprendimiento</w:t>
            </w:r>
            <w:r>
              <w:rPr>
                <w:rFonts w:asciiTheme="minorHAnsi" w:hAnsiTheme="minorHAnsi" w:cstheme="minorHAnsi"/>
                <w:sz w:val="20"/>
                <w:szCs w:val="20"/>
              </w:rPr>
              <w:t>?</w:t>
            </w:r>
          </w:p>
          <w:p w14:paraId="62DA7D0E" w14:textId="77777777" w:rsidR="007A6780" w:rsidRDefault="007A6780" w:rsidP="007A6780">
            <w:pPr>
              <w:pStyle w:val="Ttulo1"/>
              <w:numPr>
                <w:ilvl w:val="0"/>
                <w:numId w:val="43"/>
              </w:numPr>
              <w:shd w:val="clear" w:color="auto" w:fill="FFFFFF"/>
              <w:tabs>
                <w:tab w:val="num" w:pos="360"/>
              </w:tabs>
              <w:spacing w:before="0" w:beforeAutospacing="0" w:after="0" w:afterAutospacing="0"/>
              <w:ind w:left="0" w:firstLine="0"/>
              <w:jc w:val="both"/>
              <w:rPr>
                <w:rFonts w:asciiTheme="minorHAnsi" w:hAnsiTheme="minorHAnsi" w:cstheme="minorHAnsi"/>
                <w:b w:val="0"/>
                <w:bCs w:val="0"/>
                <w:color w:val="000000" w:themeColor="text1"/>
                <w:sz w:val="20"/>
                <w:szCs w:val="20"/>
              </w:rPr>
            </w:pPr>
            <w:r>
              <w:rPr>
                <w:rFonts w:asciiTheme="minorHAnsi" w:hAnsiTheme="minorHAnsi" w:cstheme="minorHAnsi"/>
                <w:b w:val="0"/>
                <w:bCs w:val="0"/>
                <w:color w:val="000000" w:themeColor="text1"/>
                <w:sz w:val="20"/>
                <w:szCs w:val="20"/>
              </w:rPr>
              <w:t xml:space="preserve">Los estudiantes responden las </w:t>
            </w:r>
            <w:proofErr w:type="gramStart"/>
            <w:r>
              <w:rPr>
                <w:rFonts w:asciiTheme="minorHAnsi" w:hAnsiTheme="minorHAnsi" w:cstheme="minorHAnsi"/>
                <w:b w:val="0"/>
                <w:bCs w:val="0"/>
                <w:color w:val="000000" w:themeColor="text1"/>
                <w:sz w:val="20"/>
                <w:szCs w:val="20"/>
              </w:rPr>
              <w:t>interrogantes  y</w:t>
            </w:r>
            <w:proofErr w:type="gramEnd"/>
            <w:r>
              <w:rPr>
                <w:rFonts w:asciiTheme="minorHAnsi" w:hAnsiTheme="minorHAnsi" w:cstheme="minorHAnsi"/>
                <w:b w:val="0"/>
                <w:bCs w:val="0"/>
                <w:color w:val="000000" w:themeColor="text1"/>
                <w:sz w:val="20"/>
                <w:szCs w:val="20"/>
              </w:rPr>
              <w:t xml:space="preserve"> el docente aclara de ser necesario  y brinda la información necesaria</w:t>
            </w:r>
          </w:p>
          <w:p w14:paraId="72FC7E2A" w14:textId="77777777" w:rsidR="007A6780" w:rsidRDefault="007A6780" w:rsidP="007A6780">
            <w:pPr>
              <w:pStyle w:val="Ttulo1"/>
              <w:numPr>
                <w:ilvl w:val="0"/>
                <w:numId w:val="43"/>
              </w:numPr>
              <w:shd w:val="clear" w:color="auto" w:fill="FFFFFF"/>
              <w:tabs>
                <w:tab w:val="num" w:pos="360"/>
              </w:tabs>
              <w:spacing w:before="0" w:beforeAutospacing="0" w:after="0" w:afterAutospacing="0"/>
              <w:ind w:left="0" w:firstLine="0"/>
              <w:jc w:val="both"/>
              <w:rPr>
                <w:rFonts w:asciiTheme="minorHAnsi" w:hAnsiTheme="minorHAnsi" w:cstheme="minorHAnsi"/>
                <w:b w:val="0"/>
                <w:bCs w:val="0"/>
                <w:color w:val="000000" w:themeColor="text1"/>
                <w:sz w:val="20"/>
                <w:szCs w:val="20"/>
              </w:rPr>
            </w:pPr>
            <w:r>
              <w:rPr>
                <w:rFonts w:asciiTheme="minorHAnsi" w:hAnsiTheme="minorHAnsi" w:cstheme="minorHAnsi"/>
                <w:b w:val="0"/>
                <w:bCs w:val="0"/>
                <w:color w:val="000000" w:themeColor="text1"/>
                <w:sz w:val="20"/>
                <w:szCs w:val="20"/>
              </w:rPr>
              <w:t>Los estudiantes se organizan en parejas para realizar la siguiente actividad</w:t>
            </w:r>
            <w:r>
              <w:rPr>
                <w:rFonts w:asciiTheme="minorHAnsi" w:hAnsiTheme="minorHAnsi" w:cstheme="minorHAnsi"/>
                <w:sz w:val="20"/>
                <w:szCs w:val="20"/>
              </w:rPr>
              <w:t xml:space="preserve"> </w:t>
            </w:r>
          </w:p>
          <w:p w14:paraId="5B8109AB" w14:textId="77777777" w:rsidR="007A6780" w:rsidRDefault="007A6780" w:rsidP="007A6780">
            <w:pPr>
              <w:pStyle w:val="Ttulo1"/>
              <w:numPr>
                <w:ilvl w:val="0"/>
                <w:numId w:val="43"/>
              </w:numPr>
              <w:shd w:val="clear" w:color="auto" w:fill="FFFFFF"/>
              <w:tabs>
                <w:tab w:val="num" w:pos="360"/>
              </w:tabs>
              <w:spacing w:before="0" w:beforeAutospacing="0" w:after="0" w:afterAutospacing="0"/>
              <w:ind w:left="0" w:firstLine="0"/>
              <w:jc w:val="both"/>
              <w:rPr>
                <w:rFonts w:asciiTheme="minorHAnsi" w:hAnsiTheme="minorHAnsi" w:cstheme="minorHAnsi"/>
                <w:b w:val="0"/>
                <w:bCs w:val="0"/>
                <w:color w:val="000000" w:themeColor="text1"/>
                <w:sz w:val="20"/>
                <w:szCs w:val="20"/>
              </w:rPr>
            </w:pPr>
            <w:r>
              <w:rPr>
                <w:rFonts w:asciiTheme="minorHAnsi" w:hAnsiTheme="minorHAnsi" w:cstheme="minorHAnsi"/>
                <w:b w:val="0"/>
                <w:bCs w:val="0"/>
                <w:sz w:val="20"/>
                <w:szCs w:val="20"/>
              </w:rPr>
              <w:t>Piensen en un emprendimiento y completen el esquema de tipos de costos</w:t>
            </w:r>
          </w:p>
          <w:p w14:paraId="005CBB11" w14:textId="77777777" w:rsidR="007A6780" w:rsidRDefault="007A6780" w:rsidP="007A6780">
            <w:pPr>
              <w:pStyle w:val="Ttulo1"/>
              <w:numPr>
                <w:ilvl w:val="0"/>
                <w:numId w:val="43"/>
              </w:numPr>
              <w:shd w:val="clear" w:color="auto" w:fill="FFFFFF"/>
              <w:tabs>
                <w:tab w:val="num" w:pos="360"/>
              </w:tabs>
              <w:spacing w:before="0" w:beforeAutospacing="0" w:after="0" w:afterAutospacing="0"/>
              <w:ind w:left="0" w:firstLine="0"/>
              <w:jc w:val="both"/>
              <w:rPr>
                <w:rFonts w:asciiTheme="minorHAnsi" w:hAnsiTheme="minorHAnsi" w:cstheme="minorHAnsi"/>
                <w:b w:val="0"/>
                <w:bCs w:val="0"/>
                <w:color w:val="000000" w:themeColor="text1"/>
                <w:sz w:val="20"/>
                <w:szCs w:val="20"/>
              </w:rPr>
            </w:pPr>
            <w:r>
              <w:rPr>
                <w:rFonts w:asciiTheme="minorHAnsi" w:hAnsiTheme="minorHAnsi" w:cstheme="minorHAnsi"/>
                <w:b w:val="0"/>
                <w:bCs w:val="0"/>
                <w:color w:val="000000" w:themeColor="text1"/>
                <w:sz w:val="20"/>
                <w:szCs w:val="20"/>
              </w:rPr>
              <w:t xml:space="preserve">El </w:t>
            </w:r>
            <w:proofErr w:type="gramStart"/>
            <w:r>
              <w:rPr>
                <w:rFonts w:asciiTheme="minorHAnsi" w:hAnsiTheme="minorHAnsi" w:cstheme="minorHAnsi"/>
                <w:b w:val="0"/>
                <w:bCs w:val="0"/>
                <w:color w:val="000000" w:themeColor="text1"/>
                <w:sz w:val="20"/>
                <w:szCs w:val="20"/>
              </w:rPr>
              <w:t>docente  refuerza</w:t>
            </w:r>
            <w:proofErr w:type="gramEnd"/>
            <w:r>
              <w:rPr>
                <w:rFonts w:asciiTheme="minorHAnsi" w:hAnsiTheme="minorHAnsi" w:cstheme="minorHAnsi"/>
                <w:b w:val="0"/>
                <w:bCs w:val="0"/>
                <w:color w:val="000000" w:themeColor="text1"/>
                <w:sz w:val="20"/>
                <w:szCs w:val="20"/>
              </w:rPr>
              <w:t xml:space="preserve"> y/o aclara de ser necesario y brinda la información  teórica de los costos variables </w:t>
            </w:r>
          </w:p>
          <w:p w14:paraId="00813BC5" w14:textId="77777777" w:rsidR="007A6780" w:rsidRDefault="007A6780" w:rsidP="007A6780">
            <w:pPr>
              <w:pStyle w:val="Ttulo1"/>
              <w:numPr>
                <w:ilvl w:val="0"/>
                <w:numId w:val="43"/>
              </w:numPr>
              <w:shd w:val="clear" w:color="auto" w:fill="FFFFFF"/>
              <w:tabs>
                <w:tab w:val="num" w:pos="360"/>
              </w:tabs>
              <w:spacing w:before="0" w:beforeAutospacing="0" w:after="0" w:afterAutospacing="0"/>
              <w:ind w:left="0" w:firstLine="0"/>
              <w:jc w:val="both"/>
              <w:rPr>
                <w:rFonts w:asciiTheme="minorHAnsi" w:hAnsiTheme="minorHAnsi" w:cstheme="minorHAnsi"/>
                <w:b w:val="0"/>
                <w:bCs w:val="0"/>
                <w:color w:val="000000" w:themeColor="text1"/>
                <w:sz w:val="20"/>
                <w:szCs w:val="20"/>
              </w:rPr>
            </w:pPr>
            <w:r>
              <w:rPr>
                <w:rFonts w:asciiTheme="minorHAnsi" w:hAnsiTheme="minorHAnsi" w:cstheme="minorHAnsi"/>
                <w:b w:val="0"/>
                <w:bCs w:val="0"/>
                <w:color w:val="000000" w:themeColor="text1"/>
                <w:sz w:val="20"/>
                <w:szCs w:val="20"/>
              </w:rPr>
              <w:t xml:space="preserve">El docente solicita a </w:t>
            </w:r>
            <w:proofErr w:type="spellStart"/>
            <w:r>
              <w:rPr>
                <w:rFonts w:asciiTheme="minorHAnsi" w:hAnsiTheme="minorHAnsi" w:cstheme="minorHAnsi"/>
                <w:b w:val="0"/>
                <w:bCs w:val="0"/>
                <w:color w:val="000000" w:themeColor="text1"/>
                <w:sz w:val="20"/>
                <w:szCs w:val="20"/>
              </w:rPr>
              <w:t>a</w:t>
            </w:r>
            <w:proofErr w:type="spellEnd"/>
            <w:r>
              <w:rPr>
                <w:rFonts w:asciiTheme="minorHAnsi" w:hAnsiTheme="minorHAnsi" w:cstheme="minorHAnsi"/>
                <w:b w:val="0"/>
                <w:bCs w:val="0"/>
                <w:color w:val="000000" w:themeColor="text1"/>
                <w:sz w:val="20"/>
                <w:szCs w:val="20"/>
              </w:rPr>
              <w:t xml:space="preserve"> Los estudiantes a través de lluvia de ideas responden las interrogantes</w:t>
            </w:r>
          </w:p>
          <w:p w14:paraId="78DE97B5" w14:textId="77777777" w:rsidR="007A6780" w:rsidRDefault="007A6780">
            <w:pPr>
              <w:pStyle w:val="Ttulo1"/>
              <w:shd w:val="clear" w:color="auto" w:fill="FFFFFF"/>
              <w:spacing w:before="0" w:beforeAutospacing="0" w:after="0" w:afterAutospacing="0"/>
              <w:rPr>
                <w:rFonts w:asciiTheme="minorHAnsi" w:hAnsiTheme="minorHAnsi" w:cstheme="minorHAnsi"/>
                <w:b w:val="0"/>
                <w:bCs w:val="0"/>
                <w:sz w:val="20"/>
                <w:szCs w:val="20"/>
              </w:rPr>
            </w:pPr>
            <w:r>
              <w:rPr>
                <w:rFonts w:asciiTheme="minorHAnsi" w:hAnsiTheme="minorHAnsi" w:cstheme="minorHAnsi"/>
                <w:b w:val="0"/>
                <w:bCs w:val="0"/>
                <w:sz w:val="20"/>
                <w:szCs w:val="20"/>
              </w:rPr>
              <w:t xml:space="preserve">¿Qué ideas tenías en un inicio? </w:t>
            </w:r>
          </w:p>
          <w:p w14:paraId="0E6EEA3D" w14:textId="77777777" w:rsidR="007A6780" w:rsidRDefault="007A6780">
            <w:pPr>
              <w:pStyle w:val="Ttulo1"/>
              <w:shd w:val="clear" w:color="auto" w:fill="FFFFFF"/>
              <w:spacing w:before="0" w:beforeAutospacing="0" w:after="0" w:afterAutospacing="0"/>
              <w:rPr>
                <w:rFonts w:asciiTheme="minorHAnsi" w:hAnsiTheme="minorHAnsi" w:cstheme="minorHAnsi"/>
                <w:b w:val="0"/>
                <w:bCs w:val="0"/>
                <w:sz w:val="20"/>
                <w:szCs w:val="20"/>
              </w:rPr>
            </w:pPr>
            <w:r>
              <w:rPr>
                <w:rFonts w:asciiTheme="minorHAnsi" w:hAnsiTheme="minorHAnsi" w:cstheme="minorHAnsi"/>
                <w:b w:val="0"/>
                <w:bCs w:val="0"/>
                <w:sz w:val="20"/>
                <w:szCs w:val="20"/>
              </w:rPr>
              <w:t xml:space="preserve">• ¿Qué ideas planteadas al inicio resultaron correctas? </w:t>
            </w:r>
          </w:p>
          <w:p w14:paraId="501CD930" w14:textId="77777777" w:rsidR="007A6780" w:rsidRDefault="007A6780">
            <w:pPr>
              <w:pStyle w:val="Ttulo1"/>
              <w:shd w:val="clear" w:color="auto" w:fill="FFFFFF"/>
              <w:spacing w:before="0" w:beforeAutospacing="0" w:after="0" w:afterAutospacing="0"/>
              <w:rPr>
                <w:rFonts w:asciiTheme="minorHAnsi" w:hAnsiTheme="minorHAnsi" w:cstheme="minorHAnsi"/>
                <w:b w:val="0"/>
                <w:bCs w:val="0"/>
                <w:sz w:val="20"/>
                <w:szCs w:val="20"/>
              </w:rPr>
            </w:pPr>
            <w:r>
              <w:rPr>
                <w:rFonts w:asciiTheme="minorHAnsi" w:hAnsiTheme="minorHAnsi" w:cstheme="minorHAnsi"/>
                <w:b w:val="0"/>
                <w:bCs w:val="0"/>
                <w:sz w:val="20"/>
                <w:szCs w:val="20"/>
              </w:rPr>
              <w:t xml:space="preserve">• ¿Qué ideas erróneas tenías al inicio? </w:t>
            </w:r>
          </w:p>
          <w:p w14:paraId="7DC4D4A9" w14:textId="77777777" w:rsidR="007A6780" w:rsidRDefault="007A6780">
            <w:pPr>
              <w:pStyle w:val="Ttulo1"/>
              <w:shd w:val="clear" w:color="auto" w:fill="FFFFFF"/>
              <w:spacing w:before="0" w:beforeAutospacing="0" w:after="0" w:afterAutospacing="0"/>
              <w:rPr>
                <w:rFonts w:asciiTheme="minorHAnsi" w:hAnsiTheme="minorHAnsi" w:cstheme="minorHAnsi"/>
                <w:b w:val="0"/>
                <w:bCs w:val="0"/>
                <w:sz w:val="20"/>
                <w:szCs w:val="20"/>
              </w:rPr>
            </w:pPr>
            <w:r>
              <w:rPr>
                <w:rFonts w:asciiTheme="minorHAnsi" w:hAnsiTheme="minorHAnsi" w:cstheme="minorHAnsi"/>
                <w:b w:val="0"/>
                <w:bCs w:val="0"/>
                <w:sz w:val="20"/>
                <w:szCs w:val="20"/>
              </w:rPr>
              <w:t>• ¿Cuál es la diferencia entre costos, gastos y precio?</w:t>
            </w:r>
          </w:p>
          <w:p w14:paraId="031F4984" w14:textId="77777777" w:rsidR="007A6780" w:rsidRDefault="007A6780">
            <w:pPr>
              <w:pStyle w:val="Ttulo1"/>
              <w:shd w:val="clear" w:color="auto" w:fill="FFFFFF"/>
              <w:spacing w:before="0" w:beforeAutospacing="0" w:after="0" w:afterAutospacing="0"/>
              <w:rPr>
                <w:rFonts w:asciiTheme="minorHAnsi" w:hAnsiTheme="minorHAnsi" w:cstheme="minorHAnsi"/>
                <w:b w:val="0"/>
                <w:bCs w:val="0"/>
                <w:sz w:val="20"/>
                <w:szCs w:val="20"/>
              </w:rPr>
            </w:pPr>
            <w:r>
              <w:rPr>
                <w:rFonts w:asciiTheme="minorHAnsi" w:hAnsiTheme="minorHAnsi" w:cstheme="minorHAnsi"/>
                <w:b w:val="0"/>
                <w:bCs w:val="0"/>
                <w:sz w:val="20"/>
                <w:szCs w:val="20"/>
              </w:rPr>
              <w:t xml:space="preserve"> • ¿Qué son los costos variables? </w:t>
            </w:r>
          </w:p>
          <w:p w14:paraId="6253F2A4" w14:textId="77777777" w:rsidR="007A6780" w:rsidRDefault="007A6780">
            <w:pPr>
              <w:pStyle w:val="Ttulo1"/>
              <w:shd w:val="clear" w:color="auto" w:fill="FFFFFF"/>
              <w:spacing w:before="0" w:beforeAutospacing="0" w:after="0" w:afterAutospacing="0"/>
              <w:rPr>
                <w:rFonts w:asciiTheme="minorHAnsi" w:hAnsiTheme="minorHAnsi" w:cstheme="minorHAnsi"/>
                <w:b w:val="0"/>
                <w:bCs w:val="0"/>
                <w:sz w:val="20"/>
                <w:szCs w:val="20"/>
              </w:rPr>
            </w:pPr>
            <w:r>
              <w:rPr>
                <w:rFonts w:asciiTheme="minorHAnsi" w:hAnsiTheme="minorHAnsi" w:cstheme="minorHAnsi"/>
                <w:b w:val="0"/>
                <w:bCs w:val="0"/>
                <w:sz w:val="20"/>
                <w:szCs w:val="20"/>
              </w:rPr>
              <w:t>• ¿Cuál es la diferencia entre costos variables y fijos?</w:t>
            </w:r>
          </w:p>
          <w:p w14:paraId="4990656E" w14:textId="77777777" w:rsidR="007A6780" w:rsidRDefault="007A6780">
            <w:pPr>
              <w:pStyle w:val="Ttulo1"/>
              <w:shd w:val="clear" w:color="auto" w:fill="FFFFFF"/>
              <w:spacing w:before="0" w:beforeAutospacing="0" w:after="0" w:afterAutospacing="0"/>
              <w:rPr>
                <w:rFonts w:asciiTheme="minorHAnsi" w:hAnsiTheme="minorHAnsi" w:cstheme="minorHAnsi"/>
                <w:b w:val="0"/>
                <w:bCs w:val="0"/>
                <w:sz w:val="20"/>
                <w:szCs w:val="20"/>
              </w:rPr>
            </w:pPr>
            <w:r>
              <w:rPr>
                <w:rFonts w:asciiTheme="minorHAnsi" w:hAnsiTheme="minorHAnsi" w:cstheme="minorHAnsi"/>
                <w:b w:val="0"/>
                <w:bCs w:val="0"/>
                <w:sz w:val="20"/>
                <w:szCs w:val="20"/>
              </w:rPr>
              <w:t xml:space="preserve"> • ¿Cómo se relaciona el costo total con el costo variable y fijo? </w:t>
            </w:r>
          </w:p>
          <w:p w14:paraId="4390145D" w14:textId="77777777" w:rsidR="007A6780" w:rsidRDefault="007A6780">
            <w:pPr>
              <w:pStyle w:val="Ttulo1"/>
              <w:shd w:val="clear" w:color="auto" w:fill="FFFFFF"/>
              <w:spacing w:before="0" w:beforeAutospacing="0" w:after="0" w:afterAutospacing="0"/>
              <w:rPr>
                <w:rFonts w:asciiTheme="minorHAnsi" w:hAnsiTheme="minorHAnsi" w:cstheme="minorHAnsi"/>
                <w:b w:val="0"/>
                <w:bCs w:val="0"/>
                <w:color w:val="000000" w:themeColor="text1"/>
                <w:sz w:val="20"/>
                <w:szCs w:val="20"/>
              </w:rPr>
            </w:pPr>
            <w:r>
              <w:rPr>
                <w:rFonts w:asciiTheme="minorHAnsi" w:hAnsiTheme="minorHAnsi" w:cstheme="minorHAnsi"/>
                <w:b w:val="0"/>
                <w:bCs w:val="0"/>
                <w:sz w:val="20"/>
                <w:szCs w:val="20"/>
              </w:rPr>
              <w:t>• ¿Por qué es importante conocer la estructura del presupuesto de un proyecto de emprendimiento?</w:t>
            </w:r>
          </w:p>
          <w:p w14:paraId="096A00BD" w14:textId="77777777" w:rsidR="007A6780" w:rsidRDefault="007A6780" w:rsidP="007A6780">
            <w:pPr>
              <w:pStyle w:val="Ttulo1"/>
              <w:numPr>
                <w:ilvl w:val="0"/>
                <w:numId w:val="43"/>
              </w:numPr>
              <w:shd w:val="clear" w:color="auto" w:fill="FFFFFF"/>
              <w:tabs>
                <w:tab w:val="num" w:pos="360"/>
              </w:tabs>
              <w:spacing w:before="0" w:beforeAutospacing="0" w:afterAutospacing="0"/>
              <w:ind w:left="0" w:firstLine="0"/>
              <w:jc w:val="both"/>
              <w:rPr>
                <w:rFonts w:asciiTheme="minorHAnsi" w:hAnsiTheme="minorHAnsi" w:cstheme="minorHAnsi"/>
                <w:b w:val="0"/>
                <w:bCs w:val="0"/>
                <w:color w:val="000000" w:themeColor="text1"/>
                <w:sz w:val="20"/>
                <w:szCs w:val="20"/>
              </w:rPr>
            </w:pPr>
            <w:r>
              <w:rPr>
                <w:rFonts w:asciiTheme="minorHAnsi" w:hAnsiTheme="minorHAnsi" w:cstheme="minorHAnsi"/>
                <w:b w:val="0"/>
                <w:bCs w:val="0"/>
                <w:color w:val="000000" w:themeColor="text1"/>
                <w:sz w:val="20"/>
                <w:szCs w:val="20"/>
              </w:rPr>
              <w:t xml:space="preserve">El docente, realiza las aclaraciones pertinente del caso si lo </w:t>
            </w:r>
            <w:proofErr w:type="gramStart"/>
            <w:r>
              <w:rPr>
                <w:rFonts w:asciiTheme="minorHAnsi" w:hAnsiTheme="minorHAnsi" w:cstheme="minorHAnsi"/>
                <w:b w:val="0"/>
                <w:bCs w:val="0"/>
                <w:color w:val="000000" w:themeColor="text1"/>
                <w:sz w:val="20"/>
                <w:szCs w:val="20"/>
              </w:rPr>
              <w:t>hubiera  y</w:t>
            </w:r>
            <w:proofErr w:type="gramEnd"/>
            <w:r>
              <w:rPr>
                <w:rFonts w:asciiTheme="minorHAnsi" w:hAnsiTheme="minorHAnsi" w:cstheme="minorHAnsi"/>
                <w:b w:val="0"/>
                <w:bCs w:val="0"/>
                <w:color w:val="000000" w:themeColor="text1"/>
                <w:sz w:val="20"/>
                <w:szCs w:val="20"/>
              </w:rPr>
              <w:t xml:space="preserve"> valora el trabajo de los estudiantes</w:t>
            </w:r>
          </w:p>
          <w:p w14:paraId="42AB1B0B" w14:textId="77777777" w:rsidR="007A6780" w:rsidRDefault="007A6780" w:rsidP="007A6780">
            <w:pPr>
              <w:pStyle w:val="Ttulo1"/>
              <w:numPr>
                <w:ilvl w:val="0"/>
                <w:numId w:val="43"/>
              </w:numPr>
              <w:shd w:val="clear" w:color="auto" w:fill="FFFFFF"/>
              <w:tabs>
                <w:tab w:val="num" w:pos="360"/>
              </w:tabs>
              <w:spacing w:before="0" w:beforeAutospacing="0" w:afterAutospacing="0"/>
              <w:ind w:left="0" w:firstLine="0"/>
              <w:jc w:val="both"/>
              <w:rPr>
                <w:rFonts w:asciiTheme="minorHAnsi" w:hAnsiTheme="minorHAnsi" w:cstheme="minorHAnsi"/>
                <w:b w:val="0"/>
                <w:bCs w:val="0"/>
                <w:color w:val="000000" w:themeColor="text1"/>
                <w:sz w:val="20"/>
                <w:szCs w:val="20"/>
              </w:rPr>
            </w:pPr>
            <w:r>
              <w:rPr>
                <w:rFonts w:asciiTheme="minorHAnsi" w:hAnsiTheme="minorHAnsi" w:cstheme="minorHAnsi"/>
                <w:b w:val="0"/>
                <w:bCs w:val="0"/>
                <w:color w:val="000000" w:themeColor="text1"/>
                <w:sz w:val="20"/>
                <w:szCs w:val="20"/>
              </w:rPr>
              <w:t>El docente plantea la siguiente actividad</w:t>
            </w:r>
          </w:p>
          <w:p w14:paraId="39393A4E" w14:textId="77777777" w:rsidR="007A6780" w:rsidRDefault="007A6780" w:rsidP="007A6780">
            <w:pPr>
              <w:pStyle w:val="Ttulo1"/>
              <w:numPr>
                <w:ilvl w:val="0"/>
                <w:numId w:val="43"/>
              </w:numPr>
              <w:shd w:val="clear" w:color="auto" w:fill="FFFFFF"/>
              <w:tabs>
                <w:tab w:val="num" w:pos="360"/>
              </w:tabs>
              <w:spacing w:before="0" w:beforeAutospacing="0" w:afterAutospacing="0"/>
              <w:ind w:left="0" w:firstLine="0"/>
              <w:jc w:val="both"/>
              <w:rPr>
                <w:rFonts w:asciiTheme="minorHAnsi" w:hAnsiTheme="minorHAnsi" w:cstheme="minorHAnsi"/>
                <w:b w:val="0"/>
                <w:bCs w:val="0"/>
                <w:color w:val="000000" w:themeColor="text1"/>
                <w:sz w:val="20"/>
                <w:szCs w:val="20"/>
              </w:rPr>
            </w:pPr>
            <w:r>
              <w:rPr>
                <w:rFonts w:asciiTheme="minorHAnsi" w:hAnsiTheme="minorHAnsi" w:cstheme="minorHAnsi"/>
                <w:b w:val="0"/>
                <w:bCs w:val="0"/>
                <w:sz w:val="20"/>
                <w:szCs w:val="20"/>
              </w:rPr>
              <w:t>Los estudiantes deben entrevistar a un anticuchero y completar el cuadro de costos variables.</w:t>
            </w:r>
          </w:p>
          <w:p w14:paraId="637E9CD9" w14:textId="77777777" w:rsidR="007A6780" w:rsidRDefault="007A6780" w:rsidP="007A6780">
            <w:pPr>
              <w:pStyle w:val="Ttulo1"/>
              <w:numPr>
                <w:ilvl w:val="0"/>
                <w:numId w:val="43"/>
              </w:numPr>
              <w:shd w:val="clear" w:color="auto" w:fill="FFFFFF"/>
              <w:tabs>
                <w:tab w:val="num" w:pos="360"/>
              </w:tabs>
              <w:spacing w:before="0" w:beforeAutospacing="0" w:afterAutospacing="0"/>
              <w:ind w:left="0" w:firstLine="0"/>
              <w:jc w:val="both"/>
              <w:rPr>
                <w:rFonts w:asciiTheme="minorHAnsi" w:hAnsiTheme="minorHAnsi" w:cstheme="minorHAnsi"/>
                <w:b w:val="0"/>
                <w:bCs w:val="0"/>
                <w:color w:val="000000" w:themeColor="text1"/>
                <w:sz w:val="20"/>
                <w:szCs w:val="20"/>
              </w:rPr>
            </w:pPr>
            <w:r>
              <w:rPr>
                <w:rFonts w:asciiTheme="minorHAnsi" w:hAnsiTheme="minorHAnsi" w:cstheme="minorHAnsi"/>
                <w:b w:val="0"/>
                <w:bCs w:val="0"/>
                <w:color w:val="000000" w:themeColor="text1"/>
                <w:sz w:val="20"/>
                <w:szCs w:val="20"/>
              </w:rPr>
              <w:t xml:space="preserve">El docente </w:t>
            </w:r>
            <w:proofErr w:type="gramStart"/>
            <w:r>
              <w:rPr>
                <w:rFonts w:asciiTheme="minorHAnsi" w:hAnsiTheme="minorHAnsi" w:cstheme="minorHAnsi"/>
                <w:b w:val="0"/>
                <w:bCs w:val="0"/>
                <w:color w:val="000000" w:themeColor="text1"/>
                <w:sz w:val="20"/>
                <w:szCs w:val="20"/>
              </w:rPr>
              <w:t>solicita  elaborar</w:t>
            </w:r>
            <w:proofErr w:type="gramEnd"/>
            <w:r>
              <w:rPr>
                <w:rFonts w:asciiTheme="minorHAnsi" w:hAnsiTheme="minorHAnsi" w:cstheme="minorHAnsi"/>
                <w:b w:val="0"/>
                <w:bCs w:val="0"/>
                <w:color w:val="000000" w:themeColor="text1"/>
                <w:sz w:val="20"/>
                <w:szCs w:val="20"/>
              </w:rPr>
              <w:t xml:space="preserve"> el cuadro de costos  variables para su idea de </w:t>
            </w:r>
            <w:proofErr w:type="spellStart"/>
            <w:r>
              <w:rPr>
                <w:rFonts w:asciiTheme="minorHAnsi" w:hAnsiTheme="minorHAnsi" w:cstheme="minorHAnsi"/>
                <w:b w:val="0"/>
                <w:bCs w:val="0"/>
                <w:color w:val="000000" w:themeColor="text1"/>
                <w:sz w:val="20"/>
                <w:szCs w:val="20"/>
              </w:rPr>
              <w:t>neogcios</w:t>
            </w:r>
            <w:proofErr w:type="spellEnd"/>
          </w:p>
          <w:p w14:paraId="0B541ADC" w14:textId="77777777" w:rsidR="007A6780" w:rsidRDefault="007A6780" w:rsidP="007A6780">
            <w:pPr>
              <w:pStyle w:val="Ttulo1"/>
              <w:numPr>
                <w:ilvl w:val="0"/>
                <w:numId w:val="43"/>
              </w:numPr>
              <w:shd w:val="clear" w:color="auto" w:fill="FFFFFF"/>
              <w:tabs>
                <w:tab w:val="num" w:pos="360"/>
              </w:tabs>
              <w:spacing w:before="0" w:beforeAutospacing="0" w:after="0" w:afterAutospacing="0"/>
              <w:ind w:left="0" w:firstLine="0"/>
              <w:jc w:val="both"/>
              <w:rPr>
                <w:rFonts w:asciiTheme="minorHAnsi" w:hAnsiTheme="minorHAnsi" w:cstheme="minorHAnsi"/>
                <w:b w:val="0"/>
                <w:bCs w:val="0"/>
                <w:color w:val="000000" w:themeColor="text1"/>
                <w:sz w:val="20"/>
                <w:szCs w:val="20"/>
              </w:rPr>
            </w:pPr>
            <w:r>
              <w:rPr>
                <w:rFonts w:asciiTheme="minorHAnsi" w:hAnsiTheme="minorHAnsi" w:cstheme="minorHAnsi"/>
                <w:b w:val="0"/>
                <w:bCs w:val="0"/>
                <w:color w:val="000000" w:themeColor="text1"/>
                <w:sz w:val="20"/>
                <w:szCs w:val="20"/>
              </w:rPr>
              <w:t>El docente se despide de los estudiantes hasta la próxima sesión</w:t>
            </w:r>
          </w:p>
        </w:tc>
        <w:tc>
          <w:tcPr>
            <w:tcW w:w="1019"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34971E39" w14:textId="77777777" w:rsidR="007A6780" w:rsidRDefault="007A6780">
            <w:pPr>
              <w:jc w:val="both"/>
              <w:rPr>
                <w:rFonts w:cstheme="minorHAnsi"/>
                <w:color w:val="000000" w:themeColor="text1"/>
                <w:sz w:val="24"/>
                <w:szCs w:val="24"/>
                <w:lang w:val="es-MX"/>
              </w:rPr>
            </w:pPr>
          </w:p>
        </w:tc>
      </w:tr>
      <w:bookmarkEnd w:id="6"/>
    </w:tbl>
    <w:p w14:paraId="5B4F7CC1" w14:textId="77777777" w:rsidR="007A6780" w:rsidRDefault="007A6780" w:rsidP="007A6780">
      <w:pPr>
        <w:rPr>
          <w:rFonts w:ascii="Arial" w:hAnsi="Arial" w:cs="Arial"/>
          <w:color w:val="000000" w:themeColor="text1"/>
        </w:rPr>
      </w:pPr>
    </w:p>
    <w:p w14:paraId="6BC15E62" w14:textId="77777777" w:rsidR="007A6780" w:rsidRPr="006A0BB5" w:rsidRDefault="007A6780" w:rsidP="00DF277E">
      <w:pPr>
        <w:widowControl w:val="0"/>
        <w:overflowPunct w:val="0"/>
        <w:autoSpaceDE w:val="0"/>
        <w:autoSpaceDN w:val="0"/>
        <w:adjustRightInd w:val="0"/>
        <w:spacing w:after="0" w:line="240" w:lineRule="auto"/>
        <w:rPr>
          <w:rFonts w:cstheme="minorHAnsi"/>
          <w:color w:val="000000" w:themeColor="text1"/>
          <w:kern w:val="28"/>
          <w:lang w:val="es-ES"/>
        </w:rPr>
      </w:pPr>
    </w:p>
    <w:tbl>
      <w:tblPr>
        <w:tblStyle w:val="Tablaconcuadrcula"/>
        <w:tblW w:w="10196" w:type="dxa"/>
        <w:tblInd w:w="25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934"/>
        <w:gridCol w:w="8243"/>
        <w:gridCol w:w="1019"/>
      </w:tblGrid>
      <w:tr w:rsidR="00DF277E" w:rsidRPr="006A0BB5" w14:paraId="2883E2DF" w14:textId="77777777" w:rsidTr="00D81BAF">
        <w:trPr>
          <w:trHeight w:val="300"/>
        </w:trPr>
        <w:tc>
          <w:tcPr>
            <w:tcW w:w="934" w:type="dxa"/>
            <w:shd w:val="clear" w:color="auto" w:fill="DAEEF3" w:themeFill="accent5" w:themeFillTint="33"/>
          </w:tcPr>
          <w:p w14:paraId="09E7E724" w14:textId="77777777" w:rsidR="00DF277E" w:rsidRPr="006A0BB5" w:rsidRDefault="00DF277E">
            <w:pPr>
              <w:pStyle w:val="Ttulo1"/>
              <w:shd w:val="clear" w:color="auto" w:fill="FFFFFF"/>
              <w:spacing w:before="0" w:after="0"/>
              <w:jc w:val="both"/>
              <w:rPr>
                <w:rFonts w:asciiTheme="minorHAnsi" w:hAnsiTheme="minorHAnsi" w:cstheme="minorHAnsi"/>
                <w:b w:val="0"/>
                <w:bCs w:val="0"/>
                <w:color w:val="000000" w:themeColor="text1"/>
                <w:sz w:val="22"/>
                <w:szCs w:val="22"/>
              </w:rPr>
            </w:pPr>
            <w:bookmarkStart w:id="7" w:name="_Hlk112649485"/>
            <w:r w:rsidRPr="006A0BB5">
              <w:rPr>
                <w:rFonts w:asciiTheme="minorHAnsi" w:hAnsiTheme="minorHAnsi" w:cstheme="minorHAnsi"/>
                <w:b w:val="0"/>
                <w:bCs w:val="0"/>
                <w:color w:val="000000" w:themeColor="text1"/>
                <w:sz w:val="22"/>
                <w:szCs w:val="22"/>
              </w:rPr>
              <w:t>TIEMPO</w:t>
            </w:r>
          </w:p>
        </w:tc>
        <w:tc>
          <w:tcPr>
            <w:tcW w:w="8243" w:type="dxa"/>
            <w:shd w:val="clear" w:color="auto" w:fill="DAEEF3" w:themeFill="accent5" w:themeFillTint="33"/>
            <w:hideMark/>
          </w:tcPr>
          <w:p w14:paraId="209B0AC0" w14:textId="77777777" w:rsidR="00DF277E" w:rsidRPr="006A0BB5" w:rsidRDefault="00DF277E">
            <w:pPr>
              <w:jc w:val="center"/>
              <w:rPr>
                <w:rFonts w:cstheme="minorHAnsi"/>
                <w:color w:val="000000" w:themeColor="text1"/>
              </w:rPr>
            </w:pPr>
            <w:r w:rsidRPr="006A0BB5">
              <w:rPr>
                <w:rFonts w:cstheme="minorHAnsi"/>
                <w:color w:val="000000" w:themeColor="text1"/>
              </w:rPr>
              <w:t>ESTRATEGIAS DE ACTIVIDADES</w:t>
            </w:r>
          </w:p>
        </w:tc>
        <w:tc>
          <w:tcPr>
            <w:tcW w:w="1019" w:type="dxa"/>
            <w:shd w:val="clear" w:color="auto" w:fill="DAEEF3" w:themeFill="accent5" w:themeFillTint="33"/>
          </w:tcPr>
          <w:p w14:paraId="76F823D7" w14:textId="77777777" w:rsidR="00DF277E" w:rsidRPr="006A0BB5" w:rsidRDefault="00DF277E">
            <w:pPr>
              <w:jc w:val="center"/>
              <w:rPr>
                <w:rFonts w:cstheme="minorHAnsi"/>
                <w:color w:val="000000" w:themeColor="text1"/>
              </w:rPr>
            </w:pPr>
            <w:r w:rsidRPr="006A0BB5">
              <w:rPr>
                <w:rFonts w:cstheme="minorHAnsi"/>
                <w:color w:val="000000" w:themeColor="text1"/>
              </w:rPr>
              <w:t>Recursos</w:t>
            </w:r>
          </w:p>
        </w:tc>
      </w:tr>
      <w:bookmarkEnd w:id="7"/>
      <w:tr w:rsidR="00DF277E" w:rsidRPr="006A0BB5" w14:paraId="0D888BD7" w14:textId="77777777" w:rsidTr="00D81BA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58"/>
        </w:trPr>
        <w:tc>
          <w:tcPr>
            <w:tcW w:w="934" w:type="dxa"/>
          </w:tcPr>
          <w:p w14:paraId="6827640F" w14:textId="77777777" w:rsidR="00DF277E" w:rsidRPr="006F482A" w:rsidRDefault="00DF277E">
            <w:pPr>
              <w:pStyle w:val="Ttulo1"/>
              <w:shd w:val="clear" w:color="auto" w:fill="FFFFFF"/>
              <w:spacing w:before="0" w:beforeAutospacing="0" w:after="0" w:afterAutospacing="0"/>
              <w:jc w:val="both"/>
              <w:rPr>
                <w:rFonts w:asciiTheme="minorHAnsi" w:hAnsiTheme="minorHAnsi" w:cstheme="minorHAnsi"/>
                <w:b w:val="0"/>
                <w:bCs w:val="0"/>
                <w:color w:val="000000" w:themeColor="text1"/>
                <w:sz w:val="20"/>
                <w:szCs w:val="20"/>
              </w:rPr>
            </w:pPr>
            <w:r w:rsidRPr="006F482A">
              <w:rPr>
                <w:rFonts w:asciiTheme="minorHAnsi" w:hAnsiTheme="minorHAnsi" w:cstheme="minorHAnsi"/>
                <w:b w:val="0"/>
                <w:bCs w:val="0"/>
                <w:color w:val="000000" w:themeColor="text1"/>
                <w:sz w:val="20"/>
                <w:szCs w:val="20"/>
              </w:rPr>
              <w:t>Día 3</w:t>
            </w:r>
          </w:p>
        </w:tc>
        <w:tc>
          <w:tcPr>
            <w:tcW w:w="8243" w:type="dxa"/>
          </w:tcPr>
          <w:p w14:paraId="4A368CE8" w14:textId="2E0270AB" w:rsidR="00DF277E" w:rsidRPr="006F482A" w:rsidRDefault="0024510E" w:rsidP="0024510E">
            <w:pPr>
              <w:pStyle w:val="Ttulo1"/>
              <w:shd w:val="clear" w:color="auto" w:fill="FFFFFF"/>
              <w:spacing w:before="0" w:beforeAutospacing="0" w:after="0" w:afterAutospacing="0"/>
              <w:jc w:val="both"/>
              <w:rPr>
                <w:rFonts w:asciiTheme="minorHAnsi" w:hAnsiTheme="minorHAnsi" w:cstheme="minorHAnsi"/>
                <w:b w:val="0"/>
                <w:bCs w:val="0"/>
                <w:color w:val="000000" w:themeColor="text1"/>
                <w:sz w:val="20"/>
                <w:szCs w:val="20"/>
              </w:rPr>
            </w:pPr>
            <w:r>
              <w:rPr>
                <w:rFonts w:asciiTheme="minorHAnsi" w:hAnsiTheme="minorHAnsi" w:cstheme="minorHAnsi"/>
                <w:b w:val="0"/>
                <w:bCs w:val="0"/>
                <w:color w:val="000000" w:themeColor="text1"/>
                <w:sz w:val="20"/>
                <w:szCs w:val="20"/>
              </w:rPr>
              <w:t>ESTIMANDO EL PUNTO DE EQUILIBRIO PARA UN PLAN DE NEGOCIO</w:t>
            </w:r>
          </w:p>
        </w:tc>
        <w:tc>
          <w:tcPr>
            <w:tcW w:w="1019" w:type="dxa"/>
          </w:tcPr>
          <w:p w14:paraId="29C88AFB" w14:textId="77777777" w:rsidR="00DF277E" w:rsidRPr="006A0BB5" w:rsidRDefault="00DF277E">
            <w:pPr>
              <w:rPr>
                <w:rFonts w:cstheme="minorHAnsi"/>
                <w:b/>
                <w:bCs/>
                <w:color w:val="000000" w:themeColor="text1"/>
              </w:rPr>
            </w:pPr>
          </w:p>
        </w:tc>
      </w:tr>
      <w:tr w:rsidR="00DF277E" w:rsidRPr="006A0BB5" w14:paraId="5D802ADA" w14:textId="77777777" w:rsidTr="00D81BA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58"/>
        </w:trPr>
        <w:tc>
          <w:tcPr>
            <w:tcW w:w="934" w:type="dxa"/>
          </w:tcPr>
          <w:p w14:paraId="4A69639D" w14:textId="77777777" w:rsidR="00DF277E" w:rsidRPr="006F482A" w:rsidRDefault="00DF277E">
            <w:pPr>
              <w:pStyle w:val="Ttulo1"/>
              <w:shd w:val="clear" w:color="auto" w:fill="FFFFFF"/>
              <w:spacing w:before="0" w:beforeAutospacing="0" w:after="0" w:afterAutospacing="0"/>
              <w:jc w:val="both"/>
              <w:rPr>
                <w:rFonts w:asciiTheme="minorHAnsi" w:hAnsiTheme="minorHAnsi" w:cstheme="minorHAnsi"/>
                <w:b w:val="0"/>
                <w:bCs w:val="0"/>
                <w:color w:val="000000" w:themeColor="text1"/>
                <w:sz w:val="20"/>
                <w:szCs w:val="20"/>
              </w:rPr>
            </w:pPr>
            <w:r w:rsidRPr="006F482A">
              <w:rPr>
                <w:rFonts w:asciiTheme="minorHAnsi" w:hAnsiTheme="minorHAnsi" w:cstheme="minorHAnsi"/>
                <w:b w:val="0"/>
                <w:bCs w:val="0"/>
                <w:color w:val="000000" w:themeColor="text1"/>
                <w:sz w:val="20"/>
                <w:szCs w:val="20"/>
              </w:rPr>
              <w:t>3hrs</w:t>
            </w:r>
          </w:p>
        </w:tc>
        <w:tc>
          <w:tcPr>
            <w:tcW w:w="8243" w:type="dxa"/>
          </w:tcPr>
          <w:p w14:paraId="481F53D4" w14:textId="77777777" w:rsidR="00DF277E" w:rsidRPr="006F482A" w:rsidRDefault="00DF277E">
            <w:pPr>
              <w:pStyle w:val="Ttulo1"/>
              <w:numPr>
                <w:ilvl w:val="0"/>
                <w:numId w:val="34"/>
              </w:numPr>
              <w:shd w:val="clear" w:color="auto" w:fill="FFFFFF"/>
              <w:spacing w:before="0" w:beforeAutospacing="0" w:after="0" w:afterAutospacing="0"/>
              <w:jc w:val="both"/>
              <w:rPr>
                <w:rFonts w:asciiTheme="minorHAnsi" w:hAnsiTheme="minorHAnsi" w:cstheme="minorHAnsi"/>
                <w:b w:val="0"/>
                <w:bCs w:val="0"/>
                <w:color w:val="000000" w:themeColor="text1"/>
                <w:sz w:val="20"/>
                <w:szCs w:val="20"/>
              </w:rPr>
            </w:pPr>
            <w:r w:rsidRPr="006F482A">
              <w:rPr>
                <w:rFonts w:asciiTheme="minorHAnsi" w:hAnsiTheme="minorHAnsi" w:cstheme="minorHAnsi"/>
                <w:b w:val="0"/>
                <w:bCs w:val="0"/>
                <w:color w:val="000000" w:themeColor="text1"/>
                <w:sz w:val="20"/>
                <w:szCs w:val="20"/>
              </w:rPr>
              <w:t xml:space="preserve">El docente inicia la clase con un saludo de bienvenida. </w:t>
            </w:r>
          </w:p>
          <w:p w14:paraId="74DFC507" w14:textId="77777777" w:rsidR="00DF277E" w:rsidRPr="006F482A" w:rsidRDefault="00DF277E">
            <w:pPr>
              <w:pStyle w:val="Ttulo1"/>
              <w:numPr>
                <w:ilvl w:val="0"/>
                <w:numId w:val="34"/>
              </w:numPr>
              <w:shd w:val="clear" w:color="auto" w:fill="FFFFFF"/>
              <w:spacing w:before="0" w:beforeAutospacing="0" w:after="0" w:afterAutospacing="0"/>
              <w:jc w:val="both"/>
              <w:rPr>
                <w:rFonts w:asciiTheme="minorHAnsi" w:hAnsiTheme="minorHAnsi" w:cstheme="minorHAnsi"/>
                <w:b w:val="0"/>
                <w:bCs w:val="0"/>
                <w:color w:val="000000" w:themeColor="text1"/>
                <w:sz w:val="20"/>
                <w:szCs w:val="20"/>
              </w:rPr>
            </w:pPr>
            <w:r w:rsidRPr="006F482A">
              <w:rPr>
                <w:rFonts w:asciiTheme="minorHAnsi" w:hAnsiTheme="minorHAnsi" w:cstheme="minorHAnsi"/>
                <w:b w:val="0"/>
                <w:bCs w:val="0"/>
                <w:color w:val="000000" w:themeColor="text1"/>
                <w:sz w:val="20"/>
                <w:szCs w:val="20"/>
              </w:rPr>
              <w:t>El estudiante saluda y registra de asistencia</w:t>
            </w:r>
          </w:p>
          <w:p w14:paraId="479695A7" w14:textId="77777777" w:rsidR="00DF277E" w:rsidRPr="006F482A" w:rsidRDefault="00DF277E">
            <w:pPr>
              <w:pStyle w:val="Ttulo1"/>
              <w:numPr>
                <w:ilvl w:val="0"/>
                <w:numId w:val="34"/>
              </w:numPr>
              <w:shd w:val="clear" w:color="auto" w:fill="FFFFFF"/>
              <w:spacing w:before="0" w:beforeAutospacing="0" w:after="0" w:afterAutospacing="0"/>
              <w:jc w:val="both"/>
              <w:rPr>
                <w:rFonts w:asciiTheme="minorHAnsi" w:hAnsiTheme="minorHAnsi" w:cstheme="minorHAnsi"/>
                <w:b w:val="0"/>
                <w:bCs w:val="0"/>
                <w:color w:val="000000" w:themeColor="text1"/>
                <w:sz w:val="20"/>
                <w:szCs w:val="20"/>
              </w:rPr>
            </w:pPr>
            <w:r w:rsidRPr="006F482A">
              <w:rPr>
                <w:rFonts w:asciiTheme="minorHAnsi" w:hAnsiTheme="minorHAnsi" w:cstheme="minorHAnsi"/>
                <w:b w:val="0"/>
                <w:bCs w:val="0"/>
                <w:color w:val="000000" w:themeColor="text1"/>
                <w:sz w:val="20"/>
                <w:szCs w:val="20"/>
              </w:rPr>
              <w:t>El docente recuerda los protocolos de bioseguridad</w:t>
            </w:r>
          </w:p>
          <w:p w14:paraId="76F80819" w14:textId="77777777" w:rsidR="00DF277E" w:rsidRPr="006F482A" w:rsidRDefault="00DF277E">
            <w:pPr>
              <w:numPr>
                <w:ilvl w:val="0"/>
                <w:numId w:val="34"/>
              </w:numPr>
              <w:pBdr>
                <w:top w:val="nil"/>
                <w:left w:val="nil"/>
                <w:bottom w:val="nil"/>
                <w:right w:val="nil"/>
                <w:between w:val="nil"/>
              </w:pBdr>
              <w:shd w:val="clear" w:color="auto" w:fill="FFFFFF"/>
              <w:spacing w:after="160" w:line="259" w:lineRule="auto"/>
              <w:jc w:val="both"/>
              <w:rPr>
                <w:rFonts w:cstheme="minorHAnsi"/>
                <w:color w:val="000000"/>
                <w:sz w:val="20"/>
                <w:szCs w:val="20"/>
              </w:rPr>
            </w:pPr>
            <w:r w:rsidRPr="006F482A">
              <w:rPr>
                <w:rFonts w:eastAsia="Arial Narrow" w:cstheme="minorHAnsi"/>
                <w:color w:val="000000"/>
                <w:sz w:val="20"/>
                <w:szCs w:val="20"/>
              </w:rPr>
              <w:t>El docente indica a los estudiantes la rutina de pausa activa:</w:t>
            </w:r>
          </w:p>
          <w:p w14:paraId="245B9E85" w14:textId="77777777" w:rsidR="00DF277E" w:rsidRPr="006F482A" w:rsidRDefault="00DF277E">
            <w:pPr>
              <w:shd w:val="clear" w:color="auto" w:fill="FFFFFF"/>
              <w:jc w:val="both"/>
              <w:rPr>
                <w:rFonts w:cstheme="minorHAnsi"/>
                <w:sz w:val="20"/>
                <w:szCs w:val="20"/>
              </w:rPr>
            </w:pPr>
          </w:p>
          <w:p w14:paraId="69DD1C78" w14:textId="77777777" w:rsidR="00DF277E" w:rsidRPr="006F482A" w:rsidRDefault="00DF277E">
            <w:pPr>
              <w:shd w:val="clear" w:color="auto" w:fill="FFFFFF"/>
              <w:jc w:val="both"/>
              <w:rPr>
                <w:rFonts w:cstheme="minorHAnsi"/>
                <w:sz w:val="20"/>
                <w:szCs w:val="20"/>
              </w:rPr>
            </w:pPr>
            <w:r w:rsidRPr="006F482A">
              <w:rPr>
                <w:rFonts w:eastAsiaTheme="minorHAnsi" w:cstheme="minorHAnsi"/>
                <w:sz w:val="20"/>
                <w:szCs w:val="20"/>
                <w:lang w:eastAsia="en-US"/>
              </w:rPr>
              <w:object w:dxaOrig="10520" w:dyaOrig="2640" w14:anchorId="1DC52099">
                <v:shape id="_x0000_i1027" type="#_x0000_t75" style="width:401.35pt;height:118.55pt" o:ole="">
                  <v:imagedata r:id="rId8" o:title=""/>
                </v:shape>
                <o:OLEObject Type="Embed" ProgID="PBrush" ShapeID="_x0000_i1027" DrawAspect="Content" ObjectID="_1782056428" r:id="rId11"/>
              </w:object>
            </w:r>
          </w:p>
          <w:p w14:paraId="629A24B9" w14:textId="77777777" w:rsidR="00DF277E" w:rsidRPr="006F482A" w:rsidRDefault="00DF277E">
            <w:pPr>
              <w:pStyle w:val="Ttulo1"/>
              <w:numPr>
                <w:ilvl w:val="0"/>
                <w:numId w:val="34"/>
              </w:numPr>
              <w:shd w:val="clear" w:color="auto" w:fill="FFFFFF"/>
              <w:jc w:val="both"/>
              <w:rPr>
                <w:rFonts w:asciiTheme="minorHAnsi" w:hAnsiTheme="minorHAnsi" w:cstheme="minorHAnsi"/>
                <w:b w:val="0"/>
                <w:sz w:val="20"/>
                <w:szCs w:val="20"/>
              </w:rPr>
            </w:pPr>
            <w:r w:rsidRPr="006F482A">
              <w:rPr>
                <w:rFonts w:asciiTheme="minorHAnsi" w:eastAsia="Arial Narrow" w:hAnsiTheme="minorHAnsi" w:cstheme="minorHAnsi"/>
                <w:b w:val="0"/>
                <w:sz w:val="20"/>
                <w:szCs w:val="20"/>
              </w:rPr>
              <w:t xml:space="preserve">Se pregunta a los estudiantes </w:t>
            </w:r>
            <w:r w:rsidRPr="006F482A">
              <w:rPr>
                <w:rFonts w:asciiTheme="minorHAnsi" w:eastAsia="Arial Narrow" w:hAnsiTheme="minorHAnsi" w:cstheme="minorHAnsi"/>
                <w:b w:val="0"/>
                <w:i/>
                <w:sz w:val="20"/>
                <w:szCs w:val="20"/>
              </w:rPr>
              <w:t>¿cómo se sienten luego de realizar la actividad? ¿notaron alguna diferencia luego de realizar los ejercicios?</w:t>
            </w:r>
          </w:p>
          <w:p w14:paraId="4E7FB415" w14:textId="77777777" w:rsidR="00DF277E" w:rsidRPr="006F482A" w:rsidRDefault="00DF277E">
            <w:pPr>
              <w:pStyle w:val="Ttulo1"/>
              <w:numPr>
                <w:ilvl w:val="0"/>
                <w:numId w:val="34"/>
              </w:numPr>
              <w:shd w:val="clear" w:color="auto" w:fill="FFFFFF"/>
              <w:jc w:val="both"/>
              <w:rPr>
                <w:rFonts w:asciiTheme="minorHAnsi" w:hAnsiTheme="minorHAnsi" w:cstheme="minorHAnsi"/>
                <w:b w:val="0"/>
                <w:i/>
                <w:sz w:val="20"/>
                <w:szCs w:val="20"/>
              </w:rPr>
            </w:pPr>
            <w:r w:rsidRPr="006F482A">
              <w:rPr>
                <w:rFonts w:asciiTheme="minorHAnsi" w:eastAsia="Arial Narrow" w:hAnsiTheme="minorHAnsi" w:cstheme="minorHAnsi"/>
                <w:b w:val="0"/>
                <w:sz w:val="20"/>
                <w:szCs w:val="20"/>
              </w:rPr>
              <w:t>Los estudiantes responden a través de la técnica de la lluvia de ideas</w:t>
            </w:r>
          </w:p>
          <w:p w14:paraId="142C7288" w14:textId="66149C48" w:rsidR="00DF277E" w:rsidRPr="006F482A" w:rsidRDefault="00DF277E">
            <w:pPr>
              <w:pStyle w:val="Ttulo1"/>
              <w:numPr>
                <w:ilvl w:val="0"/>
                <w:numId w:val="34"/>
              </w:numPr>
              <w:shd w:val="clear" w:color="auto" w:fill="FFFFFF"/>
              <w:jc w:val="both"/>
              <w:rPr>
                <w:rFonts w:asciiTheme="minorHAnsi" w:hAnsiTheme="minorHAnsi" w:cstheme="minorHAnsi"/>
                <w:b w:val="0"/>
                <w:i/>
                <w:sz w:val="20"/>
                <w:szCs w:val="20"/>
              </w:rPr>
            </w:pPr>
            <w:r w:rsidRPr="006F482A">
              <w:rPr>
                <w:rFonts w:asciiTheme="minorHAnsi" w:eastAsia="Arial Narrow" w:hAnsiTheme="minorHAnsi" w:cstheme="minorHAnsi"/>
                <w:b w:val="0"/>
                <w:sz w:val="20"/>
                <w:szCs w:val="20"/>
              </w:rPr>
              <w:t>Al término de la actividad, el docente refuerza:</w:t>
            </w:r>
            <w:r w:rsidR="00684928" w:rsidRPr="006F482A">
              <w:rPr>
                <w:rFonts w:asciiTheme="minorHAnsi" w:eastAsia="Arial Narrow" w:hAnsiTheme="minorHAnsi" w:cstheme="minorHAnsi"/>
                <w:b w:val="0"/>
                <w:sz w:val="20"/>
                <w:szCs w:val="20"/>
              </w:rPr>
              <w:t xml:space="preserve"> </w:t>
            </w:r>
            <w:r w:rsidRPr="006F482A">
              <w:rPr>
                <w:rFonts w:asciiTheme="minorHAnsi" w:eastAsia="Arial Narrow" w:hAnsiTheme="minorHAnsi" w:cstheme="minorHAnsi"/>
                <w:b w:val="0"/>
                <w:sz w:val="20"/>
                <w:szCs w:val="20"/>
              </w:rPr>
              <w:t>“</w:t>
            </w:r>
            <w:r w:rsidRPr="006F482A">
              <w:rPr>
                <w:rFonts w:asciiTheme="minorHAnsi" w:eastAsia="Arial Narrow" w:hAnsiTheme="minorHAnsi" w:cstheme="minorHAnsi"/>
                <w:b w:val="0"/>
                <w:i/>
                <w:sz w:val="20"/>
                <w:szCs w:val="20"/>
              </w:rPr>
              <w:t xml:space="preserve">La importancia de realizar </w:t>
            </w:r>
            <w:r w:rsidR="00D608BD" w:rsidRPr="006F482A">
              <w:rPr>
                <w:rFonts w:asciiTheme="minorHAnsi" w:eastAsia="Arial Narrow" w:hAnsiTheme="minorHAnsi" w:cstheme="minorHAnsi"/>
                <w:b w:val="0"/>
                <w:i/>
                <w:sz w:val="20"/>
                <w:szCs w:val="20"/>
              </w:rPr>
              <w:t xml:space="preserve"> </w:t>
            </w:r>
            <w:r w:rsidR="00684928" w:rsidRPr="006F482A">
              <w:rPr>
                <w:rFonts w:asciiTheme="minorHAnsi" w:eastAsia="Arial Narrow" w:hAnsiTheme="minorHAnsi" w:cstheme="minorHAnsi"/>
                <w:b w:val="0"/>
                <w:i/>
                <w:sz w:val="20"/>
                <w:szCs w:val="20"/>
              </w:rPr>
              <w:t>la pausas activas, para la salud física y emocional.</w:t>
            </w:r>
          </w:p>
          <w:p w14:paraId="08328A46" w14:textId="77777777" w:rsidR="00DF277E" w:rsidRPr="006F482A" w:rsidRDefault="00DF277E">
            <w:pPr>
              <w:pStyle w:val="Ttulo1"/>
              <w:numPr>
                <w:ilvl w:val="0"/>
                <w:numId w:val="34"/>
              </w:numPr>
              <w:shd w:val="clear" w:color="auto" w:fill="FFFFFF"/>
              <w:spacing w:before="0" w:beforeAutospacing="0" w:after="0" w:afterAutospacing="0"/>
              <w:jc w:val="both"/>
              <w:rPr>
                <w:rFonts w:asciiTheme="minorHAnsi" w:hAnsiTheme="minorHAnsi" w:cstheme="minorHAnsi"/>
                <w:b w:val="0"/>
                <w:bCs w:val="0"/>
                <w:color w:val="000000" w:themeColor="text1"/>
                <w:sz w:val="20"/>
                <w:szCs w:val="20"/>
              </w:rPr>
            </w:pPr>
            <w:r w:rsidRPr="006F482A">
              <w:rPr>
                <w:rFonts w:asciiTheme="minorHAnsi" w:hAnsiTheme="minorHAnsi" w:cstheme="minorHAnsi"/>
                <w:b w:val="0"/>
                <w:bCs w:val="0"/>
                <w:color w:val="000000" w:themeColor="text1"/>
                <w:sz w:val="20"/>
                <w:szCs w:val="20"/>
              </w:rPr>
              <w:t xml:space="preserve">El docente inicia la clase con un saludo de bienvenida. </w:t>
            </w:r>
          </w:p>
          <w:p w14:paraId="15EF621E" w14:textId="77777777" w:rsidR="00DF277E" w:rsidRPr="006F482A" w:rsidRDefault="00DF277E">
            <w:pPr>
              <w:pStyle w:val="Ttulo1"/>
              <w:numPr>
                <w:ilvl w:val="0"/>
                <w:numId w:val="34"/>
              </w:numPr>
              <w:shd w:val="clear" w:color="auto" w:fill="FFFFFF"/>
              <w:spacing w:before="0" w:beforeAutospacing="0" w:after="0" w:afterAutospacing="0"/>
              <w:jc w:val="both"/>
              <w:rPr>
                <w:rFonts w:asciiTheme="minorHAnsi" w:hAnsiTheme="minorHAnsi" w:cstheme="minorHAnsi"/>
                <w:b w:val="0"/>
                <w:bCs w:val="0"/>
                <w:color w:val="000000" w:themeColor="text1"/>
                <w:sz w:val="20"/>
                <w:szCs w:val="20"/>
              </w:rPr>
            </w:pPr>
            <w:r w:rsidRPr="006F482A">
              <w:rPr>
                <w:rFonts w:asciiTheme="minorHAnsi" w:hAnsiTheme="minorHAnsi" w:cstheme="minorHAnsi"/>
                <w:b w:val="0"/>
                <w:bCs w:val="0"/>
                <w:color w:val="000000" w:themeColor="text1"/>
                <w:sz w:val="20"/>
                <w:szCs w:val="20"/>
              </w:rPr>
              <w:t>El estudiante saluda y registra de asistencia</w:t>
            </w:r>
          </w:p>
          <w:p w14:paraId="1B93E5B4" w14:textId="77777777" w:rsidR="00DF277E" w:rsidRPr="006F482A" w:rsidRDefault="00DF277E">
            <w:pPr>
              <w:pStyle w:val="Ttulo1"/>
              <w:numPr>
                <w:ilvl w:val="0"/>
                <w:numId w:val="34"/>
              </w:numPr>
              <w:shd w:val="clear" w:color="auto" w:fill="FFFFFF"/>
              <w:spacing w:before="0" w:beforeAutospacing="0" w:after="0" w:afterAutospacing="0"/>
              <w:jc w:val="both"/>
              <w:rPr>
                <w:rFonts w:asciiTheme="minorHAnsi" w:hAnsiTheme="minorHAnsi" w:cstheme="minorHAnsi"/>
                <w:b w:val="0"/>
                <w:bCs w:val="0"/>
                <w:color w:val="000000" w:themeColor="text1"/>
                <w:sz w:val="20"/>
                <w:szCs w:val="20"/>
              </w:rPr>
            </w:pPr>
            <w:r w:rsidRPr="006F482A">
              <w:rPr>
                <w:rFonts w:asciiTheme="minorHAnsi" w:hAnsiTheme="minorHAnsi" w:cstheme="minorHAnsi"/>
                <w:b w:val="0"/>
                <w:bCs w:val="0"/>
                <w:color w:val="000000" w:themeColor="text1"/>
                <w:sz w:val="20"/>
                <w:szCs w:val="20"/>
              </w:rPr>
              <w:t>El docente recuerda los protocolos de bioseguridad</w:t>
            </w:r>
          </w:p>
          <w:p w14:paraId="13DFE4D6" w14:textId="77777777" w:rsidR="00DF277E" w:rsidRPr="006F482A" w:rsidRDefault="00DF277E">
            <w:pPr>
              <w:pStyle w:val="Ttulo1"/>
              <w:numPr>
                <w:ilvl w:val="0"/>
                <w:numId w:val="34"/>
              </w:numPr>
              <w:shd w:val="clear" w:color="auto" w:fill="FFFFFF"/>
              <w:spacing w:before="0" w:beforeAutospacing="0" w:after="0" w:afterAutospacing="0"/>
              <w:jc w:val="both"/>
              <w:rPr>
                <w:rFonts w:asciiTheme="minorHAnsi" w:hAnsiTheme="minorHAnsi" w:cstheme="minorHAnsi"/>
                <w:b w:val="0"/>
                <w:bCs w:val="0"/>
                <w:color w:val="000000" w:themeColor="text1"/>
                <w:sz w:val="20"/>
                <w:szCs w:val="20"/>
              </w:rPr>
            </w:pPr>
            <w:r w:rsidRPr="006F482A">
              <w:rPr>
                <w:rFonts w:asciiTheme="minorHAnsi" w:hAnsiTheme="minorHAnsi" w:cstheme="minorHAnsi"/>
                <w:b w:val="0"/>
                <w:bCs w:val="0"/>
                <w:color w:val="000000" w:themeColor="text1"/>
                <w:sz w:val="20"/>
                <w:szCs w:val="20"/>
              </w:rPr>
              <w:t>El docente recuerda la importancia del respeto y cumplimiento  de los acuerdos de convivencia</w:t>
            </w:r>
          </w:p>
          <w:p w14:paraId="0F5AB34C" w14:textId="0B118B69" w:rsidR="00DF277E" w:rsidRPr="006F482A" w:rsidRDefault="00DF277E" w:rsidP="00B35B66">
            <w:pPr>
              <w:pStyle w:val="Ttulo1"/>
              <w:numPr>
                <w:ilvl w:val="0"/>
                <w:numId w:val="34"/>
              </w:numPr>
              <w:shd w:val="clear" w:color="auto" w:fill="FFFFFF"/>
              <w:jc w:val="both"/>
              <w:rPr>
                <w:rFonts w:asciiTheme="minorHAnsi" w:hAnsiTheme="minorHAnsi" w:cstheme="minorHAnsi"/>
                <w:color w:val="000000" w:themeColor="text1"/>
                <w:sz w:val="20"/>
                <w:szCs w:val="20"/>
              </w:rPr>
            </w:pPr>
            <w:r w:rsidRPr="006F482A">
              <w:rPr>
                <w:rFonts w:asciiTheme="minorHAnsi" w:hAnsiTheme="minorHAnsi" w:cstheme="minorHAnsi"/>
                <w:b w:val="0"/>
                <w:bCs w:val="0"/>
                <w:color w:val="000000" w:themeColor="text1"/>
                <w:sz w:val="20"/>
                <w:szCs w:val="20"/>
              </w:rPr>
              <w:t xml:space="preserve">El docente presenta el propósito del día: </w:t>
            </w:r>
            <w:r w:rsidR="0024510E">
              <w:rPr>
                <w:rFonts w:asciiTheme="minorHAnsi" w:hAnsiTheme="minorHAnsi" w:cstheme="minorHAnsi"/>
                <w:color w:val="000000" w:themeColor="text1"/>
                <w:sz w:val="20"/>
                <w:szCs w:val="20"/>
              </w:rPr>
              <w:t xml:space="preserve">Estimar el punto de equilibrio para un plan de </w:t>
            </w:r>
            <w:r w:rsidR="00907C4C">
              <w:rPr>
                <w:rFonts w:asciiTheme="minorHAnsi" w:hAnsiTheme="minorHAnsi" w:cstheme="minorHAnsi"/>
                <w:color w:val="000000" w:themeColor="text1"/>
                <w:sz w:val="20"/>
                <w:szCs w:val="20"/>
              </w:rPr>
              <w:t>negocio</w:t>
            </w:r>
          </w:p>
          <w:p w14:paraId="259D1E03" w14:textId="13A27EFE" w:rsidR="00DF277E" w:rsidRDefault="00DF277E" w:rsidP="00B35B66">
            <w:pPr>
              <w:pStyle w:val="Ttulo1"/>
              <w:numPr>
                <w:ilvl w:val="0"/>
                <w:numId w:val="34"/>
              </w:numPr>
              <w:shd w:val="clear" w:color="auto" w:fill="FFFFFF"/>
              <w:jc w:val="both"/>
              <w:rPr>
                <w:rFonts w:asciiTheme="minorHAnsi" w:hAnsiTheme="minorHAnsi" w:cstheme="minorHAnsi"/>
                <w:b w:val="0"/>
                <w:bCs w:val="0"/>
                <w:color w:val="000000" w:themeColor="text1"/>
                <w:sz w:val="20"/>
                <w:szCs w:val="20"/>
              </w:rPr>
            </w:pPr>
            <w:r w:rsidRPr="006F482A">
              <w:rPr>
                <w:rFonts w:asciiTheme="minorHAnsi" w:hAnsiTheme="minorHAnsi" w:cstheme="minorHAnsi"/>
                <w:b w:val="0"/>
                <w:bCs w:val="0"/>
                <w:color w:val="000000" w:themeColor="text1"/>
                <w:sz w:val="20"/>
                <w:szCs w:val="20"/>
              </w:rPr>
              <w:t>Los estudiantes responden la</w:t>
            </w:r>
            <w:r w:rsidR="006E1142">
              <w:rPr>
                <w:rFonts w:asciiTheme="minorHAnsi" w:hAnsiTheme="minorHAnsi" w:cstheme="minorHAnsi"/>
                <w:b w:val="0"/>
                <w:bCs w:val="0"/>
                <w:color w:val="000000" w:themeColor="text1"/>
                <w:sz w:val="20"/>
                <w:szCs w:val="20"/>
              </w:rPr>
              <w:t xml:space="preserve">s siguientes </w:t>
            </w:r>
            <w:r w:rsidRPr="006F482A">
              <w:rPr>
                <w:rFonts w:asciiTheme="minorHAnsi" w:hAnsiTheme="minorHAnsi" w:cstheme="minorHAnsi"/>
                <w:b w:val="0"/>
                <w:bCs w:val="0"/>
                <w:color w:val="000000" w:themeColor="text1"/>
                <w:sz w:val="20"/>
                <w:szCs w:val="20"/>
              </w:rPr>
              <w:t xml:space="preserve"> interrogante</w:t>
            </w:r>
            <w:r w:rsidR="00907C4C">
              <w:rPr>
                <w:rFonts w:asciiTheme="minorHAnsi" w:hAnsiTheme="minorHAnsi" w:cstheme="minorHAnsi"/>
                <w:b w:val="0"/>
                <w:bCs w:val="0"/>
                <w:color w:val="000000" w:themeColor="text1"/>
                <w:sz w:val="20"/>
                <w:szCs w:val="20"/>
              </w:rPr>
              <w:t>s</w:t>
            </w:r>
            <w:r w:rsidRPr="006F482A">
              <w:rPr>
                <w:rFonts w:asciiTheme="minorHAnsi" w:hAnsiTheme="minorHAnsi" w:cstheme="minorHAnsi"/>
                <w:b w:val="0"/>
                <w:bCs w:val="0"/>
                <w:color w:val="000000" w:themeColor="text1"/>
                <w:sz w:val="20"/>
                <w:szCs w:val="20"/>
              </w:rPr>
              <w:t xml:space="preserve"> </w:t>
            </w:r>
          </w:p>
          <w:p w14:paraId="5F0282D5" w14:textId="77777777" w:rsidR="00907C4C" w:rsidRPr="00907C4C" w:rsidRDefault="00907C4C" w:rsidP="00B35B66">
            <w:pPr>
              <w:pStyle w:val="Ttulo1"/>
              <w:numPr>
                <w:ilvl w:val="0"/>
                <w:numId w:val="34"/>
              </w:numPr>
              <w:shd w:val="clear" w:color="auto" w:fill="FFFFFF"/>
              <w:jc w:val="both"/>
              <w:rPr>
                <w:rFonts w:asciiTheme="minorHAnsi" w:hAnsiTheme="minorHAnsi" w:cstheme="minorHAnsi"/>
                <w:b w:val="0"/>
                <w:bCs w:val="0"/>
                <w:color w:val="000000" w:themeColor="text1"/>
                <w:sz w:val="24"/>
                <w:szCs w:val="24"/>
              </w:rPr>
            </w:pPr>
            <w:r w:rsidRPr="00907C4C">
              <w:rPr>
                <w:b w:val="0"/>
                <w:bCs w:val="0"/>
                <w:sz w:val="24"/>
                <w:szCs w:val="24"/>
              </w:rPr>
              <w:t>¿</w:t>
            </w:r>
            <w:r w:rsidRPr="00907C4C">
              <w:rPr>
                <w:rFonts w:asciiTheme="minorHAnsi" w:hAnsiTheme="minorHAnsi" w:cstheme="minorHAnsi"/>
                <w:b w:val="0"/>
                <w:bCs w:val="0"/>
                <w:sz w:val="20"/>
                <w:szCs w:val="20"/>
              </w:rPr>
              <w:t xml:space="preserve">Cuál es la dificultad que tiene Juan? </w:t>
            </w:r>
          </w:p>
          <w:p w14:paraId="15965ED2" w14:textId="77777777" w:rsidR="00907C4C" w:rsidRPr="00907C4C" w:rsidRDefault="00907C4C" w:rsidP="00B35B66">
            <w:pPr>
              <w:pStyle w:val="Ttulo1"/>
              <w:numPr>
                <w:ilvl w:val="0"/>
                <w:numId w:val="34"/>
              </w:numPr>
              <w:shd w:val="clear" w:color="auto" w:fill="FFFFFF"/>
              <w:jc w:val="both"/>
              <w:rPr>
                <w:rFonts w:asciiTheme="minorHAnsi" w:hAnsiTheme="minorHAnsi" w:cstheme="minorHAnsi"/>
                <w:b w:val="0"/>
                <w:bCs w:val="0"/>
                <w:color w:val="000000" w:themeColor="text1"/>
                <w:sz w:val="24"/>
                <w:szCs w:val="24"/>
              </w:rPr>
            </w:pPr>
            <w:r w:rsidRPr="00907C4C">
              <w:rPr>
                <w:rFonts w:asciiTheme="minorHAnsi" w:hAnsiTheme="minorHAnsi" w:cstheme="minorHAnsi"/>
                <w:b w:val="0"/>
                <w:bCs w:val="0"/>
                <w:sz w:val="20"/>
                <w:szCs w:val="20"/>
              </w:rPr>
              <w:t xml:space="preserve">• ¿A qué se debe que Juan no tenga mejoras en su negocio? </w:t>
            </w:r>
          </w:p>
          <w:p w14:paraId="24C7F2F1" w14:textId="77777777" w:rsidR="00907C4C" w:rsidRPr="00907C4C" w:rsidRDefault="00907C4C" w:rsidP="00B35B66">
            <w:pPr>
              <w:pStyle w:val="Ttulo1"/>
              <w:numPr>
                <w:ilvl w:val="0"/>
                <w:numId w:val="34"/>
              </w:numPr>
              <w:shd w:val="clear" w:color="auto" w:fill="FFFFFF"/>
              <w:jc w:val="both"/>
              <w:rPr>
                <w:rFonts w:asciiTheme="minorHAnsi" w:hAnsiTheme="minorHAnsi" w:cstheme="minorHAnsi"/>
                <w:b w:val="0"/>
                <w:bCs w:val="0"/>
                <w:color w:val="000000" w:themeColor="text1"/>
                <w:sz w:val="24"/>
                <w:szCs w:val="24"/>
              </w:rPr>
            </w:pPr>
            <w:r w:rsidRPr="00907C4C">
              <w:rPr>
                <w:rFonts w:asciiTheme="minorHAnsi" w:hAnsiTheme="minorHAnsi" w:cstheme="minorHAnsi"/>
                <w:b w:val="0"/>
                <w:bCs w:val="0"/>
                <w:sz w:val="20"/>
                <w:szCs w:val="20"/>
              </w:rPr>
              <w:t xml:space="preserve">• ¿Crees que la hija de Juan puede ayudarlo con su negocio? ¿Por qué? </w:t>
            </w:r>
          </w:p>
          <w:p w14:paraId="4953F7BF" w14:textId="77777777" w:rsidR="00907C4C" w:rsidRPr="00907C4C" w:rsidRDefault="00907C4C" w:rsidP="00B35B66">
            <w:pPr>
              <w:pStyle w:val="Ttulo1"/>
              <w:numPr>
                <w:ilvl w:val="0"/>
                <w:numId w:val="34"/>
              </w:numPr>
              <w:shd w:val="clear" w:color="auto" w:fill="FFFFFF"/>
              <w:jc w:val="both"/>
              <w:rPr>
                <w:rFonts w:asciiTheme="minorHAnsi" w:hAnsiTheme="minorHAnsi" w:cstheme="minorHAnsi"/>
                <w:b w:val="0"/>
                <w:bCs w:val="0"/>
                <w:color w:val="000000" w:themeColor="text1"/>
                <w:sz w:val="24"/>
                <w:szCs w:val="24"/>
              </w:rPr>
            </w:pPr>
            <w:r w:rsidRPr="00907C4C">
              <w:rPr>
                <w:rFonts w:asciiTheme="minorHAnsi" w:hAnsiTheme="minorHAnsi" w:cstheme="minorHAnsi"/>
                <w:b w:val="0"/>
                <w:bCs w:val="0"/>
                <w:sz w:val="20"/>
                <w:szCs w:val="20"/>
              </w:rPr>
              <w:t>• ¿Crees que Juan sabe cuánto gana por la venta de sus panes? ¿Por qué?</w:t>
            </w:r>
          </w:p>
          <w:p w14:paraId="7B4A5C65" w14:textId="77777777" w:rsidR="00907C4C" w:rsidRPr="00907C4C" w:rsidRDefault="00907C4C" w:rsidP="00B35B66">
            <w:pPr>
              <w:pStyle w:val="Ttulo1"/>
              <w:numPr>
                <w:ilvl w:val="0"/>
                <w:numId w:val="34"/>
              </w:numPr>
              <w:shd w:val="clear" w:color="auto" w:fill="FFFFFF"/>
              <w:jc w:val="both"/>
              <w:rPr>
                <w:rFonts w:asciiTheme="minorHAnsi" w:hAnsiTheme="minorHAnsi" w:cstheme="minorHAnsi"/>
                <w:b w:val="0"/>
                <w:bCs w:val="0"/>
                <w:color w:val="000000" w:themeColor="text1"/>
                <w:sz w:val="24"/>
                <w:szCs w:val="24"/>
              </w:rPr>
            </w:pPr>
            <w:r w:rsidRPr="00907C4C">
              <w:rPr>
                <w:rFonts w:asciiTheme="minorHAnsi" w:hAnsiTheme="minorHAnsi" w:cstheme="minorHAnsi"/>
                <w:b w:val="0"/>
                <w:bCs w:val="0"/>
                <w:sz w:val="20"/>
                <w:szCs w:val="20"/>
              </w:rPr>
              <w:t xml:space="preserve"> • ¿Cómo se halla el punto de equilibrio de un negocio? </w:t>
            </w:r>
          </w:p>
          <w:p w14:paraId="5FC02201" w14:textId="35543A39" w:rsidR="00907C4C" w:rsidRPr="00907C4C" w:rsidRDefault="00907C4C" w:rsidP="00B35B66">
            <w:pPr>
              <w:pStyle w:val="Ttulo1"/>
              <w:numPr>
                <w:ilvl w:val="0"/>
                <w:numId w:val="34"/>
              </w:numPr>
              <w:shd w:val="clear" w:color="auto" w:fill="FFFFFF"/>
              <w:jc w:val="both"/>
              <w:rPr>
                <w:rFonts w:asciiTheme="minorHAnsi" w:hAnsiTheme="minorHAnsi" w:cstheme="minorHAnsi"/>
                <w:b w:val="0"/>
                <w:bCs w:val="0"/>
                <w:color w:val="000000" w:themeColor="text1"/>
                <w:sz w:val="24"/>
                <w:szCs w:val="24"/>
              </w:rPr>
            </w:pPr>
            <w:r w:rsidRPr="00907C4C">
              <w:rPr>
                <w:rFonts w:asciiTheme="minorHAnsi" w:hAnsiTheme="minorHAnsi" w:cstheme="minorHAnsi"/>
                <w:b w:val="0"/>
                <w:bCs w:val="0"/>
                <w:sz w:val="20"/>
                <w:szCs w:val="20"/>
              </w:rPr>
              <w:t>• ¿Qué cambios debe hacer Juan en su panadería?</w:t>
            </w:r>
          </w:p>
          <w:p w14:paraId="4F8B0042" w14:textId="5D5CC932" w:rsidR="00DF277E" w:rsidRDefault="00DF277E">
            <w:pPr>
              <w:pStyle w:val="Ttulo1"/>
              <w:numPr>
                <w:ilvl w:val="0"/>
                <w:numId w:val="34"/>
              </w:numPr>
              <w:shd w:val="clear" w:color="auto" w:fill="FFFFFF"/>
              <w:spacing w:before="0" w:beforeAutospacing="0" w:after="0" w:afterAutospacing="0"/>
              <w:jc w:val="both"/>
              <w:rPr>
                <w:rFonts w:asciiTheme="minorHAnsi" w:hAnsiTheme="minorHAnsi" w:cstheme="minorHAnsi"/>
                <w:b w:val="0"/>
                <w:bCs w:val="0"/>
                <w:color w:val="000000" w:themeColor="text1"/>
                <w:sz w:val="20"/>
                <w:szCs w:val="20"/>
              </w:rPr>
            </w:pPr>
            <w:r w:rsidRPr="006F482A">
              <w:rPr>
                <w:rFonts w:asciiTheme="minorHAnsi" w:hAnsiTheme="minorHAnsi" w:cstheme="minorHAnsi"/>
                <w:b w:val="0"/>
                <w:bCs w:val="0"/>
                <w:color w:val="000000" w:themeColor="text1"/>
                <w:sz w:val="20"/>
                <w:szCs w:val="20"/>
              </w:rPr>
              <w:t>El docente  refuerza y/o aclara de ser necesario</w:t>
            </w:r>
            <w:r w:rsidR="006E1142">
              <w:rPr>
                <w:rFonts w:asciiTheme="minorHAnsi" w:hAnsiTheme="minorHAnsi" w:cstheme="minorHAnsi"/>
                <w:b w:val="0"/>
                <w:bCs w:val="0"/>
                <w:color w:val="000000" w:themeColor="text1"/>
                <w:sz w:val="20"/>
                <w:szCs w:val="20"/>
              </w:rPr>
              <w:t xml:space="preserve"> a partir de las respuestas de los estudiantes</w:t>
            </w:r>
          </w:p>
          <w:p w14:paraId="2D63A583" w14:textId="3B94B781" w:rsidR="006E1142" w:rsidRDefault="006E1142" w:rsidP="006E1142">
            <w:pPr>
              <w:pStyle w:val="Ttulo1"/>
              <w:numPr>
                <w:ilvl w:val="0"/>
                <w:numId w:val="34"/>
              </w:numPr>
              <w:shd w:val="clear" w:color="auto" w:fill="FFFFFF"/>
              <w:spacing w:before="0" w:beforeAutospacing="0" w:after="0" w:afterAutospacing="0"/>
              <w:jc w:val="both"/>
              <w:rPr>
                <w:rFonts w:asciiTheme="minorHAnsi" w:hAnsiTheme="minorHAnsi" w:cstheme="minorHAnsi"/>
                <w:b w:val="0"/>
                <w:bCs w:val="0"/>
                <w:color w:val="000000" w:themeColor="text1"/>
                <w:sz w:val="20"/>
                <w:szCs w:val="20"/>
              </w:rPr>
            </w:pPr>
            <w:r>
              <w:rPr>
                <w:rFonts w:asciiTheme="minorHAnsi" w:hAnsiTheme="minorHAnsi" w:cstheme="minorHAnsi"/>
                <w:b w:val="0"/>
                <w:bCs w:val="0"/>
                <w:color w:val="000000" w:themeColor="text1"/>
                <w:sz w:val="20"/>
                <w:szCs w:val="20"/>
              </w:rPr>
              <w:t xml:space="preserve">Y brinda la información sobre el punto de equilibrio  y invita a visualizar el video de </w:t>
            </w:r>
            <w:hyperlink r:id="rId12" w:history="1">
              <w:r w:rsidRPr="002E6DBD">
                <w:rPr>
                  <w:rStyle w:val="Hipervnculo"/>
                  <w:rFonts w:asciiTheme="minorHAnsi" w:hAnsiTheme="minorHAnsi" w:cstheme="minorHAnsi"/>
                  <w:b w:val="0"/>
                  <w:bCs w:val="0"/>
                  <w:sz w:val="20"/>
                  <w:szCs w:val="20"/>
                </w:rPr>
                <w:t>https://www.youtube.com/watch?v=JIEWphCvkNA</w:t>
              </w:r>
            </w:hyperlink>
          </w:p>
          <w:p w14:paraId="6822D137" w14:textId="23E5B15F" w:rsidR="006E1142" w:rsidRDefault="006E1142" w:rsidP="006E1142">
            <w:pPr>
              <w:pStyle w:val="Ttulo1"/>
              <w:numPr>
                <w:ilvl w:val="0"/>
                <w:numId w:val="34"/>
              </w:numPr>
              <w:shd w:val="clear" w:color="auto" w:fill="FFFFFF"/>
              <w:spacing w:before="0" w:beforeAutospacing="0" w:after="0" w:afterAutospacing="0"/>
              <w:jc w:val="both"/>
              <w:rPr>
                <w:rFonts w:asciiTheme="minorHAnsi" w:hAnsiTheme="minorHAnsi" w:cstheme="minorHAnsi"/>
                <w:b w:val="0"/>
                <w:bCs w:val="0"/>
                <w:color w:val="000000" w:themeColor="text1"/>
                <w:sz w:val="20"/>
                <w:szCs w:val="20"/>
              </w:rPr>
            </w:pPr>
            <w:r>
              <w:rPr>
                <w:rFonts w:asciiTheme="minorHAnsi" w:hAnsiTheme="minorHAnsi" w:cstheme="minorHAnsi"/>
                <w:b w:val="0"/>
                <w:bCs w:val="0"/>
                <w:color w:val="000000" w:themeColor="text1"/>
                <w:sz w:val="20"/>
                <w:szCs w:val="20"/>
              </w:rPr>
              <w:t>El docente solicita responder las siguientes preguntas:</w:t>
            </w:r>
          </w:p>
          <w:p w14:paraId="53576B30" w14:textId="4C196E5F" w:rsidR="006E1142" w:rsidRPr="006E1142" w:rsidRDefault="006E1142" w:rsidP="006E1142">
            <w:pPr>
              <w:pStyle w:val="Ttulo1"/>
              <w:numPr>
                <w:ilvl w:val="0"/>
                <w:numId w:val="34"/>
              </w:numPr>
              <w:shd w:val="clear" w:color="auto" w:fill="FFFFFF"/>
              <w:spacing w:before="0" w:beforeAutospacing="0" w:after="0" w:afterAutospacing="0"/>
              <w:jc w:val="both"/>
              <w:rPr>
                <w:rFonts w:asciiTheme="minorHAnsi" w:hAnsiTheme="minorHAnsi" w:cstheme="minorHAnsi"/>
                <w:b w:val="0"/>
                <w:bCs w:val="0"/>
                <w:color w:val="000000" w:themeColor="text1"/>
                <w:sz w:val="20"/>
                <w:szCs w:val="20"/>
              </w:rPr>
            </w:pPr>
            <w:r w:rsidRPr="006E1142">
              <w:rPr>
                <w:rFonts w:asciiTheme="minorHAnsi" w:hAnsiTheme="minorHAnsi" w:cstheme="minorHAnsi"/>
                <w:b w:val="0"/>
                <w:bCs w:val="0"/>
                <w:sz w:val="20"/>
                <w:szCs w:val="20"/>
              </w:rPr>
              <w:t xml:space="preserve">• ¿Qué ideas tenías en un inicio? </w:t>
            </w:r>
          </w:p>
          <w:p w14:paraId="3D8EAA55" w14:textId="77777777" w:rsidR="006E1142" w:rsidRPr="006E1142" w:rsidRDefault="006E1142" w:rsidP="006E1142">
            <w:pPr>
              <w:pStyle w:val="Ttulo1"/>
              <w:numPr>
                <w:ilvl w:val="0"/>
                <w:numId w:val="34"/>
              </w:numPr>
              <w:shd w:val="clear" w:color="auto" w:fill="FFFFFF"/>
              <w:spacing w:before="0" w:beforeAutospacing="0" w:after="0" w:afterAutospacing="0"/>
              <w:jc w:val="both"/>
              <w:rPr>
                <w:rFonts w:asciiTheme="minorHAnsi" w:hAnsiTheme="minorHAnsi" w:cstheme="minorHAnsi"/>
                <w:b w:val="0"/>
                <w:bCs w:val="0"/>
                <w:color w:val="000000" w:themeColor="text1"/>
                <w:sz w:val="20"/>
                <w:szCs w:val="20"/>
              </w:rPr>
            </w:pPr>
            <w:r w:rsidRPr="006E1142">
              <w:rPr>
                <w:rFonts w:asciiTheme="minorHAnsi" w:hAnsiTheme="minorHAnsi" w:cstheme="minorHAnsi"/>
                <w:b w:val="0"/>
                <w:bCs w:val="0"/>
                <w:sz w:val="20"/>
                <w:szCs w:val="20"/>
              </w:rPr>
              <w:t xml:space="preserve">• ¿Qué ideas planteadas al inicio resultaron correctas? </w:t>
            </w:r>
          </w:p>
          <w:p w14:paraId="3B5A9DC1" w14:textId="77777777" w:rsidR="006E1142" w:rsidRPr="006E1142" w:rsidRDefault="006E1142" w:rsidP="006E1142">
            <w:pPr>
              <w:pStyle w:val="Ttulo1"/>
              <w:numPr>
                <w:ilvl w:val="0"/>
                <w:numId w:val="34"/>
              </w:numPr>
              <w:shd w:val="clear" w:color="auto" w:fill="FFFFFF"/>
              <w:spacing w:before="0" w:beforeAutospacing="0" w:after="0" w:afterAutospacing="0"/>
              <w:jc w:val="both"/>
              <w:rPr>
                <w:rFonts w:asciiTheme="minorHAnsi" w:hAnsiTheme="minorHAnsi" w:cstheme="minorHAnsi"/>
                <w:b w:val="0"/>
                <w:bCs w:val="0"/>
                <w:color w:val="000000" w:themeColor="text1"/>
                <w:sz w:val="20"/>
                <w:szCs w:val="20"/>
              </w:rPr>
            </w:pPr>
            <w:r w:rsidRPr="006E1142">
              <w:rPr>
                <w:rFonts w:asciiTheme="minorHAnsi" w:hAnsiTheme="minorHAnsi" w:cstheme="minorHAnsi"/>
                <w:b w:val="0"/>
                <w:bCs w:val="0"/>
                <w:sz w:val="20"/>
                <w:szCs w:val="20"/>
              </w:rPr>
              <w:t xml:space="preserve">• ¿Qué ideas erróneas tenías al inicio? </w:t>
            </w:r>
          </w:p>
          <w:p w14:paraId="4D573315" w14:textId="77777777" w:rsidR="006E1142" w:rsidRPr="006E1142" w:rsidRDefault="006E1142" w:rsidP="006E1142">
            <w:pPr>
              <w:pStyle w:val="Ttulo1"/>
              <w:numPr>
                <w:ilvl w:val="0"/>
                <w:numId w:val="34"/>
              </w:numPr>
              <w:shd w:val="clear" w:color="auto" w:fill="FFFFFF"/>
              <w:spacing w:before="0" w:beforeAutospacing="0" w:after="0" w:afterAutospacing="0"/>
              <w:jc w:val="both"/>
              <w:rPr>
                <w:rFonts w:asciiTheme="minorHAnsi" w:hAnsiTheme="minorHAnsi" w:cstheme="minorHAnsi"/>
                <w:b w:val="0"/>
                <w:bCs w:val="0"/>
                <w:color w:val="000000" w:themeColor="text1"/>
                <w:sz w:val="20"/>
                <w:szCs w:val="20"/>
              </w:rPr>
            </w:pPr>
            <w:r w:rsidRPr="006E1142">
              <w:rPr>
                <w:rFonts w:asciiTheme="minorHAnsi" w:hAnsiTheme="minorHAnsi" w:cstheme="minorHAnsi"/>
                <w:b w:val="0"/>
                <w:bCs w:val="0"/>
                <w:sz w:val="20"/>
                <w:szCs w:val="20"/>
              </w:rPr>
              <w:t xml:space="preserve">• ¿Qué es el punto de equilibrio? </w:t>
            </w:r>
          </w:p>
          <w:p w14:paraId="78310C64" w14:textId="77777777" w:rsidR="006E1142" w:rsidRPr="006E1142" w:rsidRDefault="006E1142" w:rsidP="006E1142">
            <w:pPr>
              <w:pStyle w:val="Ttulo1"/>
              <w:numPr>
                <w:ilvl w:val="0"/>
                <w:numId w:val="34"/>
              </w:numPr>
              <w:shd w:val="clear" w:color="auto" w:fill="FFFFFF"/>
              <w:spacing w:before="0" w:beforeAutospacing="0" w:after="0" w:afterAutospacing="0"/>
              <w:jc w:val="both"/>
              <w:rPr>
                <w:rFonts w:asciiTheme="minorHAnsi" w:hAnsiTheme="minorHAnsi" w:cstheme="minorHAnsi"/>
                <w:b w:val="0"/>
                <w:bCs w:val="0"/>
                <w:color w:val="000000" w:themeColor="text1"/>
                <w:sz w:val="20"/>
                <w:szCs w:val="20"/>
              </w:rPr>
            </w:pPr>
            <w:r w:rsidRPr="006E1142">
              <w:rPr>
                <w:rFonts w:asciiTheme="minorHAnsi" w:hAnsiTheme="minorHAnsi" w:cstheme="minorHAnsi"/>
                <w:b w:val="0"/>
                <w:bCs w:val="0"/>
                <w:sz w:val="20"/>
                <w:szCs w:val="20"/>
              </w:rPr>
              <w:t xml:space="preserve">• ¿Qué me permite conocer el punto de equilibrio? </w:t>
            </w:r>
          </w:p>
          <w:p w14:paraId="21F8A344" w14:textId="77777777" w:rsidR="006E1142" w:rsidRPr="006E1142" w:rsidRDefault="006E1142" w:rsidP="006E1142">
            <w:pPr>
              <w:pStyle w:val="Ttulo1"/>
              <w:numPr>
                <w:ilvl w:val="0"/>
                <w:numId w:val="34"/>
              </w:numPr>
              <w:shd w:val="clear" w:color="auto" w:fill="FFFFFF"/>
              <w:spacing w:before="0" w:beforeAutospacing="0" w:after="0" w:afterAutospacing="0"/>
              <w:jc w:val="both"/>
              <w:rPr>
                <w:rFonts w:asciiTheme="minorHAnsi" w:hAnsiTheme="minorHAnsi" w:cstheme="minorHAnsi"/>
                <w:b w:val="0"/>
                <w:bCs w:val="0"/>
                <w:color w:val="000000" w:themeColor="text1"/>
                <w:sz w:val="20"/>
                <w:szCs w:val="20"/>
              </w:rPr>
            </w:pPr>
            <w:r w:rsidRPr="006E1142">
              <w:rPr>
                <w:rFonts w:asciiTheme="minorHAnsi" w:hAnsiTheme="minorHAnsi" w:cstheme="minorHAnsi"/>
                <w:b w:val="0"/>
                <w:bCs w:val="0"/>
                <w:sz w:val="20"/>
                <w:szCs w:val="20"/>
              </w:rPr>
              <w:t xml:space="preserve">• ¿Qué necesito saber para calcular el punto de equilibro de un negocio? </w:t>
            </w:r>
          </w:p>
          <w:p w14:paraId="323BA057" w14:textId="77777777" w:rsidR="006E1142" w:rsidRPr="006E1142" w:rsidRDefault="006E1142" w:rsidP="006E1142">
            <w:pPr>
              <w:pStyle w:val="Ttulo1"/>
              <w:numPr>
                <w:ilvl w:val="0"/>
                <w:numId w:val="34"/>
              </w:numPr>
              <w:shd w:val="clear" w:color="auto" w:fill="FFFFFF"/>
              <w:spacing w:before="0" w:beforeAutospacing="0" w:after="0" w:afterAutospacing="0"/>
              <w:jc w:val="both"/>
              <w:rPr>
                <w:rFonts w:asciiTheme="minorHAnsi" w:hAnsiTheme="minorHAnsi" w:cstheme="minorHAnsi"/>
                <w:b w:val="0"/>
                <w:bCs w:val="0"/>
                <w:color w:val="000000" w:themeColor="text1"/>
                <w:sz w:val="20"/>
                <w:szCs w:val="20"/>
              </w:rPr>
            </w:pPr>
            <w:r w:rsidRPr="006E1142">
              <w:rPr>
                <w:rFonts w:asciiTheme="minorHAnsi" w:hAnsiTheme="minorHAnsi" w:cstheme="minorHAnsi"/>
                <w:b w:val="0"/>
                <w:bCs w:val="0"/>
                <w:sz w:val="20"/>
                <w:szCs w:val="20"/>
              </w:rPr>
              <w:t xml:space="preserve">• ¿Cómo se relaciona el punto de equilibrio con las pérdidas y beneficios? </w:t>
            </w:r>
          </w:p>
          <w:p w14:paraId="1FFFEB69" w14:textId="77777777" w:rsidR="006E1142" w:rsidRPr="006E1142" w:rsidRDefault="006E1142" w:rsidP="006E1142">
            <w:pPr>
              <w:pStyle w:val="Ttulo1"/>
              <w:numPr>
                <w:ilvl w:val="0"/>
                <w:numId w:val="34"/>
              </w:numPr>
              <w:shd w:val="clear" w:color="auto" w:fill="FFFFFF"/>
              <w:spacing w:before="0" w:beforeAutospacing="0" w:after="0" w:afterAutospacing="0"/>
              <w:jc w:val="both"/>
              <w:rPr>
                <w:rFonts w:asciiTheme="minorHAnsi" w:hAnsiTheme="minorHAnsi" w:cstheme="minorHAnsi"/>
                <w:b w:val="0"/>
                <w:bCs w:val="0"/>
                <w:color w:val="000000" w:themeColor="text1"/>
                <w:sz w:val="20"/>
                <w:szCs w:val="20"/>
              </w:rPr>
            </w:pPr>
            <w:r w:rsidRPr="006E1142">
              <w:rPr>
                <w:rFonts w:asciiTheme="minorHAnsi" w:hAnsiTheme="minorHAnsi" w:cstheme="minorHAnsi"/>
                <w:b w:val="0"/>
                <w:bCs w:val="0"/>
                <w:sz w:val="20"/>
                <w:szCs w:val="20"/>
              </w:rPr>
              <w:t xml:space="preserve">• ¿Cuáles son los tipos de costos? </w:t>
            </w:r>
          </w:p>
          <w:p w14:paraId="12AF17F2" w14:textId="77777777" w:rsidR="006E1142" w:rsidRPr="006E1142" w:rsidRDefault="006E1142" w:rsidP="006E1142">
            <w:pPr>
              <w:pStyle w:val="Ttulo1"/>
              <w:numPr>
                <w:ilvl w:val="0"/>
                <w:numId w:val="34"/>
              </w:numPr>
              <w:shd w:val="clear" w:color="auto" w:fill="FFFFFF"/>
              <w:spacing w:before="0" w:beforeAutospacing="0" w:after="0" w:afterAutospacing="0"/>
              <w:jc w:val="both"/>
              <w:rPr>
                <w:rFonts w:asciiTheme="minorHAnsi" w:hAnsiTheme="minorHAnsi" w:cstheme="minorHAnsi"/>
                <w:b w:val="0"/>
                <w:bCs w:val="0"/>
                <w:color w:val="000000" w:themeColor="text1"/>
                <w:sz w:val="20"/>
                <w:szCs w:val="20"/>
              </w:rPr>
            </w:pPr>
            <w:r w:rsidRPr="006E1142">
              <w:rPr>
                <w:rFonts w:asciiTheme="minorHAnsi" w:hAnsiTheme="minorHAnsi" w:cstheme="minorHAnsi"/>
                <w:b w:val="0"/>
                <w:bCs w:val="0"/>
                <w:sz w:val="20"/>
                <w:szCs w:val="20"/>
              </w:rPr>
              <w:t xml:space="preserve">• ¿Cómo se relacionan los ingresos y costos con el punto de equilibrio? </w:t>
            </w:r>
          </w:p>
          <w:p w14:paraId="49CA55EC" w14:textId="37F6D0A5" w:rsidR="006E1142" w:rsidRPr="006E1142" w:rsidRDefault="006E1142" w:rsidP="006E1142">
            <w:pPr>
              <w:pStyle w:val="Ttulo1"/>
              <w:numPr>
                <w:ilvl w:val="0"/>
                <w:numId w:val="34"/>
              </w:numPr>
              <w:shd w:val="clear" w:color="auto" w:fill="FFFFFF"/>
              <w:spacing w:before="0" w:beforeAutospacing="0" w:after="0" w:afterAutospacing="0"/>
              <w:jc w:val="both"/>
              <w:rPr>
                <w:rFonts w:asciiTheme="minorHAnsi" w:hAnsiTheme="minorHAnsi" w:cstheme="minorHAnsi"/>
                <w:b w:val="0"/>
                <w:bCs w:val="0"/>
                <w:color w:val="000000" w:themeColor="text1"/>
                <w:sz w:val="20"/>
                <w:szCs w:val="20"/>
              </w:rPr>
            </w:pPr>
            <w:r w:rsidRPr="006E1142">
              <w:rPr>
                <w:rFonts w:asciiTheme="minorHAnsi" w:hAnsiTheme="minorHAnsi" w:cstheme="minorHAnsi"/>
                <w:b w:val="0"/>
                <w:bCs w:val="0"/>
                <w:sz w:val="20"/>
                <w:szCs w:val="20"/>
              </w:rPr>
              <w:t>• ¿Por qué es importante conocer el punto de equilibrio?</w:t>
            </w:r>
          </w:p>
          <w:p w14:paraId="13933127" w14:textId="12971E1B" w:rsidR="006E1142" w:rsidRPr="00D81BAF" w:rsidRDefault="006E1142" w:rsidP="00D81BAF">
            <w:pPr>
              <w:pStyle w:val="Ttulo1"/>
              <w:numPr>
                <w:ilvl w:val="0"/>
                <w:numId w:val="34"/>
              </w:numPr>
              <w:shd w:val="clear" w:color="auto" w:fill="FFFFFF"/>
              <w:spacing w:before="0" w:beforeAutospacing="0" w:after="0" w:afterAutospacing="0"/>
              <w:jc w:val="both"/>
              <w:rPr>
                <w:rFonts w:asciiTheme="minorHAnsi" w:hAnsiTheme="minorHAnsi" w:cstheme="minorHAnsi"/>
                <w:b w:val="0"/>
                <w:bCs w:val="0"/>
                <w:color w:val="000000" w:themeColor="text1"/>
                <w:sz w:val="20"/>
                <w:szCs w:val="20"/>
              </w:rPr>
            </w:pPr>
            <w:r>
              <w:rPr>
                <w:rFonts w:asciiTheme="minorHAnsi" w:hAnsiTheme="minorHAnsi" w:cstheme="minorHAnsi"/>
                <w:b w:val="0"/>
                <w:bCs w:val="0"/>
                <w:sz w:val="20"/>
                <w:szCs w:val="20"/>
              </w:rPr>
              <w:t>El docente aclara las ideas si fuera necesario e invita a realizar la siguien</w:t>
            </w:r>
            <w:r w:rsidRPr="00D81BAF">
              <w:rPr>
                <w:rFonts w:asciiTheme="minorHAnsi" w:hAnsiTheme="minorHAnsi" w:cstheme="minorHAnsi"/>
                <w:b w:val="0"/>
                <w:bCs w:val="0"/>
                <w:sz w:val="20"/>
                <w:szCs w:val="20"/>
              </w:rPr>
              <w:t xml:space="preserve">te actividad </w:t>
            </w:r>
          </w:p>
          <w:p w14:paraId="7928699E" w14:textId="2DA52B28" w:rsidR="00D81BAF" w:rsidRPr="00D81BAF" w:rsidRDefault="00D81BAF" w:rsidP="00D81BAF">
            <w:pPr>
              <w:pStyle w:val="Ttulo1"/>
              <w:numPr>
                <w:ilvl w:val="0"/>
                <w:numId w:val="34"/>
              </w:numPr>
              <w:shd w:val="clear" w:color="auto" w:fill="FFFFFF"/>
              <w:spacing w:before="0" w:beforeAutospacing="0" w:after="0" w:afterAutospacing="0"/>
              <w:jc w:val="both"/>
              <w:rPr>
                <w:rFonts w:asciiTheme="minorHAnsi" w:hAnsiTheme="minorHAnsi" w:cstheme="minorHAnsi"/>
                <w:b w:val="0"/>
                <w:bCs w:val="0"/>
                <w:color w:val="000000" w:themeColor="text1"/>
                <w:sz w:val="20"/>
                <w:szCs w:val="20"/>
              </w:rPr>
            </w:pPr>
            <w:r>
              <w:rPr>
                <w:rFonts w:asciiTheme="minorHAnsi" w:hAnsiTheme="minorHAnsi" w:cstheme="minorHAnsi"/>
                <w:b w:val="0"/>
                <w:bCs w:val="0"/>
                <w:sz w:val="20"/>
                <w:szCs w:val="20"/>
              </w:rPr>
              <w:t>Analizan la información y completan el cuadro  y responde las siguientes preguntas:</w:t>
            </w:r>
          </w:p>
          <w:p w14:paraId="4DB56411" w14:textId="77777777" w:rsidR="00D81BAF" w:rsidRPr="00D81BAF" w:rsidRDefault="00D81BAF" w:rsidP="00D81BAF">
            <w:pPr>
              <w:pStyle w:val="Ttulo1"/>
              <w:numPr>
                <w:ilvl w:val="0"/>
                <w:numId w:val="34"/>
              </w:numPr>
              <w:shd w:val="clear" w:color="auto" w:fill="FFFFFF"/>
              <w:spacing w:before="0" w:beforeAutospacing="0" w:after="0" w:afterAutospacing="0"/>
              <w:jc w:val="both"/>
              <w:rPr>
                <w:rFonts w:asciiTheme="minorHAnsi" w:hAnsiTheme="minorHAnsi" w:cstheme="minorHAnsi"/>
                <w:b w:val="0"/>
                <w:bCs w:val="0"/>
                <w:color w:val="000000" w:themeColor="text1"/>
                <w:sz w:val="20"/>
                <w:szCs w:val="20"/>
              </w:rPr>
            </w:pPr>
            <w:r w:rsidRPr="00D81BAF">
              <w:rPr>
                <w:rFonts w:asciiTheme="minorHAnsi" w:hAnsiTheme="minorHAnsi" w:cstheme="minorHAnsi"/>
                <w:b w:val="0"/>
                <w:bCs w:val="0"/>
                <w:sz w:val="20"/>
                <w:szCs w:val="20"/>
              </w:rPr>
              <w:t xml:space="preserve">¿Qué son los costos fijos? </w:t>
            </w:r>
          </w:p>
          <w:p w14:paraId="466FF5F0" w14:textId="77777777" w:rsidR="00D81BAF" w:rsidRPr="00D81BAF" w:rsidRDefault="00D81BAF" w:rsidP="00D81BAF">
            <w:pPr>
              <w:pStyle w:val="Ttulo1"/>
              <w:numPr>
                <w:ilvl w:val="0"/>
                <w:numId w:val="34"/>
              </w:numPr>
              <w:shd w:val="clear" w:color="auto" w:fill="FFFFFF"/>
              <w:spacing w:before="0" w:beforeAutospacing="0" w:after="0" w:afterAutospacing="0"/>
              <w:jc w:val="both"/>
              <w:rPr>
                <w:rFonts w:asciiTheme="minorHAnsi" w:hAnsiTheme="minorHAnsi" w:cstheme="minorHAnsi"/>
                <w:b w:val="0"/>
                <w:bCs w:val="0"/>
                <w:color w:val="000000" w:themeColor="text1"/>
                <w:sz w:val="20"/>
                <w:szCs w:val="20"/>
              </w:rPr>
            </w:pPr>
            <w:r w:rsidRPr="00D81BAF">
              <w:rPr>
                <w:rFonts w:asciiTheme="minorHAnsi" w:hAnsiTheme="minorHAnsi" w:cstheme="minorHAnsi"/>
                <w:b w:val="0"/>
                <w:bCs w:val="0"/>
                <w:sz w:val="20"/>
                <w:szCs w:val="20"/>
              </w:rPr>
              <w:t xml:space="preserve">• ¿Qué son los costos variables? </w:t>
            </w:r>
          </w:p>
          <w:p w14:paraId="7E1EEB1D" w14:textId="77777777" w:rsidR="00D81BAF" w:rsidRPr="00D81BAF" w:rsidRDefault="00D81BAF" w:rsidP="00D81BAF">
            <w:pPr>
              <w:pStyle w:val="Ttulo1"/>
              <w:numPr>
                <w:ilvl w:val="0"/>
                <w:numId w:val="34"/>
              </w:numPr>
              <w:shd w:val="clear" w:color="auto" w:fill="FFFFFF"/>
              <w:spacing w:before="0" w:beforeAutospacing="0" w:after="0" w:afterAutospacing="0"/>
              <w:jc w:val="both"/>
              <w:rPr>
                <w:rFonts w:asciiTheme="minorHAnsi" w:hAnsiTheme="minorHAnsi" w:cstheme="minorHAnsi"/>
                <w:b w:val="0"/>
                <w:bCs w:val="0"/>
                <w:color w:val="000000" w:themeColor="text1"/>
                <w:sz w:val="20"/>
                <w:szCs w:val="20"/>
              </w:rPr>
            </w:pPr>
            <w:r w:rsidRPr="00D81BAF">
              <w:rPr>
                <w:rFonts w:asciiTheme="minorHAnsi" w:hAnsiTheme="minorHAnsi" w:cstheme="minorHAnsi"/>
                <w:b w:val="0"/>
                <w:bCs w:val="0"/>
                <w:sz w:val="20"/>
                <w:szCs w:val="20"/>
              </w:rPr>
              <w:t xml:space="preserve">• ¿Cómo se calcula el costo por unidad? </w:t>
            </w:r>
          </w:p>
          <w:p w14:paraId="16384E4E" w14:textId="503AE2E2" w:rsidR="00D81BAF" w:rsidRPr="00D81BAF" w:rsidRDefault="00D81BAF" w:rsidP="00D81BAF">
            <w:pPr>
              <w:pStyle w:val="Ttulo1"/>
              <w:numPr>
                <w:ilvl w:val="0"/>
                <w:numId w:val="34"/>
              </w:numPr>
              <w:shd w:val="clear" w:color="auto" w:fill="FFFFFF"/>
              <w:spacing w:before="0" w:beforeAutospacing="0" w:after="0" w:afterAutospacing="0"/>
              <w:jc w:val="both"/>
              <w:rPr>
                <w:rFonts w:asciiTheme="minorHAnsi" w:hAnsiTheme="minorHAnsi" w:cstheme="minorHAnsi"/>
                <w:b w:val="0"/>
                <w:bCs w:val="0"/>
                <w:color w:val="000000" w:themeColor="text1"/>
                <w:sz w:val="20"/>
                <w:szCs w:val="20"/>
              </w:rPr>
            </w:pPr>
            <w:r w:rsidRPr="00D81BAF">
              <w:rPr>
                <w:rFonts w:asciiTheme="minorHAnsi" w:hAnsiTheme="minorHAnsi" w:cstheme="minorHAnsi"/>
                <w:b w:val="0"/>
                <w:bCs w:val="0"/>
                <w:sz w:val="20"/>
                <w:szCs w:val="20"/>
              </w:rPr>
              <w:t>• ¿De qué manera se relacionan los costos fijos y variables con el punto de equilibrio?</w:t>
            </w:r>
            <w:r>
              <w:rPr>
                <w:rFonts w:asciiTheme="minorHAnsi" w:hAnsiTheme="minorHAnsi" w:cstheme="minorHAnsi"/>
                <w:b w:val="0"/>
                <w:bCs w:val="0"/>
                <w:sz w:val="20"/>
                <w:szCs w:val="20"/>
              </w:rPr>
              <w:t xml:space="preserve"> Y grafican el punto de equilibrio.</w:t>
            </w:r>
          </w:p>
          <w:p w14:paraId="1658AFA9" w14:textId="6A1A8774" w:rsidR="00D81BAF" w:rsidRDefault="00D81BAF" w:rsidP="00D81BAF">
            <w:pPr>
              <w:pStyle w:val="Ttulo1"/>
              <w:numPr>
                <w:ilvl w:val="0"/>
                <w:numId w:val="34"/>
              </w:numPr>
              <w:shd w:val="clear" w:color="auto" w:fill="FFFFFF"/>
              <w:spacing w:before="0" w:beforeAutospacing="0" w:after="0" w:afterAutospacing="0"/>
              <w:jc w:val="both"/>
              <w:rPr>
                <w:rFonts w:asciiTheme="minorHAnsi" w:hAnsiTheme="minorHAnsi" w:cstheme="minorHAnsi"/>
                <w:b w:val="0"/>
                <w:bCs w:val="0"/>
                <w:color w:val="000000" w:themeColor="text1"/>
                <w:sz w:val="20"/>
                <w:szCs w:val="20"/>
              </w:rPr>
            </w:pPr>
            <w:r>
              <w:rPr>
                <w:rFonts w:asciiTheme="minorHAnsi" w:hAnsiTheme="minorHAnsi" w:cstheme="minorHAnsi"/>
                <w:b w:val="0"/>
                <w:bCs w:val="0"/>
                <w:color w:val="000000" w:themeColor="text1"/>
                <w:sz w:val="20"/>
                <w:szCs w:val="20"/>
              </w:rPr>
              <w:t>El docente valora su participación y solicita responder las siguientes preguntas:</w:t>
            </w:r>
          </w:p>
          <w:p w14:paraId="31404B83" w14:textId="77777777" w:rsidR="00D81BAF" w:rsidRPr="00D81BAF" w:rsidRDefault="00D81BAF" w:rsidP="00D81BAF">
            <w:pPr>
              <w:pStyle w:val="Ttulo1"/>
              <w:numPr>
                <w:ilvl w:val="0"/>
                <w:numId w:val="34"/>
              </w:numPr>
              <w:shd w:val="clear" w:color="auto" w:fill="FFFFFF"/>
              <w:spacing w:before="0" w:beforeAutospacing="0" w:after="0" w:afterAutospacing="0"/>
              <w:jc w:val="both"/>
              <w:rPr>
                <w:rFonts w:asciiTheme="minorHAnsi" w:hAnsiTheme="minorHAnsi" w:cstheme="minorHAnsi"/>
                <w:b w:val="0"/>
                <w:bCs w:val="0"/>
                <w:color w:val="000000" w:themeColor="text1"/>
                <w:sz w:val="20"/>
                <w:szCs w:val="20"/>
              </w:rPr>
            </w:pPr>
            <w:r w:rsidRPr="00D81BAF">
              <w:rPr>
                <w:rFonts w:asciiTheme="minorHAnsi" w:hAnsiTheme="minorHAnsi" w:cstheme="minorHAnsi"/>
                <w:b w:val="0"/>
                <w:bCs w:val="0"/>
                <w:sz w:val="20"/>
                <w:szCs w:val="20"/>
              </w:rPr>
              <w:t>Qué les pareció el trabajo realizado?</w:t>
            </w:r>
          </w:p>
          <w:p w14:paraId="7C8D37D9" w14:textId="60BDEBA0" w:rsidR="00D81BAF" w:rsidRPr="00D81BAF" w:rsidRDefault="00D81BAF" w:rsidP="00D81BAF">
            <w:pPr>
              <w:pStyle w:val="Ttulo1"/>
              <w:numPr>
                <w:ilvl w:val="0"/>
                <w:numId w:val="34"/>
              </w:numPr>
              <w:shd w:val="clear" w:color="auto" w:fill="FFFFFF"/>
              <w:spacing w:before="0" w:beforeAutospacing="0" w:after="0" w:afterAutospacing="0"/>
              <w:jc w:val="both"/>
              <w:rPr>
                <w:rFonts w:asciiTheme="minorHAnsi" w:hAnsiTheme="minorHAnsi" w:cstheme="minorHAnsi"/>
                <w:b w:val="0"/>
                <w:bCs w:val="0"/>
                <w:color w:val="000000" w:themeColor="text1"/>
                <w:sz w:val="20"/>
                <w:szCs w:val="20"/>
              </w:rPr>
            </w:pPr>
            <w:r w:rsidRPr="00D81BAF">
              <w:rPr>
                <w:rFonts w:asciiTheme="minorHAnsi" w:hAnsiTheme="minorHAnsi" w:cstheme="minorHAnsi"/>
                <w:b w:val="0"/>
                <w:bCs w:val="0"/>
                <w:sz w:val="20"/>
                <w:szCs w:val="20"/>
              </w:rPr>
              <w:t xml:space="preserve"> • ¿Qué estrategias utilizaste para cumplir con las diversas actividades? </w:t>
            </w:r>
          </w:p>
          <w:p w14:paraId="707B1426" w14:textId="77777777" w:rsidR="00D81BAF" w:rsidRPr="00D81BAF" w:rsidRDefault="00D81BAF" w:rsidP="00D81BAF">
            <w:pPr>
              <w:pStyle w:val="Ttulo1"/>
              <w:numPr>
                <w:ilvl w:val="0"/>
                <w:numId w:val="34"/>
              </w:numPr>
              <w:shd w:val="clear" w:color="auto" w:fill="FFFFFF"/>
              <w:spacing w:before="0" w:beforeAutospacing="0" w:after="0" w:afterAutospacing="0"/>
              <w:jc w:val="both"/>
              <w:rPr>
                <w:rFonts w:asciiTheme="minorHAnsi" w:hAnsiTheme="minorHAnsi" w:cstheme="minorHAnsi"/>
                <w:b w:val="0"/>
                <w:bCs w:val="0"/>
                <w:color w:val="000000" w:themeColor="text1"/>
                <w:sz w:val="20"/>
                <w:szCs w:val="20"/>
              </w:rPr>
            </w:pPr>
            <w:r w:rsidRPr="00D81BAF">
              <w:rPr>
                <w:rFonts w:asciiTheme="minorHAnsi" w:hAnsiTheme="minorHAnsi" w:cstheme="minorHAnsi"/>
                <w:b w:val="0"/>
                <w:bCs w:val="0"/>
                <w:sz w:val="20"/>
                <w:szCs w:val="20"/>
              </w:rPr>
              <w:t xml:space="preserve">• ¿Qué dificultades encontraron durante el desarrollo de las actividades? </w:t>
            </w:r>
          </w:p>
          <w:p w14:paraId="4F9F5403" w14:textId="77777777" w:rsidR="00D81BAF" w:rsidRPr="00D81BAF" w:rsidRDefault="00D81BAF" w:rsidP="00D81BAF">
            <w:pPr>
              <w:pStyle w:val="Ttulo1"/>
              <w:numPr>
                <w:ilvl w:val="0"/>
                <w:numId w:val="34"/>
              </w:numPr>
              <w:shd w:val="clear" w:color="auto" w:fill="FFFFFF"/>
              <w:spacing w:before="0" w:beforeAutospacing="0" w:after="0" w:afterAutospacing="0"/>
              <w:jc w:val="both"/>
              <w:rPr>
                <w:rFonts w:asciiTheme="minorHAnsi" w:hAnsiTheme="minorHAnsi" w:cstheme="minorHAnsi"/>
                <w:b w:val="0"/>
                <w:bCs w:val="0"/>
                <w:color w:val="000000" w:themeColor="text1"/>
                <w:sz w:val="20"/>
                <w:szCs w:val="20"/>
              </w:rPr>
            </w:pPr>
            <w:r w:rsidRPr="00D81BAF">
              <w:rPr>
                <w:rFonts w:asciiTheme="minorHAnsi" w:hAnsiTheme="minorHAnsi" w:cstheme="minorHAnsi"/>
                <w:b w:val="0"/>
                <w:bCs w:val="0"/>
                <w:sz w:val="20"/>
                <w:szCs w:val="20"/>
              </w:rPr>
              <w:t xml:space="preserve">• ¿Qué nos permite conocer el punto de equilibrio? </w:t>
            </w:r>
          </w:p>
          <w:p w14:paraId="37CEFEA1" w14:textId="77777777" w:rsidR="00D81BAF" w:rsidRPr="00D81BAF" w:rsidRDefault="00D81BAF" w:rsidP="00D81BAF">
            <w:pPr>
              <w:pStyle w:val="Ttulo1"/>
              <w:numPr>
                <w:ilvl w:val="0"/>
                <w:numId w:val="34"/>
              </w:numPr>
              <w:shd w:val="clear" w:color="auto" w:fill="FFFFFF"/>
              <w:spacing w:before="0" w:beforeAutospacing="0" w:after="0" w:afterAutospacing="0"/>
              <w:jc w:val="both"/>
              <w:rPr>
                <w:rFonts w:asciiTheme="minorHAnsi" w:hAnsiTheme="minorHAnsi" w:cstheme="minorHAnsi"/>
                <w:b w:val="0"/>
                <w:bCs w:val="0"/>
                <w:color w:val="000000" w:themeColor="text1"/>
                <w:sz w:val="20"/>
                <w:szCs w:val="20"/>
              </w:rPr>
            </w:pPr>
            <w:r w:rsidRPr="00D81BAF">
              <w:rPr>
                <w:rFonts w:asciiTheme="minorHAnsi" w:hAnsiTheme="minorHAnsi" w:cstheme="minorHAnsi"/>
                <w:b w:val="0"/>
                <w:bCs w:val="0"/>
                <w:sz w:val="20"/>
                <w:szCs w:val="20"/>
              </w:rPr>
              <w:t xml:space="preserve">• ¿Cómo afecta el punto de equilibrio al emprendimiento? </w:t>
            </w:r>
          </w:p>
          <w:p w14:paraId="15F27342" w14:textId="77777777" w:rsidR="00D81BAF" w:rsidRPr="00D81BAF" w:rsidRDefault="00D81BAF" w:rsidP="00D81BAF">
            <w:pPr>
              <w:pStyle w:val="Ttulo1"/>
              <w:numPr>
                <w:ilvl w:val="0"/>
                <w:numId w:val="34"/>
              </w:numPr>
              <w:shd w:val="clear" w:color="auto" w:fill="FFFFFF"/>
              <w:spacing w:before="0" w:beforeAutospacing="0" w:after="0" w:afterAutospacing="0"/>
              <w:jc w:val="both"/>
              <w:rPr>
                <w:rFonts w:asciiTheme="minorHAnsi" w:hAnsiTheme="minorHAnsi" w:cstheme="minorHAnsi"/>
                <w:b w:val="0"/>
                <w:bCs w:val="0"/>
                <w:color w:val="000000" w:themeColor="text1"/>
                <w:sz w:val="20"/>
                <w:szCs w:val="20"/>
              </w:rPr>
            </w:pPr>
            <w:r w:rsidRPr="00D81BAF">
              <w:rPr>
                <w:rFonts w:asciiTheme="minorHAnsi" w:hAnsiTheme="minorHAnsi" w:cstheme="minorHAnsi"/>
                <w:b w:val="0"/>
                <w:bCs w:val="0"/>
                <w:sz w:val="20"/>
                <w:szCs w:val="20"/>
              </w:rPr>
              <w:t xml:space="preserve">• ¿Cómo el punto de equilibrio ayuda a los pequeños empresarios a acceder al sistema financiero? </w:t>
            </w:r>
          </w:p>
          <w:p w14:paraId="529EC9B8" w14:textId="77777777" w:rsidR="00D81BAF" w:rsidRPr="00D81BAF" w:rsidRDefault="00D81BAF" w:rsidP="00D81BAF">
            <w:pPr>
              <w:pStyle w:val="Ttulo1"/>
              <w:numPr>
                <w:ilvl w:val="0"/>
                <w:numId w:val="34"/>
              </w:numPr>
              <w:shd w:val="clear" w:color="auto" w:fill="FFFFFF"/>
              <w:spacing w:before="0" w:beforeAutospacing="0" w:after="0" w:afterAutospacing="0"/>
              <w:jc w:val="both"/>
              <w:rPr>
                <w:rFonts w:asciiTheme="minorHAnsi" w:hAnsiTheme="minorHAnsi" w:cstheme="minorHAnsi"/>
                <w:b w:val="0"/>
                <w:bCs w:val="0"/>
                <w:color w:val="000000" w:themeColor="text1"/>
                <w:sz w:val="20"/>
                <w:szCs w:val="20"/>
              </w:rPr>
            </w:pPr>
            <w:r w:rsidRPr="00D81BAF">
              <w:rPr>
                <w:rFonts w:asciiTheme="minorHAnsi" w:hAnsiTheme="minorHAnsi" w:cstheme="minorHAnsi"/>
                <w:b w:val="0"/>
                <w:bCs w:val="0"/>
                <w:sz w:val="20"/>
                <w:szCs w:val="20"/>
              </w:rPr>
              <w:t>• ¿Por qué crees que es importante determinar el punto de equilibrio de un negocio?</w:t>
            </w:r>
          </w:p>
          <w:p w14:paraId="159615FD" w14:textId="113C553D" w:rsidR="00D81BAF" w:rsidRPr="00D81BAF" w:rsidRDefault="00D81BAF" w:rsidP="00D81BAF">
            <w:pPr>
              <w:pStyle w:val="Ttulo1"/>
              <w:numPr>
                <w:ilvl w:val="0"/>
                <w:numId w:val="34"/>
              </w:numPr>
              <w:shd w:val="clear" w:color="auto" w:fill="FFFFFF"/>
              <w:spacing w:before="0" w:beforeAutospacing="0" w:after="0" w:afterAutospacing="0"/>
              <w:jc w:val="both"/>
              <w:rPr>
                <w:rFonts w:asciiTheme="minorHAnsi" w:hAnsiTheme="minorHAnsi" w:cstheme="minorHAnsi"/>
                <w:b w:val="0"/>
                <w:bCs w:val="0"/>
                <w:color w:val="000000" w:themeColor="text1"/>
                <w:sz w:val="20"/>
                <w:szCs w:val="20"/>
              </w:rPr>
            </w:pPr>
            <w:r w:rsidRPr="00D81BAF">
              <w:rPr>
                <w:rFonts w:asciiTheme="minorHAnsi" w:hAnsiTheme="minorHAnsi" w:cstheme="minorHAnsi"/>
                <w:b w:val="0"/>
                <w:bCs w:val="0"/>
                <w:sz w:val="20"/>
                <w:szCs w:val="20"/>
              </w:rPr>
              <w:t xml:space="preserve"> • ¿Qué otras preguntas te surgen a partir de lo realizado en la sesión?</w:t>
            </w:r>
          </w:p>
          <w:p w14:paraId="2295B1D4" w14:textId="69E987EA" w:rsidR="00DF277E" w:rsidRPr="006F482A" w:rsidRDefault="00DF277E">
            <w:pPr>
              <w:pStyle w:val="Ttulo1"/>
              <w:numPr>
                <w:ilvl w:val="0"/>
                <w:numId w:val="34"/>
              </w:numPr>
              <w:shd w:val="clear" w:color="auto" w:fill="FFFFFF"/>
              <w:spacing w:before="0" w:beforeAutospacing="0" w:after="0" w:afterAutospacing="0"/>
              <w:jc w:val="both"/>
              <w:rPr>
                <w:rFonts w:asciiTheme="minorHAnsi" w:hAnsiTheme="minorHAnsi" w:cstheme="minorHAnsi"/>
                <w:b w:val="0"/>
                <w:bCs w:val="0"/>
                <w:color w:val="000000" w:themeColor="text1"/>
                <w:sz w:val="20"/>
                <w:szCs w:val="20"/>
              </w:rPr>
            </w:pPr>
            <w:r w:rsidRPr="006F482A">
              <w:rPr>
                <w:rFonts w:asciiTheme="minorHAnsi" w:hAnsiTheme="minorHAnsi" w:cstheme="minorHAnsi"/>
                <w:b w:val="0"/>
                <w:bCs w:val="0"/>
                <w:color w:val="000000" w:themeColor="text1"/>
                <w:sz w:val="20"/>
                <w:szCs w:val="20"/>
              </w:rPr>
              <w:t>Los estudiantes realizan</w:t>
            </w:r>
            <w:r w:rsidR="006F482A" w:rsidRPr="006F482A">
              <w:rPr>
                <w:rFonts w:asciiTheme="minorHAnsi" w:hAnsiTheme="minorHAnsi" w:cstheme="minorHAnsi"/>
                <w:b w:val="0"/>
                <w:bCs w:val="0"/>
                <w:color w:val="000000" w:themeColor="text1"/>
                <w:sz w:val="20"/>
                <w:szCs w:val="20"/>
              </w:rPr>
              <w:t xml:space="preserve"> </w:t>
            </w:r>
            <w:r w:rsidR="00D81BAF">
              <w:rPr>
                <w:rFonts w:asciiTheme="minorHAnsi" w:hAnsiTheme="minorHAnsi" w:cstheme="minorHAnsi"/>
                <w:b w:val="0"/>
                <w:bCs w:val="0"/>
                <w:color w:val="000000" w:themeColor="text1"/>
                <w:sz w:val="20"/>
                <w:szCs w:val="20"/>
              </w:rPr>
              <w:t>los cálculos y grafican su punto de equilibro</w:t>
            </w:r>
            <w:r w:rsidR="006F482A" w:rsidRPr="006F482A">
              <w:rPr>
                <w:rFonts w:asciiTheme="minorHAnsi" w:hAnsiTheme="minorHAnsi" w:cstheme="minorHAnsi"/>
                <w:b w:val="0"/>
                <w:bCs w:val="0"/>
                <w:color w:val="000000" w:themeColor="text1"/>
                <w:sz w:val="20"/>
                <w:szCs w:val="20"/>
              </w:rPr>
              <w:t xml:space="preserve"> para su emprendimiento</w:t>
            </w:r>
            <w:r w:rsidR="00CF1D5B" w:rsidRPr="006F482A">
              <w:rPr>
                <w:rFonts w:asciiTheme="minorHAnsi" w:hAnsiTheme="minorHAnsi" w:cstheme="minorHAnsi"/>
                <w:b w:val="0"/>
                <w:bCs w:val="0"/>
                <w:color w:val="000000" w:themeColor="text1"/>
                <w:sz w:val="20"/>
                <w:szCs w:val="20"/>
              </w:rPr>
              <w:t>.</w:t>
            </w:r>
          </w:p>
          <w:p w14:paraId="63D3E14A" w14:textId="05ED96E8" w:rsidR="00DF277E" w:rsidRPr="006F482A" w:rsidRDefault="00DF277E">
            <w:pPr>
              <w:pStyle w:val="Ttulo1"/>
              <w:numPr>
                <w:ilvl w:val="0"/>
                <w:numId w:val="34"/>
              </w:numPr>
              <w:shd w:val="clear" w:color="auto" w:fill="FFFFFF"/>
              <w:spacing w:before="0" w:beforeAutospacing="0" w:after="0" w:afterAutospacing="0"/>
              <w:jc w:val="both"/>
              <w:rPr>
                <w:rFonts w:asciiTheme="minorHAnsi" w:hAnsiTheme="minorHAnsi" w:cstheme="minorHAnsi"/>
                <w:b w:val="0"/>
                <w:bCs w:val="0"/>
                <w:color w:val="000000" w:themeColor="text1"/>
                <w:sz w:val="20"/>
                <w:szCs w:val="20"/>
              </w:rPr>
            </w:pPr>
            <w:r w:rsidRPr="006F482A">
              <w:rPr>
                <w:rFonts w:asciiTheme="minorHAnsi" w:hAnsiTheme="minorHAnsi" w:cstheme="minorHAnsi"/>
                <w:b w:val="0"/>
                <w:bCs w:val="0"/>
                <w:color w:val="000000" w:themeColor="text1"/>
                <w:sz w:val="20"/>
                <w:szCs w:val="20"/>
              </w:rPr>
              <w:t xml:space="preserve">Los estudiantes socializan sus  </w:t>
            </w:r>
            <w:r w:rsidR="006F482A" w:rsidRPr="006F482A">
              <w:rPr>
                <w:rFonts w:asciiTheme="minorHAnsi" w:hAnsiTheme="minorHAnsi" w:cstheme="minorHAnsi"/>
                <w:b w:val="0"/>
                <w:bCs w:val="0"/>
                <w:color w:val="000000" w:themeColor="text1"/>
                <w:sz w:val="20"/>
                <w:szCs w:val="20"/>
              </w:rPr>
              <w:t xml:space="preserve"> trabajos </w:t>
            </w:r>
          </w:p>
          <w:p w14:paraId="2EF6183E" w14:textId="03BBF7B2" w:rsidR="00DF277E" w:rsidRPr="00D81BAF" w:rsidRDefault="00DF277E" w:rsidP="00D81BAF">
            <w:pPr>
              <w:pStyle w:val="Ttulo1"/>
              <w:numPr>
                <w:ilvl w:val="0"/>
                <w:numId w:val="34"/>
              </w:numPr>
              <w:shd w:val="clear" w:color="auto" w:fill="FFFFFF"/>
              <w:spacing w:before="0" w:beforeAutospacing="0" w:afterAutospacing="0"/>
              <w:jc w:val="both"/>
              <w:rPr>
                <w:rFonts w:asciiTheme="minorHAnsi" w:hAnsiTheme="minorHAnsi" w:cstheme="minorHAnsi"/>
                <w:b w:val="0"/>
                <w:bCs w:val="0"/>
                <w:color w:val="000000" w:themeColor="text1"/>
                <w:sz w:val="20"/>
                <w:szCs w:val="20"/>
              </w:rPr>
            </w:pPr>
            <w:r w:rsidRPr="006F482A">
              <w:rPr>
                <w:rFonts w:asciiTheme="minorHAnsi" w:hAnsiTheme="minorHAnsi" w:cstheme="minorHAnsi"/>
                <w:b w:val="0"/>
                <w:bCs w:val="0"/>
                <w:color w:val="000000" w:themeColor="text1"/>
                <w:sz w:val="20"/>
                <w:szCs w:val="20"/>
              </w:rPr>
              <w:t>El docente, realiza las observaciones del caso si lo hubiera  y valora el trabajo de los estudiantes</w:t>
            </w:r>
          </w:p>
          <w:p w14:paraId="2E865A77" w14:textId="77777777" w:rsidR="00DF277E" w:rsidRPr="006F482A" w:rsidRDefault="00DF277E">
            <w:pPr>
              <w:pStyle w:val="Ttulo1"/>
              <w:numPr>
                <w:ilvl w:val="0"/>
                <w:numId w:val="34"/>
              </w:numPr>
              <w:shd w:val="clear" w:color="auto" w:fill="FFFFFF"/>
              <w:spacing w:before="0" w:beforeAutospacing="0" w:after="0" w:afterAutospacing="0"/>
              <w:jc w:val="both"/>
              <w:rPr>
                <w:rFonts w:asciiTheme="minorHAnsi" w:hAnsiTheme="minorHAnsi" w:cstheme="minorHAnsi"/>
                <w:b w:val="0"/>
                <w:bCs w:val="0"/>
                <w:color w:val="000000" w:themeColor="text1"/>
                <w:sz w:val="20"/>
                <w:szCs w:val="20"/>
              </w:rPr>
            </w:pPr>
            <w:r w:rsidRPr="006F482A">
              <w:rPr>
                <w:rFonts w:asciiTheme="minorHAnsi" w:hAnsiTheme="minorHAnsi" w:cstheme="minorHAnsi"/>
                <w:b w:val="0"/>
                <w:bCs w:val="0"/>
                <w:color w:val="000000" w:themeColor="text1"/>
                <w:sz w:val="20"/>
                <w:szCs w:val="20"/>
              </w:rPr>
              <w:t>El docente se despide de los estudiantes hasta la próxima sesión</w:t>
            </w:r>
          </w:p>
        </w:tc>
        <w:tc>
          <w:tcPr>
            <w:tcW w:w="1019" w:type="dxa"/>
          </w:tcPr>
          <w:p w14:paraId="734948F1" w14:textId="77777777" w:rsidR="00DF277E" w:rsidRPr="006A0BB5" w:rsidRDefault="00DF277E">
            <w:pPr>
              <w:rPr>
                <w:rFonts w:cstheme="minorHAnsi"/>
                <w:b/>
                <w:bCs/>
                <w:color w:val="000000" w:themeColor="text1"/>
              </w:rPr>
            </w:pPr>
          </w:p>
        </w:tc>
      </w:tr>
    </w:tbl>
    <w:p w14:paraId="18F8DD37" w14:textId="77777777" w:rsidR="00DF277E" w:rsidRDefault="00DF277E" w:rsidP="00DF277E">
      <w:pPr>
        <w:rPr>
          <w:rFonts w:ascii="Arial" w:hAnsi="Arial" w:cs="Arial"/>
          <w:color w:val="000000" w:themeColor="text1"/>
        </w:rPr>
      </w:pPr>
    </w:p>
    <w:p w14:paraId="1E4B4FAA" w14:textId="77777777" w:rsidR="00DF277E" w:rsidRPr="009857FD" w:rsidRDefault="00DF277E" w:rsidP="00DF277E">
      <w:pPr>
        <w:rPr>
          <w:rFonts w:ascii="Arial" w:hAnsi="Arial" w:cs="Arial"/>
          <w:color w:val="000000" w:themeColor="text1"/>
        </w:rPr>
      </w:pPr>
    </w:p>
    <w:p w14:paraId="4A3BE794" w14:textId="77777777" w:rsidR="00DF277E" w:rsidRPr="009857FD" w:rsidRDefault="00DF277E" w:rsidP="00DF277E">
      <w:pPr>
        <w:rPr>
          <w:rFonts w:ascii="Arial" w:hAnsi="Arial" w:cs="Arial"/>
          <w:color w:val="000000" w:themeColor="text1"/>
        </w:rPr>
      </w:pPr>
      <w:r w:rsidRPr="009857FD">
        <w:rPr>
          <w:rFonts w:ascii="Arial" w:hAnsi="Arial" w:cs="Arial"/>
          <w:color w:val="000000" w:themeColor="text1"/>
        </w:rPr>
        <w:t xml:space="preserve">IV.EVALUACION DE LOS APRENDIZAJES </w:t>
      </w:r>
    </w:p>
    <w:p w14:paraId="772FE2CB" w14:textId="77777777" w:rsidR="00DF277E" w:rsidRPr="006A0BB5" w:rsidRDefault="00DF277E" w:rsidP="00DF277E">
      <w:pPr>
        <w:rPr>
          <w:rFonts w:ascii="Arial" w:hAnsi="Arial" w:cs="Arial"/>
          <w:color w:val="000000" w:themeColor="text1"/>
        </w:rPr>
      </w:pPr>
      <w:r w:rsidRPr="006A0BB5">
        <w:rPr>
          <w:rFonts w:ascii="Arial" w:hAnsi="Arial" w:cs="Arial"/>
          <w:color w:val="000000" w:themeColor="text1"/>
        </w:rPr>
        <w:t>MATRIZ DE EVALUACIÓN o recurso de verificación del aprendizaje:</w:t>
      </w:r>
    </w:p>
    <w:tbl>
      <w:tblPr>
        <w:tblStyle w:val="Tablaconcuadrcula"/>
        <w:tblW w:w="0" w:type="auto"/>
        <w:tblLook w:val="04A0" w:firstRow="1" w:lastRow="0" w:firstColumn="1" w:lastColumn="0" w:noHBand="0" w:noVBand="1"/>
      </w:tblPr>
      <w:tblGrid>
        <w:gridCol w:w="1773"/>
        <w:gridCol w:w="1988"/>
        <w:gridCol w:w="3847"/>
        <w:gridCol w:w="702"/>
        <w:gridCol w:w="734"/>
      </w:tblGrid>
      <w:tr w:rsidR="00DF277E" w:rsidRPr="006A0BB5" w14:paraId="1464867D" w14:textId="77777777" w:rsidTr="007A6780">
        <w:trPr>
          <w:trHeight w:val="455"/>
        </w:trPr>
        <w:tc>
          <w:tcPr>
            <w:tcW w:w="1773" w:type="dxa"/>
            <w:tcBorders>
              <w:bottom w:val="single" w:sz="4" w:space="0" w:color="auto"/>
            </w:tcBorders>
          </w:tcPr>
          <w:p w14:paraId="031C7146" w14:textId="77777777" w:rsidR="00DF277E" w:rsidRPr="006A0BB5" w:rsidRDefault="00DF277E" w:rsidP="00C4432F">
            <w:pPr>
              <w:spacing w:after="160" w:line="259" w:lineRule="auto"/>
              <w:jc w:val="center"/>
              <w:rPr>
                <w:rFonts w:cstheme="minorHAnsi"/>
                <w:color w:val="000000" w:themeColor="text1"/>
                <w:sz w:val="18"/>
                <w:szCs w:val="18"/>
              </w:rPr>
            </w:pPr>
            <w:bookmarkStart w:id="8" w:name="_Hlk104885020"/>
            <w:r w:rsidRPr="006A0BB5">
              <w:rPr>
                <w:rFonts w:cstheme="minorHAnsi"/>
                <w:color w:val="000000" w:themeColor="text1"/>
                <w:sz w:val="18"/>
                <w:szCs w:val="18"/>
              </w:rPr>
              <w:t>CAPACIDAD</w:t>
            </w:r>
          </w:p>
        </w:tc>
        <w:tc>
          <w:tcPr>
            <w:tcW w:w="1988" w:type="dxa"/>
            <w:tcBorders>
              <w:bottom w:val="single" w:sz="4" w:space="0" w:color="auto"/>
            </w:tcBorders>
          </w:tcPr>
          <w:p w14:paraId="753230B7" w14:textId="77777777" w:rsidR="00DF277E" w:rsidRPr="006A0BB5" w:rsidRDefault="00DF277E" w:rsidP="00C4432F">
            <w:pPr>
              <w:spacing w:after="160" w:line="259" w:lineRule="auto"/>
              <w:jc w:val="center"/>
              <w:rPr>
                <w:rFonts w:cstheme="minorHAnsi"/>
                <w:color w:val="000000" w:themeColor="text1"/>
                <w:sz w:val="18"/>
                <w:szCs w:val="18"/>
              </w:rPr>
            </w:pPr>
            <w:r w:rsidRPr="006A0BB5">
              <w:rPr>
                <w:rFonts w:cstheme="minorHAnsi"/>
                <w:color w:val="000000" w:themeColor="text1"/>
                <w:sz w:val="18"/>
                <w:szCs w:val="18"/>
              </w:rPr>
              <w:t>EVIDENCIA:</w:t>
            </w:r>
          </w:p>
        </w:tc>
        <w:tc>
          <w:tcPr>
            <w:tcW w:w="3847" w:type="dxa"/>
            <w:tcBorders>
              <w:bottom w:val="single" w:sz="4" w:space="0" w:color="auto"/>
            </w:tcBorders>
          </w:tcPr>
          <w:p w14:paraId="2183D5B8" w14:textId="77777777" w:rsidR="00DF277E" w:rsidRPr="006A0BB5" w:rsidRDefault="00DF277E" w:rsidP="00C4432F">
            <w:pPr>
              <w:jc w:val="center"/>
              <w:rPr>
                <w:rFonts w:cstheme="minorHAnsi"/>
                <w:color w:val="000000" w:themeColor="text1"/>
                <w:sz w:val="18"/>
                <w:szCs w:val="18"/>
                <w:u w:val="single"/>
              </w:rPr>
            </w:pPr>
            <w:r w:rsidRPr="006A0BB5">
              <w:rPr>
                <w:rFonts w:cstheme="minorHAnsi"/>
                <w:color w:val="000000" w:themeColor="text1"/>
                <w:sz w:val="18"/>
                <w:szCs w:val="18"/>
              </w:rPr>
              <w:t>CRITERIOS DE EVALUACIÓN:</w:t>
            </w:r>
          </w:p>
        </w:tc>
        <w:tc>
          <w:tcPr>
            <w:tcW w:w="702" w:type="dxa"/>
            <w:tcBorders>
              <w:bottom w:val="single" w:sz="4" w:space="0" w:color="auto"/>
            </w:tcBorders>
          </w:tcPr>
          <w:p w14:paraId="59AABA5A" w14:textId="77777777" w:rsidR="00DF277E" w:rsidRPr="006A0BB5" w:rsidRDefault="00DF277E">
            <w:pPr>
              <w:rPr>
                <w:rFonts w:cstheme="minorHAnsi"/>
                <w:color w:val="000000" w:themeColor="text1"/>
                <w:sz w:val="18"/>
                <w:szCs w:val="18"/>
              </w:rPr>
            </w:pPr>
            <w:r w:rsidRPr="006A0BB5">
              <w:rPr>
                <w:rFonts w:cstheme="minorHAnsi"/>
                <w:color w:val="000000" w:themeColor="text1"/>
                <w:sz w:val="18"/>
                <w:szCs w:val="18"/>
              </w:rPr>
              <w:t>SI</w:t>
            </w:r>
          </w:p>
        </w:tc>
        <w:tc>
          <w:tcPr>
            <w:tcW w:w="734" w:type="dxa"/>
          </w:tcPr>
          <w:p w14:paraId="05BBE59E" w14:textId="77777777" w:rsidR="00DF277E" w:rsidRPr="006A0BB5" w:rsidRDefault="00DF277E">
            <w:pPr>
              <w:jc w:val="center"/>
              <w:rPr>
                <w:rFonts w:cstheme="minorHAnsi"/>
                <w:color w:val="000000" w:themeColor="text1"/>
                <w:sz w:val="18"/>
                <w:szCs w:val="18"/>
                <w:u w:val="single"/>
              </w:rPr>
            </w:pPr>
            <w:r w:rsidRPr="006A0BB5">
              <w:rPr>
                <w:rFonts w:cstheme="minorHAnsi"/>
                <w:color w:val="000000" w:themeColor="text1"/>
                <w:sz w:val="18"/>
                <w:szCs w:val="18"/>
                <w:u w:val="single"/>
              </w:rPr>
              <w:t>NO</w:t>
            </w:r>
          </w:p>
        </w:tc>
      </w:tr>
      <w:tr w:rsidR="007A6780" w:rsidRPr="006A0BB5" w14:paraId="19C08B9F" w14:textId="77777777" w:rsidTr="007A6780">
        <w:trPr>
          <w:trHeight w:val="54"/>
        </w:trPr>
        <w:tc>
          <w:tcPr>
            <w:tcW w:w="1773" w:type="dxa"/>
            <w:vMerge w:val="restart"/>
            <w:tcBorders>
              <w:top w:val="single" w:sz="4" w:space="0" w:color="auto"/>
              <w:left w:val="single" w:sz="4" w:space="0" w:color="auto"/>
              <w:bottom w:val="single" w:sz="4" w:space="0" w:color="auto"/>
              <w:right w:val="single" w:sz="4" w:space="0" w:color="auto"/>
            </w:tcBorders>
          </w:tcPr>
          <w:p w14:paraId="460AA2BD" w14:textId="68F72062" w:rsidR="007A6780" w:rsidRPr="00D81BAF" w:rsidRDefault="007A6780" w:rsidP="007A6780">
            <w:pPr>
              <w:rPr>
                <w:rFonts w:cstheme="minorHAnsi"/>
                <w:i/>
                <w:color w:val="000000" w:themeColor="text1"/>
                <w:sz w:val="24"/>
                <w:szCs w:val="24"/>
              </w:rPr>
            </w:pPr>
            <w:r w:rsidRPr="00D81BAF">
              <w:rPr>
                <w:rFonts w:cstheme="minorHAnsi"/>
                <w:i/>
                <w:color w:val="000000" w:themeColor="text1"/>
                <w:sz w:val="24"/>
                <w:szCs w:val="24"/>
              </w:rPr>
              <w:t xml:space="preserve">Aplica habilidades técnicas para desarrollar </w:t>
            </w:r>
            <w:r w:rsidRPr="00D81BAF">
              <w:rPr>
                <w:rFonts w:cstheme="minorHAnsi"/>
                <w:i/>
                <w:sz w:val="24"/>
                <w:szCs w:val="24"/>
              </w:rPr>
              <w:t>alcanzar metas personales</w:t>
            </w:r>
          </w:p>
        </w:tc>
        <w:tc>
          <w:tcPr>
            <w:tcW w:w="1988" w:type="dxa"/>
            <w:tcBorders>
              <w:top w:val="single" w:sz="4" w:space="0" w:color="auto"/>
              <w:left w:val="single" w:sz="4" w:space="0" w:color="auto"/>
              <w:bottom w:val="single" w:sz="4" w:space="0" w:color="auto"/>
              <w:right w:val="single" w:sz="4" w:space="0" w:color="auto"/>
            </w:tcBorders>
          </w:tcPr>
          <w:p w14:paraId="211213FD" w14:textId="3EE21668" w:rsidR="007A6780" w:rsidRPr="00D81BAF" w:rsidRDefault="007A6780" w:rsidP="007A6780">
            <w:pPr>
              <w:rPr>
                <w:rFonts w:cstheme="minorHAnsi"/>
                <w:i/>
                <w:iCs/>
                <w:sz w:val="24"/>
                <w:szCs w:val="24"/>
              </w:rPr>
            </w:pPr>
            <w:r>
              <w:rPr>
                <w:rFonts w:cstheme="minorHAnsi"/>
                <w:color w:val="000000" w:themeColor="text1"/>
                <w:sz w:val="20"/>
                <w:szCs w:val="20"/>
              </w:rPr>
              <w:t>Cuadro de Costos fijos y depreciación</w:t>
            </w:r>
          </w:p>
        </w:tc>
        <w:tc>
          <w:tcPr>
            <w:tcW w:w="3847" w:type="dxa"/>
            <w:tcBorders>
              <w:top w:val="single" w:sz="4" w:space="0" w:color="auto"/>
              <w:left w:val="single" w:sz="4" w:space="0" w:color="auto"/>
              <w:bottom w:val="single" w:sz="4" w:space="0" w:color="auto"/>
              <w:right w:val="single" w:sz="4" w:space="0" w:color="auto"/>
            </w:tcBorders>
          </w:tcPr>
          <w:p w14:paraId="02826C47" w14:textId="77777777" w:rsidR="007A6780" w:rsidRDefault="007A6780" w:rsidP="007A6780">
            <w:pPr>
              <w:jc w:val="both"/>
              <w:rPr>
                <w:rFonts w:cstheme="minorHAnsi"/>
                <w:sz w:val="20"/>
                <w:szCs w:val="20"/>
              </w:rPr>
            </w:pPr>
            <w:r>
              <w:rPr>
                <w:rFonts w:cstheme="minorHAnsi"/>
                <w:sz w:val="20"/>
                <w:szCs w:val="20"/>
              </w:rPr>
              <w:t xml:space="preserve">Reconoce las características de los costos fijos y la depreciación. </w:t>
            </w:r>
          </w:p>
          <w:p w14:paraId="4D9596E5" w14:textId="608080C3" w:rsidR="007A6780" w:rsidRPr="00D81BAF" w:rsidRDefault="007A6780" w:rsidP="007A6780">
            <w:pPr>
              <w:tabs>
                <w:tab w:val="left" w:pos="1200"/>
              </w:tabs>
              <w:jc w:val="both"/>
              <w:rPr>
                <w:rFonts w:cstheme="minorHAnsi"/>
                <w:sz w:val="24"/>
                <w:szCs w:val="24"/>
              </w:rPr>
            </w:pPr>
            <w:r>
              <w:rPr>
                <w:rFonts w:cstheme="minorHAnsi"/>
                <w:sz w:val="20"/>
                <w:szCs w:val="20"/>
              </w:rPr>
              <w:t>Trabaja cooperativamente cumpliendo su rol en el equipo para el logro de una meta común.</w:t>
            </w:r>
          </w:p>
        </w:tc>
        <w:tc>
          <w:tcPr>
            <w:tcW w:w="702" w:type="dxa"/>
            <w:tcBorders>
              <w:top w:val="single" w:sz="4" w:space="0" w:color="auto"/>
              <w:left w:val="single" w:sz="4" w:space="0" w:color="auto"/>
              <w:bottom w:val="single" w:sz="4" w:space="0" w:color="auto"/>
              <w:right w:val="single" w:sz="4" w:space="0" w:color="auto"/>
            </w:tcBorders>
          </w:tcPr>
          <w:p w14:paraId="7ECA9BB1" w14:textId="77777777" w:rsidR="007A6780" w:rsidRPr="00D81BAF" w:rsidRDefault="007A6780" w:rsidP="007A6780">
            <w:pPr>
              <w:rPr>
                <w:rFonts w:ascii="Arial" w:hAnsi="Arial" w:cs="Arial"/>
                <w:color w:val="000000" w:themeColor="text1"/>
                <w:sz w:val="24"/>
                <w:szCs w:val="24"/>
              </w:rPr>
            </w:pPr>
          </w:p>
        </w:tc>
        <w:tc>
          <w:tcPr>
            <w:tcW w:w="734" w:type="dxa"/>
            <w:tcBorders>
              <w:left w:val="single" w:sz="4" w:space="0" w:color="auto"/>
            </w:tcBorders>
          </w:tcPr>
          <w:p w14:paraId="3DC3C099" w14:textId="77777777" w:rsidR="007A6780" w:rsidRPr="00D81BAF" w:rsidRDefault="007A6780" w:rsidP="007A6780">
            <w:pPr>
              <w:rPr>
                <w:rFonts w:ascii="Arial" w:hAnsi="Arial" w:cs="Arial"/>
                <w:color w:val="000000" w:themeColor="text1"/>
                <w:sz w:val="20"/>
                <w:szCs w:val="20"/>
              </w:rPr>
            </w:pPr>
          </w:p>
        </w:tc>
      </w:tr>
      <w:tr w:rsidR="007A6780" w:rsidRPr="006A0BB5" w14:paraId="4CA070E4" w14:textId="77777777" w:rsidTr="007A6780">
        <w:trPr>
          <w:trHeight w:val="54"/>
        </w:trPr>
        <w:tc>
          <w:tcPr>
            <w:tcW w:w="1773" w:type="dxa"/>
            <w:vMerge/>
            <w:tcBorders>
              <w:top w:val="single" w:sz="4" w:space="0" w:color="auto"/>
              <w:left w:val="single" w:sz="4" w:space="0" w:color="auto"/>
              <w:bottom w:val="single" w:sz="4" w:space="0" w:color="auto"/>
              <w:right w:val="single" w:sz="4" w:space="0" w:color="auto"/>
            </w:tcBorders>
          </w:tcPr>
          <w:p w14:paraId="56AA74E8" w14:textId="585250EB" w:rsidR="007A6780" w:rsidRPr="00D81BAF" w:rsidRDefault="007A6780" w:rsidP="007A6780">
            <w:pPr>
              <w:rPr>
                <w:rFonts w:cstheme="minorHAnsi"/>
                <w:i/>
                <w:color w:val="000000" w:themeColor="text1"/>
                <w:sz w:val="24"/>
                <w:szCs w:val="24"/>
              </w:rPr>
            </w:pPr>
          </w:p>
        </w:tc>
        <w:tc>
          <w:tcPr>
            <w:tcW w:w="19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53D18E" w14:textId="0FD68BA8" w:rsidR="007A6780" w:rsidRPr="00D81BAF" w:rsidRDefault="007A6780" w:rsidP="007A6780">
            <w:pPr>
              <w:rPr>
                <w:rFonts w:cstheme="minorHAnsi"/>
                <w:i/>
                <w:iCs/>
                <w:sz w:val="24"/>
                <w:szCs w:val="24"/>
              </w:rPr>
            </w:pPr>
            <w:r>
              <w:rPr>
                <w:rFonts w:cstheme="minorHAnsi"/>
                <w:i/>
                <w:sz w:val="24"/>
                <w:szCs w:val="24"/>
              </w:rPr>
              <w:t>Cuadro de costos variables</w:t>
            </w:r>
          </w:p>
        </w:tc>
        <w:tc>
          <w:tcPr>
            <w:tcW w:w="384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B85385" w14:textId="77777777" w:rsidR="007A6780" w:rsidRDefault="007A6780" w:rsidP="007A6780">
            <w:pPr>
              <w:rPr>
                <w:rFonts w:cstheme="minorHAnsi"/>
                <w:color w:val="FFFFFF" w:themeColor="background1"/>
                <w:sz w:val="24"/>
                <w:szCs w:val="24"/>
              </w:rPr>
            </w:pPr>
            <w:r>
              <w:rPr>
                <w:rFonts w:cstheme="minorHAnsi"/>
                <w:sz w:val="24"/>
                <w:szCs w:val="24"/>
              </w:rPr>
              <w:t xml:space="preserve">Reconoce las características de los costos variables. </w:t>
            </w:r>
          </w:p>
          <w:p w14:paraId="7E9B164A" w14:textId="1E68E498" w:rsidR="007A6780" w:rsidRPr="00D81BAF" w:rsidRDefault="007A6780" w:rsidP="007A6780">
            <w:pPr>
              <w:tabs>
                <w:tab w:val="left" w:pos="1200"/>
              </w:tabs>
              <w:jc w:val="both"/>
              <w:rPr>
                <w:rFonts w:cstheme="minorHAnsi"/>
                <w:sz w:val="24"/>
                <w:szCs w:val="24"/>
              </w:rPr>
            </w:pPr>
            <w:r>
              <w:rPr>
                <w:rFonts w:cstheme="minorHAnsi"/>
                <w:sz w:val="24"/>
                <w:szCs w:val="24"/>
              </w:rPr>
              <w:t>Trabaja cooperativamente cumpliendo su rol en el equipo para el logro de una meta común</w:t>
            </w:r>
          </w:p>
        </w:tc>
        <w:tc>
          <w:tcPr>
            <w:tcW w:w="702" w:type="dxa"/>
            <w:tcBorders>
              <w:top w:val="single" w:sz="4" w:space="0" w:color="auto"/>
              <w:left w:val="single" w:sz="4" w:space="0" w:color="auto"/>
              <w:bottom w:val="single" w:sz="4" w:space="0" w:color="auto"/>
              <w:right w:val="single" w:sz="4" w:space="0" w:color="auto"/>
            </w:tcBorders>
          </w:tcPr>
          <w:p w14:paraId="1EB30FB1" w14:textId="77777777" w:rsidR="007A6780" w:rsidRPr="00D81BAF" w:rsidRDefault="007A6780" w:rsidP="007A6780">
            <w:pPr>
              <w:rPr>
                <w:rFonts w:ascii="Arial" w:hAnsi="Arial" w:cs="Arial"/>
                <w:color w:val="000000" w:themeColor="text1"/>
                <w:sz w:val="24"/>
                <w:szCs w:val="24"/>
              </w:rPr>
            </w:pPr>
          </w:p>
        </w:tc>
        <w:tc>
          <w:tcPr>
            <w:tcW w:w="734" w:type="dxa"/>
            <w:tcBorders>
              <w:left w:val="single" w:sz="4" w:space="0" w:color="auto"/>
            </w:tcBorders>
          </w:tcPr>
          <w:p w14:paraId="566DC80D" w14:textId="77777777" w:rsidR="007A6780" w:rsidRPr="00D81BAF" w:rsidRDefault="007A6780" w:rsidP="007A6780">
            <w:pPr>
              <w:rPr>
                <w:rFonts w:ascii="Arial" w:hAnsi="Arial" w:cs="Arial"/>
                <w:color w:val="000000" w:themeColor="text1"/>
                <w:sz w:val="20"/>
                <w:szCs w:val="20"/>
              </w:rPr>
            </w:pPr>
          </w:p>
        </w:tc>
      </w:tr>
      <w:tr w:rsidR="007A6780" w:rsidRPr="006A0BB5" w14:paraId="32C3BDD4" w14:textId="77777777" w:rsidTr="007A6780">
        <w:trPr>
          <w:trHeight w:val="54"/>
        </w:trPr>
        <w:tc>
          <w:tcPr>
            <w:tcW w:w="1773" w:type="dxa"/>
            <w:vMerge/>
            <w:tcBorders>
              <w:top w:val="single" w:sz="4" w:space="0" w:color="auto"/>
              <w:left w:val="single" w:sz="4" w:space="0" w:color="auto"/>
              <w:bottom w:val="single" w:sz="4" w:space="0" w:color="auto"/>
              <w:right w:val="single" w:sz="4" w:space="0" w:color="auto"/>
            </w:tcBorders>
          </w:tcPr>
          <w:p w14:paraId="6F8823B4" w14:textId="71285460" w:rsidR="007A6780" w:rsidRPr="00D81BAF" w:rsidRDefault="007A6780" w:rsidP="007A6780">
            <w:pPr>
              <w:rPr>
                <w:rFonts w:ascii="Arial" w:hAnsi="Arial" w:cs="Arial"/>
                <w:color w:val="000000" w:themeColor="text1"/>
                <w:sz w:val="24"/>
                <w:szCs w:val="24"/>
              </w:rPr>
            </w:pPr>
          </w:p>
        </w:tc>
        <w:tc>
          <w:tcPr>
            <w:tcW w:w="19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6B763C" w14:textId="5A1A806E" w:rsidR="007A6780" w:rsidRPr="00D81BAF" w:rsidRDefault="007A6780" w:rsidP="007A6780">
            <w:pPr>
              <w:rPr>
                <w:rFonts w:ascii="Arial" w:hAnsi="Arial" w:cs="Arial"/>
                <w:color w:val="000000" w:themeColor="text1"/>
                <w:sz w:val="24"/>
                <w:szCs w:val="24"/>
              </w:rPr>
            </w:pPr>
            <w:r w:rsidRPr="00D81BAF">
              <w:rPr>
                <w:rFonts w:cstheme="minorHAnsi"/>
                <w:i/>
                <w:iCs/>
                <w:sz w:val="24"/>
                <w:szCs w:val="24"/>
              </w:rPr>
              <w:t>Cálculo del punto de equilibrio</w:t>
            </w:r>
          </w:p>
        </w:tc>
        <w:tc>
          <w:tcPr>
            <w:tcW w:w="38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E782B4" w14:textId="77777777" w:rsidR="007A6780" w:rsidRPr="00D81BAF" w:rsidRDefault="007A6780" w:rsidP="007A6780">
            <w:pPr>
              <w:tabs>
                <w:tab w:val="left" w:pos="1200"/>
              </w:tabs>
              <w:jc w:val="both"/>
              <w:rPr>
                <w:rFonts w:cstheme="minorHAnsi"/>
                <w:sz w:val="24"/>
                <w:szCs w:val="24"/>
              </w:rPr>
            </w:pPr>
            <w:r w:rsidRPr="00D81BAF">
              <w:rPr>
                <w:rFonts w:cstheme="minorHAnsi"/>
                <w:sz w:val="24"/>
                <w:szCs w:val="24"/>
              </w:rPr>
              <w:t>Determina los elementos que  se necesita para conocer el punto de equilibrio.</w:t>
            </w:r>
          </w:p>
          <w:p w14:paraId="67EE5B13" w14:textId="77777777" w:rsidR="007A6780" w:rsidRPr="00D81BAF" w:rsidRDefault="007A6780" w:rsidP="007A6780">
            <w:pPr>
              <w:tabs>
                <w:tab w:val="left" w:pos="1200"/>
              </w:tabs>
              <w:jc w:val="both"/>
              <w:rPr>
                <w:rFonts w:cstheme="minorHAnsi"/>
                <w:sz w:val="24"/>
                <w:szCs w:val="24"/>
              </w:rPr>
            </w:pPr>
            <w:r w:rsidRPr="00D81BAF">
              <w:rPr>
                <w:rFonts w:cstheme="minorHAnsi"/>
                <w:sz w:val="24"/>
                <w:szCs w:val="24"/>
              </w:rPr>
              <w:t>Utiliza la fórmula del punto fe equilibrio.</w:t>
            </w:r>
          </w:p>
          <w:p w14:paraId="1166317F" w14:textId="27C33184" w:rsidR="007A6780" w:rsidRPr="00D81BAF" w:rsidRDefault="007A6780" w:rsidP="007A6780">
            <w:pPr>
              <w:tabs>
                <w:tab w:val="left" w:pos="1200"/>
              </w:tabs>
              <w:jc w:val="both"/>
              <w:rPr>
                <w:rFonts w:cstheme="minorHAnsi"/>
                <w:sz w:val="24"/>
                <w:szCs w:val="24"/>
              </w:rPr>
            </w:pPr>
            <w:r w:rsidRPr="00D81BAF">
              <w:rPr>
                <w:rFonts w:cstheme="minorHAnsi"/>
                <w:sz w:val="24"/>
                <w:szCs w:val="24"/>
              </w:rPr>
              <w:t>Reconoce la importancia de hallar el punto de equilibrio.</w:t>
            </w:r>
          </w:p>
        </w:tc>
        <w:tc>
          <w:tcPr>
            <w:tcW w:w="7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857FEC" w14:textId="46369F2F" w:rsidR="007A6780" w:rsidRPr="00D81BAF" w:rsidRDefault="007A6780" w:rsidP="007A6780">
            <w:pPr>
              <w:rPr>
                <w:rFonts w:ascii="Arial" w:hAnsi="Arial" w:cs="Arial"/>
                <w:color w:val="000000" w:themeColor="text1"/>
                <w:sz w:val="24"/>
                <w:szCs w:val="24"/>
              </w:rPr>
            </w:pPr>
          </w:p>
        </w:tc>
        <w:tc>
          <w:tcPr>
            <w:tcW w:w="734" w:type="dxa"/>
            <w:tcBorders>
              <w:left w:val="single" w:sz="4" w:space="0" w:color="auto"/>
            </w:tcBorders>
          </w:tcPr>
          <w:p w14:paraId="54894FB5" w14:textId="77777777" w:rsidR="007A6780" w:rsidRPr="00D81BAF" w:rsidRDefault="007A6780" w:rsidP="007A6780">
            <w:pPr>
              <w:rPr>
                <w:rFonts w:ascii="Arial" w:hAnsi="Arial" w:cs="Arial"/>
                <w:color w:val="000000" w:themeColor="text1"/>
                <w:sz w:val="20"/>
                <w:szCs w:val="20"/>
              </w:rPr>
            </w:pPr>
          </w:p>
        </w:tc>
      </w:tr>
      <w:bookmarkEnd w:id="2"/>
      <w:bookmarkEnd w:id="5"/>
      <w:bookmarkEnd w:id="8"/>
    </w:tbl>
    <w:p w14:paraId="27CAA732" w14:textId="77777777" w:rsidR="003A0D7E" w:rsidRDefault="003A0D7E" w:rsidP="006A1457">
      <w:pPr>
        <w:widowControl w:val="0"/>
        <w:overflowPunct w:val="0"/>
        <w:autoSpaceDE w:val="0"/>
        <w:autoSpaceDN w:val="0"/>
        <w:adjustRightInd w:val="0"/>
        <w:spacing w:after="0" w:line="240" w:lineRule="auto"/>
        <w:rPr>
          <w:rFonts w:cstheme="minorHAnsi"/>
          <w:kern w:val="28"/>
        </w:rPr>
      </w:pPr>
    </w:p>
    <w:p w14:paraId="6F7887A0" w14:textId="77777777" w:rsidR="000516E8" w:rsidRDefault="000516E8" w:rsidP="006A1457">
      <w:pPr>
        <w:widowControl w:val="0"/>
        <w:overflowPunct w:val="0"/>
        <w:autoSpaceDE w:val="0"/>
        <w:autoSpaceDN w:val="0"/>
        <w:adjustRightInd w:val="0"/>
        <w:spacing w:after="0" w:line="240" w:lineRule="auto"/>
        <w:rPr>
          <w:rFonts w:cstheme="minorHAnsi"/>
          <w:kern w:val="28"/>
        </w:rPr>
      </w:pPr>
    </w:p>
    <w:p w14:paraId="2FA0914D" w14:textId="77777777" w:rsidR="000516E8" w:rsidRDefault="000516E8" w:rsidP="006A1457">
      <w:pPr>
        <w:widowControl w:val="0"/>
        <w:overflowPunct w:val="0"/>
        <w:autoSpaceDE w:val="0"/>
        <w:autoSpaceDN w:val="0"/>
        <w:adjustRightInd w:val="0"/>
        <w:spacing w:after="0" w:line="240" w:lineRule="auto"/>
        <w:rPr>
          <w:rFonts w:cstheme="minorHAnsi"/>
          <w:kern w:val="28"/>
        </w:rPr>
      </w:pPr>
    </w:p>
    <w:p w14:paraId="2D9CF27B" w14:textId="77777777" w:rsidR="000516E8" w:rsidRDefault="000516E8" w:rsidP="006A1457">
      <w:pPr>
        <w:widowControl w:val="0"/>
        <w:overflowPunct w:val="0"/>
        <w:autoSpaceDE w:val="0"/>
        <w:autoSpaceDN w:val="0"/>
        <w:adjustRightInd w:val="0"/>
        <w:spacing w:after="0" w:line="240" w:lineRule="auto"/>
        <w:rPr>
          <w:rFonts w:cstheme="minorHAnsi"/>
          <w:kern w:val="28"/>
        </w:rPr>
      </w:pPr>
    </w:p>
    <w:p w14:paraId="56A4D544" w14:textId="19E56878" w:rsidR="000516E8" w:rsidRDefault="000516E8" w:rsidP="006A1457">
      <w:pPr>
        <w:widowControl w:val="0"/>
        <w:overflowPunct w:val="0"/>
        <w:autoSpaceDE w:val="0"/>
        <w:autoSpaceDN w:val="0"/>
        <w:adjustRightInd w:val="0"/>
        <w:spacing w:after="0" w:line="240" w:lineRule="auto"/>
        <w:rPr>
          <w:rFonts w:cstheme="minorHAnsi"/>
          <w:kern w:val="28"/>
        </w:rPr>
      </w:pPr>
      <w:proofErr w:type="spellStart"/>
      <w:r>
        <w:rPr>
          <w:rFonts w:cstheme="minorHAnsi"/>
          <w:kern w:val="28"/>
        </w:rPr>
        <w:t>Ylore</w:t>
      </w:r>
      <w:proofErr w:type="spellEnd"/>
    </w:p>
    <w:sectPr w:rsidR="000516E8" w:rsidSect="004274B5">
      <w:headerReference w:type="default" r:id="rId13"/>
      <w:pgSz w:w="11906" w:h="16838"/>
      <w:pgMar w:top="720" w:right="567" w:bottom="72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10540F" w14:textId="77777777" w:rsidR="00DC7510" w:rsidRDefault="00DC7510" w:rsidP="00BC0608">
      <w:pPr>
        <w:spacing w:after="0" w:line="240" w:lineRule="auto"/>
      </w:pPr>
      <w:r>
        <w:separator/>
      </w:r>
    </w:p>
  </w:endnote>
  <w:endnote w:type="continuationSeparator" w:id="0">
    <w:p w14:paraId="127C9B76" w14:textId="77777777" w:rsidR="00DC7510" w:rsidRDefault="00DC7510" w:rsidP="00BC06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Berlin Sans FB">
    <w:panose1 w:val="020E0602020502020306"/>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FCBC11" w14:textId="77777777" w:rsidR="00DC7510" w:rsidRDefault="00DC7510" w:rsidP="00BC0608">
      <w:pPr>
        <w:spacing w:after="0" w:line="240" w:lineRule="auto"/>
      </w:pPr>
      <w:bookmarkStart w:id="0" w:name="_Hlk66385700"/>
      <w:bookmarkEnd w:id="0"/>
      <w:r>
        <w:separator/>
      </w:r>
    </w:p>
  </w:footnote>
  <w:footnote w:type="continuationSeparator" w:id="0">
    <w:p w14:paraId="3DEE1629" w14:textId="77777777" w:rsidR="00DC7510" w:rsidRDefault="00DC7510" w:rsidP="00BC06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F066C" w14:textId="719EEBA5" w:rsidR="009E7DF0" w:rsidRDefault="00AA04AC">
    <w:pPr>
      <w:pStyle w:val="Encabezado"/>
    </w:pPr>
    <w:r w:rsidRPr="00935681">
      <w:rPr>
        <w:rFonts w:ascii="Calibri" w:eastAsia="Calibri" w:hAnsi="Calibri" w:cs="Times New Roman"/>
        <w:noProof/>
        <w:lang w:eastAsia="es-PE"/>
      </w:rPr>
      <w:drawing>
        <wp:anchor distT="0" distB="0" distL="114300" distR="114300" simplePos="0" relativeHeight="251659264" behindDoc="0" locked="0" layoutInCell="1" allowOverlap="1" wp14:anchorId="78C30B94" wp14:editId="7A3566A8">
          <wp:simplePos x="0" y="0"/>
          <wp:positionH relativeFrom="margin">
            <wp:posOffset>-207010</wp:posOffset>
          </wp:positionH>
          <wp:positionV relativeFrom="topMargin">
            <wp:posOffset>209550</wp:posOffset>
          </wp:positionV>
          <wp:extent cx="1485900" cy="414020"/>
          <wp:effectExtent l="0" t="0" r="0" b="5080"/>
          <wp:wrapSquare wrapText="bothSides"/>
          <wp:docPr id="12" name="Imagen 12" descr="http://3.bp.blogspot.com/-L8zYIZSYwAA/UPtVj9kSKjI/AAAAAAAAAis/8nbWSE8IEfM/s1600/membrete%2Bdel%2B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3.bp.blogspot.com/-L8zYIZSYwAA/UPtVj9kSKjI/AAAAAAAAAis/8nbWSE8IEfM/s1600/membrete%2Bdel%2Bcolegi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1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7A18">
      <w:tab/>
    </w:r>
    <w:r w:rsidR="00607A18">
      <w:tab/>
      <w:t xml:space="preserve">Administración </w:t>
    </w:r>
    <w:r>
      <w:t>_</w:t>
    </w:r>
  </w:p>
  <w:p w14:paraId="1B4D7CC3" w14:textId="7BF6A548" w:rsidR="001A5355" w:rsidRPr="004963F8" w:rsidRDefault="001A5355" w:rsidP="004963F8">
    <w:pPr>
      <w:pStyle w:val="Encabezado"/>
      <w:ind w:firstLine="3540"/>
      <w:rPr>
        <w:rFonts w:ascii="Berlin Sans FB" w:hAnsi="Berlin Sans FB" w:cs="Arial"/>
        <w: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D3DD6"/>
    <w:multiLevelType w:val="hybridMultilevel"/>
    <w:tmpl w:val="3B4C40D8"/>
    <w:lvl w:ilvl="0" w:tplc="9EBE4E96">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5427728"/>
    <w:multiLevelType w:val="hybridMultilevel"/>
    <w:tmpl w:val="FA22AC8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64A0027"/>
    <w:multiLevelType w:val="hybridMultilevel"/>
    <w:tmpl w:val="7640F4FE"/>
    <w:lvl w:ilvl="0" w:tplc="BB9A9174">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094F5B5A"/>
    <w:multiLevelType w:val="hybridMultilevel"/>
    <w:tmpl w:val="A9D0237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BC5336D"/>
    <w:multiLevelType w:val="hybridMultilevel"/>
    <w:tmpl w:val="14FC5046"/>
    <w:lvl w:ilvl="0" w:tplc="280A0001">
      <w:start w:val="1"/>
      <w:numFmt w:val="bullet"/>
      <w:lvlText w:val=""/>
      <w:lvlJc w:val="left"/>
      <w:pPr>
        <w:ind w:left="720" w:hanging="360"/>
      </w:pPr>
      <w:rPr>
        <w:rFonts w:ascii="Symbol" w:hAnsi="Symbol" w:hint="default"/>
        <w:u w:color="FFFF0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0C512C46"/>
    <w:multiLevelType w:val="hybridMultilevel"/>
    <w:tmpl w:val="72605592"/>
    <w:lvl w:ilvl="0" w:tplc="7388A06A">
      <w:start w:val="1"/>
      <w:numFmt w:val="bullet"/>
      <w:lvlText w:val=""/>
      <w:lvlJc w:val="left"/>
      <w:pPr>
        <w:ind w:left="720" w:hanging="360"/>
      </w:pPr>
      <w:rPr>
        <w:rFonts w:ascii="Wingdings" w:hAnsi="Wingdings" w:hint="default"/>
        <w:u w:color="FFFF0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0E730828"/>
    <w:multiLevelType w:val="hybridMultilevel"/>
    <w:tmpl w:val="4588EFF8"/>
    <w:lvl w:ilvl="0" w:tplc="7488F3F6">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C84C15"/>
    <w:multiLevelType w:val="hybridMultilevel"/>
    <w:tmpl w:val="99FA998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12092278"/>
    <w:multiLevelType w:val="hybridMultilevel"/>
    <w:tmpl w:val="2FDC8C90"/>
    <w:lvl w:ilvl="0" w:tplc="72603C70">
      <w:start w:val="1"/>
      <w:numFmt w:val="decimal"/>
      <w:lvlText w:val="1.%1"/>
      <w:lvlJc w:val="righ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9" w15:restartNumberingAfterBreak="0">
    <w:nsid w:val="12796BD1"/>
    <w:multiLevelType w:val="hybridMultilevel"/>
    <w:tmpl w:val="4A261DC4"/>
    <w:lvl w:ilvl="0" w:tplc="D8469090">
      <w:start w:val="3"/>
      <w:numFmt w:val="decimal"/>
      <w:lvlText w:val="%1."/>
      <w:lvlJc w:val="left"/>
      <w:pPr>
        <w:ind w:left="678" w:hanging="360"/>
      </w:pPr>
      <w:rPr>
        <w:rFonts w:hint="default"/>
      </w:rPr>
    </w:lvl>
    <w:lvl w:ilvl="1" w:tplc="280A0019" w:tentative="1">
      <w:start w:val="1"/>
      <w:numFmt w:val="lowerLetter"/>
      <w:lvlText w:val="%2."/>
      <w:lvlJc w:val="left"/>
      <w:pPr>
        <w:ind w:left="1398" w:hanging="360"/>
      </w:pPr>
    </w:lvl>
    <w:lvl w:ilvl="2" w:tplc="280A001B" w:tentative="1">
      <w:start w:val="1"/>
      <w:numFmt w:val="lowerRoman"/>
      <w:lvlText w:val="%3."/>
      <w:lvlJc w:val="right"/>
      <w:pPr>
        <w:ind w:left="2118" w:hanging="180"/>
      </w:pPr>
    </w:lvl>
    <w:lvl w:ilvl="3" w:tplc="280A000F" w:tentative="1">
      <w:start w:val="1"/>
      <w:numFmt w:val="decimal"/>
      <w:lvlText w:val="%4."/>
      <w:lvlJc w:val="left"/>
      <w:pPr>
        <w:ind w:left="2838" w:hanging="360"/>
      </w:pPr>
    </w:lvl>
    <w:lvl w:ilvl="4" w:tplc="280A0019" w:tentative="1">
      <w:start w:val="1"/>
      <w:numFmt w:val="lowerLetter"/>
      <w:lvlText w:val="%5."/>
      <w:lvlJc w:val="left"/>
      <w:pPr>
        <w:ind w:left="3558" w:hanging="360"/>
      </w:pPr>
    </w:lvl>
    <w:lvl w:ilvl="5" w:tplc="280A001B" w:tentative="1">
      <w:start w:val="1"/>
      <w:numFmt w:val="lowerRoman"/>
      <w:lvlText w:val="%6."/>
      <w:lvlJc w:val="right"/>
      <w:pPr>
        <w:ind w:left="4278" w:hanging="180"/>
      </w:pPr>
    </w:lvl>
    <w:lvl w:ilvl="6" w:tplc="280A000F" w:tentative="1">
      <w:start w:val="1"/>
      <w:numFmt w:val="decimal"/>
      <w:lvlText w:val="%7."/>
      <w:lvlJc w:val="left"/>
      <w:pPr>
        <w:ind w:left="4998" w:hanging="360"/>
      </w:pPr>
    </w:lvl>
    <w:lvl w:ilvl="7" w:tplc="280A0019" w:tentative="1">
      <w:start w:val="1"/>
      <w:numFmt w:val="lowerLetter"/>
      <w:lvlText w:val="%8."/>
      <w:lvlJc w:val="left"/>
      <w:pPr>
        <w:ind w:left="5718" w:hanging="360"/>
      </w:pPr>
    </w:lvl>
    <w:lvl w:ilvl="8" w:tplc="280A001B" w:tentative="1">
      <w:start w:val="1"/>
      <w:numFmt w:val="lowerRoman"/>
      <w:lvlText w:val="%9."/>
      <w:lvlJc w:val="right"/>
      <w:pPr>
        <w:ind w:left="6438" w:hanging="180"/>
      </w:pPr>
    </w:lvl>
  </w:abstractNum>
  <w:abstractNum w:abstractNumId="10" w15:restartNumberingAfterBreak="0">
    <w:nsid w:val="15E645C7"/>
    <w:multiLevelType w:val="hybridMultilevel"/>
    <w:tmpl w:val="6C2898E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7A54BDA"/>
    <w:multiLevelType w:val="hybridMultilevel"/>
    <w:tmpl w:val="C1520DD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193B1EFD"/>
    <w:multiLevelType w:val="hybridMultilevel"/>
    <w:tmpl w:val="E924BC3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A8043C9"/>
    <w:multiLevelType w:val="hybridMultilevel"/>
    <w:tmpl w:val="8ABE09A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1E3051CE"/>
    <w:multiLevelType w:val="hybridMultilevel"/>
    <w:tmpl w:val="32484112"/>
    <w:lvl w:ilvl="0" w:tplc="280A0001">
      <w:start w:val="1"/>
      <w:numFmt w:val="bullet"/>
      <w:lvlText w:val=""/>
      <w:lvlJc w:val="left"/>
      <w:pPr>
        <w:ind w:left="765" w:hanging="360"/>
      </w:pPr>
      <w:rPr>
        <w:rFonts w:ascii="Symbol" w:hAnsi="Symbol" w:hint="default"/>
      </w:rPr>
    </w:lvl>
    <w:lvl w:ilvl="1" w:tplc="280A0003" w:tentative="1">
      <w:start w:val="1"/>
      <w:numFmt w:val="bullet"/>
      <w:lvlText w:val="o"/>
      <w:lvlJc w:val="left"/>
      <w:pPr>
        <w:ind w:left="1485" w:hanging="360"/>
      </w:pPr>
      <w:rPr>
        <w:rFonts w:ascii="Courier New" w:hAnsi="Courier New" w:cs="Courier New" w:hint="default"/>
      </w:rPr>
    </w:lvl>
    <w:lvl w:ilvl="2" w:tplc="280A0005" w:tentative="1">
      <w:start w:val="1"/>
      <w:numFmt w:val="bullet"/>
      <w:lvlText w:val=""/>
      <w:lvlJc w:val="left"/>
      <w:pPr>
        <w:ind w:left="2205" w:hanging="360"/>
      </w:pPr>
      <w:rPr>
        <w:rFonts w:ascii="Wingdings" w:hAnsi="Wingdings" w:hint="default"/>
      </w:rPr>
    </w:lvl>
    <w:lvl w:ilvl="3" w:tplc="280A0001" w:tentative="1">
      <w:start w:val="1"/>
      <w:numFmt w:val="bullet"/>
      <w:lvlText w:val=""/>
      <w:lvlJc w:val="left"/>
      <w:pPr>
        <w:ind w:left="2925" w:hanging="360"/>
      </w:pPr>
      <w:rPr>
        <w:rFonts w:ascii="Symbol" w:hAnsi="Symbol" w:hint="default"/>
      </w:rPr>
    </w:lvl>
    <w:lvl w:ilvl="4" w:tplc="280A0003" w:tentative="1">
      <w:start w:val="1"/>
      <w:numFmt w:val="bullet"/>
      <w:lvlText w:val="o"/>
      <w:lvlJc w:val="left"/>
      <w:pPr>
        <w:ind w:left="3645" w:hanging="360"/>
      </w:pPr>
      <w:rPr>
        <w:rFonts w:ascii="Courier New" w:hAnsi="Courier New" w:cs="Courier New" w:hint="default"/>
      </w:rPr>
    </w:lvl>
    <w:lvl w:ilvl="5" w:tplc="280A0005" w:tentative="1">
      <w:start w:val="1"/>
      <w:numFmt w:val="bullet"/>
      <w:lvlText w:val=""/>
      <w:lvlJc w:val="left"/>
      <w:pPr>
        <w:ind w:left="4365" w:hanging="360"/>
      </w:pPr>
      <w:rPr>
        <w:rFonts w:ascii="Wingdings" w:hAnsi="Wingdings" w:hint="default"/>
      </w:rPr>
    </w:lvl>
    <w:lvl w:ilvl="6" w:tplc="280A0001" w:tentative="1">
      <w:start w:val="1"/>
      <w:numFmt w:val="bullet"/>
      <w:lvlText w:val=""/>
      <w:lvlJc w:val="left"/>
      <w:pPr>
        <w:ind w:left="5085" w:hanging="360"/>
      </w:pPr>
      <w:rPr>
        <w:rFonts w:ascii="Symbol" w:hAnsi="Symbol" w:hint="default"/>
      </w:rPr>
    </w:lvl>
    <w:lvl w:ilvl="7" w:tplc="280A0003" w:tentative="1">
      <w:start w:val="1"/>
      <w:numFmt w:val="bullet"/>
      <w:lvlText w:val="o"/>
      <w:lvlJc w:val="left"/>
      <w:pPr>
        <w:ind w:left="5805" w:hanging="360"/>
      </w:pPr>
      <w:rPr>
        <w:rFonts w:ascii="Courier New" w:hAnsi="Courier New" w:cs="Courier New" w:hint="default"/>
      </w:rPr>
    </w:lvl>
    <w:lvl w:ilvl="8" w:tplc="280A0005" w:tentative="1">
      <w:start w:val="1"/>
      <w:numFmt w:val="bullet"/>
      <w:lvlText w:val=""/>
      <w:lvlJc w:val="left"/>
      <w:pPr>
        <w:ind w:left="6525" w:hanging="360"/>
      </w:pPr>
      <w:rPr>
        <w:rFonts w:ascii="Wingdings" w:hAnsi="Wingdings" w:hint="default"/>
      </w:rPr>
    </w:lvl>
  </w:abstractNum>
  <w:abstractNum w:abstractNumId="15" w15:restartNumberingAfterBreak="0">
    <w:nsid w:val="218F111A"/>
    <w:multiLevelType w:val="hybridMultilevel"/>
    <w:tmpl w:val="6A9A210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57F3E86"/>
    <w:multiLevelType w:val="hybridMultilevel"/>
    <w:tmpl w:val="98429692"/>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7" w15:restartNumberingAfterBreak="0">
    <w:nsid w:val="25B953FA"/>
    <w:multiLevelType w:val="hybridMultilevel"/>
    <w:tmpl w:val="ED78D898"/>
    <w:lvl w:ilvl="0" w:tplc="E35CDD72">
      <w:numFmt w:val="bullet"/>
      <w:lvlText w:val="-"/>
      <w:lvlJc w:val="left"/>
      <w:pPr>
        <w:ind w:left="720" w:hanging="360"/>
      </w:pPr>
      <w:rPr>
        <w:rFonts w:ascii="Arial Narrow" w:eastAsiaTheme="minorEastAsia" w:hAnsi="Arial Narrow"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655866"/>
    <w:multiLevelType w:val="hybridMultilevel"/>
    <w:tmpl w:val="62F4CA7C"/>
    <w:lvl w:ilvl="0" w:tplc="280A000F">
      <w:start w:val="1"/>
      <w:numFmt w:val="decimal"/>
      <w:lvlText w:val="%1."/>
      <w:lvlJc w:val="left"/>
      <w:pPr>
        <w:ind w:left="720" w:hanging="360"/>
      </w:pPr>
      <w:rPr>
        <w:color w:val="auto"/>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9" w15:restartNumberingAfterBreak="0">
    <w:nsid w:val="438224C2"/>
    <w:multiLevelType w:val="hybridMultilevel"/>
    <w:tmpl w:val="400C77C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44407D44"/>
    <w:multiLevelType w:val="hybridMultilevel"/>
    <w:tmpl w:val="DBCA50B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4CE3666F"/>
    <w:multiLevelType w:val="hybridMultilevel"/>
    <w:tmpl w:val="06DEC212"/>
    <w:lvl w:ilvl="0" w:tplc="7488F3F6">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C24203"/>
    <w:multiLevelType w:val="hybridMultilevel"/>
    <w:tmpl w:val="4732C44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523041E9"/>
    <w:multiLevelType w:val="hybridMultilevel"/>
    <w:tmpl w:val="9FBC588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59D80E81"/>
    <w:multiLevelType w:val="hybridMultilevel"/>
    <w:tmpl w:val="5B903A86"/>
    <w:lvl w:ilvl="0" w:tplc="7488F3F6">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C1151D9"/>
    <w:multiLevelType w:val="hybridMultilevel"/>
    <w:tmpl w:val="77988A7E"/>
    <w:lvl w:ilvl="0" w:tplc="08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15:restartNumberingAfterBreak="0">
    <w:nsid w:val="5C684EAD"/>
    <w:multiLevelType w:val="hybridMultilevel"/>
    <w:tmpl w:val="092ADD2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D7237D2"/>
    <w:multiLevelType w:val="hybridMultilevel"/>
    <w:tmpl w:val="3EF81FA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5F434B64"/>
    <w:multiLevelType w:val="hybridMultilevel"/>
    <w:tmpl w:val="64F8F00E"/>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39A53A5"/>
    <w:multiLevelType w:val="hybridMultilevel"/>
    <w:tmpl w:val="4B7ADA72"/>
    <w:lvl w:ilvl="0" w:tplc="7388A06A">
      <w:start w:val="1"/>
      <w:numFmt w:val="bullet"/>
      <w:lvlText w:val=""/>
      <w:lvlJc w:val="left"/>
      <w:pPr>
        <w:ind w:left="720" w:hanging="360"/>
      </w:pPr>
      <w:rPr>
        <w:rFonts w:ascii="Wingdings" w:hAnsi="Wingdings" w:hint="default"/>
        <w:u w:color="FFFF0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654018E1"/>
    <w:multiLevelType w:val="hybridMultilevel"/>
    <w:tmpl w:val="CFC0834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655D5FD0"/>
    <w:multiLevelType w:val="hybridMultilevel"/>
    <w:tmpl w:val="1BF4E2DE"/>
    <w:lvl w:ilvl="0" w:tplc="4CF6E6EA">
      <w:start w:val="13"/>
      <w:numFmt w:val="bullet"/>
      <w:lvlText w:val="-"/>
      <w:lvlJc w:val="left"/>
      <w:pPr>
        <w:ind w:left="720" w:hanging="360"/>
      </w:pPr>
      <w:rPr>
        <w:rFonts w:ascii="Arial Narrow" w:eastAsiaTheme="minorEastAsia" w:hAnsi="Arial Narrow"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66ED4F7C"/>
    <w:multiLevelType w:val="hybridMultilevel"/>
    <w:tmpl w:val="1FE038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8D627AE"/>
    <w:multiLevelType w:val="hybridMultilevel"/>
    <w:tmpl w:val="8D1CD234"/>
    <w:lvl w:ilvl="0" w:tplc="8EC49D8C">
      <w:start w:val="2"/>
      <w:numFmt w:val="bullet"/>
      <w:lvlText w:val="-"/>
      <w:lvlJc w:val="left"/>
      <w:pPr>
        <w:ind w:left="720" w:hanging="360"/>
      </w:pPr>
      <w:rPr>
        <w:rFonts w:ascii="Arial Narrow" w:eastAsiaTheme="minorEastAsia" w:hAnsi="Arial Narrow"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6B7F28A1"/>
    <w:multiLevelType w:val="hybridMultilevel"/>
    <w:tmpl w:val="B89A76C6"/>
    <w:lvl w:ilvl="0" w:tplc="7388A06A">
      <w:start w:val="1"/>
      <w:numFmt w:val="bullet"/>
      <w:lvlText w:val=""/>
      <w:lvlJc w:val="left"/>
      <w:pPr>
        <w:ind w:left="720" w:hanging="360"/>
      </w:pPr>
      <w:rPr>
        <w:rFonts w:ascii="Wingdings" w:hAnsi="Wingdings" w:hint="default"/>
        <w:u w:color="FFFF0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6BC41945"/>
    <w:multiLevelType w:val="hybridMultilevel"/>
    <w:tmpl w:val="6C882FE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6BED3940"/>
    <w:multiLevelType w:val="hybridMultilevel"/>
    <w:tmpl w:val="F7005C22"/>
    <w:lvl w:ilvl="0" w:tplc="7388A06A">
      <w:start w:val="1"/>
      <w:numFmt w:val="bullet"/>
      <w:lvlText w:val=""/>
      <w:lvlJc w:val="left"/>
      <w:pPr>
        <w:ind w:left="720" w:hanging="360"/>
      </w:pPr>
      <w:rPr>
        <w:rFonts w:ascii="Wingdings" w:hAnsi="Wingdings" w:hint="default"/>
        <w:u w:color="FFFF0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70F826F2"/>
    <w:multiLevelType w:val="hybridMultilevel"/>
    <w:tmpl w:val="56046FF0"/>
    <w:lvl w:ilvl="0" w:tplc="7488F3F6">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3584689"/>
    <w:multiLevelType w:val="hybridMultilevel"/>
    <w:tmpl w:val="143E027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770966B7"/>
    <w:multiLevelType w:val="hybridMultilevel"/>
    <w:tmpl w:val="B7721EC2"/>
    <w:lvl w:ilvl="0" w:tplc="B69CFC24">
      <w:start w:val="1"/>
      <w:numFmt w:val="decimal"/>
      <w:lvlText w:val="%1."/>
      <w:lvlJc w:val="left"/>
      <w:pPr>
        <w:ind w:left="4911" w:hanging="360"/>
      </w:pPr>
      <w:rPr>
        <w:rFonts w:hint="default"/>
      </w:rPr>
    </w:lvl>
    <w:lvl w:ilvl="1" w:tplc="280A0019" w:tentative="1">
      <w:start w:val="1"/>
      <w:numFmt w:val="lowerLetter"/>
      <w:lvlText w:val="%2."/>
      <w:lvlJc w:val="left"/>
      <w:pPr>
        <w:ind w:left="5631" w:hanging="360"/>
      </w:pPr>
    </w:lvl>
    <w:lvl w:ilvl="2" w:tplc="280A001B" w:tentative="1">
      <w:start w:val="1"/>
      <w:numFmt w:val="lowerRoman"/>
      <w:lvlText w:val="%3."/>
      <w:lvlJc w:val="right"/>
      <w:pPr>
        <w:ind w:left="6351" w:hanging="180"/>
      </w:pPr>
    </w:lvl>
    <w:lvl w:ilvl="3" w:tplc="280A000F" w:tentative="1">
      <w:start w:val="1"/>
      <w:numFmt w:val="decimal"/>
      <w:lvlText w:val="%4."/>
      <w:lvlJc w:val="left"/>
      <w:pPr>
        <w:ind w:left="7071" w:hanging="360"/>
      </w:pPr>
    </w:lvl>
    <w:lvl w:ilvl="4" w:tplc="280A0019" w:tentative="1">
      <w:start w:val="1"/>
      <w:numFmt w:val="lowerLetter"/>
      <w:lvlText w:val="%5."/>
      <w:lvlJc w:val="left"/>
      <w:pPr>
        <w:ind w:left="7791" w:hanging="360"/>
      </w:pPr>
    </w:lvl>
    <w:lvl w:ilvl="5" w:tplc="280A001B" w:tentative="1">
      <w:start w:val="1"/>
      <w:numFmt w:val="lowerRoman"/>
      <w:lvlText w:val="%6."/>
      <w:lvlJc w:val="right"/>
      <w:pPr>
        <w:ind w:left="8511" w:hanging="180"/>
      </w:pPr>
    </w:lvl>
    <w:lvl w:ilvl="6" w:tplc="280A000F" w:tentative="1">
      <w:start w:val="1"/>
      <w:numFmt w:val="decimal"/>
      <w:lvlText w:val="%7."/>
      <w:lvlJc w:val="left"/>
      <w:pPr>
        <w:ind w:left="9231" w:hanging="360"/>
      </w:pPr>
    </w:lvl>
    <w:lvl w:ilvl="7" w:tplc="280A0019" w:tentative="1">
      <w:start w:val="1"/>
      <w:numFmt w:val="lowerLetter"/>
      <w:lvlText w:val="%8."/>
      <w:lvlJc w:val="left"/>
      <w:pPr>
        <w:ind w:left="9951" w:hanging="360"/>
      </w:pPr>
    </w:lvl>
    <w:lvl w:ilvl="8" w:tplc="280A001B" w:tentative="1">
      <w:start w:val="1"/>
      <w:numFmt w:val="lowerRoman"/>
      <w:lvlText w:val="%9."/>
      <w:lvlJc w:val="right"/>
      <w:pPr>
        <w:ind w:left="10671" w:hanging="180"/>
      </w:pPr>
    </w:lvl>
  </w:abstractNum>
  <w:abstractNum w:abstractNumId="40" w15:restartNumberingAfterBreak="0">
    <w:nsid w:val="7FB7709F"/>
    <w:multiLevelType w:val="hybridMultilevel"/>
    <w:tmpl w:val="E30CDA2E"/>
    <w:lvl w:ilvl="0" w:tplc="06B0E294">
      <w:start w:val="1"/>
      <w:numFmt w:val="bullet"/>
      <w:lvlText w:val=""/>
      <w:lvlJc w:val="left"/>
      <w:pPr>
        <w:ind w:left="765" w:hanging="360"/>
      </w:pPr>
      <w:rPr>
        <w:rFonts w:ascii="Symbol" w:eastAsia="Times New Roman" w:hAnsi="Symbol" w:cs="Arial" w:hint="default"/>
      </w:rPr>
    </w:lvl>
    <w:lvl w:ilvl="1" w:tplc="280A0003" w:tentative="1">
      <w:start w:val="1"/>
      <w:numFmt w:val="bullet"/>
      <w:lvlText w:val="o"/>
      <w:lvlJc w:val="left"/>
      <w:pPr>
        <w:ind w:left="1485" w:hanging="360"/>
      </w:pPr>
      <w:rPr>
        <w:rFonts w:ascii="Courier New" w:hAnsi="Courier New" w:cs="Courier New" w:hint="default"/>
      </w:rPr>
    </w:lvl>
    <w:lvl w:ilvl="2" w:tplc="280A0005" w:tentative="1">
      <w:start w:val="1"/>
      <w:numFmt w:val="bullet"/>
      <w:lvlText w:val=""/>
      <w:lvlJc w:val="left"/>
      <w:pPr>
        <w:ind w:left="2205" w:hanging="360"/>
      </w:pPr>
      <w:rPr>
        <w:rFonts w:ascii="Wingdings" w:hAnsi="Wingdings" w:hint="default"/>
      </w:rPr>
    </w:lvl>
    <w:lvl w:ilvl="3" w:tplc="280A0001" w:tentative="1">
      <w:start w:val="1"/>
      <w:numFmt w:val="bullet"/>
      <w:lvlText w:val=""/>
      <w:lvlJc w:val="left"/>
      <w:pPr>
        <w:ind w:left="2925" w:hanging="360"/>
      </w:pPr>
      <w:rPr>
        <w:rFonts w:ascii="Symbol" w:hAnsi="Symbol" w:hint="default"/>
      </w:rPr>
    </w:lvl>
    <w:lvl w:ilvl="4" w:tplc="280A0003" w:tentative="1">
      <w:start w:val="1"/>
      <w:numFmt w:val="bullet"/>
      <w:lvlText w:val="o"/>
      <w:lvlJc w:val="left"/>
      <w:pPr>
        <w:ind w:left="3645" w:hanging="360"/>
      </w:pPr>
      <w:rPr>
        <w:rFonts w:ascii="Courier New" w:hAnsi="Courier New" w:cs="Courier New" w:hint="default"/>
      </w:rPr>
    </w:lvl>
    <w:lvl w:ilvl="5" w:tplc="280A0005" w:tentative="1">
      <w:start w:val="1"/>
      <w:numFmt w:val="bullet"/>
      <w:lvlText w:val=""/>
      <w:lvlJc w:val="left"/>
      <w:pPr>
        <w:ind w:left="4365" w:hanging="360"/>
      </w:pPr>
      <w:rPr>
        <w:rFonts w:ascii="Wingdings" w:hAnsi="Wingdings" w:hint="default"/>
      </w:rPr>
    </w:lvl>
    <w:lvl w:ilvl="6" w:tplc="280A0001" w:tentative="1">
      <w:start w:val="1"/>
      <w:numFmt w:val="bullet"/>
      <w:lvlText w:val=""/>
      <w:lvlJc w:val="left"/>
      <w:pPr>
        <w:ind w:left="5085" w:hanging="360"/>
      </w:pPr>
      <w:rPr>
        <w:rFonts w:ascii="Symbol" w:hAnsi="Symbol" w:hint="default"/>
      </w:rPr>
    </w:lvl>
    <w:lvl w:ilvl="7" w:tplc="280A0003" w:tentative="1">
      <w:start w:val="1"/>
      <w:numFmt w:val="bullet"/>
      <w:lvlText w:val="o"/>
      <w:lvlJc w:val="left"/>
      <w:pPr>
        <w:ind w:left="5805" w:hanging="360"/>
      </w:pPr>
      <w:rPr>
        <w:rFonts w:ascii="Courier New" w:hAnsi="Courier New" w:cs="Courier New" w:hint="default"/>
      </w:rPr>
    </w:lvl>
    <w:lvl w:ilvl="8" w:tplc="280A0005" w:tentative="1">
      <w:start w:val="1"/>
      <w:numFmt w:val="bullet"/>
      <w:lvlText w:val=""/>
      <w:lvlJc w:val="left"/>
      <w:pPr>
        <w:ind w:left="6525" w:hanging="360"/>
      </w:pPr>
      <w:rPr>
        <w:rFonts w:ascii="Wingdings" w:hAnsi="Wingdings" w:hint="default"/>
      </w:rPr>
    </w:lvl>
  </w:abstractNum>
  <w:num w:numId="1" w16cid:durableId="228420518">
    <w:abstractNumId w:val="9"/>
  </w:num>
  <w:num w:numId="2" w16cid:durableId="330106815">
    <w:abstractNumId w:val="24"/>
  </w:num>
  <w:num w:numId="3" w16cid:durableId="175074759">
    <w:abstractNumId w:val="21"/>
  </w:num>
  <w:num w:numId="4" w16cid:durableId="2020500618">
    <w:abstractNumId w:val="37"/>
  </w:num>
  <w:num w:numId="5" w16cid:durableId="1137838384">
    <w:abstractNumId w:val="6"/>
  </w:num>
  <w:num w:numId="6" w16cid:durableId="1026444751">
    <w:abstractNumId w:val="20"/>
  </w:num>
  <w:num w:numId="7" w16cid:durableId="163324759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81767214">
    <w:abstractNumId w:val="16"/>
  </w:num>
  <w:num w:numId="9" w16cid:durableId="918251379">
    <w:abstractNumId w:val="13"/>
  </w:num>
  <w:num w:numId="10" w16cid:durableId="32923784">
    <w:abstractNumId w:val="17"/>
  </w:num>
  <w:num w:numId="11" w16cid:durableId="1265459478">
    <w:abstractNumId w:val="1"/>
  </w:num>
  <w:num w:numId="12" w16cid:durableId="1702827753">
    <w:abstractNumId w:val="22"/>
  </w:num>
  <w:num w:numId="13" w16cid:durableId="163009301">
    <w:abstractNumId w:val="38"/>
  </w:num>
  <w:num w:numId="14" w16cid:durableId="1162815861">
    <w:abstractNumId w:val="40"/>
  </w:num>
  <w:num w:numId="15" w16cid:durableId="195046523">
    <w:abstractNumId w:val="27"/>
  </w:num>
  <w:num w:numId="16" w16cid:durableId="1364549718">
    <w:abstractNumId w:val="30"/>
  </w:num>
  <w:num w:numId="17" w16cid:durableId="1519387483">
    <w:abstractNumId w:val="35"/>
  </w:num>
  <w:num w:numId="18" w16cid:durableId="1853370391">
    <w:abstractNumId w:val="8"/>
  </w:num>
  <w:num w:numId="19" w16cid:durableId="1339842477">
    <w:abstractNumId w:val="19"/>
  </w:num>
  <w:num w:numId="20" w16cid:durableId="347634703">
    <w:abstractNumId w:val="2"/>
  </w:num>
  <w:num w:numId="21" w16cid:durableId="780951177">
    <w:abstractNumId w:val="39"/>
  </w:num>
  <w:num w:numId="22" w16cid:durableId="837429234">
    <w:abstractNumId w:val="23"/>
  </w:num>
  <w:num w:numId="23" w16cid:durableId="2017461903">
    <w:abstractNumId w:val="14"/>
  </w:num>
  <w:num w:numId="24" w16cid:durableId="1325083894">
    <w:abstractNumId w:val="31"/>
  </w:num>
  <w:num w:numId="25" w16cid:durableId="1894199031">
    <w:abstractNumId w:val="11"/>
  </w:num>
  <w:num w:numId="26" w16cid:durableId="1763141290">
    <w:abstractNumId w:val="7"/>
  </w:num>
  <w:num w:numId="27" w16cid:durableId="1309506915">
    <w:abstractNumId w:val="33"/>
  </w:num>
  <w:num w:numId="28" w16cid:durableId="899822781">
    <w:abstractNumId w:val="0"/>
  </w:num>
  <w:num w:numId="29" w16cid:durableId="62872124">
    <w:abstractNumId w:val="5"/>
  </w:num>
  <w:num w:numId="30" w16cid:durableId="119157349">
    <w:abstractNumId w:val="29"/>
  </w:num>
  <w:num w:numId="31" w16cid:durableId="73625429">
    <w:abstractNumId w:val="34"/>
  </w:num>
  <w:num w:numId="32" w16cid:durableId="1573616564">
    <w:abstractNumId w:val="36"/>
  </w:num>
  <w:num w:numId="33" w16cid:durableId="2080908101">
    <w:abstractNumId w:val="4"/>
  </w:num>
  <w:num w:numId="34" w16cid:durableId="1772310184">
    <w:abstractNumId w:val="26"/>
  </w:num>
  <w:num w:numId="35" w16cid:durableId="1720205042">
    <w:abstractNumId w:val="15"/>
  </w:num>
  <w:num w:numId="36" w16cid:durableId="472021936">
    <w:abstractNumId w:val="10"/>
  </w:num>
  <w:num w:numId="37" w16cid:durableId="120196803">
    <w:abstractNumId w:val="3"/>
  </w:num>
  <w:num w:numId="38" w16cid:durableId="699355636">
    <w:abstractNumId w:val="25"/>
  </w:num>
  <w:num w:numId="39" w16cid:durableId="89325741">
    <w:abstractNumId w:val="28"/>
  </w:num>
  <w:num w:numId="40" w16cid:durableId="1141314695">
    <w:abstractNumId w:val="12"/>
  </w:num>
  <w:num w:numId="41" w16cid:durableId="156456523">
    <w:abstractNumId w:val="26"/>
  </w:num>
  <w:num w:numId="42" w16cid:durableId="288828823">
    <w:abstractNumId w:val="32"/>
  </w:num>
  <w:num w:numId="43" w16cid:durableId="68478871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4"/>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7FF"/>
    <w:rsid w:val="00002080"/>
    <w:rsid w:val="000056BF"/>
    <w:rsid w:val="00010BD7"/>
    <w:rsid w:val="000119EE"/>
    <w:rsid w:val="00021B3F"/>
    <w:rsid w:val="00021F5D"/>
    <w:rsid w:val="00024C44"/>
    <w:rsid w:val="00024F77"/>
    <w:rsid w:val="000258C7"/>
    <w:rsid w:val="00026A79"/>
    <w:rsid w:val="00030068"/>
    <w:rsid w:val="0003610B"/>
    <w:rsid w:val="000416D3"/>
    <w:rsid w:val="00044D24"/>
    <w:rsid w:val="00046AD6"/>
    <w:rsid w:val="00047780"/>
    <w:rsid w:val="00050396"/>
    <w:rsid w:val="00050739"/>
    <w:rsid w:val="000516E8"/>
    <w:rsid w:val="00053A88"/>
    <w:rsid w:val="00055AB3"/>
    <w:rsid w:val="000657A8"/>
    <w:rsid w:val="00065C57"/>
    <w:rsid w:val="00067FEA"/>
    <w:rsid w:val="00070AF3"/>
    <w:rsid w:val="00070D9A"/>
    <w:rsid w:val="000711DE"/>
    <w:rsid w:val="00075A04"/>
    <w:rsid w:val="0007625F"/>
    <w:rsid w:val="000803E1"/>
    <w:rsid w:val="00080915"/>
    <w:rsid w:val="0008152D"/>
    <w:rsid w:val="00090151"/>
    <w:rsid w:val="00094E17"/>
    <w:rsid w:val="00094EEA"/>
    <w:rsid w:val="000A23E8"/>
    <w:rsid w:val="000A2EBF"/>
    <w:rsid w:val="000A3FB1"/>
    <w:rsid w:val="000A4AB1"/>
    <w:rsid w:val="000A501C"/>
    <w:rsid w:val="000A55E6"/>
    <w:rsid w:val="000A5D28"/>
    <w:rsid w:val="000B2622"/>
    <w:rsid w:val="000B6D12"/>
    <w:rsid w:val="000C2F98"/>
    <w:rsid w:val="000D3693"/>
    <w:rsid w:val="000D654E"/>
    <w:rsid w:val="000D6FEA"/>
    <w:rsid w:val="000D7D99"/>
    <w:rsid w:val="000E080C"/>
    <w:rsid w:val="000E3309"/>
    <w:rsid w:val="000E590C"/>
    <w:rsid w:val="000E5F1C"/>
    <w:rsid w:val="000E6406"/>
    <w:rsid w:val="000E682B"/>
    <w:rsid w:val="000E6D2A"/>
    <w:rsid w:val="000F13B3"/>
    <w:rsid w:val="000F2AAE"/>
    <w:rsid w:val="000F61FB"/>
    <w:rsid w:val="000F7816"/>
    <w:rsid w:val="00100911"/>
    <w:rsid w:val="00101104"/>
    <w:rsid w:val="00101CD8"/>
    <w:rsid w:val="00104366"/>
    <w:rsid w:val="00106545"/>
    <w:rsid w:val="001077FA"/>
    <w:rsid w:val="00107FE2"/>
    <w:rsid w:val="00111FBF"/>
    <w:rsid w:val="0011445F"/>
    <w:rsid w:val="00114698"/>
    <w:rsid w:val="00115AFD"/>
    <w:rsid w:val="00121DE8"/>
    <w:rsid w:val="001224F2"/>
    <w:rsid w:val="00122B98"/>
    <w:rsid w:val="00124627"/>
    <w:rsid w:val="00125BB0"/>
    <w:rsid w:val="00125C8B"/>
    <w:rsid w:val="0012712A"/>
    <w:rsid w:val="001305B3"/>
    <w:rsid w:val="0013379D"/>
    <w:rsid w:val="00135202"/>
    <w:rsid w:val="00137B76"/>
    <w:rsid w:val="001402AD"/>
    <w:rsid w:val="00145E50"/>
    <w:rsid w:val="001503F8"/>
    <w:rsid w:val="00153688"/>
    <w:rsid w:val="00161A2A"/>
    <w:rsid w:val="00164A37"/>
    <w:rsid w:val="00165EBF"/>
    <w:rsid w:val="0016773E"/>
    <w:rsid w:val="00171928"/>
    <w:rsid w:val="00171F64"/>
    <w:rsid w:val="00176C9C"/>
    <w:rsid w:val="0017714F"/>
    <w:rsid w:val="0017787B"/>
    <w:rsid w:val="00180ACF"/>
    <w:rsid w:val="0018220F"/>
    <w:rsid w:val="00182B7A"/>
    <w:rsid w:val="00182D0D"/>
    <w:rsid w:val="00183224"/>
    <w:rsid w:val="001839B9"/>
    <w:rsid w:val="00190D81"/>
    <w:rsid w:val="00191A4A"/>
    <w:rsid w:val="00192A44"/>
    <w:rsid w:val="00193E36"/>
    <w:rsid w:val="00194D2A"/>
    <w:rsid w:val="001956E0"/>
    <w:rsid w:val="001A014F"/>
    <w:rsid w:val="001A5355"/>
    <w:rsid w:val="001A5A2F"/>
    <w:rsid w:val="001A63B3"/>
    <w:rsid w:val="001A6DBB"/>
    <w:rsid w:val="001B2A92"/>
    <w:rsid w:val="001B3D94"/>
    <w:rsid w:val="001B45F9"/>
    <w:rsid w:val="001B651C"/>
    <w:rsid w:val="001B70F0"/>
    <w:rsid w:val="001C3798"/>
    <w:rsid w:val="001D39E6"/>
    <w:rsid w:val="001D6339"/>
    <w:rsid w:val="001D71DB"/>
    <w:rsid w:val="001E2155"/>
    <w:rsid w:val="001E5BFF"/>
    <w:rsid w:val="001E5ECD"/>
    <w:rsid w:val="001E7E34"/>
    <w:rsid w:val="001F39B2"/>
    <w:rsid w:val="001F4DE8"/>
    <w:rsid w:val="00202804"/>
    <w:rsid w:val="00204CAF"/>
    <w:rsid w:val="00204DC9"/>
    <w:rsid w:val="002065FF"/>
    <w:rsid w:val="002071FD"/>
    <w:rsid w:val="0021385F"/>
    <w:rsid w:val="00216F4D"/>
    <w:rsid w:val="00223403"/>
    <w:rsid w:val="00227C47"/>
    <w:rsid w:val="00233086"/>
    <w:rsid w:val="0023524F"/>
    <w:rsid w:val="002373DB"/>
    <w:rsid w:val="002375AC"/>
    <w:rsid w:val="00243F78"/>
    <w:rsid w:val="00244166"/>
    <w:rsid w:val="0024510E"/>
    <w:rsid w:val="002477EB"/>
    <w:rsid w:val="0024797B"/>
    <w:rsid w:val="00255DF6"/>
    <w:rsid w:val="0025726D"/>
    <w:rsid w:val="00257A03"/>
    <w:rsid w:val="00261265"/>
    <w:rsid w:val="00261B9F"/>
    <w:rsid w:val="002643FE"/>
    <w:rsid w:val="00265B3E"/>
    <w:rsid w:val="00267FDA"/>
    <w:rsid w:val="00271C2A"/>
    <w:rsid w:val="0027358A"/>
    <w:rsid w:val="002766F8"/>
    <w:rsid w:val="00276A8C"/>
    <w:rsid w:val="0027736F"/>
    <w:rsid w:val="00284A2B"/>
    <w:rsid w:val="00287E82"/>
    <w:rsid w:val="00291303"/>
    <w:rsid w:val="002924CD"/>
    <w:rsid w:val="0029278B"/>
    <w:rsid w:val="002948DB"/>
    <w:rsid w:val="002A0C1C"/>
    <w:rsid w:val="002A38D4"/>
    <w:rsid w:val="002A525D"/>
    <w:rsid w:val="002A717F"/>
    <w:rsid w:val="002B0FE6"/>
    <w:rsid w:val="002B0FF6"/>
    <w:rsid w:val="002B3EE6"/>
    <w:rsid w:val="002B5486"/>
    <w:rsid w:val="002B67A3"/>
    <w:rsid w:val="002C7822"/>
    <w:rsid w:val="002D1C89"/>
    <w:rsid w:val="002D47BB"/>
    <w:rsid w:val="002D5ACE"/>
    <w:rsid w:val="002D706A"/>
    <w:rsid w:val="002E17BC"/>
    <w:rsid w:val="002E1E08"/>
    <w:rsid w:val="002E3AF5"/>
    <w:rsid w:val="002E4D8F"/>
    <w:rsid w:val="002E5E6F"/>
    <w:rsid w:val="002F1ED9"/>
    <w:rsid w:val="002F65CA"/>
    <w:rsid w:val="002F6764"/>
    <w:rsid w:val="00306013"/>
    <w:rsid w:val="00306CD5"/>
    <w:rsid w:val="00307E24"/>
    <w:rsid w:val="00307EA3"/>
    <w:rsid w:val="00310577"/>
    <w:rsid w:val="003122D9"/>
    <w:rsid w:val="00315B35"/>
    <w:rsid w:val="00315C44"/>
    <w:rsid w:val="0031744D"/>
    <w:rsid w:val="003178A8"/>
    <w:rsid w:val="003207D3"/>
    <w:rsid w:val="003242DD"/>
    <w:rsid w:val="00324B5A"/>
    <w:rsid w:val="003310C8"/>
    <w:rsid w:val="00331CA1"/>
    <w:rsid w:val="00333854"/>
    <w:rsid w:val="00335A3E"/>
    <w:rsid w:val="00336E97"/>
    <w:rsid w:val="00337D14"/>
    <w:rsid w:val="003411C0"/>
    <w:rsid w:val="003504E6"/>
    <w:rsid w:val="00352996"/>
    <w:rsid w:val="00355EE8"/>
    <w:rsid w:val="00357CFB"/>
    <w:rsid w:val="0036454A"/>
    <w:rsid w:val="003653C7"/>
    <w:rsid w:val="00371A82"/>
    <w:rsid w:val="003733D3"/>
    <w:rsid w:val="00375A2D"/>
    <w:rsid w:val="00375BA9"/>
    <w:rsid w:val="0037672D"/>
    <w:rsid w:val="00381155"/>
    <w:rsid w:val="00382942"/>
    <w:rsid w:val="003838B5"/>
    <w:rsid w:val="003925AA"/>
    <w:rsid w:val="003925FA"/>
    <w:rsid w:val="00394B82"/>
    <w:rsid w:val="00395728"/>
    <w:rsid w:val="00396DC8"/>
    <w:rsid w:val="003A0D7E"/>
    <w:rsid w:val="003A1281"/>
    <w:rsid w:val="003A3718"/>
    <w:rsid w:val="003B2EC4"/>
    <w:rsid w:val="003B54CE"/>
    <w:rsid w:val="003B5B83"/>
    <w:rsid w:val="003B69F0"/>
    <w:rsid w:val="003B6EB6"/>
    <w:rsid w:val="003C2366"/>
    <w:rsid w:val="003C269C"/>
    <w:rsid w:val="003C52A6"/>
    <w:rsid w:val="003D3DD5"/>
    <w:rsid w:val="003D4026"/>
    <w:rsid w:val="003D7441"/>
    <w:rsid w:val="003E5DC2"/>
    <w:rsid w:val="003E6440"/>
    <w:rsid w:val="003F0514"/>
    <w:rsid w:val="003F239E"/>
    <w:rsid w:val="003F3404"/>
    <w:rsid w:val="003F46C7"/>
    <w:rsid w:val="004010E4"/>
    <w:rsid w:val="00402259"/>
    <w:rsid w:val="00406859"/>
    <w:rsid w:val="00413081"/>
    <w:rsid w:val="0041405D"/>
    <w:rsid w:val="00415DCA"/>
    <w:rsid w:val="00424BF2"/>
    <w:rsid w:val="00425EC6"/>
    <w:rsid w:val="00426D5F"/>
    <w:rsid w:val="004274B5"/>
    <w:rsid w:val="00432B93"/>
    <w:rsid w:val="00432E6B"/>
    <w:rsid w:val="004332B0"/>
    <w:rsid w:val="00434B6B"/>
    <w:rsid w:val="00437DB5"/>
    <w:rsid w:val="00440A5D"/>
    <w:rsid w:val="0044333F"/>
    <w:rsid w:val="00445E36"/>
    <w:rsid w:val="00450781"/>
    <w:rsid w:val="0045164D"/>
    <w:rsid w:val="00453398"/>
    <w:rsid w:val="00455D80"/>
    <w:rsid w:val="0045741D"/>
    <w:rsid w:val="004620C2"/>
    <w:rsid w:val="004647FF"/>
    <w:rsid w:val="0046537A"/>
    <w:rsid w:val="00465647"/>
    <w:rsid w:val="00465980"/>
    <w:rsid w:val="004712C0"/>
    <w:rsid w:val="004750E8"/>
    <w:rsid w:val="00477041"/>
    <w:rsid w:val="004813A8"/>
    <w:rsid w:val="004816F1"/>
    <w:rsid w:val="00485064"/>
    <w:rsid w:val="004935FD"/>
    <w:rsid w:val="004962A9"/>
    <w:rsid w:val="004963F8"/>
    <w:rsid w:val="00496458"/>
    <w:rsid w:val="00496A39"/>
    <w:rsid w:val="004A3680"/>
    <w:rsid w:val="004A6C40"/>
    <w:rsid w:val="004B07FC"/>
    <w:rsid w:val="004B1263"/>
    <w:rsid w:val="004B2068"/>
    <w:rsid w:val="004B443F"/>
    <w:rsid w:val="004B5AD2"/>
    <w:rsid w:val="004B612F"/>
    <w:rsid w:val="004C1639"/>
    <w:rsid w:val="004C5A16"/>
    <w:rsid w:val="004C750D"/>
    <w:rsid w:val="004D0933"/>
    <w:rsid w:val="004D1494"/>
    <w:rsid w:val="004D1C12"/>
    <w:rsid w:val="004D28CA"/>
    <w:rsid w:val="004D3673"/>
    <w:rsid w:val="004D5EBC"/>
    <w:rsid w:val="004D7F16"/>
    <w:rsid w:val="004E629C"/>
    <w:rsid w:val="004E7097"/>
    <w:rsid w:val="004F28BC"/>
    <w:rsid w:val="004F319B"/>
    <w:rsid w:val="004F360A"/>
    <w:rsid w:val="004F63BB"/>
    <w:rsid w:val="004F7D05"/>
    <w:rsid w:val="005002D1"/>
    <w:rsid w:val="00502F7D"/>
    <w:rsid w:val="0050428C"/>
    <w:rsid w:val="00505133"/>
    <w:rsid w:val="00510670"/>
    <w:rsid w:val="0051068E"/>
    <w:rsid w:val="00515E9B"/>
    <w:rsid w:val="005208F7"/>
    <w:rsid w:val="00521393"/>
    <w:rsid w:val="00522ED5"/>
    <w:rsid w:val="005245D7"/>
    <w:rsid w:val="00525453"/>
    <w:rsid w:val="00525DCA"/>
    <w:rsid w:val="00531098"/>
    <w:rsid w:val="005319B2"/>
    <w:rsid w:val="00531DEA"/>
    <w:rsid w:val="00532D5E"/>
    <w:rsid w:val="00534CB6"/>
    <w:rsid w:val="00534E01"/>
    <w:rsid w:val="005351D8"/>
    <w:rsid w:val="00541441"/>
    <w:rsid w:val="00541E63"/>
    <w:rsid w:val="005446C0"/>
    <w:rsid w:val="0054538B"/>
    <w:rsid w:val="0054622D"/>
    <w:rsid w:val="0054742A"/>
    <w:rsid w:val="00552793"/>
    <w:rsid w:val="00552F86"/>
    <w:rsid w:val="0055760F"/>
    <w:rsid w:val="005579A4"/>
    <w:rsid w:val="00557E32"/>
    <w:rsid w:val="0056344E"/>
    <w:rsid w:val="00564C8F"/>
    <w:rsid w:val="00565F0A"/>
    <w:rsid w:val="00566BCE"/>
    <w:rsid w:val="005724DC"/>
    <w:rsid w:val="00573DCA"/>
    <w:rsid w:val="00575251"/>
    <w:rsid w:val="00576023"/>
    <w:rsid w:val="0058246F"/>
    <w:rsid w:val="0058541B"/>
    <w:rsid w:val="00590BEB"/>
    <w:rsid w:val="005921C3"/>
    <w:rsid w:val="005939BC"/>
    <w:rsid w:val="005A1ED5"/>
    <w:rsid w:val="005A3B85"/>
    <w:rsid w:val="005A3E57"/>
    <w:rsid w:val="005A6E57"/>
    <w:rsid w:val="005B05E4"/>
    <w:rsid w:val="005B13DF"/>
    <w:rsid w:val="005B28EE"/>
    <w:rsid w:val="005B42F8"/>
    <w:rsid w:val="005B436E"/>
    <w:rsid w:val="005B540C"/>
    <w:rsid w:val="005B64B4"/>
    <w:rsid w:val="005C061E"/>
    <w:rsid w:val="005C0E7E"/>
    <w:rsid w:val="005C33AF"/>
    <w:rsid w:val="005C4B20"/>
    <w:rsid w:val="005C5AE0"/>
    <w:rsid w:val="005C6CDD"/>
    <w:rsid w:val="005D5485"/>
    <w:rsid w:val="005D6069"/>
    <w:rsid w:val="005D65C1"/>
    <w:rsid w:val="005D7B30"/>
    <w:rsid w:val="005E0772"/>
    <w:rsid w:val="005E4F7E"/>
    <w:rsid w:val="005E569D"/>
    <w:rsid w:val="005F152A"/>
    <w:rsid w:val="005F45F6"/>
    <w:rsid w:val="005F77A0"/>
    <w:rsid w:val="00600C4F"/>
    <w:rsid w:val="00601104"/>
    <w:rsid w:val="00601BA3"/>
    <w:rsid w:val="00603E26"/>
    <w:rsid w:val="006062FA"/>
    <w:rsid w:val="00607A18"/>
    <w:rsid w:val="00617863"/>
    <w:rsid w:val="006207B0"/>
    <w:rsid w:val="00620AA7"/>
    <w:rsid w:val="00622D09"/>
    <w:rsid w:val="00624C33"/>
    <w:rsid w:val="0062508C"/>
    <w:rsid w:val="006316A0"/>
    <w:rsid w:val="00633C0D"/>
    <w:rsid w:val="0063438D"/>
    <w:rsid w:val="006410DF"/>
    <w:rsid w:val="00643AC2"/>
    <w:rsid w:val="00643F29"/>
    <w:rsid w:val="00646AF8"/>
    <w:rsid w:val="00647BFE"/>
    <w:rsid w:val="006661DF"/>
    <w:rsid w:val="00667F76"/>
    <w:rsid w:val="006708BB"/>
    <w:rsid w:val="00670940"/>
    <w:rsid w:val="006715D7"/>
    <w:rsid w:val="00673214"/>
    <w:rsid w:val="00673501"/>
    <w:rsid w:val="006777C3"/>
    <w:rsid w:val="00677A52"/>
    <w:rsid w:val="00684928"/>
    <w:rsid w:val="00684C0A"/>
    <w:rsid w:val="00685375"/>
    <w:rsid w:val="006866A7"/>
    <w:rsid w:val="00693856"/>
    <w:rsid w:val="006A0054"/>
    <w:rsid w:val="006A04D9"/>
    <w:rsid w:val="006A1457"/>
    <w:rsid w:val="006A4D6A"/>
    <w:rsid w:val="006A511A"/>
    <w:rsid w:val="006A6359"/>
    <w:rsid w:val="006B0188"/>
    <w:rsid w:val="006B2C4B"/>
    <w:rsid w:val="006B331D"/>
    <w:rsid w:val="006B3706"/>
    <w:rsid w:val="006B3965"/>
    <w:rsid w:val="006B7673"/>
    <w:rsid w:val="006C0DC3"/>
    <w:rsid w:val="006C2D80"/>
    <w:rsid w:val="006C4575"/>
    <w:rsid w:val="006C5F8F"/>
    <w:rsid w:val="006C613F"/>
    <w:rsid w:val="006D2499"/>
    <w:rsid w:val="006D36E7"/>
    <w:rsid w:val="006D4074"/>
    <w:rsid w:val="006D7543"/>
    <w:rsid w:val="006D78A8"/>
    <w:rsid w:val="006E01E3"/>
    <w:rsid w:val="006E1142"/>
    <w:rsid w:val="006E2D8D"/>
    <w:rsid w:val="006E39AC"/>
    <w:rsid w:val="006E6597"/>
    <w:rsid w:val="006F482A"/>
    <w:rsid w:val="007004BC"/>
    <w:rsid w:val="0070235C"/>
    <w:rsid w:val="00703516"/>
    <w:rsid w:val="007041C1"/>
    <w:rsid w:val="00705E5B"/>
    <w:rsid w:val="007071A2"/>
    <w:rsid w:val="007139A2"/>
    <w:rsid w:val="00714BC6"/>
    <w:rsid w:val="007175A3"/>
    <w:rsid w:val="00720E82"/>
    <w:rsid w:val="00722D44"/>
    <w:rsid w:val="00723146"/>
    <w:rsid w:val="007254BA"/>
    <w:rsid w:val="00730481"/>
    <w:rsid w:val="00730D29"/>
    <w:rsid w:val="00732D7F"/>
    <w:rsid w:val="00736C3F"/>
    <w:rsid w:val="0073734E"/>
    <w:rsid w:val="0074011D"/>
    <w:rsid w:val="007415F1"/>
    <w:rsid w:val="007472E1"/>
    <w:rsid w:val="00747BDD"/>
    <w:rsid w:val="007537FC"/>
    <w:rsid w:val="00755955"/>
    <w:rsid w:val="00762FD2"/>
    <w:rsid w:val="0076350A"/>
    <w:rsid w:val="00764D8B"/>
    <w:rsid w:val="00765525"/>
    <w:rsid w:val="007662C3"/>
    <w:rsid w:val="00771550"/>
    <w:rsid w:val="00773E1F"/>
    <w:rsid w:val="00774517"/>
    <w:rsid w:val="0077533B"/>
    <w:rsid w:val="00776DFA"/>
    <w:rsid w:val="00776F80"/>
    <w:rsid w:val="0078340A"/>
    <w:rsid w:val="0078505E"/>
    <w:rsid w:val="0078512E"/>
    <w:rsid w:val="00785FC3"/>
    <w:rsid w:val="00786043"/>
    <w:rsid w:val="007872F1"/>
    <w:rsid w:val="00791DF4"/>
    <w:rsid w:val="00791EBF"/>
    <w:rsid w:val="007A558C"/>
    <w:rsid w:val="007A55CB"/>
    <w:rsid w:val="007A6780"/>
    <w:rsid w:val="007B1492"/>
    <w:rsid w:val="007B4A48"/>
    <w:rsid w:val="007B6B17"/>
    <w:rsid w:val="007B7379"/>
    <w:rsid w:val="007C068F"/>
    <w:rsid w:val="007C0B05"/>
    <w:rsid w:val="007C4EB5"/>
    <w:rsid w:val="007C63D8"/>
    <w:rsid w:val="007C74A7"/>
    <w:rsid w:val="007D0515"/>
    <w:rsid w:val="007D319E"/>
    <w:rsid w:val="007D540B"/>
    <w:rsid w:val="007D5DD6"/>
    <w:rsid w:val="007D694C"/>
    <w:rsid w:val="007E1659"/>
    <w:rsid w:val="007E1733"/>
    <w:rsid w:val="007E1751"/>
    <w:rsid w:val="007E2FEB"/>
    <w:rsid w:val="007E3A6B"/>
    <w:rsid w:val="007E58D9"/>
    <w:rsid w:val="007E5994"/>
    <w:rsid w:val="007E61D1"/>
    <w:rsid w:val="007F105D"/>
    <w:rsid w:val="007F2A15"/>
    <w:rsid w:val="007F2DDD"/>
    <w:rsid w:val="008017F9"/>
    <w:rsid w:val="0080591E"/>
    <w:rsid w:val="00807523"/>
    <w:rsid w:val="00811961"/>
    <w:rsid w:val="00814D33"/>
    <w:rsid w:val="008152AC"/>
    <w:rsid w:val="008202C2"/>
    <w:rsid w:val="00820ED0"/>
    <w:rsid w:val="008222FE"/>
    <w:rsid w:val="008240AE"/>
    <w:rsid w:val="00826B16"/>
    <w:rsid w:val="0083035F"/>
    <w:rsid w:val="00833B8A"/>
    <w:rsid w:val="00834F3B"/>
    <w:rsid w:val="00841721"/>
    <w:rsid w:val="00844064"/>
    <w:rsid w:val="008467EE"/>
    <w:rsid w:val="00847E66"/>
    <w:rsid w:val="008515EE"/>
    <w:rsid w:val="00853E39"/>
    <w:rsid w:val="00863CB9"/>
    <w:rsid w:val="00864140"/>
    <w:rsid w:val="00864CC4"/>
    <w:rsid w:val="00864E43"/>
    <w:rsid w:val="00865931"/>
    <w:rsid w:val="00865B1B"/>
    <w:rsid w:val="008710A3"/>
    <w:rsid w:val="00882053"/>
    <w:rsid w:val="0088318D"/>
    <w:rsid w:val="0088377E"/>
    <w:rsid w:val="008838AD"/>
    <w:rsid w:val="0088714B"/>
    <w:rsid w:val="008904DA"/>
    <w:rsid w:val="00891C10"/>
    <w:rsid w:val="008A2DBE"/>
    <w:rsid w:val="008A3083"/>
    <w:rsid w:val="008A6699"/>
    <w:rsid w:val="008B21BB"/>
    <w:rsid w:val="008B2CFC"/>
    <w:rsid w:val="008B5869"/>
    <w:rsid w:val="008C3C5F"/>
    <w:rsid w:val="008C43F0"/>
    <w:rsid w:val="008C4D62"/>
    <w:rsid w:val="008C6207"/>
    <w:rsid w:val="008C72AF"/>
    <w:rsid w:val="008C7555"/>
    <w:rsid w:val="008D3292"/>
    <w:rsid w:val="008D502B"/>
    <w:rsid w:val="008D5099"/>
    <w:rsid w:val="008D582E"/>
    <w:rsid w:val="008E2E21"/>
    <w:rsid w:val="008E47E4"/>
    <w:rsid w:val="008E7F5C"/>
    <w:rsid w:val="008F1090"/>
    <w:rsid w:val="008F1213"/>
    <w:rsid w:val="008F1D22"/>
    <w:rsid w:val="008F5A80"/>
    <w:rsid w:val="008F6BBB"/>
    <w:rsid w:val="00904242"/>
    <w:rsid w:val="00904253"/>
    <w:rsid w:val="00907C4C"/>
    <w:rsid w:val="00911E48"/>
    <w:rsid w:val="009120E3"/>
    <w:rsid w:val="00912C72"/>
    <w:rsid w:val="009138C4"/>
    <w:rsid w:val="00915E6E"/>
    <w:rsid w:val="00921BE8"/>
    <w:rsid w:val="00923890"/>
    <w:rsid w:val="00923A2D"/>
    <w:rsid w:val="009243DF"/>
    <w:rsid w:val="0093374C"/>
    <w:rsid w:val="00933DD3"/>
    <w:rsid w:val="009406B1"/>
    <w:rsid w:val="00940999"/>
    <w:rsid w:val="00942191"/>
    <w:rsid w:val="00946585"/>
    <w:rsid w:val="00953383"/>
    <w:rsid w:val="0096232E"/>
    <w:rsid w:val="00973562"/>
    <w:rsid w:val="00974C93"/>
    <w:rsid w:val="00975CFE"/>
    <w:rsid w:val="00977704"/>
    <w:rsid w:val="00981443"/>
    <w:rsid w:val="00981523"/>
    <w:rsid w:val="00982677"/>
    <w:rsid w:val="009829B4"/>
    <w:rsid w:val="00983A95"/>
    <w:rsid w:val="0098477D"/>
    <w:rsid w:val="00984DEF"/>
    <w:rsid w:val="0098558A"/>
    <w:rsid w:val="00985D17"/>
    <w:rsid w:val="00985D4A"/>
    <w:rsid w:val="00997DF6"/>
    <w:rsid w:val="009A36D7"/>
    <w:rsid w:val="009A3855"/>
    <w:rsid w:val="009A61F6"/>
    <w:rsid w:val="009B295C"/>
    <w:rsid w:val="009B2FBE"/>
    <w:rsid w:val="009B39D2"/>
    <w:rsid w:val="009B60BB"/>
    <w:rsid w:val="009B7C0F"/>
    <w:rsid w:val="009C2F17"/>
    <w:rsid w:val="009C4CB5"/>
    <w:rsid w:val="009C5179"/>
    <w:rsid w:val="009D0E9E"/>
    <w:rsid w:val="009D378E"/>
    <w:rsid w:val="009D44F9"/>
    <w:rsid w:val="009E7DF0"/>
    <w:rsid w:val="009F4ACC"/>
    <w:rsid w:val="009F6DDF"/>
    <w:rsid w:val="009F7C7B"/>
    <w:rsid w:val="009F7FFE"/>
    <w:rsid w:val="00A00DC2"/>
    <w:rsid w:val="00A02E2F"/>
    <w:rsid w:val="00A042C1"/>
    <w:rsid w:val="00A1090C"/>
    <w:rsid w:val="00A11122"/>
    <w:rsid w:val="00A1131D"/>
    <w:rsid w:val="00A12F52"/>
    <w:rsid w:val="00A1403F"/>
    <w:rsid w:val="00A153C0"/>
    <w:rsid w:val="00A154B8"/>
    <w:rsid w:val="00A1601A"/>
    <w:rsid w:val="00A16158"/>
    <w:rsid w:val="00A17273"/>
    <w:rsid w:val="00A20247"/>
    <w:rsid w:val="00A22E59"/>
    <w:rsid w:val="00A27575"/>
    <w:rsid w:val="00A27DD4"/>
    <w:rsid w:val="00A3215A"/>
    <w:rsid w:val="00A34E3B"/>
    <w:rsid w:val="00A35125"/>
    <w:rsid w:val="00A361E5"/>
    <w:rsid w:val="00A43DF0"/>
    <w:rsid w:val="00A47FB5"/>
    <w:rsid w:val="00A50C1D"/>
    <w:rsid w:val="00A51B4C"/>
    <w:rsid w:val="00A61F6E"/>
    <w:rsid w:val="00A62D76"/>
    <w:rsid w:val="00A65FA7"/>
    <w:rsid w:val="00A66A0B"/>
    <w:rsid w:val="00A70476"/>
    <w:rsid w:val="00A71220"/>
    <w:rsid w:val="00A71878"/>
    <w:rsid w:val="00A73A65"/>
    <w:rsid w:val="00A74087"/>
    <w:rsid w:val="00A74F67"/>
    <w:rsid w:val="00A7777C"/>
    <w:rsid w:val="00A77AC2"/>
    <w:rsid w:val="00A77C2A"/>
    <w:rsid w:val="00A81A30"/>
    <w:rsid w:val="00A81F5A"/>
    <w:rsid w:val="00A820CF"/>
    <w:rsid w:val="00A83E36"/>
    <w:rsid w:val="00A86E34"/>
    <w:rsid w:val="00A90305"/>
    <w:rsid w:val="00A91456"/>
    <w:rsid w:val="00AA04AC"/>
    <w:rsid w:val="00AA1466"/>
    <w:rsid w:val="00AA3E65"/>
    <w:rsid w:val="00AA4164"/>
    <w:rsid w:val="00AA5B8B"/>
    <w:rsid w:val="00AB00F5"/>
    <w:rsid w:val="00AB0862"/>
    <w:rsid w:val="00AB7A80"/>
    <w:rsid w:val="00AC05EB"/>
    <w:rsid w:val="00AC5CB2"/>
    <w:rsid w:val="00AC5FBD"/>
    <w:rsid w:val="00AC6E84"/>
    <w:rsid w:val="00AC7F1D"/>
    <w:rsid w:val="00AD4750"/>
    <w:rsid w:val="00AE162B"/>
    <w:rsid w:val="00AE37DC"/>
    <w:rsid w:val="00AF19CE"/>
    <w:rsid w:val="00AF3C96"/>
    <w:rsid w:val="00AF51E0"/>
    <w:rsid w:val="00AF743B"/>
    <w:rsid w:val="00B01818"/>
    <w:rsid w:val="00B024A5"/>
    <w:rsid w:val="00B047F9"/>
    <w:rsid w:val="00B06C84"/>
    <w:rsid w:val="00B10C71"/>
    <w:rsid w:val="00B11BD9"/>
    <w:rsid w:val="00B16DE8"/>
    <w:rsid w:val="00B17E5E"/>
    <w:rsid w:val="00B22027"/>
    <w:rsid w:val="00B25250"/>
    <w:rsid w:val="00B30D7D"/>
    <w:rsid w:val="00B32405"/>
    <w:rsid w:val="00B35062"/>
    <w:rsid w:val="00B35B66"/>
    <w:rsid w:val="00B35F71"/>
    <w:rsid w:val="00B410BB"/>
    <w:rsid w:val="00B44301"/>
    <w:rsid w:val="00B446BE"/>
    <w:rsid w:val="00B464A8"/>
    <w:rsid w:val="00B46EE4"/>
    <w:rsid w:val="00B472BF"/>
    <w:rsid w:val="00B50A00"/>
    <w:rsid w:val="00B54579"/>
    <w:rsid w:val="00B562EC"/>
    <w:rsid w:val="00B5680A"/>
    <w:rsid w:val="00B623DF"/>
    <w:rsid w:val="00B6282C"/>
    <w:rsid w:val="00B63750"/>
    <w:rsid w:val="00B646D0"/>
    <w:rsid w:val="00B65812"/>
    <w:rsid w:val="00B67DB6"/>
    <w:rsid w:val="00B72349"/>
    <w:rsid w:val="00B73F6F"/>
    <w:rsid w:val="00B750BF"/>
    <w:rsid w:val="00B7798D"/>
    <w:rsid w:val="00B847EC"/>
    <w:rsid w:val="00B877B2"/>
    <w:rsid w:val="00B9080C"/>
    <w:rsid w:val="00B9228E"/>
    <w:rsid w:val="00B94C43"/>
    <w:rsid w:val="00BA2C80"/>
    <w:rsid w:val="00BA33AB"/>
    <w:rsid w:val="00BA41C2"/>
    <w:rsid w:val="00BB0F84"/>
    <w:rsid w:val="00BB3855"/>
    <w:rsid w:val="00BB6E92"/>
    <w:rsid w:val="00BC0608"/>
    <w:rsid w:val="00BC0840"/>
    <w:rsid w:val="00BC0BFD"/>
    <w:rsid w:val="00BC1308"/>
    <w:rsid w:val="00BC1B75"/>
    <w:rsid w:val="00BC379E"/>
    <w:rsid w:val="00BC397A"/>
    <w:rsid w:val="00BC40D9"/>
    <w:rsid w:val="00BC5D8D"/>
    <w:rsid w:val="00BC5FF0"/>
    <w:rsid w:val="00BC768D"/>
    <w:rsid w:val="00BD057F"/>
    <w:rsid w:val="00BD2A47"/>
    <w:rsid w:val="00BD536B"/>
    <w:rsid w:val="00BD697C"/>
    <w:rsid w:val="00BD754E"/>
    <w:rsid w:val="00BE0382"/>
    <w:rsid w:val="00BE1E8B"/>
    <w:rsid w:val="00BE5559"/>
    <w:rsid w:val="00BF2358"/>
    <w:rsid w:val="00BF4D83"/>
    <w:rsid w:val="00BF5517"/>
    <w:rsid w:val="00BF5A6F"/>
    <w:rsid w:val="00C0108B"/>
    <w:rsid w:val="00C032CD"/>
    <w:rsid w:val="00C05528"/>
    <w:rsid w:val="00C1459A"/>
    <w:rsid w:val="00C152A3"/>
    <w:rsid w:val="00C16F2B"/>
    <w:rsid w:val="00C220EA"/>
    <w:rsid w:val="00C2229A"/>
    <w:rsid w:val="00C22E30"/>
    <w:rsid w:val="00C22ED5"/>
    <w:rsid w:val="00C2389A"/>
    <w:rsid w:val="00C30DC0"/>
    <w:rsid w:val="00C311F8"/>
    <w:rsid w:val="00C31FD3"/>
    <w:rsid w:val="00C334AC"/>
    <w:rsid w:val="00C343B7"/>
    <w:rsid w:val="00C34740"/>
    <w:rsid w:val="00C34C2F"/>
    <w:rsid w:val="00C35984"/>
    <w:rsid w:val="00C35FAD"/>
    <w:rsid w:val="00C366AB"/>
    <w:rsid w:val="00C3738B"/>
    <w:rsid w:val="00C41E48"/>
    <w:rsid w:val="00C42B0D"/>
    <w:rsid w:val="00C430BA"/>
    <w:rsid w:val="00C4432F"/>
    <w:rsid w:val="00C47940"/>
    <w:rsid w:val="00C514BB"/>
    <w:rsid w:val="00C54B60"/>
    <w:rsid w:val="00C55B46"/>
    <w:rsid w:val="00C56DC3"/>
    <w:rsid w:val="00C616C4"/>
    <w:rsid w:val="00C62837"/>
    <w:rsid w:val="00C62A42"/>
    <w:rsid w:val="00C65B82"/>
    <w:rsid w:val="00C70457"/>
    <w:rsid w:val="00C70C3F"/>
    <w:rsid w:val="00C714BC"/>
    <w:rsid w:val="00C72D8B"/>
    <w:rsid w:val="00C76D7D"/>
    <w:rsid w:val="00C80312"/>
    <w:rsid w:val="00C82E75"/>
    <w:rsid w:val="00C82EBD"/>
    <w:rsid w:val="00C84CFD"/>
    <w:rsid w:val="00C90455"/>
    <w:rsid w:val="00C91643"/>
    <w:rsid w:val="00C93908"/>
    <w:rsid w:val="00C93B28"/>
    <w:rsid w:val="00C943B8"/>
    <w:rsid w:val="00C94A30"/>
    <w:rsid w:val="00C97FE5"/>
    <w:rsid w:val="00CA7D3E"/>
    <w:rsid w:val="00CB22A1"/>
    <w:rsid w:val="00CB4074"/>
    <w:rsid w:val="00CB5227"/>
    <w:rsid w:val="00CB6894"/>
    <w:rsid w:val="00CB7837"/>
    <w:rsid w:val="00CC3217"/>
    <w:rsid w:val="00CC3C92"/>
    <w:rsid w:val="00CC418C"/>
    <w:rsid w:val="00CC509C"/>
    <w:rsid w:val="00CC6E98"/>
    <w:rsid w:val="00CC73DE"/>
    <w:rsid w:val="00CC7C39"/>
    <w:rsid w:val="00CD0233"/>
    <w:rsid w:val="00CD206B"/>
    <w:rsid w:val="00CD7E4E"/>
    <w:rsid w:val="00CE5B5B"/>
    <w:rsid w:val="00CF00D0"/>
    <w:rsid w:val="00CF1D5B"/>
    <w:rsid w:val="00CF2AD0"/>
    <w:rsid w:val="00CF34C3"/>
    <w:rsid w:val="00CF7D03"/>
    <w:rsid w:val="00D02BBC"/>
    <w:rsid w:val="00D033C8"/>
    <w:rsid w:val="00D03427"/>
    <w:rsid w:val="00D04C95"/>
    <w:rsid w:val="00D07048"/>
    <w:rsid w:val="00D07868"/>
    <w:rsid w:val="00D22026"/>
    <w:rsid w:val="00D23875"/>
    <w:rsid w:val="00D255C0"/>
    <w:rsid w:val="00D275BB"/>
    <w:rsid w:val="00D310DA"/>
    <w:rsid w:val="00D3171B"/>
    <w:rsid w:val="00D31A91"/>
    <w:rsid w:val="00D34C00"/>
    <w:rsid w:val="00D41779"/>
    <w:rsid w:val="00D44E21"/>
    <w:rsid w:val="00D55E2A"/>
    <w:rsid w:val="00D604A7"/>
    <w:rsid w:val="00D608BD"/>
    <w:rsid w:val="00D668AF"/>
    <w:rsid w:val="00D72EA5"/>
    <w:rsid w:val="00D81BAF"/>
    <w:rsid w:val="00D82439"/>
    <w:rsid w:val="00D82887"/>
    <w:rsid w:val="00D842A5"/>
    <w:rsid w:val="00D84523"/>
    <w:rsid w:val="00D847D5"/>
    <w:rsid w:val="00D84BBC"/>
    <w:rsid w:val="00D90B1A"/>
    <w:rsid w:val="00D93693"/>
    <w:rsid w:val="00D97409"/>
    <w:rsid w:val="00DA2FD1"/>
    <w:rsid w:val="00DA448D"/>
    <w:rsid w:val="00DA4A90"/>
    <w:rsid w:val="00DB0E04"/>
    <w:rsid w:val="00DB42CE"/>
    <w:rsid w:val="00DB6C32"/>
    <w:rsid w:val="00DB7CED"/>
    <w:rsid w:val="00DC1C25"/>
    <w:rsid w:val="00DC4C3A"/>
    <w:rsid w:val="00DC7510"/>
    <w:rsid w:val="00DD1E53"/>
    <w:rsid w:val="00DD2DE2"/>
    <w:rsid w:val="00DE2587"/>
    <w:rsid w:val="00DE3C61"/>
    <w:rsid w:val="00DE4192"/>
    <w:rsid w:val="00DF12A4"/>
    <w:rsid w:val="00DF277E"/>
    <w:rsid w:val="00DF411A"/>
    <w:rsid w:val="00DF4B67"/>
    <w:rsid w:val="00E008C9"/>
    <w:rsid w:val="00E00E6B"/>
    <w:rsid w:val="00E00F9C"/>
    <w:rsid w:val="00E02257"/>
    <w:rsid w:val="00E0732C"/>
    <w:rsid w:val="00E07372"/>
    <w:rsid w:val="00E07A1B"/>
    <w:rsid w:val="00E11C30"/>
    <w:rsid w:val="00E1317F"/>
    <w:rsid w:val="00E1640B"/>
    <w:rsid w:val="00E17B54"/>
    <w:rsid w:val="00E20E37"/>
    <w:rsid w:val="00E217B6"/>
    <w:rsid w:val="00E257A7"/>
    <w:rsid w:val="00E32320"/>
    <w:rsid w:val="00E330A1"/>
    <w:rsid w:val="00E428C6"/>
    <w:rsid w:val="00E4311E"/>
    <w:rsid w:val="00E43788"/>
    <w:rsid w:val="00E4468F"/>
    <w:rsid w:val="00E47A36"/>
    <w:rsid w:val="00E47CFA"/>
    <w:rsid w:val="00E516B8"/>
    <w:rsid w:val="00E5334F"/>
    <w:rsid w:val="00E57571"/>
    <w:rsid w:val="00E5784C"/>
    <w:rsid w:val="00E57B64"/>
    <w:rsid w:val="00E611EC"/>
    <w:rsid w:val="00E6166D"/>
    <w:rsid w:val="00E61D61"/>
    <w:rsid w:val="00E71038"/>
    <w:rsid w:val="00E715C3"/>
    <w:rsid w:val="00E73515"/>
    <w:rsid w:val="00E73909"/>
    <w:rsid w:val="00E7599F"/>
    <w:rsid w:val="00E759BA"/>
    <w:rsid w:val="00E76474"/>
    <w:rsid w:val="00E768E5"/>
    <w:rsid w:val="00E80E78"/>
    <w:rsid w:val="00E82151"/>
    <w:rsid w:val="00E82A74"/>
    <w:rsid w:val="00E84EF3"/>
    <w:rsid w:val="00E90A94"/>
    <w:rsid w:val="00E91F19"/>
    <w:rsid w:val="00E92E48"/>
    <w:rsid w:val="00E94258"/>
    <w:rsid w:val="00EA1555"/>
    <w:rsid w:val="00EA1B85"/>
    <w:rsid w:val="00EA242E"/>
    <w:rsid w:val="00EA29D5"/>
    <w:rsid w:val="00EA6AF3"/>
    <w:rsid w:val="00EB065E"/>
    <w:rsid w:val="00EB1582"/>
    <w:rsid w:val="00EB22DD"/>
    <w:rsid w:val="00EC0FB5"/>
    <w:rsid w:val="00EC1806"/>
    <w:rsid w:val="00EC47DE"/>
    <w:rsid w:val="00EC498D"/>
    <w:rsid w:val="00ED2359"/>
    <w:rsid w:val="00ED6D4D"/>
    <w:rsid w:val="00EE1E9F"/>
    <w:rsid w:val="00EE38BE"/>
    <w:rsid w:val="00EE474E"/>
    <w:rsid w:val="00EE69E7"/>
    <w:rsid w:val="00EF6B31"/>
    <w:rsid w:val="00EF6B8E"/>
    <w:rsid w:val="00F001FD"/>
    <w:rsid w:val="00F019D3"/>
    <w:rsid w:val="00F02105"/>
    <w:rsid w:val="00F02D73"/>
    <w:rsid w:val="00F03491"/>
    <w:rsid w:val="00F037CC"/>
    <w:rsid w:val="00F0464A"/>
    <w:rsid w:val="00F06822"/>
    <w:rsid w:val="00F10374"/>
    <w:rsid w:val="00F116CB"/>
    <w:rsid w:val="00F117AA"/>
    <w:rsid w:val="00F118D3"/>
    <w:rsid w:val="00F16DFB"/>
    <w:rsid w:val="00F23C29"/>
    <w:rsid w:val="00F30D4B"/>
    <w:rsid w:val="00F3129F"/>
    <w:rsid w:val="00F332A4"/>
    <w:rsid w:val="00F354D5"/>
    <w:rsid w:val="00F36441"/>
    <w:rsid w:val="00F368F8"/>
    <w:rsid w:val="00F37170"/>
    <w:rsid w:val="00F41326"/>
    <w:rsid w:val="00F42BA4"/>
    <w:rsid w:val="00F535FE"/>
    <w:rsid w:val="00F60BB2"/>
    <w:rsid w:val="00F6153D"/>
    <w:rsid w:val="00F6191D"/>
    <w:rsid w:val="00F6505A"/>
    <w:rsid w:val="00F669D9"/>
    <w:rsid w:val="00F735A0"/>
    <w:rsid w:val="00F76F7F"/>
    <w:rsid w:val="00F77306"/>
    <w:rsid w:val="00F83048"/>
    <w:rsid w:val="00F835B2"/>
    <w:rsid w:val="00F85013"/>
    <w:rsid w:val="00F866B5"/>
    <w:rsid w:val="00F90B8F"/>
    <w:rsid w:val="00F9380F"/>
    <w:rsid w:val="00F94017"/>
    <w:rsid w:val="00F96329"/>
    <w:rsid w:val="00F96445"/>
    <w:rsid w:val="00F97D93"/>
    <w:rsid w:val="00FA32CC"/>
    <w:rsid w:val="00FA4ABD"/>
    <w:rsid w:val="00FA7005"/>
    <w:rsid w:val="00FB173C"/>
    <w:rsid w:val="00FB2A50"/>
    <w:rsid w:val="00FB3C8E"/>
    <w:rsid w:val="00FC230A"/>
    <w:rsid w:val="00FC2E68"/>
    <w:rsid w:val="00FC3855"/>
    <w:rsid w:val="00FC68C2"/>
    <w:rsid w:val="00FC73CD"/>
    <w:rsid w:val="00FD2097"/>
    <w:rsid w:val="00FD3B96"/>
    <w:rsid w:val="00FD3CA2"/>
    <w:rsid w:val="00FE1482"/>
    <w:rsid w:val="00FF356D"/>
    <w:rsid w:val="00FF3B39"/>
  </w:rsids>
  <m:mathPr>
    <m:mathFont m:val="Cambria Math"/>
    <m:brkBin m:val="before"/>
    <m:brkBinSub m:val="--"/>
    <m:smallFrac m:val="0"/>
    <m:dispDef/>
    <m:lMargin m:val="0"/>
    <m:rMargin m:val="0"/>
    <m:defJc m:val="centerGroup"/>
    <m:wrapIndent m:val="1440"/>
    <m:intLim m:val="subSup"/>
    <m:naryLim m:val="undOvr"/>
  </m:mathPr>
  <w:themeFontLang w:val="es-P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5F2E5F"/>
  <w15:docId w15:val="{DBD728DE-F823-407F-93E0-29FC934D0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FAD"/>
  </w:style>
  <w:style w:type="paragraph" w:styleId="Ttulo1">
    <w:name w:val="heading 1"/>
    <w:basedOn w:val="Normal"/>
    <w:link w:val="Ttulo1Car"/>
    <w:uiPriority w:val="9"/>
    <w:qFormat/>
    <w:rsid w:val="0050428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PE"/>
    </w:rPr>
  </w:style>
  <w:style w:type="paragraph" w:styleId="Ttulo2">
    <w:name w:val="heading 2"/>
    <w:basedOn w:val="Normal"/>
    <w:link w:val="Ttulo2Car"/>
    <w:uiPriority w:val="9"/>
    <w:qFormat/>
    <w:rsid w:val="0050428C"/>
    <w:pPr>
      <w:spacing w:before="100" w:beforeAutospacing="1" w:after="100" w:afterAutospacing="1" w:line="240" w:lineRule="auto"/>
      <w:outlineLvl w:val="1"/>
    </w:pPr>
    <w:rPr>
      <w:rFonts w:ascii="Times New Roman" w:eastAsia="Times New Roman" w:hAnsi="Times New Roman" w:cs="Times New Roman"/>
      <w:b/>
      <w:bCs/>
      <w:sz w:val="36"/>
      <w:szCs w:val="36"/>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47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47FF"/>
  </w:style>
  <w:style w:type="paragraph" w:styleId="Prrafodelista">
    <w:name w:val="List Paragraph"/>
    <w:aliases w:val="Fundamentacion,Bulleted List,Lista vistosa - Énfasis 11,Titulo de Fígura,TITULO A,Lista media 2 - Énfasis 41,SubPárrafo de lista,Cita Pie de Página,titulo,Lista vistosa - Énfasis 111,Lista de nivel 1,Viñeta nivel 1,Antes de enumeración"/>
    <w:basedOn w:val="Normal"/>
    <w:link w:val="PrrafodelistaCar"/>
    <w:uiPriority w:val="34"/>
    <w:qFormat/>
    <w:rsid w:val="004647FF"/>
    <w:pPr>
      <w:ind w:left="720"/>
      <w:contextualSpacing/>
    </w:pPr>
  </w:style>
  <w:style w:type="table" w:styleId="Tablaconcuadrcula">
    <w:name w:val="Table Grid"/>
    <w:basedOn w:val="Tablanormal"/>
    <w:uiPriority w:val="39"/>
    <w:rsid w:val="004647FF"/>
    <w:pPr>
      <w:spacing w:after="0" w:line="240" w:lineRule="auto"/>
    </w:pPr>
    <w:rPr>
      <w:rFonts w:eastAsiaTheme="minorEastAsia"/>
      <w:lang w:eastAsia="es-P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rrafodelistaCar">
    <w:name w:val="Párrafo de lista Car"/>
    <w:aliases w:val="Fundamentacion Car,Bulleted List Car,Lista vistosa - Énfasis 11 Car,Titulo de Fígura Car,TITULO A Car,Lista media 2 - Énfasis 41 Car,SubPárrafo de lista Car,Cita Pie de Página Car,titulo Car,Lista vistosa - Énfasis 111 Car"/>
    <w:link w:val="Prrafodelista"/>
    <w:uiPriority w:val="34"/>
    <w:qFormat/>
    <w:locked/>
    <w:rsid w:val="004647FF"/>
  </w:style>
  <w:style w:type="paragraph" w:styleId="Sinespaciado">
    <w:name w:val="No Spacing"/>
    <w:uiPriority w:val="1"/>
    <w:qFormat/>
    <w:rsid w:val="004647FF"/>
    <w:pPr>
      <w:spacing w:after="0" w:line="240" w:lineRule="auto"/>
    </w:pPr>
  </w:style>
  <w:style w:type="paragraph" w:styleId="Piedepgina">
    <w:name w:val="footer"/>
    <w:basedOn w:val="Normal"/>
    <w:link w:val="PiedepginaCar"/>
    <w:uiPriority w:val="99"/>
    <w:unhideWhenUsed/>
    <w:rsid w:val="00BC06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C0608"/>
  </w:style>
  <w:style w:type="paragraph" w:styleId="Textodeglobo">
    <w:name w:val="Balloon Text"/>
    <w:basedOn w:val="Normal"/>
    <w:link w:val="TextodegloboCar"/>
    <w:uiPriority w:val="99"/>
    <w:semiHidden/>
    <w:unhideWhenUsed/>
    <w:rsid w:val="00BC060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C0608"/>
    <w:rPr>
      <w:rFonts w:ascii="Tahoma" w:hAnsi="Tahoma" w:cs="Tahoma"/>
      <w:sz w:val="16"/>
      <w:szCs w:val="16"/>
    </w:rPr>
  </w:style>
  <w:style w:type="table" w:customStyle="1" w:styleId="Tabladecuadrcula4-nfasis51">
    <w:name w:val="Tabla de cuadrícula 4 - Énfasis 51"/>
    <w:basedOn w:val="Tablanormal"/>
    <w:uiPriority w:val="49"/>
    <w:rsid w:val="00F735A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Cuadrculadetablaclara1">
    <w:name w:val="Cuadrícula de tabla clara1"/>
    <w:basedOn w:val="Tablanormal"/>
    <w:uiPriority w:val="40"/>
    <w:rsid w:val="00F735A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rsid w:val="00F735A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basedOn w:val="Fuentedeprrafopredeter"/>
    <w:uiPriority w:val="99"/>
    <w:unhideWhenUsed/>
    <w:rsid w:val="007B1492"/>
    <w:rPr>
      <w:color w:val="0000FF" w:themeColor="hyperlink"/>
      <w:u w:val="single"/>
    </w:rPr>
  </w:style>
  <w:style w:type="table" w:customStyle="1" w:styleId="Tabladecuadrcula5oscura-nfasis11">
    <w:name w:val="Tabla de cuadrícula 5 oscura - Énfasis 11"/>
    <w:basedOn w:val="Tablanormal"/>
    <w:uiPriority w:val="50"/>
    <w:rsid w:val="00B723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Ttulo1Car">
    <w:name w:val="Título 1 Car"/>
    <w:basedOn w:val="Fuentedeprrafopredeter"/>
    <w:link w:val="Ttulo1"/>
    <w:uiPriority w:val="9"/>
    <w:rsid w:val="0050428C"/>
    <w:rPr>
      <w:rFonts w:ascii="Times New Roman" w:eastAsia="Times New Roman" w:hAnsi="Times New Roman" w:cs="Times New Roman"/>
      <w:b/>
      <w:bCs/>
      <w:kern w:val="36"/>
      <w:sz w:val="48"/>
      <w:szCs w:val="48"/>
      <w:lang w:eastAsia="es-PE"/>
    </w:rPr>
  </w:style>
  <w:style w:type="character" w:customStyle="1" w:styleId="Ttulo2Car">
    <w:name w:val="Título 2 Car"/>
    <w:basedOn w:val="Fuentedeprrafopredeter"/>
    <w:link w:val="Ttulo2"/>
    <w:uiPriority w:val="9"/>
    <w:rsid w:val="0050428C"/>
    <w:rPr>
      <w:rFonts w:ascii="Times New Roman" w:eastAsia="Times New Roman" w:hAnsi="Times New Roman" w:cs="Times New Roman"/>
      <w:b/>
      <w:bCs/>
      <w:sz w:val="36"/>
      <w:szCs w:val="36"/>
      <w:lang w:eastAsia="es-PE"/>
    </w:rPr>
  </w:style>
  <w:style w:type="paragraph" w:customStyle="1" w:styleId="foto-description">
    <w:name w:val="foto-description"/>
    <w:basedOn w:val="Normal"/>
    <w:rsid w:val="0050428C"/>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parrafo">
    <w:name w:val="parrafo"/>
    <w:basedOn w:val="Normal"/>
    <w:rsid w:val="0050428C"/>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TableParagraph">
    <w:name w:val="Table Paragraph"/>
    <w:basedOn w:val="Normal"/>
    <w:uiPriority w:val="1"/>
    <w:qFormat/>
    <w:rsid w:val="003B5B83"/>
    <w:pPr>
      <w:widowControl w:val="0"/>
      <w:spacing w:after="0" w:line="240" w:lineRule="auto"/>
      <w:jc w:val="both"/>
    </w:pPr>
    <w:rPr>
      <w:rFonts w:ascii="Calibri" w:eastAsia="Calibri" w:hAnsi="Calibri" w:cs="Calibri"/>
      <w:lang w:val="en-US"/>
    </w:rPr>
  </w:style>
  <w:style w:type="character" w:styleId="Mencinsinresolver">
    <w:name w:val="Unresolved Mention"/>
    <w:basedOn w:val="Fuentedeprrafopredeter"/>
    <w:uiPriority w:val="99"/>
    <w:semiHidden/>
    <w:unhideWhenUsed/>
    <w:rsid w:val="006E1142"/>
    <w:rPr>
      <w:color w:val="605E5C"/>
      <w:shd w:val="clear" w:color="auto" w:fill="E1DFDD"/>
    </w:rPr>
  </w:style>
  <w:style w:type="table" w:styleId="Tablaconcuadrculaclara">
    <w:name w:val="Grid Table Light"/>
    <w:basedOn w:val="Tablanormal"/>
    <w:uiPriority w:val="40"/>
    <w:rsid w:val="00D81BA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7A6780"/>
    <w:pPr>
      <w:autoSpaceDE w:val="0"/>
      <w:autoSpaceDN w:val="0"/>
      <w:adjustRightInd w:val="0"/>
      <w:spacing w:after="0" w:line="240" w:lineRule="auto"/>
    </w:pPr>
    <w:rPr>
      <w:rFonts w:ascii="Calibri" w:hAnsi="Calibri" w:cs="Calibri"/>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529263">
      <w:bodyDiv w:val="1"/>
      <w:marLeft w:val="0"/>
      <w:marRight w:val="0"/>
      <w:marTop w:val="0"/>
      <w:marBottom w:val="0"/>
      <w:divBdr>
        <w:top w:val="none" w:sz="0" w:space="0" w:color="auto"/>
        <w:left w:val="none" w:sz="0" w:space="0" w:color="auto"/>
        <w:bottom w:val="none" w:sz="0" w:space="0" w:color="auto"/>
        <w:right w:val="none" w:sz="0" w:space="0" w:color="auto"/>
      </w:divBdr>
    </w:div>
    <w:div w:id="119690845">
      <w:bodyDiv w:val="1"/>
      <w:marLeft w:val="0"/>
      <w:marRight w:val="0"/>
      <w:marTop w:val="0"/>
      <w:marBottom w:val="0"/>
      <w:divBdr>
        <w:top w:val="none" w:sz="0" w:space="0" w:color="auto"/>
        <w:left w:val="none" w:sz="0" w:space="0" w:color="auto"/>
        <w:bottom w:val="none" w:sz="0" w:space="0" w:color="auto"/>
        <w:right w:val="none" w:sz="0" w:space="0" w:color="auto"/>
      </w:divBdr>
    </w:div>
    <w:div w:id="320425092">
      <w:bodyDiv w:val="1"/>
      <w:marLeft w:val="0"/>
      <w:marRight w:val="0"/>
      <w:marTop w:val="0"/>
      <w:marBottom w:val="0"/>
      <w:divBdr>
        <w:top w:val="none" w:sz="0" w:space="0" w:color="auto"/>
        <w:left w:val="none" w:sz="0" w:space="0" w:color="auto"/>
        <w:bottom w:val="none" w:sz="0" w:space="0" w:color="auto"/>
        <w:right w:val="none" w:sz="0" w:space="0" w:color="auto"/>
      </w:divBdr>
    </w:div>
    <w:div w:id="376975801">
      <w:bodyDiv w:val="1"/>
      <w:marLeft w:val="0"/>
      <w:marRight w:val="0"/>
      <w:marTop w:val="0"/>
      <w:marBottom w:val="0"/>
      <w:divBdr>
        <w:top w:val="none" w:sz="0" w:space="0" w:color="auto"/>
        <w:left w:val="none" w:sz="0" w:space="0" w:color="auto"/>
        <w:bottom w:val="none" w:sz="0" w:space="0" w:color="auto"/>
        <w:right w:val="none" w:sz="0" w:space="0" w:color="auto"/>
      </w:divBdr>
    </w:div>
    <w:div w:id="525144602">
      <w:bodyDiv w:val="1"/>
      <w:marLeft w:val="0"/>
      <w:marRight w:val="0"/>
      <w:marTop w:val="0"/>
      <w:marBottom w:val="0"/>
      <w:divBdr>
        <w:top w:val="none" w:sz="0" w:space="0" w:color="auto"/>
        <w:left w:val="none" w:sz="0" w:space="0" w:color="auto"/>
        <w:bottom w:val="none" w:sz="0" w:space="0" w:color="auto"/>
        <w:right w:val="none" w:sz="0" w:space="0" w:color="auto"/>
      </w:divBdr>
    </w:div>
    <w:div w:id="530461372">
      <w:bodyDiv w:val="1"/>
      <w:marLeft w:val="0"/>
      <w:marRight w:val="0"/>
      <w:marTop w:val="0"/>
      <w:marBottom w:val="0"/>
      <w:divBdr>
        <w:top w:val="none" w:sz="0" w:space="0" w:color="auto"/>
        <w:left w:val="none" w:sz="0" w:space="0" w:color="auto"/>
        <w:bottom w:val="none" w:sz="0" w:space="0" w:color="auto"/>
        <w:right w:val="none" w:sz="0" w:space="0" w:color="auto"/>
      </w:divBdr>
    </w:div>
    <w:div w:id="697857438">
      <w:bodyDiv w:val="1"/>
      <w:marLeft w:val="0"/>
      <w:marRight w:val="0"/>
      <w:marTop w:val="0"/>
      <w:marBottom w:val="0"/>
      <w:divBdr>
        <w:top w:val="none" w:sz="0" w:space="0" w:color="auto"/>
        <w:left w:val="none" w:sz="0" w:space="0" w:color="auto"/>
        <w:bottom w:val="none" w:sz="0" w:space="0" w:color="auto"/>
        <w:right w:val="none" w:sz="0" w:space="0" w:color="auto"/>
      </w:divBdr>
    </w:div>
    <w:div w:id="870537607">
      <w:bodyDiv w:val="1"/>
      <w:marLeft w:val="0"/>
      <w:marRight w:val="0"/>
      <w:marTop w:val="0"/>
      <w:marBottom w:val="0"/>
      <w:divBdr>
        <w:top w:val="none" w:sz="0" w:space="0" w:color="auto"/>
        <w:left w:val="none" w:sz="0" w:space="0" w:color="auto"/>
        <w:bottom w:val="none" w:sz="0" w:space="0" w:color="auto"/>
        <w:right w:val="none" w:sz="0" w:space="0" w:color="auto"/>
      </w:divBdr>
    </w:div>
    <w:div w:id="939291730">
      <w:bodyDiv w:val="1"/>
      <w:marLeft w:val="0"/>
      <w:marRight w:val="0"/>
      <w:marTop w:val="0"/>
      <w:marBottom w:val="0"/>
      <w:divBdr>
        <w:top w:val="none" w:sz="0" w:space="0" w:color="auto"/>
        <w:left w:val="none" w:sz="0" w:space="0" w:color="auto"/>
        <w:bottom w:val="none" w:sz="0" w:space="0" w:color="auto"/>
        <w:right w:val="none" w:sz="0" w:space="0" w:color="auto"/>
      </w:divBdr>
    </w:div>
    <w:div w:id="955671425">
      <w:bodyDiv w:val="1"/>
      <w:marLeft w:val="0"/>
      <w:marRight w:val="0"/>
      <w:marTop w:val="0"/>
      <w:marBottom w:val="0"/>
      <w:divBdr>
        <w:top w:val="none" w:sz="0" w:space="0" w:color="auto"/>
        <w:left w:val="none" w:sz="0" w:space="0" w:color="auto"/>
        <w:bottom w:val="none" w:sz="0" w:space="0" w:color="auto"/>
        <w:right w:val="none" w:sz="0" w:space="0" w:color="auto"/>
      </w:divBdr>
    </w:div>
    <w:div w:id="1043407194">
      <w:bodyDiv w:val="1"/>
      <w:marLeft w:val="0"/>
      <w:marRight w:val="0"/>
      <w:marTop w:val="0"/>
      <w:marBottom w:val="0"/>
      <w:divBdr>
        <w:top w:val="none" w:sz="0" w:space="0" w:color="auto"/>
        <w:left w:val="none" w:sz="0" w:space="0" w:color="auto"/>
        <w:bottom w:val="none" w:sz="0" w:space="0" w:color="auto"/>
        <w:right w:val="none" w:sz="0" w:space="0" w:color="auto"/>
      </w:divBdr>
    </w:div>
    <w:div w:id="1404372952">
      <w:bodyDiv w:val="1"/>
      <w:marLeft w:val="0"/>
      <w:marRight w:val="0"/>
      <w:marTop w:val="0"/>
      <w:marBottom w:val="0"/>
      <w:divBdr>
        <w:top w:val="none" w:sz="0" w:space="0" w:color="auto"/>
        <w:left w:val="none" w:sz="0" w:space="0" w:color="auto"/>
        <w:bottom w:val="none" w:sz="0" w:space="0" w:color="auto"/>
        <w:right w:val="none" w:sz="0" w:space="0" w:color="auto"/>
      </w:divBdr>
    </w:div>
    <w:div w:id="1422527246">
      <w:bodyDiv w:val="1"/>
      <w:marLeft w:val="0"/>
      <w:marRight w:val="0"/>
      <w:marTop w:val="0"/>
      <w:marBottom w:val="0"/>
      <w:divBdr>
        <w:top w:val="none" w:sz="0" w:space="0" w:color="auto"/>
        <w:left w:val="none" w:sz="0" w:space="0" w:color="auto"/>
        <w:bottom w:val="none" w:sz="0" w:space="0" w:color="auto"/>
        <w:right w:val="none" w:sz="0" w:space="0" w:color="auto"/>
      </w:divBdr>
    </w:div>
    <w:div w:id="1524899230">
      <w:bodyDiv w:val="1"/>
      <w:marLeft w:val="0"/>
      <w:marRight w:val="0"/>
      <w:marTop w:val="0"/>
      <w:marBottom w:val="0"/>
      <w:divBdr>
        <w:top w:val="none" w:sz="0" w:space="0" w:color="auto"/>
        <w:left w:val="none" w:sz="0" w:space="0" w:color="auto"/>
        <w:bottom w:val="none" w:sz="0" w:space="0" w:color="auto"/>
        <w:right w:val="none" w:sz="0" w:space="0" w:color="auto"/>
      </w:divBdr>
    </w:div>
    <w:div w:id="1567646220">
      <w:bodyDiv w:val="1"/>
      <w:marLeft w:val="0"/>
      <w:marRight w:val="0"/>
      <w:marTop w:val="0"/>
      <w:marBottom w:val="0"/>
      <w:divBdr>
        <w:top w:val="none" w:sz="0" w:space="0" w:color="auto"/>
        <w:left w:val="none" w:sz="0" w:space="0" w:color="auto"/>
        <w:bottom w:val="none" w:sz="0" w:space="0" w:color="auto"/>
        <w:right w:val="none" w:sz="0" w:space="0" w:color="auto"/>
      </w:divBdr>
      <w:divsChild>
        <w:div w:id="512106900">
          <w:marLeft w:val="0"/>
          <w:marRight w:val="0"/>
          <w:marTop w:val="0"/>
          <w:marBottom w:val="0"/>
          <w:divBdr>
            <w:top w:val="none" w:sz="0" w:space="0" w:color="auto"/>
            <w:left w:val="none" w:sz="0" w:space="0" w:color="auto"/>
            <w:bottom w:val="none" w:sz="0" w:space="0" w:color="auto"/>
            <w:right w:val="none" w:sz="0" w:space="0" w:color="auto"/>
          </w:divBdr>
          <w:divsChild>
            <w:div w:id="887569363">
              <w:marLeft w:val="0"/>
              <w:marRight w:val="0"/>
              <w:marTop w:val="0"/>
              <w:marBottom w:val="0"/>
              <w:divBdr>
                <w:top w:val="none" w:sz="0" w:space="0" w:color="auto"/>
                <w:left w:val="none" w:sz="0" w:space="0" w:color="auto"/>
                <w:bottom w:val="none" w:sz="0" w:space="0" w:color="auto"/>
                <w:right w:val="none" w:sz="0" w:space="0" w:color="auto"/>
              </w:divBdr>
              <w:divsChild>
                <w:div w:id="111631868">
                  <w:marLeft w:val="0"/>
                  <w:marRight w:val="0"/>
                  <w:marTop w:val="0"/>
                  <w:marBottom w:val="750"/>
                  <w:divBdr>
                    <w:top w:val="none" w:sz="0" w:space="0" w:color="auto"/>
                    <w:left w:val="none" w:sz="0" w:space="0" w:color="auto"/>
                    <w:bottom w:val="none" w:sz="0" w:space="0" w:color="auto"/>
                    <w:right w:val="none" w:sz="0" w:space="0" w:color="auto"/>
                  </w:divBdr>
                  <w:divsChild>
                    <w:div w:id="2059087595">
                      <w:marLeft w:val="0"/>
                      <w:marRight w:val="0"/>
                      <w:marTop w:val="0"/>
                      <w:marBottom w:val="0"/>
                      <w:divBdr>
                        <w:top w:val="none" w:sz="0" w:space="0" w:color="auto"/>
                        <w:left w:val="none" w:sz="0" w:space="0" w:color="auto"/>
                        <w:bottom w:val="none" w:sz="0" w:space="0" w:color="auto"/>
                        <w:right w:val="none" w:sz="0" w:space="0" w:color="auto"/>
                      </w:divBdr>
                      <w:divsChild>
                        <w:div w:id="2000958858">
                          <w:marLeft w:val="0"/>
                          <w:marRight w:val="0"/>
                          <w:marTop w:val="0"/>
                          <w:marBottom w:val="0"/>
                          <w:divBdr>
                            <w:top w:val="none" w:sz="0" w:space="0" w:color="auto"/>
                            <w:left w:val="none" w:sz="0" w:space="0" w:color="auto"/>
                            <w:bottom w:val="none" w:sz="0" w:space="0" w:color="auto"/>
                            <w:right w:val="none" w:sz="0" w:space="0" w:color="auto"/>
                          </w:divBdr>
                          <w:divsChild>
                            <w:div w:id="1023673544">
                              <w:marLeft w:val="0"/>
                              <w:marRight w:val="0"/>
                              <w:marTop w:val="0"/>
                              <w:marBottom w:val="0"/>
                              <w:divBdr>
                                <w:top w:val="none" w:sz="0" w:space="0" w:color="auto"/>
                                <w:left w:val="none" w:sz="0" w:space="0" w:color="auto"/>
                                <w:bottom w:val="none" w:sz="0" w:space="0" w:color="auto"/>
                                <w:right w:val="none" w:sz="0" w:space="0" w:color="auto"/>
                              </w:divBdr>
                              <w:divsChild>
                                <w:div w:id="1599632744">
                                  <w:marLeft w:val="0"/>
                                  <w:marRight w:val="0"/>
                                  <w:marTop w:val="0"/>
                                  <w:marBottom w:val="0"/>
                                  <w:divBdr>
                                    <w:top w:val="none" w:sz="0" w:space="0" w:color="auto"/>
                                    <w:left w:val="none" w:sz="0" w:space="0" w:color="auto"/>
                                    <w:bottom w:val="none" w:sz="0" w:space="0" w:color="auto"/>
                                    <w:right w:val="none" w:sz="0" w:space="0" w:color="auto"/>
                                  </w:divBdr>
                                  <w:divsChild>
                                    <w:div w:id="174517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7782286">
              <w:marLeft w:val="0"/>
              <w:marRight w:val="0"/>
              <w:marTop w:val="0"/>
              <w:marBottom w:val="0"/>
              <w:divBdr>
                <w:top w:val="none" w:sz="0" w:space="0" w:color="auto"/>
                <w:left w:val="none" w:sz="0" w:space="0" w:color="auto"/>
                <w:bottom w:val="none" w:sz="0" w:space="0" w:color="auto"/>
                <w:right w:val="none" w:sz="0" w:space="0" w:color="auto"/>
              </w:divBdr>
            </w:div>
          </w:divsChild>
        </w:div>
        <w:div w:id="1274822429">
          <w:marLeft w:val="0"/>
          <w:marRight w:val="0"/>
          <w:marTop w:val="0"/>
          <w:marBottom w:val="300"/>
          <w:divBdr>
            <w:top w:val="none" w:sz="0" w:space="0" w:color="auto"/>
            <w:left w:val="none" w:sz="0" w:space="0" w:color="auto"/>
            <w:bottom w:val="none" w:sz="0" w:space="0" w:color="auto"/>
            <w:right w:val="none" w:sz="0" w:space="0" w:color="auto"/>
          </w:divBdr>
          <w:divsChild>
            <w:div w:id="1278947010">
              <w:marLeft w:val="0"/>
              <w:marRight w:val="0"/>
              <w:marTop w:val="0"/>
              <w:marBottom w:val="450"/>
              <w:divBdr>
                <w:top w:val="none" w:sz="0" w:space="0" w:color="auto"/>
                <w:left w:val="none" w:sz="0" w:space="0" w:color="auto"/>
                <w:bottom w:val="none" w:sz="0" w:space="0" w:color="auto"/>
                <w:right w:val="none" w:sz="0" w:space="0" w:color="auto"/>
              </w:divBdr>
              <w:divsChild>
                <w:div w:id="1179655135">
                  <w:marLeft w:val="0"/>
                  <w:marRight w:val="0"/>
                  <w:marTop w:val="0"/>
                  <w:marBottom w:val="0"/>
                  <w:divBdr>
                    <w:top w:val="none" w:sz="0" w:space="0" w:color="auto"/>
                    <w:left w:val="none" w:sz="0" w:space="0" w:color="auto"/>
                    <w:bottom w:val="none" w:sz="0" w:space="0" w:color="auto"/>
                    <w:right w:val="none" w:sz="0" w:space="0" w:color="auto"/>
                  </w:divBdr>
                  <w:divsChild>
                    <w:div w:id="763188015">
                      <w:marLeft w:val="0"/>
                      <w:marRight w:val="0"/>
                      <w:marTop w:val="0"/>
                      <w:marBottom w:val="0"/>
                      <w:divBdr>
                        <w:top w:val="none" w:sz="0" w:space="0" w:color="auto"/>
                        <w:left w:val="none" w:sz="0" w:space="0" w:color="auto"/>
                        <w:bottom w:val="none" w:sz="0" w:space="0" w:color="auto"/>
                        <w:right w:val="none" w:sz="0" w:space="0" w:color="auto"/>
                      </w:divBdr>
                      <w:divsChild>
                        <w:div w:id="10316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48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500448">
      <w:bodyDiv w:val="1"/>
      <w:marLeft w:val="0"/>
      <w:marRight w:val="0"/>
      <w:marTop w:val="0"/>
      <w:marBottom w:val="0"/>
      <w:divBdr>
        <w:top w:val="none" w:sz="0" w:space="0" w:color="auto"/>
        <w:left w:val="none" w:sz="0" w:space="0" w:color="auto"/>
        <w:bottom w:val="none" w:sz="0" w:space="0" w:color="auto"/>
        <w:right w:val="none" w:sz="0" w:space="0" w:color="auto"/>
      </w:divBdr>
    </w:div>
    <w:div w:id="1615598482">
      <w:bodyDiv w:val="1"/>
      <w:marLeft w:val="0"/>
      <w:marRight w:val="0"/>
      <w:marTop w:val="0"/>
      <w:marBottom w:val="0"/>
      <w:divBdr>
        <w:top w:val="none" w:sz="0" w:space="0" w:color="auto"/>
        <w:left w:val="none" w:sz="0" w:space="0" w:color="auto"/>
        <w:bottom w:val="none" w:sz="0" w:space="0" w:color="auto"/>
        <w:right w:val="none" w:sz="0" w:space="0" w:color="auto"/>
      </w:divBdr>
    </w:div>
    <w:div w:id="1634090731">
      <w:bodyDiv w:val="1"/>
      <w:marLeft w:val="0"/>
      <w:marRight w:val="0"/>
      <w:marTop w:val="0"/>
      <w:marBottom w:val="0"/>
      <w:divBdr>
        <w:top w:val="none" w:sz="0" w:space="0" w:color="auto"/>
        <w:left w:val="none" w:sz="0" w:space="0" w:color="auto"/>
        <w:bottom w:val="none" w:sz="0" w:space="0" w:color="auto"/>
        <w:right w:val="none" w:sz="0" w:space="0" w:color="auto"/>
      </w:divBdr>
    </w:div>
    <w:div w:id="1911573894">
      <w:bodyDiv w:val="1"/>
      <w:marLeft w:val="0"/>
      <w:marRight w:val="0"/>
      <w:marTop w:val="0"/>
      <w:marBottom w:val="0"/>
      <w:divBdr>
        <w:top w:val="none" w:sz="0" w:space="0" w:color="auto"/>
        <w:left w:val="none" w:sz="0" w:space="0" w:color="auto"/>
        <w:bottom w:val="none" w:sz="0" w:space="0" w:color="auto"/>
        <w:right w:val="none" w:sz="0" w:space="0" w:color="auto"/>
      </w:divBdr>
    </w:div>
    <w:div w:id="1974941719">
      <w:bodyDiv w:val="1"/>
      <w:marLeft w:val="0"/>
      <w:marRight w:val="0"/>
      <w:marTop w:val="0"/>
      <w:marBottom w:val="0"/>
      <w:divBdr>
        <w:top w:val="none" w:sz="0" w:space="0" w:color="auto"/>
        <w:left w:val="none" w:sz="0" w:space="0" w:color="auto"/>
        <w:bottom w:val="none" w:sz="0" w:space="0" w:color="auto"/>
        <w:right w:val="none" w:sz="0" w:space="0" w:color="auto"/>
      </w:divBdr>
    </w:div>
    <w:div w:id="21299312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JIEWphCvkN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5F949-528B-4C6D-B4B7-44B4F7298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Pages>
  <Words>2288</Words>
  <Characters>12588</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dc:creator>
  <cp:keywords/>
  <dc:description/>
  <cp:lastModifiedBy>Lorena Namo</cp:lastModifiedBy>
  <cp:revision>2</cp:revision>
  <cp:lastPrinted>2023-10-30T11:14:00Z</cp:lastPrinted>
  <dcterms:created xsi:type="dcterms:W3CDTF">2024-07-01T02:53:00Z</dcterms:created>
  <dcterms:modified xsi:type="dcterms:W3CDTF">2024-07-09T23:54:00Z</dcterms:modified>
</cp:coreProperties>
</file>