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1889C" w14:textId="655F3A9B" w:rsidR="000214B2" w:rsidRPr="00014353" w:rsidRDefault="000214B2" w:rsidP="000214B2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 Narrow" w:hAnsi="Arial Narrow"/>
          <w:b/>
          <w:sz w:val="22"/>
          <w:szCs w:val="22"/>
        </w:rPr>
        <w:t>SESIÓN</w:t>
      </w:r>
      <w:r w:rsidRPr="008D43CD">
        <w:rPr>
          <w:rFonts w:ascii="Arial Narrow" w:hAnsi="Arial Narrow"/>
          <w:b/>
          <w:sz w:val="22"/>
          <w:szCs w:val="22"/>
        </w:rPr>
        <w:t xml:space="preserve"> DE APRENDIZAJE N</w:t>
      </w:r>
      <w:r w:rsidRPr="002F0618">
        <w:rPr>
          <w:rFonts w:ascii="Arial Narrow" w:hAnsi="Arial Narrow"/>
          <w:b/>
          <w:sz w:val="22"/>
          <w:szCs w:val="22"/>
        </w:rPr>
        <w:t>°</w:t>
      </w:r>
      <w:r w:rsidR="00477CE5">
        <w:rPr>
          <w:rFonts w:ascii="Arial Narrow" w:hAnsi="Arial Narrow"/>
          <w:b/>
          <w:sz w:val="22"/>
          <w:szCs w:val="22"/>
        </w:rPr>
        <w:t>1</w:t>
      </w:r>
    </w:p>
    <w:p w14:paraId="60297EB4" w14:textId="2DC4DEF0" w:rsidR="00E136CB" w:rsidRPr="001133BE" w:rsidRDefault="000214B2" w:rsidP="001133BE">
      <w:pPr>
        <w:jc w:val="center"/>
        <w:rPr>
          <w:rFonts w:ascii="Arial Narrow" w:hAnsi="Arial Narrow"/>
          <w:bCs/>
          <w:sz w:val="20"/>
          <w:szCs w:val="20"/>
        </w:rPr>
      </w:pPr>
      <w:r w:rsidRPr="008D43CD">
        <w:rPr>
          <w:rFonts w:ascii="Arial Narrow" w:hAnsi="Arial Narrow" w:cs="Calibri"/>
          <w:b/>
          <w:sz w:val="22"/>
          <w:szCs w:val="22"/>
        </w:rPr>
        <w:t>TÍTULO:</w:t>
      </w:r>
      <w:r w:rsidR="00335C07">
        <w:rPr>
          <w:rFonts w:ascii="Arial Narrow" w:hAnsi="Arial Narrow" w:cs="Calibri"/>
          <w:b/>
          <w:sz w:val="22"/>
          <w:szCs w:val="22"/>
        </w:rPr>
        <w:t xml:space="preserve"> </w:t>
      </w:r>
      <w:r w:rsidR="00477CE5" w:rsidRPr="00477CE5">
        <w:rPr>
          <w:rFonts w:ascii="Arial Narrow" w:hAnsi="Arial Narrow" w:cs="Arial"/>
          <w:b/>
          <w:sz w:val="20"/>
          <w:szCs w:val="20"/>
        </w:rPr>
        <w:t xml:space="preserve">Conozco la economía a través de </w:t>
      </w:r>
      <w:r w:rsidR="00B35CB8">
        <w:rPr>
          <w:rFonts w:ascii="Arial Narrow" w:hAnsi="Arial Narrow" w:cs="Arial"/>
          <w:b/>
          <w:sz w:val="20"/>
          <w:szCs w:val="20"/>
        </w:rPr>
        <w:t>diversos tipos de textos</w:t>
      </w:r>
      <w:r w:rsidR="00026B12">
        <w:rPr>
          <w:rFonts w:ascii="Arial Narrow" w:hAnsi="Arial Narrow" w:cs="Arial"/>
          <w:b/>
          <w:sz w:val="20"/>
          <w:szCs w:val="20"/>
        </w:rPr>
        <w:t>.</w:t>
      </w:r>
    </w:p>
    <w:p w14:paraId="505892B1" w14:textId="6207CBFC" w:rsidR="000214B2" w:rsidRPr="008D43CD" w:rsidRDefault="000214B2" w:rsidP="00E136CB">
      <w:pPr>
        <w:rPr>
          <w:rFonts w:ascii="Arial Narrow" w:hAnsi="Arial Narrow" w:cs="Calibri"/>
          <w:sz w:val="22"/>
          <w:szCs w:val="22"/>
        </w:rPr>
      </w:pPr>
      <w:r w:rsidRPr="008D43CD">
        <w:rPr>
          <w:rFonts w:ascii="Arial Narrow" w:hAnsi="Arial Narrow" w:cs="Calibri"/>
          <w:b/>
          <w:sz w:val="22"/>
          <w:szCs w:val="22"/>
          <w:u w:val="single"/>
        </w:rPr>
        <w:t>DATOS INFORMATIVOS</w:t>
      </w:r>
      <w:r w:rsidRPr="008D43CD">
        <w:rPr>
          <w:rFonts w:ascii="Arial Narrow" w:hAnsi="Arial Narrow" w:cs="Calibri"/>
          <w:b/>
          <w:sz w:val="22"/>
          <w:szCs w:val="22"/>
        </w:rPr>
        <w:t>:</w:t>
      </w:r>
      <w:r w:rsidRPr="008D43CD">
        <w:rPr>
          <w:rFonts w:ascii="Arial Narrow" w:hAnsi="Arial Narrow" w:cs="Calibri"/>
          <w:sz w:val="22"/>
          <w:szCs w:val="22"/>
        </w:rPr>
        <w:t xml:space="preserve"> </w:t>
      </w:r>
    </w:p>
    <w:p w14:paraId="71007D52" w14:textId="57F7FF6D" w:rsidR="000214B2" w:rsidRPr="008D43CD" w:rsidRDefault="000214B2" w:rsidP="000214B2">
      <w:pPr>
        <w:ind w:firstLine="284"/>
        <w:jc w:val="both"/>
        <w:rPr>
          <w:rFonts w:ascii="Arial Narrow" w:hAnsi="Arial Narrow" w:cs="Calibri"/>
          <w:sz w:val="22"/>
          <w:szCs w:val="22"/>
        </w:rPr>
      </w:pPr>
      <w:r w:rsidRPr="008D43CD">
        <w:rPr>
          <w:rFonts w:ascii="Arial Narrow" w:hAnsi="Arial Narrow" w:cs="Calibri"/>
          <w:b/>
          <w:sz w:val="22"/>
          <w:szCs w:val="22"/>
        </w:rPr>
        <w:t xml:space="preserve">- ÁREA CURRICULAR: </w:t>
      </w:r>
      <w:r w:rsidRPr="00683D4A">
        <w:rPr>
          <w:rFonts w:ascii="Arial Narrow" w:hAnsi="Arial Narrow" w:cs="Calibri"/>
          <w:bCs/>
          <w:sz w:val="22"/>
          <w:szCs w:val="22"/>
        </w:rPr>
        <w:t>Comunicación</w:t>
      </w:r>
      <w:r w:rsidRPr="008D43CD">
        <w:rPr>
          <w:rFonts w:ascii="Arial Narrow" w:hAnsi="Arial Narrow" w:cs="Calibri"/>
          <w:b/>
          <w:sz w:val="22"/>
          <w:szCs w:val="22"/>
        </w:rPr>
        <w:t xml:space="preserve">            </w:t>
      </w:r>
      <w:r w:rsidRPr="008D43CD">
        <w:rPr>
          <w:rFonts w:ascii="Arial Narrow" w:hAnsi="Arial Narrow" w:cs="Calibri"/>
          <w:sz w:val="22"/>
          <w:szCs w:val="22"/>
        </w:rPr>
        <w:t xml:space="preserve">                </w:t>
      </w:r>
      <w:r w:rsidRPr="008D43CD">
        <w:rPr>
          <w:rFonts w:ascii="Arial Narrow" w:hAnsi="Arial Narrow" w:cs="Calibri"/>
          <w:sz w:val="22"/>
          <w:szCs w:val="22"/>
        </w:rPr>
        <w:tab/>
      </w:r>
      <w:r w:rsidRPr="008D43CD">
        <w:rPr>
          <w:rFonts w:ascii="Arial Narrow" w:hAnsi="Arial Narrow" w:cs="Calibri"/>
          <w:sz w:val="22"/>
          <w:szCs w:val="22"/>
        </w:rPr>
        <w:tab/>
        <w:t xml:space="preserve">      </w:t>
      </w:r>
      <w:r w:rsidRPr="00AC175C">
        <w:rPr>
          <w:rFonts w:ascii="Arial Narrow" w:hAnsi="Arial Narrow" w:cs="Calibri"/>
          <w:b/>
          <w:bCs/>
          <w:sz w:val="22"/>
          <w:szCs w:val="22"/>
        </w:rPr>
        <w:t>-</w:t>
      </w:r>
      <w:r w:rsidRPr="008D43CD">
        <w:rPr>
          <w:rFonts w:ascii="Arial Narrow" w:hAnsi="Arial Narrow" w:cs="Calibri"/>
          <w:b/>
          <w:sz w:val="22"/>
          <w:szCs w:val="22"/>
        </w:rPr>
        <w:t>GRADO Y SECCIÓN</w:t>
      </w:r>
      <w:r w:rsidRPr="008D43CD">
        <w:rPr>
          <w:rFonts w:ascii="Arial Narrow" w:hAnsi="Arial Narrow" w:cs="Calibri"/>
          <w:sz w:val="22"/>
          <w:szCs w:val="22"/>
        </w:rPr>
        <w:t>: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="00330B7F">
        <w:rPr>
          <w:rFonts w:ascii="Arial Narrow" w:hAnsi="Arial Narrow" w:cs="Calibri"/>
          <w:sz w:val="22"/>
          <w:szCs w:val="22"/>
        </w:rPr>
        <w:t>1</w:t>
      </w:r>
      <w:r>
        <w:rPr>
          <w:rFonts w:ascii="Arial Narrow" w:hAnsi="Arial Narrow" w:cs="Calibri"/>
          <w:sz w:val="22"/>
          <w:szCs w:val="22"/>
        </w:rPr>
        <w:t>ero A</w:t>
      </w:r>
      <w:r w:rsidR="00330B7F">
        <w:rPr>
          <w:rFonts w:ascii="Arial Narrow" w:hAnsi="Arial Narrow" w:cs="Calibri"/>
          <w:sz w:val="22"/>
          <w:szCs w:val="22"/>
        </w:rPr>
        <w:t xml:space="preserve">                                            </w:t>
      </w:r>
      <w:r w:rsidR="005B6502">
        <w:rPr>
          <w:rFonts w:ascii="Arial Narrow" w:hAnsi="Arial Narrow" w:cs="Calibri"/>
          <w:b/>
          <w:bCs/>
          <w:sz w:val="22"/>
          <w:szCs w:val="22"/>
        </w:rPr>
        <w:t>-</w:t>
      </w:r>
      <w:r w:rsidRPr="008D43CD">
        <w:rPr>
          <w:rFonts w:ascii="Arial Narrow" w:hAnsi="Arial Narrow" w:cs="Calibri"/>
          <w:b/>
          <w:sz w:val="22"/>
          <w:szCs w:val="22"/>
        </w:rPr>
        <w:t>TIEMPO</w:t>
      </w:r>
      <w:r w:rsidRPr="008D43CD">
        <w:rPr>
          <w:rFonts w:ascii="Arial Narrow" w:hAnsi="Arial Narrow" w:cs="Calibri"/>
          <w:sz w:val="22"/>
          <w:szCs w:val="22"/>
        </w:rPr>
        <w:t xml:space="preserve">: </w:t>
      </w:r>
      <w:r w:rsidR="00477CE5">
        <w:rPr>
          <w:rFonts w:ascii="Arial Narrow" w:hAnsi="Arial Narrow" w:cs="Calibri"/>
          <w:sz w:val="22"/>
          <w:szCs w:val="22"/>
        </w:rPr>
        <w:t>90</w:t>
      </w:r>
      <w:r>
        <w:rPr>
          <w:rFonts w:ascii="Arial Narrow" w:hAnsi="Arial Narrow" w:cs="Calibri"/>
          <w:sz w:val="22"/>
          <w:szCs w:val="22"/>
        </w:rPr>
        <w:t xml:space="preserve"> minutos</w:t>
      </w:r>
    </w:p>
    <w:p w14:paraId="3AD497A5" w14:textId="4D6F6FCC" w:rsidR="000214B2" w:rsidRDefault="000214B2" w:rsidP="000214B2">
      <w:pPr>
        <w:ind w:firstLine="284"/>
        <w:jc w:val="both"/>
        <w:rPr>
          <w:rFonts w:ascii="Arial Narrow" w:hAnsi="Arial Narrow" w:cs="Calibri"/>
          <w:b/>
          <w:sz w:val="22"/>
          <w:szCs w:val="22"/>
        </w:rPr>
      </w:pPr>
      <w:r w:rsidRPr="008D43CD">
        <w:rPr>
          <w:rFonts w:ascii="Arial Narrow" w:hAnsi="Arial Narrow" w:cs="Calibri"/>
          <w:b/>
          <w:sz w:val="22"/>
          <w:szCs w:val="22"/>
        </w:rPr>
        <w:t xml:space="preserve">- </w:t>
      </w:r>
      <w:r>
        <w:rPr>
          <w:rFonts w:ascii="Arial Narrow" w:hAnsi="Arial Narrow" w:cs="Calibri"/>
          <w:b/>
          <w:sz w:val="22"/>
          <w:szCs w:val="22"/>
        </w:rPr>
        <w:t>DOCENTE</w:t>
      </w:r>
      <w:r w:rsidRPr="008D43CD">
        <w:rPr>
          <w:rFonts w:ascii="Arial Narrow" w:hAnsi="Arial Narrow" w:cs="Calibri"/>
          <w:b/>
          <w:sz w:val="22"/>
          <w:szCs w:val="22"/>
        </w:rPr>
        <w:t>:</w:t>
      </w:r>
      <w:r>
        <w:rPr>
          <w:rFonts w:ascii="Arial Narrow" w:hAnsi="Arial Narrow" w:cs="Calibri"/>
          <w:b/>
          <w:sz w:val="22"/>
          <w:szCs w:val="22"/>
        </w:rPr>
        <w:t xml:space="preserve"> </w:t>
      </w:r>
      <w:r w:rsidRPr="00683D4A">
        <w:rPr>
          <w:rFonts w:ascii="Arial Narrow" w:hAnsi="Arial Narrow" w:cs="Calibri"/>
          <w:bCs/>
          <w:sz w:val="22"/>
          <w:szCs w:val="22"/>
        </w:rPr>
        <w:t>Rodolfo Fuentes García</w:t>
      </w:r>
      <w:r w:rsidRPr="008D43CD">
        <w:rPr>
          <w:rFonts w:ascii="Arial Narrow" w:hAnsi="Arial Narrow" w:cs="Calibri"/>
          <w:b/>
          <w:sz w:val="22"/>
          <w:szCs w:val="22"/>
        </w:rPr>
        <w:tab/>
      </w:r>
      <w:r>
        <w:rPr>
          <w:rFonts w:ascii="Arial Narrow" w:hAnsi="Arial Narrow" w:cs="Calibri"/>
          <w:b/>
          <w:sz w:val="22"/>
          <w:szCs w:val="22"/>
        </w:rPr>
        <w:t xml:space="preserve">                         </w:t>
      </w:r>
      <w:r w:rsidRPr="008D43CD">
        <w:rPr>
          <w:rFonts w:ascii="Arial Narrow" w:hAnsi="Arial Narrow" w:cs="Calibri"/>
          <w:b/>
          <w:sz w:val="22"/>
          <w:szCs w:val="22"/>
        </w:rPr>
        <w:tab/>
      </w:r>
      <w:r w:rsidRPr="008D43CD">
        <w:rPr>
          <w:rFonts w:ascii="Arial Narrow" w:hAnsi="Arial Narrow" w:cs="Calibri"/>
          <w:b/>
          <w:sz w:val="22"/>
          <w:szCs w:val="22"/>
        </w:rPr>
        <w:tab/>
        <w:t xml:space="preserve">      - FECHA: </w:t>
      </w:r>
      <w:r w:rsidR="00EF3FC9" w:rsidRPr="00EF3FC9">
        <w:rPr>
          <w:rFonts w:ascii="Arial Narrow" w:hAnsi="Arial Narrow" w:cs="Calibri"/>
          <w:bCs/>
          <w:sz w:val="22"/>
          <w:szCs w:val="22"/>
        </w:rPr>
        <w:t>02</w:t>
      </w:r>
      <w:r>
        <w:rPr>
          <w:rFonts w:ascii="Arial Narrow" w:hAnsi="Arial Narrow" w:cs="Calibri"/>
          <w:bCs/>
          <w:sz w:val="22"/>
          <w:szCs w:val="22"/>
        </w:rPr>
        <w:t>/</w:t>
      </w:r>
      <w:r w:rsidR="00EF3FC9">
        <w:rPr>
          <w:rFonts w:ascii="Arial Narrow" w:hAnsi="Arial Narrow" w:cs="Calibri"/>
          <w:bCs/>
          <w:sz w:val="22"/>
          <w:szCs w:val="22"/>
        </w:rPr>
        <w:t>07</w:t>
      </w:r>
      <w:r>
        <w:rPr>
          <w:rFonts w:ascii="Arial Narrow" w:hAnsi="Arial Narrow" w:cs="Calibri"/>
          <w:bCs/>
          <w:sz w:val="22"/>
          <w:szCs w:val="22"/>
        </w:rPr>
        <w:t>/202</w:t>
      </w:r>
      <w:r w:rsidR="00EF3FC9">
        <w:rPr>
          <w:rFonts w:ascii="Arial Narrow" w:hAnsi="Arial Narrow" w:cs="Calibri"/>
          <w:bCs/>
          <w:sz w:val="22"/>
          <w:szCs w:val="22"/>
        </w:rPr>
        <w:t>4</w:t>
      </w:r>
      <w:r w:rsidRPr="008D43CD">
        <w:rPr>
          <w:rFonts w:ascii="Arial Narrow" w:hAnsi="Arial Narrow" w:cs="Calibri"/>
          <w:b/>
          <w:sz w:val="22"/>
          <w:szCs w:val="22"/>
        </w:rPr>
        <w:tab/>
      </w:r>
      <w:r w:rsidRPr="008D43CD">
        <w:rPr>
          <w:rFonts w:ascii="Arial Narrow" w:hAnsi="Arial Narrow" w:cs="Calibri"/>
          <w:b/>
          <w:sz w:val="22"/>
          <w:szCs w:val="22"/>
        </w:rPr>
        <w:tab/>
      </w:r>
      <w:r w:rsidRPr="008D43CD">
        <w:rPr>
          <w:rFonts w:ascii="Arial Narrow" w:hAnsi="Arial Narrow" w:cs="Calibri"/>
          <w:b/>
          <w:sz w:val="22"/>
          <w:szCs w:val="22"/>
        </w:rPr>
        <w:tab/>
        <w:t xml:space="preserve">                                  </w:t>
      </w:r>
    </w:p>
    <w:p w14:paraId="08CA5B4E" w14:textId="5FCB6D47" w:rsidR="000214B2" w:rsidRPr="00683D4A" w:rsidRDefault="000214B2" w:rsidP="000214B2">
      <w:pPr>
        <w:ind w:firstLine="284"/>
        <w:jc w:val="both"/>
        <w:rPr>
          <w:rFonts w:ascii="Arial Narrow" w:hAnsi="Arial Narrow" w:cs="Calibri"/>
          <w:bCs/>
          <w:sz w:val="22"/>
          <w:szCs w:val="22"/>
        </w:rPr>
      </w:pPr>
      <w:r w:rsidRPr="008D43CD">
        <w:rPr>
          <w:rFonts w:ascii="Arial Narrow" w:hAnsi="Arial Narrow" w:cs="Calibri"/>
          <w:b/>
          <w:sz w:val="22"/>
          <w:szCs w:val="22"/>
        </w:rPr>
        <w:t xml:space="preserve"> -BIMESTRE:</w:t>
      </w:r>
      <w:r>
        <w:rPr>
          <w:rFonts w:ascii="Arial Narrow" w:hAnsi="Arial Narrow" w:cs="Calibri"/>
          <w:b/>
          <w:sz w:val="22"/>
          <w:szCs w:val="22"/>
        </w:rPr>
        <w:t xml:space="preserve"> </w:t>
      </w:r>
      <w:r w:rsidR="00AB2FED" w:rsidRPr="00683D4A">
        <w:rPr>
          <w:rFonts w:ascii="Arial Narrow" w:hAnsi="Arial Narrow" w:cs="Calibri"/>
          <w:bCs/>
          <w:sz w:val="22"/>
          <w:szCs w:val="22"/>
        </w:rPr>
        <w:t>I</w:t>
      </w:r>
      <w:r w:rsidR="00477CE5">
        <w:rPr>
          <w:rFonts w:ascii="Arial Narrow" w:hAnsi="Arial Narrow" w:cs="Calibri"/>
          <w:bCs/>
          <w:sz w:val="22"/>
          <w:szCs w:val="22"/>
        </w:rPr>
        <w:t>V</w:t>
      </w:r>
    </w:p>
    <w:p w14:paraId="4043A455" w14:textId="77777777" w:rsidR="000214B2" w:rsidRPr="0089404E" w:rsidRDefault="000214B2" w:rsidP="000214B2">
      <w:pPr>
        <w:pStyle w:val="Prrafodelista"/>
        <w:numPr>
          <w:ilvl w:val="0"/>
          <w:numId w:val="1"/>
        </w:numPr>
        <w:spacing w:line="360" w:lineRule="auto"/>
        <w:ind w:left="426" w:hanging="371"/>
        <w:jc w:val="both"/>
        <w:rPr>
          <w:rFonts w:ascii="Arial Narrow" w:hAnsi="Arial Narrow" w:cs="Calibri"/>
          <w:b/>
          <w:sz w:val="22"/>
          <w:szCs w:val="22"/>
          <w:u w:val="single"/>
        </w:rPr>
      </w:pPr>
      <w:r w:rsidRPr="007D7B3E">
        <w:rPr>
          <w:rFonts w:ascii="Arial Narrow" w:hAnsi="Arial Narrow" w:cs="Calibri"/>
          <w:b/>
          <w:sz w:val="22"/>
          <w:szCs w:val="22"/>
          <w:u w:val="single"/>
        </w:rPr>
        <w:t>PROPÓSITOS DE APRENDIZAJES</w:t>
      </w:r>
      <w:r w:rsidRPr="0089404E">
        <w:rPr>
          <w:rFonts w:ascii="Arial Narrow" w:hAnsi="Arial Narrow" w:cs="Calibri"/>
          <w:b/>
          <w:sz w:val="22"/>
          <w:szCs w:val="22"/>
        </w:rPr>
        <w:tab/>
      </w:r>
      <w:r w:rsidRPr="0089404E">
        <w:rPr>
          <w:rFonts w:ascii="Arial Narrow" w:hAnsi="Arial Narrow" w:cs="Calibri"/>
          <w:b/>
          <w:sz w:val="22"/>
          <w:szCs w:val="22"/>
        </w:rPr>
        <w:tab/>
      </w:r>
      <w:r w:rsidRPr="0089404E">
        <w:rPr>
          <w:rFonts w:ascii="Arial Narrow" w:hAnsi="Arial Narrow" w:cs="Calibri"/>
          <w:b/>
          <w:sz w:val="22"/>
          <w:szCs w:val="22"/>
        </w:rPr>
        <w:tab/>
      </w:r>
      <w:r w:rsidRPr="0089404E">
        <w:rPr>
          <w:rFonts w:ascii="Arial Narrow" w:hAnsi="Arial Narrow" w:cs="Calibri"/>
          <w:b/>
          <w:sz w:val="22"/>
          <w:szCs w:val="22"/>
        </w:rPr>
        <w:tab/>
      </w:r>
      <w:r w:rsidRPr="0089404E">
        <w:rPr>
          <w:rFonts w:ascii="Arial Narrow" w:hAnsi="Arial Narrow" w:cs="Calibri"/>
          <w:b/>
          <w:sz w:val="22"/>
          <w:szCs w:val="22"/>
        </w:rPr>
        <w:tab/>
      </w:r>
      <w:r w:rsidRPr="0089404E">
        <w:rPr>
          <w:rFonts w:ascii="Arial Narrow" w:hAnsi="Arial Narrow" w:cs="Calibri"/>
          <w:b/>
          <w:sz w:val="22"/>
          <w:szCs w:val="22"/>
        </w:rPr>
        <w:tab/>
      </w:r>
      <w:r w:rsidRPr="0089404E">
        <w:rPr>
          <w:rFonts w:ascii="Arial Narrow" w:hAnsi="Arial Narrow" w:cs="Calibri"/>
          <w:b/>
          <w:sz w:val="22"/>
          <w:szCs w:val="22"/>
        </w:rPr>
        <w:tab/>
      </w:r>
      <w:r w:rsidRPr="0089404E">
        <w:rPr>
          <w:rFonts w:ascii="Arial Narrow" w:hAnsi="Arial Narrow" w:cs="Calibri"/>
          <w:b/>
          <w:sz w:val="22"/>
          <w:szCs w:val="22"/>
        </w:rPr>
        <w:tab/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4961"/>
        <w:gridCol w:w="3118"/>
        <w:gridCol w:w="2271"/>
        <w:gridCol w:w="1698"/>
      </w:tblGrid>
      <w:tr w:rsidR="000214B2" w:rsidRPr="008D43CD" w14:paraId="652B5487" w14:textId="77777777" w:rsidTr="00D22EDF">
        <w:tc>
          <w:tcPr>
            <w:tcW w:w="3148" w:type="dxa"/>
            <w:shd w:val="clear" w:color="auto" w:fill="E2EFD9" w:themeFill="accent6" w:themeFillTint="33"/>
          </w:tcPr>
          <w:p w14:paraId="7E0430C9" w14:textId="77777777" w:rsidR="000214B2" w:rsidRPr="008D43CD" w:rsidRDefault="000214B2" w:rsidP="008E7256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8D43CD">
              <w:rPr>
                <w:rFonts w:ascii="Arial Narrow" w:hAnsi="Arial Narrow" w:cs="Calibri"/>
                <w:b/>
                <w:sz w:val="22"/>
                <w:szCs w:val="22"/>
              </w:rPr>
              <w:t>COMPETENCIA/CAPACIDADES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01D07C0B" w14:textId="77777777" w:rsidR="000214B2" w:rsidRPr="008D43CD" w:rsidRDefault="000214B2" w:rsidP="008E7256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iCs/>
                <w:sz w:val="22"/>
                <w:szCs w:val="22"/>
              </w:rPr>
              <w:t xml:space="preserve">DESEMPEÑOS </w:t>
            </w:r>
            <w:r w:rsidRPr="008D43CD">
              <w:rPr>
                <w:rFonts w:ascii="Arial Narrow" w:hAnsi="Arial Narrow" w:cs="Calibri"/>
                <w:b/>
                <w:bCs/>
                <w:iCs/>
                <w:sz w:val="22"/>
                <w:szCs w:val="22"/>
              </w:rPr>
              <w:t>PRECISADOS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36337090" w14:textId="77777777" w:rsidR="000214B2" w:rsidRPr="00B239F2" w:rsidRDefault="000214B2" w:rsidP="008E7256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B239F2">
              <w:rPr>
                <w:rFonts w:ascii="Arial Narrow" w:hAnsi="Arial Narrow" w:cs="Calibri"/>
                <w:b/>
                <w:bCs/>
                <w:sz w:val="22"/>
                <w:szCs w:val="22"/>
              </w:rPr>
              <w:t>CRITERIOS DE EVALUACIÓN</w:t>
            </w:r>
          </w:p>
        </w:tc>
        <w:tc>
          <w:tcPr>
            <w:tcW w:w="2271" w:type="dxa"/>
            <w:shd w:val="clear" w:color="auto" w:fill="E2EFD9" w:themeFill="accent6" w:themeFillTint="33"/>
          </w:tcPr>
          <w:p w14:paraId="6E72117D" w14:textId="77777777" w:rsidR="000214B2" w:rsidRPr="008D43CD" w:rsidRDefault="000214B2" w:rsidP="008E725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8D43CD">
              <w:rPr>
                <w:rFonts w:ascii="Arial Narrow" w:hAnsi="Arial Narrow" w:cs="Calibri"/>
                <w:b/>
                <w:bCs/>
                <w:iCs/>
                <w:sz w:val="22"/>
                <w:szCs w:val="22"/>
              </w:rPr>
              <w:t>EVIDENCIAS DE APRENDIZAJE</w:t>
            </w:r>
          </w:p>
        </w:tc>
        <w:tc>
          <w:tcPr>
            <w:tcW w:w="1698" w:type="dxa"/>
            <w:shd w:val="clear" w:color="auto" w:fill="E2EFD9" w:themeFill="accent6" w:themeFillTint="33"/>
          </w:tcPr>
          <w:p w14:paraId="2915DCB3" w14:textId="77777777" w:rsidR="000214B2" w:rsidRPr="00AD57FF" w:rsidRDefault="000214B2" w:rsidP="008E7256">
            <w:pPr>
              <w:jc w:val="center"/>
              <w:rPr>
                <w:rFonts w:ascii="Arial Narrow" w:hAnsi="Arial Narrow" w:cs="Calibri"/>
                <w:b/>
                <w:bCs/>
                <w:iCs/>
                <w:sz w:val="20"/>
                <w:szCs w:val="20"/>
              </w:rPr>
            </w:pPr>
            <w:r w:rsidRPr="00AD57FF">
              <w:rPr>
                <w:rFonts w:ascii="Arial Narrow" w:hAnsi="Arial Narrow" w:cs="Calibri"/>
                <w:b/>
                <w:bCs/>
                <w:iCs/>
                <w:sz w:val="20"/>
                <w:szCs w:val="20"/>
              </w:rPr>
              <w:t>INSTRUMENTO</w:t>
            </w:r>
          </w:p>
          <w:p w14:paraId="46C09545" w14:textId="77777777" w:rsidR="000214B2" w:rsidRPr="00AD57FF" w:rsidRDefault="000214B2" w:rsidP="008E7256">
            <w:pPr>
              <w:jc w:val="center"/>
              <w:rPr>
                <w:rFonts w:ascii="Arial Narrow" w:hAnsi="Arial Narrow" w:cs="Calibri"/>
                <w:b/>
                <w:bCs/>
                <w:iCs/>
                <w:sz w:val="20"/>
                <w:szCs w:val="20"/>
              </w:rPr>
            </w:pPr>
            <w:r w:rsidRPr="00AD57FF">
              <w:rPr>
                <w:rFonts w:ascii="Arial Narrow" w:hAnsi="Arial Narrow" w:cs="Calibri"/>
                <w:b/>
                <w:bCs/>
                <w:iCs/>
                <w:sz w:val="20"/>
                <w:szCs w:val="20"/>
              </w:rPr>
              <w:t>DE EVALUACIÓN</w:t>
            </w:r>
          </w:p>
        </w:tc>
      </w:tr>
      <w:tr w:rsidR="00FC527A" w:rsidRPr="008D43CD" w14:paraId="3B49690A" w14:textId="77777777" w:rsidTr="00D22EDF">
        <w:trPr>
          <w:trHeight w:val="802"/>
        </w:trPr>
        <w:tc>
          <w:tcPr>
            <w:tcW w:w="3148" w:type="dxa"/>
          </w:tcPr>
          <w:p w14:paraId="222EB1A2" w14:textId="77777777" w:rsidR="00FC527A" w:rsidRPr="00D22EDF" w:rsidRDefault="00FC527A" w:rsidP="00FC527A">
            <w:pPr>
              <w:ind w:right="-7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22EDF">
              <w:rPr>
                <w:rFonts w:ascii="Arial Narrow" w:hAnsi="Arial Narrow" w:cs="Arial"/>
                <w:b/>
                <w:bCs/>
                <w:sz w:val="22"/>
                <w:szCs w:val="22"/>
              </w:rPr>
              <w:t>Lee diversos tipos de textos en su lengua materna.</w:t>
            </w:r>
          </w:p>
          <w:p w14:paraId="746151F7" w14:textId="77777777" w:rsidR="00FC527A" w:rsidRPr="001D6117" w:rsidRDefault="00FC527A" w:rsidP="00FC527A">
            <w:pPr>
              <w:ind w:right="-7"/>
              <w:jc w:val="both"/>
              <w:rPr>
                <w:rFonts w:ascii="Arial Narrow" w:hAnsi="Arial Narrow" w:cs="Garamond-Bold"/>
                <w:sz w:val="22"/>
                <w:szCs w:val="22"/>
              </w:rPr>
            </w:pPr>
            <w:r w:rsidRPr="001D6117">
              <w:rPr>
                <w:rFonts w:ascii="Arial Narrow" w:hAnsi="Arial Narrow" w:cs="Garamond-Bold"/>
                <w:b/>
                <w:bCs/>
                <w:sz w:val="22"/>
                <w:szCs w:val="22"/>
              </w:rPr>
              <w:t>C.1.</w:t>
            </w:r>
            <w:r>
              <w:rPr>
                <w:rFonts w:ascii="Arial Narrow" w:hAnsi="Arial Narrow" w:cs="Garamond-Bold"/>
                <w:sz w:val="22"/>
                <w:szCs w:val="22"/>
              </w:rPr>
              <w:t xml:space="preserve"> </w:t>
            </w:r>
            <w:r w:rsidRPr="001D6117">
              <w:rPr>
                <w:rFonts w:ascii="Arial Narrow" w:hAnsi="Arial Narrow" w:cs="Garamond-Bold"/>
                <w:sz w:val="22"/>
                <w:szCs w:val="22"/>
              </w:rPr>
              <w:t>Obtiene información del texto escrito.</w:t>
            </w:r>
          </w:p>
          <w:p w14:paraId="549260D2" w14:textId="77777777" w:rsidR="00FC527A" w:rsidRPr="001D6117" w:rsidRDefault="00FC527A" w:rsidP="00FC527A">
            <w:pPr>
              <w:ind w:right="-7"/>
              <w:jc w:val="both"/>
              <w:rPr>
                <w:rFonts w:ascii="Arial Narrow" w:hAnsi="Arial Narrow" w:cs="Garamond-Bold"/>
                <w:sz w:val="22"/>
                <w:szCs w:val="22"/>
              </w:rPr>
            </w:pPr>
            <w:r w:rsidRPr="001D6117">
              <w:rPr>
                <w:rFonts w:ascii="Arial Narrow" w:hAnsi="Arial Narrow" w:cs="Garamond-Bold"/>
                <w:b/>
                <w:bCs/>
                <w:sz w:val="22"/>
                <w:szCs w:val="22"/>
              </w:rPr>
              <w:t>C.2.</w:t>
            </w:r>
            <w:r>
              <w:rPr>
                <w:rFonts w:ascii="Arial Narrow" w:hAnsi="Arial Narrow" w:cs="Garamond-Bold"/>
                <w:sz w:val="22"/>
                <w:szCs w:val="22"/>
              </w:rPr>
              <w:t xml:space="preserve"> </w:t>
            </w:r>
            <w:r w:rsidRPr="001D6117">
              <w:rPr>
                <w:rFonts w:ascii="Arial Narrow" w:hAnsi="Arial Narrow" w:cs="Garamond-Bold"/>
                <w:sz w:val="22"/>
                <w:szCs w:val="22"/>
              </w:rPr>
              <w:t>Infiere e interpreta información del texto.</w:t>
            </w:r>
          </w:p>
          <w:p w14:paraId="7FA3F717" w14:textId="0E994E4E" w:rsidR="00FC527A" w:rsidRPr="008D43CD" w:rsidRDefault="00FC527A" w:rsidP="00FC527A">
            <w:pPr>
              <w:pBdr>
                <w:right w:val="single" w:sz="4" w:space="4" w:color="auto"/>
              </w:pBdr>
              <w:contextualSpacing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D6117">
              <w:rPr>
                <w:rFonts w:ascii="Arial Narrow" w:hAnsi="Arial Narrow" w:cs="Garamond-Bold"/>
                <w:b/>
                <w:bCs/>
                <w:sz w:val="22"/>
                <w:szCs w:val="22"/>
              </w:rPr>
              <w:t>C.3.</w:t>
            </w:r>
            <w:r>
              <w:rPr>
                <w:rFonts w:ascii="Arial Narrow" w:hAnsi="Arial Narrow" w:cs="Garamond-Bold"/>
                <w:sz w:val="22"/>
                <w:szCs w:val="22"/>
              </w:rPr>
              <w:t xml:space="preserve"> </w:t>
            </w:r>
            <w:r w:rsidRPr="001D6117">
              <w:rPr>
                <w:rFonts w:ascii="Arial Narrow" w:hAnsi="Arial Narrow" w:cs="Garamond-Bold"/>
                <w:sz w:val="22"/>
                <w:szCs w:val="22"/>
              </w:rPr>
              <w:t>Reflexiona y evalúa la forma, el contenido y contexto del texto.</w:t>
            </w:r>
          </w:p>
        </w:tc>
        <w:tc>
          <w:tcPr>
            <w:tcW w:w="4961" w:type="dxa"/>
          </w:tcPr>
          <w:p w14:paraId="6929CCAC" w14:textId="7A3EDCF5" w:rsidR="00FC527A" w:rsidRPr="009473D5" w:rsidRDefault="00FC527A" w:rsidP="00FC527A">
            <w:pPr>
              <w:ind w:right="-7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473D5">
              <w:rPr>
                <w:rFonts w:ascii="Arial Narrow" w:hAnsi="Arial Narrow" w:cs="Arial"/>
                <w:sz w:val="18"/>
                <w:szCs w:val="18"/>
              </w:rPr>
              <w:t xml:space="preserve">Identifica información explícita, relevante y complementaria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en </w:t>
            </w:r>
            <w:r w:rsidR="00F95B84">
              <w:rPr>
                <w:rFonts w:ascii="Arial Narrow" w:hAnsi="Arial Narrow" w:cs="Arial"/>
                <w:sz w:val="18"/>
                <w:szCs w:val="18"/>
              </w:rPr>
              <w:t>historias interactivas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que </w:t>
            </w:r>
            <w:r w:rsidR="00F95B84">
              <w:rPr>
                <w:rFonts w:ascii="Arial Narrow" w:hAnsi="Arial Narrow" w:cs="Arial"/>
                <w:sz w:val="18"/>
                <w:szCs w:val="18"/>
              </w:rPr>
              <w:t>observa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; </w:t>
            </w:r>
            <w:r w:rsidRPr="009473D5">
              <w:rPr>
                <w:rFonts w:ascii="Arial Narrow" w:hAnsi="Arial Narrow" w:cs="Arial"/>
                <w:sz w:val="18"/>
                <w:szCs w:val="18"/>
              </w:rPr>
              <w:t xml:space="preserve">seleccionando datos específicos y algunos detalles relacionados al tema financiero. </w:t>
            </w:r>
          </w:p>
          <w:p w14:paraId="039DCA7D" w14:textId="77777777" w:rsidR="00FC527A" w:rsidRPr="009473D5" w:rsidRDefault="00FC527A" w:rsidP="00FC527A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473D5">
              <w:rPr>
                <w:rFonts w:ascii="Arial Narrow" w:hAnsi="Arial Narrow"/>
                <w:sz w:val="18"/>
                <w:szCs w:val="18"/>
              </w:rPr>
              <w:t xml:space="preserve">Establece conclusiones sobre lo comprendido vinculando el texto con su experiencia y </w:t>
            </w:r>
            <w:r>
              <w:rPr>
                <w:rFonts w:ascii="Arial Narrow" w:hAnsi="Arial Narrow"/>
                <w:sz w:val="18"/>
                <w:szCs w:val="18"/>
              </w:rPr>
              <w:t>su contexto familiar</w:t>
            </w:r>
            <w:r w:rsidRPr="009473D5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  <w:p w14:paraId="576DD561" w14:textId="77777777" w:rsidR="00FC527A" w:rsidRDefault="00FC527A" w:rsidP="00FC527A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473D5">
              <w:rPr>
                <w:rFonts w:ascii="Arial Narrow" w:hAnsi="Arial Narrow"/>
                <w:sz w:val="18"/>
                <w:szCs w:val="18"/>
              </w:rPr>
              <w:t xml:space="preserve">Deduce diversas relaciones lógicas de causa-efecto entre las ideas del texto escrito a partir de información explícita e implícita del texto, </w:t>
            </w:r>
            <w:r>
              <w:rPr>
                <w:rFonts w:ascii="Arial Narrow" w:hAnsi="Arial Narrow"/>
                <w:sz w:val="18"/>
                <w:szCs w:val="18"/>
              </w:rPr>
              <w:t>y/</w:t>
            </w:r>
            <w:r w:rsidRPr="009473D5">
              <w:rPr>
                <w:rFonts w:ascii="Arial Narrow" w:hAnsi="Arial Narrow"/>
                <w:sz w:val="18"/>
                <w:szCs w:val="18"/>
              </w:rPr>
              <w:t xml:space="preserve">o al realizar una lectura intertextual. </w:t>
            </w:r>
          </w:p>
          <w:p w14:paraId="2B9FDE61" w14:textId="212C0895" w:rsidR="00FC527A" w:rsidRPr="009473D5" w:rsidRDefault="00FC527A" w:rsidP="00FC527A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473D5">
              <w:rPr>
                <w:rFonts w:ascii="Arial Narrow" w:hAnsi="Arial Narrow"/>
                <w:sz w:val="18"/>
                <w:szCs w:val="18"/>
              </w:rPr>
              <w:t xml:space="preserve">Señala las características implícitas de la educación financiera </w:t>
            </w:r>
            <w:r w:rsidR="00F95B84">
              <w:rPr>
                <w:rFonts w:ascii="Arial Narrow" w:hAnsi="Arial Narrow"/>
                <w:sz w:val="18"/>
                <w:szCs w:val="18"/>
              </w:rPr>
              <w:t>a partir de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95B84">
              <w:rPr>
                <w:rFonts w:ascii="Arial Narrow" w:hAnsi="Arial Narrow"/>
                <w:sz w:val="18"/>
                <w:szCs w:val="18"/>
              </w:rPr>
              <w:t>diversos tipos de textos</w:t>
            </w:r>
            <w:r w:rsidRPr="009473D5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  <w:p w14:paraId="557EBBB5" w14:textId="2F22F78C" w:rsidR="00FC527A" w:rsidRPr="00032F6F" w:rsidRDefault="00FC527A" w:rsidP="00FC527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473D5">
              <w:rPr>
                <w:rFonts w:ascii="Arial Narrow" w:hAnsi="Arial Narrow"/>
                <w:sz w:val="18"/>
                <w:szCs w:val="18"/>
              </w:rPr>
              <w:t xml:space="preserve">Evalúa los efectos de los textos periodísticos en los lectores a partir de su experiencia y de los contextos socioculturales en que se desenvuelve. </w:t>
            </w:r>
          </w:p>
        </w:tc>
        <w:tc>
          <w:tcPr>
            <w:tcW w:w="3118" w:type="dxa"/>
          </w:tcPr>
          <w:p w14:paraId="595F237C" w14:textId="77777777" w:rsidR="00FC527A" w:rsidRDefault="00FC527A" w:rsidP="00FC527A">
            <w:pPr>
              <w:ind w:right="-7"/>
              <w:jc w:val="both"/>
              <w:rPr>
                <w:rFonts w:ascii="Barlow" w:hAnsi="Barlow" w:cs="Arial"/>
                <w:sz w:val="20"/>
                <w:szCs w:val="20"/>
              </w:rPr>
            </w:pPr>
            <w:r>
              <w:rPr>
                <w:rFonts w:ascii="Barlow" w:hAnsi="Barlow" w:cs="Arial"/>
                <w:sz w:val="20"/>
                <w:szCs w:val="20"/>
              </w:rPr>
              <w:t>Identifica las causas que originan problemas de manejo del dinero en casa.</w:t>
            </w:r>
          </w:p>
          <w:p w14:paraId="31E122D1" w14:textId="77777777" w:rsidR="00FC527A" w:rsidRDefault="00FC527A" w:rsidP="00FC527A">
            <w:pPr>
              <w:ind w:right="-7"/>
              <w:jc w:val="both"/>
              <w:rPr>
                <w:rFonts w:ascii="Barlow" w:hAnsi="Barlow" w:cs="Arial"/>
                <w:sz w:val="20"/>
                <w:szCs w:val="20"/>
              </w:rPr>
            </w:pPr>
            <w:r>
              <w:rPr>
                <w:rFonts w:ascii="Barlow" w:hAnsi="Barlow" w:cs="Arial"/>
                <w:sz w:val="20"/>
                <w:szCs w:val="20"/>
              </w:rPr>
              <w:t>Toma apuntes significativos del texto que le ayuden a elaborar su presupuesto.</w:t>
            </w:r>
          </w:p>
          <w:p w14:paraId="79F403DD" w14:textId="25016C71" w:rsidR="00FC527A" w:rsidRPr="00857703" w:rsidRDefault="00FC527A" w:rsidP="00FC527A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eastAsia="en-US"/>
              </w:rPr>
            </w:pPr>
            <w:r>
              <w:rPr>
                <w:rFonts w:ascii="Barlow" w:hAnsi="Barlow" w:cs="Arial"/>
                <w:sz w:val="20"/>
                <w:szCs w:val="20"/>
              </w:rPr>
              <w:t>Plantea soluciones a problemas de malgastos a través de ejemplos cotidianos.</w:t>
            </w:r>
          </w:p>
        </w:tc>
        <w:tc>
          <w:tcPr>
            <w:tcW w:w="2271" w:type="dxa"/>
          </w:tcPr>
          <w:p w14:paraId="70EA12BD" w14:textId="77777777" w:rsidR="00FC527A" w:rsidRDefault="00FC527A" w:rsidP="00FC527A">
            <w:pPr>
              <w:ind w:right="-7"/>
              <w:jc w:val="both"/>
              <w:rPr>
                <w:rFonts w:ascii="Barlow" w:hAnsi="Barlow" w:cs="Arial"/>
                <w:sz w:val="20"/>
                <w:szCs w:val="20"/>
              </w:rPr>
            </w:pPr>
            <w:r>
              <w:rPr>
                <w:rFonts w:ascii="Barlow" w:hAnsi="Barlow" w:cs="Arial"/>
                <w:sz w:val="20"/>
                <w:szCs w:val="20"/>
              </w:rPr>
              <w:t>Resolución de preguntas de antes, durante y después de la lectura.</w:t>
            </w:r>
          </w:p>
          <w:p w14:paraId="214531D1" w14:textId="5EDDD811" w:rsidR="00FC527A" w:rsidRPr="008D43CD" w:rsidRDefault="00FC527A" w:rsidP="00FC527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Barlow" w:hAnsi="Barlow" w:cs="Arial"/>
                <w:sz w:val="20"/>
                <w:szCs w:val="20"/>
              </w:rPr>
              <w:t>Conclusiones y resultados de la lectura rescatando los aportes que tengan que ver con la elaboración del presupuesto.</w:t>
            </w:r>
          </w:p>
        </w:tc>
        <w:tc>
          <w:tcPr>
            <w:tcW w:w="1698" w:type="dxa"/>
          </w:tcPr>
          <w:p w14:paraId="7694F491" w14:textId="77777777" w:rsidR="00FC527A" w:rsidRDefault="00FC527A" w:rsidP="00FC527A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Lista de cotejo</w:t>
            </w:r>
          </w:p>
          <w:p w14:paraId="4B77501E" w14:textId="77777777" w:rsidR="00FC527A" w:rsidRPr="0038199E" w:rsidRDefault="00FC527A" w:rsidP="00FC527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214B2" w:rsidRPr="008D43CD" w14:paraId="23E7F9D5" w14:textId="77777777" w:rsidTr="00CD4DAE">
        <w:trPr>
          <w:trHeight w:val="340"/>
        </w:trPr>
        <w:tc>
          <w:tcPr>
            <w:tcW w:w="15196" w:type="dxa"/>
            <w:gridSpan w:val="5"/>
            <w:shd w:val="clear" w:color="auto" w:fill="E2EFD9" w:themeFill="accent6" w:themeFillTint="33"/>
          </w:tcPr>
          <w:p w14:paraId="0A4F6BD1" w14:textId="77777777" w:rsidR="000214B2" w:rsidRPr="008D43CD" w:rsidRDefault="000214B2" w:rsidP="008E725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D43CD">
              <w:rPr>
                <w:rFonts w:ascii="Arial Narrow" w:hAnsi="Arial Narrow"/>
                <w:b/>
                <w:sz w:val="22"/>
                <w:szCs w:val="22"/>
              </w:rPr>
              <w:t>COMPETENCIAS TRANSVERSALES</w:t>
            </w:r>
          </w:p>
        </w:tc>
      </w:tr>
      <w:tr w:rsidR="002B1C1E" w:rsidRPr="008D43CD" w14:paraId="067970C0" w14:textId="77777777" w:rsidTr="00D22EDF">
        <w:trPr>
          <w:trHeight w:val="1502"/>
        </w:trPr>
        <w:tc>
          <w:tcPr>
            <w:tcW w:w="3148" w:type="dxa"/>
          </w:tcPr>
          <w:p w14:paraId="2E565545" w14:textId="77777777" w:rsidR="002B1C1E" w:rsidRPr="0076138C" w:rsidRDefault="002B1C1E" w:rsidP="002B1C1E">
            <w:pPr>
              <w:autoSpaceDE w:val="0"/>
              <w:autoSpaceDN w:val="0"/>
              <w:adjustRightInd w:val="0"/>
              <w:rPr>
                <w:rFonts w:ascii="Arial Narrow" w:hAnsi="Arial Narrow" w:cs="Cambria Math"/>
                <w:color w:val="000000"/>
                <w:sz w:val="20"/>
                <w:szCs w:val="16"/>
                <w:lang w:eastAsia="es-PE"/>
              </w:rPr>
            </w:pPr>
            <w:r w:rsidRPr="0076138C">
              <w:rPr>
                <w:rFonts w:ascii="Arial Narrow" w:hAnsi="Arial Narrow" w:cs="Cambria Math"/>
                <w:b/>
                <w:bCs/>
                <w:color w:val="000000"/>
                <w:sz w:val="20"/>
                <w:szCs w:val="16"/>
                <w:lang w:eastAsia="es-PE"/>
              </w:rPr>
              <w:t>Gestiona su aprendizaje de manera autónoma</w:t>
            </w:r>
          </w:p>
          <w:p w14:paraId="41121188" w14:textId="77777777" w:rsidR="002B1C1E" w:rsidRPr="00C74FDA" w:rsidRDefault="002B1C1E" w:rsidP="002B1C1E">
            <w:pPr>
              <w:numPr>
                <w:ilvl w:val="0"/>
                <w:numId w:val="17"/>
              </w:numPr>
              <w:ind w:left="293" w:hanging="283"/>
              <w:rPr>
                <w:rFonts w:ascii="Arial Narrow" w:eastAsia="Cambria" w:hAnsi="Arial Narrow"/>
                <w:color w:val="000000"/>
                <w:sz w:val="18"/>
                <w:szCs w:val="14"/>
                <w:lang w:eastAsia="es-PE"/>
              </w:rPr>
            </w:pPr>
            <w:r w:rsidRPr="00C74FDA">
              <w:rPr>
                <w:rFonts w:ascii="Arial Narrow" w:eastAsia="Cambria" w:hAnsi="Arial Narrow"/>
                <w:color w:val="000000"/>
                <w:sz w:val="18"/>
                <w:szCs w:val="14"/>
                <w:lang w:eastAsia="es-PE"/>
              </w:rPr>
              <w:t>Define metas de aprendizaje.</w:t>
            </w:r>
          </w:p>
          <w:p w14:paraId="6D376399" w14:textId="77777777" w:rsidR="002B1C1E" w:rsidRPr="00C74FDA" w:rsidRDefault="002B1C1E" w:rsidP="002B1C1E">
            <w:pPr>
              <w:numPr>
                <w:ilvl w:val="0"/>
                <w:numId w:val="17"/>
              </w:numPr>
              <w:spacing w:before="100" w:beforeAutospacing="1"/>
              <w:ind w:left="293" w:hanging="283"/>
              <w:rPr>
                <w:rFonts w:ascii="Arial Narrow" w:hAnsi="Arial Narrow" w:cs="Arial"/>
                <w:b/>
                <w:sz w:val="18"/>
                <w:szCs w:val="14"/>
                <w:lang w:eastAsia="en-US"/>
              </w:rPr>
            </w:pPr>
            <w:r w:rsidRPr="00C74FDA">
              <w:rPr>
                <w:rFonts w:ascii="Arial Narrow" w:eastAsia="Cambria" w:hAnsi="Arial Narrow"/>
                <w:color w:val="000000"/>
                <w:sz w:val="18"/>
                <w:szCs w:val="14"/>
                <w:lang w:eastAsia="es-PE"/>
              </w:rPr>
              <w:t xml:space="preserve">Organiza acciones para alcanzar sus metas de aprendizaje. </w:t>
            </w:r>
          </w:p>
          <w:p w14:paraId="0D9BD353" w14:textId="00F4D295" w:rsidR="002B1C1E" w:rsidRPr="008D43CD" w:rsidRDefault="002B1C1E" w:rsidP="002B1C1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="Arial Narrow" w:eastAsia="Calibri" w:hAnsi="Arial Narrow" w:cs="Calibri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C74FDA">
              <w:rPr>
                <w:rFonts w:ascii="Arial Narrow" w:eastAsia="Cambria" w:hAnsi="Arial Narrow"/>
                <w:color w:val="000000"/>
                <w:sz w:val="18"/>
                <w:szCs w:val="14"/>
                <w:lang w:eastAsia="es-PE"/>
              </w:rPr>
              <w:t>Monitorea y ajusta su desempeño durante el proceso de aprendizaje</w:t>
            </w:r>
            <w:r>
              <w:rPr>
                <w:rFonts w:ascii="Arial Narrow" w:eastAsia="Cambria" w:hAnsi="Arial Narrow"/>
                <w:color w:val="000000"/>
                <w:sz w:val="18"/>
                <w:szCs w:val="14"/>
                <w:lang w:eastAsia="es-PE"/>
              </w:rPr>
              <w:t>.</w:t>
            </w:r>
          </w:p>
        </w:tc>
        <w:tc>
          <w:tcPr>
            <w:tcW w:w="4961" w:type="dxa"/>
          </w:tcPr>
          <w:p w14:paraId="6578CCE2" w14:textId="77777777" w:rsidR="002B1C1E" w:rsidRDefault="002B1C1E" w:rsidP="002B1C1E">
            <w:pPr>
              <w:pStyle w:val="Prrafodelista"/>
              <w:ind w:left="3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34A4E">
              <w:rPr>
                <w:rFonts w:ascii="Arial Narrow" w:hAnsi="Arial Narrow" w:cs="Arial"/>
                <w:sz w:val="20"/>
                <w:szCs w:val="20"/>
              </w:rPr>
              <w:t>Gestiona su aprendizaje de manera autónoma</w:t>
            </w:r>
            <w:r>
              <w:rPr>
                <w:rFonts w:ascii="Arial Narrow" w:hAnsi="Arial Narrow" w:cs="Arial"/>
                <w:sz w:val="20"/>
                <w:szCs w:val="20"/>
              </w:rPr>
              <w:t>, al mismo tiempo que mo</w:t>
            </w:r>
            <w:r w:rsidRPr="00A34A4E">
              <w:rPr>
                <w:rFonts w:ascii="Arial Narrow" w:hAnsi="Arial Narrow" w:cs="Arial"/>
                <w:sz w:val="20"/>
                <w:szCs w:val="20"/>
              </w:rPr>
              <w:t xml:space="preserve">nitorea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el avance en sus proyectos de lectura y escritura </w:t>
            </w:r>
            <w:r w:rsidRPr="00A34A4E">
              <w:rPr>
                <w:rFonts w:ascii="Arial Narrow" w:hAnsi="Arial Narrow" w:cs="Arial"/>
                <w:sz w:val="20"/>
                <w:szCs w:val="20"/>
              </w:rPr>
              <w:t>de manera permanente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A34A4E">
              <w:rPr>
                <w:rFonts w:ascii="Arial Narrow" w:hAnsi="Arial Narrow" w:cs="Arial"/>
                <w:sz w:val="20"/>
                <w:szCs w:val="20"/>
              </w:rPr>
              <w:t xml:space="preserve"> respecto a las metas de aprendizaje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propuestas.</w:t>
            </w:r>
          </w:p>
          <w:p w14:paraId="55C09259" w14:textId="2F62342F" w:rsidR="002B1C1E" w:rsidRPr="008D43CD" w:rsidRDefault="002B1C1E" w:rsidP="002B1C1E">
            <w:pPr>
              <w:pStyle w:val="Prrafodelista"/>
              <w:ind w:left="0"/>
              <w:jc w:val="both"/>
              <w:rPr>
                <w:rFonts w:ascii="Arial Narrow" w:eastAsia="Calibri" w:hAnsi="Arial Narrow" w:cs="Calibri Light"/>
                <w:sz w:val="22"/>
                <w:szCs w:val="22"/>
                <w:lang w:eastAsia="es-PE"/>
              </w:rPr>
            </w:pPr>
          </w:p>
        </w:tc>
        <w:tc>
          <w:tcPr>
            <w:tcW w:w="3118" w:type="dxa"/>
          </w:tcPr>
          <w:p w14:paraId="7B28FACD" w14:textId="77777777" w:rsidR="002B1C1E" w:rsidRPr="002B1C1E" w:rsidRDefault="002B1C1E" w:rsidP="002B1C1E">
            <w:pPr>
              <w:pStyle w:val="Prrafodelista"/>
              <w:ind w:left="0"/>
              <w:jc w:val="both"/>
              <w:rPr>
                <w:rFonts w:ascii="Arial Narrow" w:hAnsi="Arial Narrow" w:cs="Arial"/>
                <w:bCs/>
                <w:sz w:val="20"/>
                <w:szCs w:val="16"/>
                <w:lang w:eastAsia="en-US"/>
              </w:rPr>
            </w:pPr>
            <w:r w:rsidRPr="002B1C1E">
              <w:rPr>
                <w:rFonts w:ascii="Arial Narrow" w:hAnsi="Arial Narrow" w:cs="Arial"/>
                <w:bCs/>
                <w:sz w:val="20"/>
                <w:szCs w:val="16"/>
                <w:lang w:eastAsia="en-US"/>
              </w:rPr>
              <w:t>-Desarrolla actividades en el tiempo establecido.</w:t>
            </w:r>
          </w:p>
          <w:p w14:paraId="6E2A92EA" w14:textId="77777777" w:rsidR="002B1C1E" w:rsidRPr="002B1C1E" w:rsidRDefault="002B1C1E" w:rsidP="002B1C1E">
            <w:pPr>
              <w:pStyle w:val="Prrafodelista"/>
              <w:ind w:left="0"/>
              <w:jc w:val="both"/>
              <w:rPr>
                <w:rFonts w:ascii="Arial Narrow" w:hAnsi="Arial Narrow" w:cs="Arial"/>
                <w:bCs/>
                <w:sz w:val="20"/>
                <w:szCs w:val="16"/>
                <w:lang w:eastAsia="en-US"/>
              </w:rPr>
            </w:pPr>
            <w:r w:rsidRPr="002B1C1E">
              <w:rPr>
                <w:rFonts w:ascii="Arial Narrow" w:hAnsi="Arial Narrow" w:cs="Arial"/>
                <w:bCs/>
                <w:sz w:val="20"/>
                <w:szCs w:val="16"/>
                <w:lang w:eastAsia="en-US"/>
              </w:rPr>
              <w:t xml:space="preserve">-Asume una postura de responsabilidad ante la autoevaluación hecha por el profesor.  </w:t>
            </w:r>
          </w:p>
          <w:p w14:paraId="57BB4CC1" w14:textId="7253125E" w:rsidR="002B1C1E" w:rsidRPr="002B1C1E" w:rsidRDefault="002B1C1E" w:rsidP="002B1C1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bCs/>
                <w:color w:val="000000"/>
                <w:sz w:val="20"/>
                <w:szCs w:val="16"/>
              </w:rPr>
            </w:pPr>
            <w:r w:rsidRPr="002B1C1E">
              <w:rPr>
                <w:rFonts w:ascii="Arial Narrow" w:hAnsi="Arial Narrow" w:cs="Arial"/>
                <w:bCs/>
                <w:sz w:val="20"/>
                <w:szCs w:val="16"/>
                <w:lang w:eastAsia="en-US"/>
              </w:rPr>
              <w:t xml:space="preserve">-Se involucra activamente en las actividades de reforzamiento. </w:t>
            </w:r>
          </w:p>
        </w:tc>
        <w:tc>
          <w:tcPr>
            <w:tcW w:w="2271" w:type="dxa"/>
          </w:tcPr>
          <w:p w14:paraId="477C5B95" w14:textId="7B03D91E" w:rsidR="002B1C1E" w:rsidRPr="002B1C1E" w:rsidRDefault="002B1C1E" w:rsidP="002B1C1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bCs/>
                <w:color w:val="000000"/>
                <w:sz w:val="20"/>
                <w:szCs w:val="16"/>
              </w:rPr>
            </w:pPr>
            <w:r w:rsidRPr="002B1C1E">
              <w:rPr>
                <w:rFonts w:ascii="Arial Narrow" w:hAnsi="Arial Narrow" w:cs="Arial"/>
                <w:bCs/>
                <w:sz w:val="20"/>
                <w:szCs w:val="16"/>
                <w:lang w:eastAsia="en-US"/>
              </w:rPr>
              <w:t>-Se organiza durante el tiempo de clase para la entrega de sus evidencias.</w:t>
            </w:r>
          </w:p>
        </w:tc>
        <w:tc>
          <w:tcPr>
            <w:tcW w:w="1698" w:type="dxa"/>
          </w:tcPr>
          <w:p w14:paraId="08D24A4F" w14:textId="5DAD4590" w:rsidR="002B1C1E" w:rsidRPr="002B1C1E" w:rsidRDefault="002B1C1E" w:rsidP="002B1C1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b/>
                <w:color w:val="000000"/>
                <w:sz w:val="20"/>
                <w:szCs w:val="16"/>
              </w:rPr>
            </w:pPr>
            <w:r w:rsidRPr="002B1C1E">
              <w:rPr>
                <w:rFonts w:ascii="Arial Narrow" w:hAnsi="Arial Narrow" w:cs="Arial"/>
                <w:bCs/>
                <w:sz w:val="20"/>
                <w:szCs w:val="16"/>
                <w:lang w:eastAsia="en-US"/>
              </w:rPr>
              <w:t>Lista de cotejo</w:t>
            </w:r>
          </w:p>
        </w:tc>
      </w:tr>
    </w:tbl>
    <w:p w14:paraId="47D49A0D" w14:textId="77777777" w:rsidR="00CD4DAE" w:rsidRDefault="00CD4DAE"/>
    <w:tbl>
      <w:tblPr>
        <w:tblW w:w="1474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1623"/>
      </w:tblGrid>
      <w:tr w:rsidR="006A0488" w:rsidRPr="002B25F5" w14:paraId="5CD9DE7B" w14:textId="77777777" w:rsidTr="00CD4DAE">
        <w:trPr>
          <w:trHeight w:val="227"/>
          <w:tblHeader/>
        </w:trPr>
        <w:tc>
          <w:tcPr>
            <w:tcW w:w="3119" w:type="dxa"/>
            <w:shd w:val="clear" w:color="auto" w:fill="E2EFD9" w:themeFill="accent6" w:themeFillTint="33"/>
            <w:vAlign w:val="center"/>
          </w:tcPr>
          <w:p w14:paraId="37A6A378" w14:textId="77777777" w:rsidR="006A0488" w:rsidRPr="002B25F5" w:rsidRDefault="006A0488" w:rsidP="0026268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bookmarkStart w:id="0" w:name="_Hlk130143382"/>
            <w:r w:rsidRPr="002B25F5">
              <w:rPr>
                <w:rFonts w:ascii="Arial Narrow" w:hAnsi="Arial Narrow" w:cs="Arial"/>
                <w:b/>
                <w:sz w:val="22"/>
                <w:szCs w:val="22"/>
              </w:rPr>
              <w:t xml:space="preserve">ENFOQUES TRANSVERSALES </w:t>
            </w:r>
          </w:p>
        </w:tc>
        <w:tc>
          <w:tcPr>
            <w:tcW w:w="11623" w:type="dxa"/>
            <w:shd w:val="clear" w:color="auto" w:fill="E2EFD9" w:themeFill="accent6" w:themeFillTint="33"/>
            <w:vAlign w:val="center"/>
          </w:tcPr>
          <w:p w14:paraId="0EDA040B" w14:textId="77777777" w:rsidR="006A0488" w:rsidRPr="002B25F5" w:rsidRDefault="006A0488" w:rsidP="0026268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B25F5">
              <w:rPr>
                <w:rFonts w:ascii="Arial Narrow" w:hAnsi="Arial Narrow" w:cs="Arial"/>
                <w:b/>
                <w:sz w:val="22"/>
                <w:szCs w:val="22"/>
              </w:rPr>
              <w:t>VALORES/ACCIONES OBSERVABLES</w:t>
            </w:r>
          </w:p>
        </w:tc>
      </w:tr>
      <w:tr w:rsidR="006A0488" w:rsidRPr="002B25F5" w14:paraId="425AE4FE" w14:textId="77777777" w:rsidTr="00CD4DAE">
        <w:trPr>
          <w:trHeight w:val="113"/>
          <w:tblHeader/>
        </w:trPr>
        <w:tc>
          <w:tcPr>
            <w:tcW w:w="3119" w:type="dxa"/>
          </w:tcPr>
          <w:p w14:paraId="2D38EF46" w14:textId="77777777" w:rsidR="006A0488" w:rsidRPr="00622E16" w:rsidRDefault="006A0488" w:rsidP="0026268B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8E3CC4">
              <w:rPr>
                <w:rFonts w:ascii="Arial Narrow" w:hAnsi="Arial Narrow"/>
                <w:b/>
              </w:rPr>
              <w:t xml:space="preserve">Enfoque </w:t>
            </w:r>
            <w:r>
              <w:rPr>
                <w:rFonts w:ascii="Arial Narrow" w:hAnsi="Arial Narrow"/>
                <w:b/>
              </w:rPr>
              <w:t>de derecho</w:t>
            </w:r>
            <w:r w:rsidRPr="00037491">
              <w:rPr>
                <w:rFonts w:ascii="Arial Narrow" w:eastAsia="Arial Narrow" w:hAnsi="Arial Narrow" w:cs="Arial Narrow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623" w:type="dxa"/>
          </w:tcPr>
          <w:p w14:paraId="7C401B0E" w14:textId="53248DB3" w:rsidR="006A0488" w:rsidRPr="00622E16" w:rsidRDefault="00D22EDF" w:rsidP="00D22EDF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Conciencia de derecho</w:t>
            </w:r>
            <w:r w:rsidR="006A0488" w:rsidRPr="005D7D9B">
              <w:rPr>
                <w:rFonts w:ascii="Arial Narrow" w:hAnsi="Arial Narrow" w:cs="Arial"/>
                <w:b/>
                <w:bCs/>
                <w:sz w:val="22"/>
                <w:szCs w:val="22"/>
              </w:rPr>
              <w:t>:</w:t>
            </w:r>
            <w:r w:rsidR="006A048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El</w:t>
            </w:r>
            <w:r w:rsidRPr="00D22EDF">
              <w:rPr>
                <w:rFonts w:ascii="Arial Narrow" w:hAnsi="Arial Narrow" w:cs="Arial"/>
                <w:sz w:val="20"/>
                <w:szCs w:val="20"/>
              </w:rPr>
              <w:t xml:space="preserve"> docente genera espacios de reflexión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22EDF">
              <w:rPr>
                <w:rFonts w:ascii="Arial Narrow" w:hAnsi="Arial Narrow" w:cs="Arial"/>
                <w:sz w:val="20"/>
                <w:szCs w:val="20"/>
              </w:rPr>
              <w:t xml:space="preserve">y crítica sobre el </w:t>
            </w:r>
            <w:r>
              <w:rPr>
                <w:rFonts w:ascii="Arial Narrow" w:hAnsi="Arial Narrow" w:cs="Arial"/>
                <w:sz w:val="20"/>
                <w:szCs w:val="20"/>
              </w:rPr>
              <w:t>derecho a la Economía y a la creación de un presupuesto individual y familiar, por parte de los estudiantes</w:t>
            </w:r>
            <w:r w:rsidRPr="00D22EDF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6A0488" w:rsidRPr="002B25F5" w14:paraId="5DE90514" w14:textId="77777777" w:rsidTr="00CD4DAE">
        <w:trPr>
          <w:cantSplit/>
          <w:trHeight w:val="422"/>
        </w:trPr>
        <w:tc>
          <w:tcPr>
            <w:tcW w:w="3119" w:type="dxa"/>
          </w:tcPr>
          <w:p w14:paraId="340FB652" w14:textId="77777777" w:rsidR="006A0488" w:rsidRPr="002D63D1" w:rsidRDefault="006A0488" w:rsidP="0026268B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D63D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Enfoque Orientación al bien común</w:t>
            </w:r>
          </w:p>
          <w:p w14:paraId="59D23DA8" w14:textId="77777777" w:rsidR="006A0488" w:rsidRPr="001169F9" w:rsidRDefault="006A0488" w:rsidP="0026268B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1623" w:type="dxa"/>
          </w:tcPr>
          <w:p w14:paraId="71943603" w14:textId="3FAACD26" w:rsidR="006A0488" w:rsidRPr="00622E16" w:rsidRDefault="006A0488" w:rsidP="0026268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 Narrow" w:eastAsiaTheme="minorHAnsi" w:hAnsi="Arial Narrow" w:cs="Calibri-Bold"/>
                <w:b/>
                <w:bCs/>
                <w:sz w:val="20"/>
                <w:szCs w:val="20"/>
                <w:lang w:val="es-PE" w:eastAsia="en-US"/>
              </w:rPr>
              <w:t>Responsabilidad</w:t>
            </w:r>
            <w:r w:rsidRPr="00622E16">
              <w:rPr>
                <w:rFonts w:ascii="Arial Narrow" w:eastAsiaTheme="minorHAnsi" w:hAnsi="Arial Narrow" w:cs="Calibri-Bold"/>
                <w:b/>
                <w:bCs/>
                <w:i/>
                <w:iCs/>
                <w:sz w:val="18"/>
                <w:szCs w:val="18"/>
                <w:lang w:val="es-PE" w:eastAsia="en-US"/>
              </w:rPr>
              <w:t xml:space="preserve">: </w:t>
            </w:r>
            <w:r w:rsidRPr="00730633">
              <w:rPr>
                <w:rFonts w:ascii="Arial Narrow" w:eastAsiaTheme="minorHAnsi" w:hAnsi="Arial Narrow" w:cs="Calibri-Bold"/>
                <w:sz w:val="20"/>
                <w:szCs w:val="20"/>
                <w:lang w:val="es-PE" w:eastAsia="en-US"/>
              </w:rPr>
              <w:t>las y los estudiantes asum</w:t>
            </w:r>
            <w:r w:rsidR="00644C6A">
              <w:rPr>
                <w:rFonts w:ascii="Arial Narrow" w:eastAsiaTheme="minorHAnsi" w:hAnsi="Arial Narrow" w:cs="Calibri-Bold"/>
                <w:sz w:val="20"/>
                <w:szCs w:val="20"/>
                <w:lang w:val="es-PE" w:eastAsia="en-US"/>
              </w:rPr>
              <w:t>e</w:t>
            </w:r>
            <w:r w:rsidRPr="00730633">
              <w:rPr>
                <w:rFonts w:ascii="Arial Narrow" w:eastAsiaTheme="minorHAnsi" w:hAnsi="Arial Narrow" w:cs="Calibri-Bold"/>
                <w:sz w:val="20"/>
                <w:szCs w:val="20"/>
                <w:lang w:val="es-PE" w:eastAsia="en-US"/>
              </w:rPr>
              <w:t>n</w:t>
            </w:r>
            <w:r>
              <w:rPr>
                <w:rFonts w:ascii="Arial Narrow" w:eastAsiaTheme="minorHAnsi" w:hAnsi="Arial Narrow" w:cs="Calibri-Bold"/>
                <w:sz w:val="20"/>
                <w:szCs w:val="20"/>
                <w:lang w:val="es-PE" w:eastAsia="en-US"/>
              </w:rPr>
              <w:t xml:space="preserve"> </w:t>
            </w:r>
            <w:r w:rsidRPr="00730633">
              <w:rPr>
                <w:rFonts w:ascii="Arial Narrow" w:eastAsiaTheme="minorHAnsi" w:hAnsi="Arial Narrow" w:cs="Calibri-Bold"/>
                <w:sz w:val="20"/>
                <w:szCs w:val="20"/>
                <w:lang w:val="es-PE" w:eastAsia="en-US"/>
              </w:rPr>
              <w:t>responsabilidades diversas, tomando</w:t>
            </w:r>
            <w:r>
              <w:rPr>
                <w:rFonts w:ascii="Arial Narrow" w:eastAsiaTheme="minorHAnsi" w:hAnsi="Arial Narrow" w:cs="Calibri-Bold"/>
                <w:sz w:val="20"/>
                <w:szCs w:val="20"/>
                <w:lang w:val="es-PE" w:eastAsia="en-US"/>
              </w:rPr>
              <w:t xml:space="preserve"> </w:t>
            </w:r>
            <w:r w:rsidRPr="00730633">
              <w:rPr>
                <w:rFonts w:ascii="Arial Narrow" w:eastAsiaTheme="minorHAnsi" w:hAnsi="Arial Narrow" w:cs="Calibri-Bold"/>
                <w:sz w:val="20"/>
                <w:szCs w:val="20"/>
                <w:lang w:val="es-PE" w:eastAsia="en-US"/>
              </w:rPr>
              <w:t>en cuenta su propio bienestar y el de la</w:t>
            </w:r>
            <w:r>
              <w:rPr>
                <w:rFonts w:ascii="Arial Narrow" w:eastAsiaTheme="minorHAnsi" w:hAnsi="Arial Narrow" w:cs="Calibri-Bold"/>
                <w:sz w:val="20"/>
                <w:szCs w:val="20"/>
                <w:lang w:val="es-PE" w:eastAsia="en-US"/>
              </w:rPr>
              <w:t xml:space="preserve"> </w:t>
            </w:r>
            <w:r w:rsidRPr="00730633">
              <w:rPr>
                <w:rFonts w:ascii="Arial Narrow" w:eastAsiaTheme="minorHAnsi" w:hAnsi="Arial Narrow" w:cs="Calibri-Bold"/>
                <w:sz w:val="20"/>
                <w:szCs w:val="20"/>
                <w:lang w:val="es-PE" w:eastAsia="en-US"/>
              </w:rPr>
              <w:t>colectividad</w:t>
            </w:r>
            <w:r w:rsidR="00644C6A">
              <w:rPr>
                <w:rFonts w:ascii="Arial Narrow" w:eastAsiaTheme="minorHAnsi" w:hAnsi="Arial Narrow" w:cs="Calibri-Bold"/>
                <w:sz w:val="20"/>
                <w:szCs w:val="20"/>
                <w:lang w:val="es-PE" w:eastAsia="en-US"/>
              </w:rPr>
              <w:t xml:space="preserve">, en el estudio de </w:t>
            </w:r>
            <w:r w:rsidR="00D22EDF">
              <w:rPr>
                <w:rFonts w:ascii="Arial Narrow" w:eastAsiaTheme="minorHAnsi" w:hAnsi="Arial Narrow" w:cs="Calibri-Bold"/>
                <w:sz w:val="20"/>
                <w:szCs w:val="20"/>
                <w:lang w:val="es-PE" w:eastAsia="en-US"/>
              </w:rPr>
              <w:t>un</w:t>
            </w:r>
            <w:r w:rsidR="00644C6A">
              <w:rPr>
                <w:rFonts w:ascii="Arial Narrow" w:eastAsiaTheme="minorHAnsi" w:hAnsi="Arial Narrow" w:cs="Calibri-Bold"/>
                <w:sz w:val="20"/>
                <w:szCs w:val="20"/>
                <w:lang w:val="es-PE" w:eastAsia="en-US"/>
              </w:rPr>
              <w:t>a economía sostenible</w:t>
            </w:r>
            <w:r w:rsidRPr="00730633">
              <w:rPr>
                <w:rFonts w:ascii="Arial Narrow" w:eastAsiaTheme="minorHAnsi" w:hAnsi="Arial Narrow" w:cs="Calibri-Bold"/>
                <w:sz w:val="20"/>
                <w:szCs w:val="20"/>
                <w:lang w:val="es-PE" w:eastAsia="en-US"/>
              </w:rPr>
              <w:t>.</w:t>
            </w:r>
          </w:p>
        </w:tc>
      </w:tr>
    </w:tbl>
    <w:p w14:paraId="473B450B" w14:textId="77777777" w:rsidR="00CD4DAE" w:rsidRDefault="00CD4DAE"/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3"/>
        <w:gridCol w:w="11623"/>
      </w:tblGrid>
      <w:tr w:rsidR="000214B2" w:rsidRPr="008D43CD" w14:paraId="73F34BB4" w14:textId="77777777" w:rsidTr="00CD4DAE">
        <w:trPr>
          <w:trHeight w:val="227"/>
        </w:trPr>
        <w:tc>
          <w:tcPr>
            <w:tcW w:w="3573" w:type="dxa"/>
            <w:shd w:val="clear" w:color="auto" w:fill="E2EFD9" w:themeFill="accent6" w:themeFillTint="33"/>
          </w:tcPr>
          <w:bookmarkEnd w:id="0"/>
          <w:p w14:paraId="64EBBD3A" w14:textId="77777777" w:rsidR="000214B2" w:rsidRPr="003109B1" w:rsidRDefault="000214B2" w:rsidP="008E7256">
            <w:pPr>
              <w:autoSpaceDE w:val="0"/>
              <w:autoSpaceDN w:val="0"/>
              <w:adjustRightInd w:val="0"/>
              <w:ind w:left="175"/>
              <w:rPr>
                <w:rFonts w:ascii="Arial Narrow" w:hAnsi="Arial Narrow" w:cs="ArialMT"/>
                <w:b/>
                <w:bCs/>
                <w:color w:val="0070C0"/>
                <w:sz w:val="20"/>
                <w:szCs w:val="20"/>
              </w:rPr>
            </w:pPr>
            <w:r w:rsidRPr="003109B1">
              <w:rPr>
                <w:rFonts w:ascii="Arial Narrow" w:hAnsi="Arial Narrow" w:cs="ArialMT"/>
                <w:b/>
                <w:bCs/>
                <w:color w:val="000000" w:themeColor="text1"/>
                <w:sz w:val="20"/>
                <w:szCs w:val="20"/>
              </w:rPr>
              <w:t>RECURSOS PARA LA SESIÓN</w:t>
            </w:r>
          </w:p>
        </w:tc>
        <w:tc>
          <w:tcPr>
            <w:tcW w:w="11623" w:type="dxa"/>
          </w:tcPr>
          <w:p w14:paraId="42C75421" w14:textId="4D2542AD" w:rsidR="000214B2" w:rsidRPr="003109B1" w:rsidRDefault="000214B2" w:rsidP="008E725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109B1">
              <w:rPr>
                <w:rFonts w:ascii="Arial Narrow" w:hAnsi="Arial Narrow" w:cs="Arial"/>
                <w:sz w:val="20"/>
                <w:szCs w:val="20"/>
              </w:rPr>
              <w:t xml:space="preserve">-Cuaderno      -Lápices, plumones, resaltador        -Hoja bond </w:t>
            </w:r>
            <w:r w:rsidR="00001E47" w:rsidRPr="003109B1">
              <w:rPr>
                <w:rFonts w:ascii="Arial Narrow" w:hAnsi="Arial Narrow" w:cs="Arial"/>
                <w:sz w:val="20"/>
                <w:szCs w:val="20"/>
              </w:rPr>
              <w:t xml:space="preserve">       -Proyector multimedia</w:t>
            </w:r>
            <w:r w:rsidR="00897B69">
              <w:rPr>
                <w:rFonts w:ascii="Arial Narrow" w:hAnsi="Arial Narrow" w:cs="Arial"/>
                <w:sz w:val="20"/>
                <w:szCs w:val="20"/>
              </w:rPr>
              <w:t xml:space="preserve">        -Ficha de lectura.</w:t>
            </w:r>
            <w:r w:rsidR="00710EB6">
              <w:rPr>
                <w:rFonts w:ascii="Arial Narrow" w:hAnsi="Arial Narrow" w:cs="Arial"/>
                <w:sz w:val="20"/>
                <w:szCs w:val="20"/>
              </w:rPr>
              <w:t xml:space="preserve">      </w:t>
            </w:r>
            <w:r w:rsidR="00001E47" w:rsidRPr="003109B1">
              <w:rPr>
                <w:rFonts w:ascii="Arial Narrow" w:hAnsi="Arial Narrow" w:cs="Arial"/>
                <w:sz w:val="20"/>
                <w:szCs w:val="20"/>
              </w:rPr>
              <w:t xml:space="preserve">        </w:t>
            </w:r>
          </w:p>
        </w:tc>
      </w:tr>
      <w:tr w:rsidR="00CD4DAE" w:rsidRPr="008D43CD" w14:paraId="36A50F76" w14:textId="77777777" w:rsidTr="00CD4DAE">
        <w:trPr>
          <w:trHeight w:val="227"/>
        </w:trPr>
        <w:tc>
          <w:tcPr>
            <w:tcW w:w="3573" w:type="dxa"/>
            <w:shd w:val="clear" w:color="auto" w:fill="E2EFD9" w:themeFill="accent6" w:themeFillTint="33"/>
          </w:tcPr>
          <w:p w14:paraId="57AC30CD" w14:textId="77777777" w:rsidR="00CD4DAE" w:rsidRPr="003109B1" w:rsidRDefault="00CD4DAE" w:rsidP="00CD4DAE">
            <w:pPr>
              <w:autoSpaceDE w:val="0"/>
              <w:autoSpaceDN w:val="0"/>
              <w:adjustRightInd w:val="0"/>
              <w:ind w:left="175"/>
              <w:rPr>
                <w:rFonts w:ascii="Arial Narrow" w:hAnsi="Arial Narrow" w:cs="ArialMT"/>
                <w:b/>
                <w:bCs/>
                <w:color w:val="0070C0"/>
                <w:sz w:val="20"/>
                <w:szCs w:val="20"/>
              </w:rPr>
            </w:pPr>
            <w:r w:rsidRPr="003109B1">
              <w:rPr>
                <w:rFonts w:ascii="Arial Narrow" w:hAnsi="Arial Narrow" w:cs="ArialMT"/>
                <w:b/>
                <w:bCs/>
                <w:color w:val="000000" w:themeColor="text1"/>
                <w:sz w:val="20"/>
                <w:szCs w:val="20"/>
              </w:rPr>
              <w:t>EVIDENCIAS A PRESENTAR</w:t>
            </w:r>
          </w:p>
        </w:tc>
        <w:tc>
          <w:tcPr>
            <w:tcW w:w="11623" w:type="dxa"/>
          </w:tcPr>
          <w:p w14:paraId="67099870" w14:textId="77777777" w:rsidR="00CD4DAE" w:rsidRDefault="00CD4DAE" w:rsidP="00CD4DAE">
            <w:pPr>
              <w:ind w:right="-7"/>
              <w:jc w:val="both"/>
              <w:rPr>
                <w:rFonts w:ascii="Barlow" w:hAnsi="Barlow" w:cs="Arial"/>
                <w:sz w:val="20"/>
                <w:szCs w:val="20"/>
              </w:rPr>
            </w:pPr>
            <w:r>
              <w:rPr>
                <w:rFonts w:ascii="Barlow" w:hAnsi="Barlow" w:cs="Arial"/>
                <w:sz w:val="20"/>
                <w:szCs w:val="20"/>
              </w:rPr>
              <w:t>Resolución de preguntas de antes, durante y después de la lectura.</w:t>
            </w:r>
          </w:p>
          <w:p w14:paraId="03D8FE6B" w14:textId="7629F62C" w:rsidR="00CD4DAE" w:rsidRPr="008378E3" w:rsidRDefault="00CD4DAE" w:rsidP="00CD4DAE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0"/>
                <w:szCs w:val="20"/>
                <w:lang w:eastAsia="es-PE"/>
              </w:rPr>
            </w:pPr>
            <w:r>
              <w:rPr>
                <w:rFonts w:ascii="Barlow" w:hAnsi="Barlow" w:cs="Arial"/>
                <w:sz w:val="20"/>
                <w:szCs w:val="20"/>
              </w:rPr>
              <w:t>Conclusiones y resultados de la lectura rescatando los aportes que tengan que ver con la elaboración del presupuesto.</w:t>
            </w:r>
          </w:p>
        </w:tc>
      </w:tr>
    </w:tbl>
    <w:p w14:paraId="6FA87C9E" w14:textId="564E8DED" w:rsidR="000214B2" w:rsidRPr="006A0488" w:rsidRDefault="000214B2" w:rsidP="006A0488">
      <w:pPr>
        <w:pStyle w:val="Prrafodelista"/>
        <w:numPr>
          <w:ilvl w:val="0"/>
          <w:numId w:val="2"/>
        </w:numPr>
        <w:spacing w:after="200"/>
        <w:ind w:left="426" w:hanging="426"/>
        <w:rPr>
          <w:rFonts w:ascii="Arial Narrow" w:hAnsi="Arial Narrow" w:cs="Calibri"/>
          <w:b/>
          <w:u w:val="single"/>
        </w:rPr>
      </w:pPr>
      <w:r w:rsidRPr="006A0488">
        <w:rPr>
          <w:rFonts w:ascii="Arial Narrow" w:hAnsi="Arial Narrow" w:cs="Calibri"/>
          <w:b/>
          <w:u w:val="single"/>
        </w:rPr>
        <w:lastRenderedPageBreak/>
        <w:t>SECUENCIA DIDÁCTICA</w:t>
      </w:r>
    </w:p>
    <w:tbl>
      <w:tblPr>
        <w:tblW w:w="15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3608"/>
        <w:gridCol w:w="992"/>
        <w:gridCol w:w="413"/>
      </w:tblGrid>
      <w:tr w:rsidR="000214B2" w:rsidRPr="000B4721" w14:paraId="01BC1B33" w14:textId="77777777" w:rsidTr="00811FBF">
        <w:trPr>
          <w:jc w:val="center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2DC1A2D3" w14:textId="77777777" w:rsidR="000214B2" w:rsidRPr="000B4721" w:rsidRDefault="000214B2" w:rsidP="008E725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B4721">
              <w:rPr>
                <w:rFonts w:ascii="Arial Narrow" w:hAnsi="Arial Narrow" w:cs="Calibri"/>
                <w:b/>
                <w:sz w:val="20"/>
                <w:szCs w:val="20"/>
              </w:rPr>
              <w:t>M</w:t>
            </w:r>
          </w:p>
        </w:tc>
        <w:tc>
          <w:tcPr>
            <w:tcW w:w="13608" w:type="dxa"/>
            <w:shd w:val="clear" w:color="auto" w:fill="E2EFD9" w:themeFill="accent6" w:themeFillTint="33"/>
            <w:vAlign w:val="center"/>
          </w:tcPr>
          <w:p w14:paraId="78904201" w14:textId="77777777" w:rsidR="000214B2" w:rsidRPr="00BD5C82" w:rsidRDefault="000214B2" w:rsidP="008E7256">
            <w:pPr>
              <w:jc w:val="center"/>
              <w:rPr>
                <w:rFonts w:ascii="Arial Narrow" w:hAnsi="Arial Narrow" w:cs="Calibri"/>
                <w:b/>
                <w:sz w:val="22"/>
                <w:szCs w:val="20"/>
              </w:rPr>
            </w:pPr>
            <w:r w:rsidRPr="00BD5C82">
              <w:rPr>
                <w:rFonts w:ascii="Arial Narrow" w:hAnsi="Arial Narrow" w:cs="Calibri"/>
                <w:b/>
                <w:sz w:val="22"/>
                <w:szCs w:val="20"/>
              </w:rPr>
              <w:t>ESTRATEGIAS Y/O ACTIVIDADES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514119E5" w14:textId="77777777" w:rsidR="000214B2" w:rsidRPr="00811FBF" w:rsidRDefault="000214B2" w:rsidP="008E7256">
            <w:pPr>
              <w:jc w:val="center"/>
              <w:rPr>
                <w:rFonts w:ascii="Arial Narrow" w:hAnsi="Arial Narrow" w:cs="Calibri"/>
                <w:b/>
                <w:sz w:val="16"/>
                <w:szCs w:val="14"/>
              </w:rPr>
            </w:pPr>
            <w:r w:rsidRPr="00811FBF">
              <w:rPr>
                <w:rFonts w:ascii="Arial Narrow" w:hAnsi="Arial Narrow" w:cs="Calibri"/>
                <w:b/>
                <w:sz w:val="16"/>
                <w:szCs w:val="14"/>
              </w:rPr>
              <w:t>RECURSOS</w:t>
            </w:r>
          </w:p>
        </w:tc>
        <w:tc>
          <w:tcPr>
            <w:tcW w:w="413" w:type="dxa"/>
            <w:shd w:val="clear" w:color="auto" w:fill="E2EFD9" w:themeFill="accent6" w:themeFillTint="33"/>
            <w:vAlign w:val="center"/>
          </w:tcPr>
          <w:p w14:paraId="498B5802" w14:textId="77777777" w:rsidR="000214B2" w:rsidRPr="00BD5C82" w:rsidRDefault="000214B2" w:rsidP="008E7256">
            <w:pPr>
              <w:jc w:val="center"/>
              <w:rPr>
                <w:rFonts w:ascii="Arial Narrow" w:hAnsi="Arial Narrow" w:cs="Calibri"/>
                <w:b/>
                <w:sz w:val="22"/>
                <w:szCs w:val="20"/>
              </w:rPr>
            </w:pPr>
            <w:r w:rsidRPr="00BD5C82">
              <w:rPr>
                <w:rFonts w:ascii="Arial Narrow" w:hAnsi="Arial Narrow" w:cs="Calibri"/>
                <w:b/>
                <w:sz w:val="22"/>
                <w:szCs w:val="20"/>
              </w:rPr>
              <w:t>T</w:t>
            </w:r>
          </w:p>
        </w:tc>
      </w:tr>
      <w:tr w:rsidR="000214B2" w:rsidRPr="00FD1FBB" w14:paraId="41CFEB11" w14:textId="77777777" w:rsidTr="0040794C">
        <w:trPr>
          <w:cantSplit/>
          <w:trHeight w:val="2227"/>
          <w:jc w:val="center"/>
        </w:trPr>
        <w:tc>
          <w:tcPr>
            <w:tcW w:w="421" w:type="dxa"/>
            <w:textDirection w:val="btLr"/>
            <w:vAlign w:val="center"/>
          </w:tcPr>
          <w:p w14:paraId="286C182B" w14:textId="77777777" w:rsidR="000214B2" w:rsidRPr="000B4721" w:rsidRDefault="000214B2" w:rsidP="008E7256">
            <w:pPr>
              <w:ind w:left="113" w:right="113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B4721">
              <w:rPr>
                <w:rFonts w:ascii="Arial Narrow" w:hAnsi="Arial Narrow" w:cs="Calibri"/>
                <w:b/>
                <w:sz w:val="20"/>
                <w:szCs w:val="20"/>
              </w:rPr>
              <w:t>INICIO</w:t>
            </w:r>
          </w:p>
        </w:tc>
        <w:tc>
          <w:tcPr>
            <w:tcW w:w="13608" w:type="dxa"/>
          </w:tcPr>
          <w:p w14:paraId="470236C5" w14:textId="05FA45ED" w:rsidR="000214B2" w:rsidRPr="00EE3C08" w:rsidRDefault="000214B2" w:rsidP="008E7256">
            <w:pPr>
              <w:jc w:val="both"/>
              <w:rPr>
                <w:rFonts w:ascii="Arial Narrow" w:hAnsi="Arial Narrow" w:cs="Arial"/>
                <w:color w:val="002060"/>
                <w:sz w:val="20"/>
                <w:szCs w:val="20"/>
                <w:lang w:val="es-PE"/>
              </w:rPr>
            </w:pPr>
            <w:r w:rsidRPr="00EE3C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Motivación:</w:t>
            </w:r>
            <w:r w:rsidR="005368E8" w:rsidRPr="00EE3C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 </w:t>
            </w:r>
            <w:r w:rsidRPr="00EE3C08">
              <w:rPr>
                <w:rFonts w:ascii="Arial Narrow" w:hAnsi="Arial Narrow" w:cs="Arial"/>
                <w:sz w:val="20"/>
                <w:szCs w:val="20"/>
                <w:lang w:val="es-PE"/>
              </w:rPr>
              <w:t>Salutaciones por parte del docente</w:t>
            </w:r>
            <w:r w:rsidR="006819D7">
              <w:rPr>
                <w:rFonts w:ascii="Arial Narrow" w:hAnsi="Arial Narrow" w:cs="Arial"/>
                <w:sz w:val="20"/>
                <w:szCs w:val="20"/>
                <w:lang w:val="es-PE"/>
              </w:rPr>
              <w:t>. Toma de asistencia.</w:t>
            </w:r>
            <w:r w:rsidR="00A82F48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 </w:t>
            </w:r>
            <w:r w:rsidRPr="00EE3C08">
              <w:rPr>
                <w:rFonts w:ascii="Arial Narrow" w:hAnsi="Arial Narrow" w:cs="Arial"/>
                <w:sz w:val="20"/>
                <w:szCs w:val="20"/>
                <w:lang w:val="es-PE"/>
              </w:rPr>
              <w:t>Lectura</w:t>
            </w:r>
            <w:r w:rsidR="00476CBB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 y análisis</w:t>
            </w:r>
            <w:r w:rsidRPr="00EE3C08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 de la palabra del día </w:t>
            </w:r>
            <w:r w:rsidR="009C4DE5" w:rsidRPr="00EE3C08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y </w:t>
            </w:r>
            <w:r w:rsidR="006819D7">
              <w:rPr>
                <w:rFonts w:ascii="Arial Narrow" w:hAnsi="Arial Narrow" w:cs="Arial"/>
                <w:sz w:val="20"/>
                <w:szCs w:val="20"/>
                <w:lang w:val="es-PE"/>
              </w:rPr>
              <w:t>comentario breve</w:t>
            </w:r>
            <w:r w:rsidR="00C255E9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 en la pizarra</w:t>
            </w:r>
            <w:r w:rsidRPr="00EE3C08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 de</w:t>
            </w:r>
            <w:r w:rsidR="00C255E9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 l</w:t>
            </w:r>
            <w:r w:rsidRPr="00EE3C08">
              <w:rPr>
                <w:rFonts w:ascii="Arial Narrow" w:hAnsi="Arial Narrow" w:cs="Arial"/>
                <w:sz w:val="20"/>
                <w:szCs w:val="20"/>
                <w:lang w:val="es-PE"/>
              </w:rPr>
              <w:t>a frase motivadora</w:t>
            </w:r>
            <w:r w:rsidR="002879A5" w:rsidRPr="00EE3C08">
              <w:rPr>
                <w:rFonts w:ascii="Arial Narrow" w:hAnsi="Arial Narrow" w:cs="Arial"/>
                <w:sz w:val="20"/>
                <w:szCs w:val="20"/>
                <w:lang w:val="es-PE"/>
              </w:rPr>
              <w:t>,</w:t>
            </w:r>
            <w:r w:rsidR="001133BE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 </w:t>
            </w:r>
            <w:r w:rsidR="0040794C" w:rsidRPr="0040794C">
              <w:rPr>
                <w:rFonts w:ascii="Arial Narrow" w:hAnsi="Arial Narrow" w:cs="Arial"/>
                <w:sz w:val="20"/>
                <w:szCs w:val="20"/>
                <w:lang w:val="es-PE"/>
              </w:rPr>
              <w:t>"Cuida de los pequeños gastos; un pequeño agujero hunde un barco"</w:t>
            </w:r>
            <w:r w:rsidR="0040794C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 Benjamín Franklin.</w:t>
            </w:r>
            <w:r w:rsidR="00B35CB8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 Palabra del día es SUPERÁVIT: </w:t>
            </w:r>
            <w:r w:rsidR="00B35CB8" w:rsidRPr="00B35CB8">
              <w:rPr>
                <w:rFonts w:ascii="Arial Narrow" w:hAnsi="Arial Narrow" w:cs="Arial"/>
                <w:sz w:val="20"/>
                <w:szCs w:val="20"/>
                <w:lang w:val="es-PE"/>
              </w:rPr>
              <w:t>e</w:t>
            </w:r>
            <w:r w:rsidR="00B35CB8" w:rsidRPr="00B35CB8">
              <w:rPr>
                <w:rFonts w:ascii="Arial Narrow" w:hAnsi="Arial Narrow" w:cs="Arial"/>
                <w:color w:val="202124"/>
                <w:sz w:val="20"/>
                <w:szCs w:val="20"/>
                <w:shd w:val="clear" w:color="auto" w:fill="FFFFFF"/>
              </w:rPr>
              <w:t>n el ámbito económico se refiere a un </w:t>
            </w:r>
            <w:r w:rsidR="00B35CB8" w:rsidRPr="00B35CB8">
              <w:rPr>
                <w:rFonts w:ascii="Arial Narrow" w:hAnsi="Arial Narrow" w:cs="Arial"/>
                <w:color w:val="040C28"/>
                <w:sz w:val="20"/>
                <w:szCs w:val="20"/>
              </w:rPr>
              <w:t>exceso de los ingresos sobre los gastos, de forma que la diferencia entre ellos es positiva</w:t>
            </w:r>
            <w:r w:rsidR="00B35CB8" w:rsidRPr="00B35CB8">
              <w:rPr>
                <w:rFonts w:ascii="Arial Narrow" w:hAnsi="Arial Narrow" w:cs="Arial"/>
                <w:color w:val="202124"/>
                <w:sz w:val="20"/>
                <w:szCs w:val="20"/>
                <w:shd w:val="clear" w:color="auto" w:fill="FFFFFF"/>
              </w:rPr>
              <w:t>. Es muy habitual el uso de la palabra superávit para referirse a la situación de las cuentas de un país o una administración.</w:t>
            </w:r>
          </w:p>
          <w:p w14:paraId="3AFBF6E3" w14:textId="2AD4B4AA" w:rsidR="000214B2" w:rsidRPr="00EE3C08" w:rsidRDefault="000214B2" w:rsidP="008E7256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EE3C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Saberes previos: </w:t>
            </w:r>
            <w:r w:rsidR="00ED149D" w:rsidRPr="00ED149D">
              <w:rPr>
                <w:rFonts w:ascii="Arial Narrow" w:hAnsi="Arial Narrow" w:cs="Arial"/>
                <w:sz w:val="20"/>
                <w:szCs w:val="20"/>
                <w:lang w:val="es-PE"/>
              </w:rPr>
              <w:t>¿</w:t>
            </w:r>
            <w:r w:rsidR="008369BA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Qué </w:t>
            </w:r>
            <w:r w:rsidR="002A06FD">
              <w:rPr>
                <w:rFonts w:ascii="Arial Narrow" w:hAnsi="Arial Narrow" w:cs="Arial"/>
                <w:sz w:val="20"/>
                <w:szCs w:val="20"/>
                <w:lang w:val="es-PE"/>
              </w:rPr>
              <w:t>hay de cierto que en el ahorro hay progreso</w:t>
            </w:r>
            <w:r w:rsidR="00ED149D" w:rsidRPr="00ED149D">
              <w:rPr>
                <w:rFonts w:ascii="Arial Narrow" w:hAnsi="Arial Narrow" w:cs="Arial"/>
                <w:sz w:val="20"/>
                <w:szCs w:val="20"/>
                <w:lang w:val="es-PE"/>
              </w:rPr>
              <w:t>?</w:t>
            </w:r>
            <w:r w:rsidR="00ED149D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 </w:t>
            </w:r>
            <w:r w:rsidR="00ED149D" w:rsidRPr="00ED149D">
              <w:rPr>
                <w:rFonts w:ascii="Arial Narrow" w:hAnsi="Arial Narrow" w:cs="Arial"/>
                <w:sz w:val="20"/>
                <w:szCs w:val="20"/>
                <w:lang w:val="es-PE"/>
              </w:rPr>
              <w:t>¿</w:t>
            </w:r>
            <w:r w:rsidR="008369BA">
              <w:rPr>
                <w:rFonts w:ascii="Arial Narrow" w:hAnsi="Arial Narrow" w:cs="Arial"/>
                <w:sz w:val="20"/>
                <w:szCs w:val="20"/>
                <w:lang w:val="es-PE"/>
              </w:rPr>
              <w:t>Qué se te viene a la mente cuando en televisión o en periódicos hablan de economía</w:t>
            </w:r>
            <w:r w:rsidR="00ED149D" w:rsidRPr="00ED149D">
              <w:rPr>
                <w:rFonts w:ascii="Arial Narrow" w:hAnsi="Arial Narrow" w:cs="Arial"/>
                <w:sz w:val="20"/>
                <w:szCs w:val="20"/>
                <w:lang w:val="es-PE"/>
              </w:rPr>
              <w:t>?</w:t>
            </w:r>
            <w:r w:rsidR="00ED149D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 </w:t>
            </w:r>
            <w:r w:rsidR="00ED149D">
              <w:rPr>
                <w:rFonts w:ascii="Arial Narrow" w:hAnsi="Arial Narrow" w:cs="Arial"/>
                <w:sz w:val="20"/>
                <w:szCs w:val="20"/>
                <w:lang w:val="es-PE"/>
              </w:rPr>
              <w:t>¿</w:t>
            </w:r>
            <w:r w:rsidR="008369BA">
              <w:rPr>
                <w:rFonts w:ascii="Arial Narrow" w:hAnsi="Arial Narrow" w:cs="Arial"/>
                <w:sz w:val="20"/>
                <w:szCs w:val="20"/>
                <w:lang w:val="es-PE"/>
              </w:rPr>
              <w:t>Cada cuánto lees el periódico en la parte de Economía</w:t>
            </w:r>
            <w:r w:rsidR="00ED149D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? </w:t>
            </w:r>
            <w:r w:rsidR="00DA2FC5">
              <w:rPr>
                <w:rFonts w:ascii="Arial Narrow" w:hAnsi="Arial Narrow" w:cs="Arial"/>
                <w:sz w:val="20"/>
                <w:szCs w:val="20"/>
                <w:lang w:val="es-PE"/>
              </w:rPr>
              <w:t>¿</w:t>
            </w:r>
            <w:r w:rsidR="008369BA">
              <w:rPr>
                <w:rFonts w:ascii="Arial Narrow" w:hAnsi="Arial Narrow" w:cs="Arial"/>
                <w:sz w:val="20"/>
                <w:szCs w:val="20"/>
                <w:lang w:val="es-PE"/>
              </w:rPr>
              <w:t>Conoces los presupuestos familiares</w:t>
            </w:r>
            <w:r w:rsidR="000B42D5">
              <w:rPr>
                <w:rFonts w:ascii="Arial Narrow" w:hAnsi="Arial Narrow" w:cs="Arial"/>
                <w:sz w:val="20"/>
                <w:szCs w:val="20"/>
                <w:lang w:val="es-PE"/>
              </w:rPr>
              <w:t>?</w:t>
            </w:r>
            <w:r w:rsidR="008369BA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 ¿Conoces si en casa mamá, papá, apoderado o apoderada, realizan un presupuesto familiar?</w:t>
            </w:r>
          </w:p>
          <w:p w14:paraId="6F3B3BB4" w14:textId="5708BC09" w:rsidR="000214B2" w:rsidRPr="00D9216C" w:rsidRDefault="000214B2" w:rsidP="008E7256">
            <w:pPr>
              <w:jc w:val="both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EE3C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Propósito:</w:t>
            </w:r>
            <w:r w:rsidR="00D9216C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 </w:t>
            </w:r>
            <w:r w:rsidR="00476CBB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Nos involucramos en el mundo de la Economía, para la realización de nuestro presupuesto personal</w:t>
            </w:r>
            <w:r w:rsidR="008369BA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,</w:t>
            </w:r>
            <w:r w:rsidR="00476CBB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 </w:t>
            </w:r>
            <w:r w:rsidR="008369BA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para</w:t>
            </w:r>
            <w:r w:rsidR="00476CBB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 así</w:t>
            </w:r>
            <w:r w:rsidR="008369BA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, tener conciencia económica de nuestros gastos y el de nuestra familia para el cuidado de nuestro patrimonio.</w:t>
            </w:r>
            <w:r w:rsidR="00476CBB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 </w:t>
            </w:r>
          </w:p>
          <w:p w14:paraId="2046581A" w14:textId="75E933D8" w:rsidR="00010C93" w:rsidRPr="00EE3C08" w:rsidRDefault="00010C93" w:rsidP="008E7256">
            <w:pPr>
              <w:jc w:val="both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PE"/>
              </w:rPr>
              <w:t>¿</w:t>
            </w:r>
            <w:r w:rsidR="00D9216C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Qué importancia tiene para nuestra vida, </w:t>
            </w:r>
            <w:r w:rsidR="008369BA">
              <w:rPr>
                <w:rFonts w:ascii="Arial Narrow" w:hAnsi="Arial Narrow" w:cs="Arial"/>
                <w:sz w:val="20"/>
                <w:szCs w:val="20"/>
                <w:lang w:val="es-PE"/>
              </w:rPr>
              <w:t>el estudio de la Economía</w:t>
            </w:r>
            <w:r w:rsidR="00DD2036">
              <w:rPr>
                <w:rFonts w:ascii="Arial Narrow" w:hAnsi="Arial Narrow" w:cs="Arial"/>
                <w:sz w:val="20"/>
                <w:szCs w:val="20"/>
                <w:lang w:val="es-PE"/>
              </w:rPr>
              <w:t>?</w:t>
            </w:r>
            <w:r w:rsidR="008369BA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 ¿Por qué y para qué elaboramos un presupuesto personal</w:t>
            </w:r>
            <w:r w:rsidR="00B7004F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 para nuestra vida</w:t>
            </w:r>
            <w:r w:rsidR="008369BA">
              <w:rPr>
                <w:rFonts w:ascii="Arial Narrow" w:hAnsi="Arial Narrow" w:cs="Arial"/>
                <w:sz w:val="20"/>
                <w:szCs w:val="20"/>
                <w:lang w:val="es-PE"/>
              </w:rPr>
              <w:t>?</w:t>
            </w:r>
            <w:r w:rsidR="00DD2036">
              <w:rPr>
                <w:rFonts w:ascii="Arial Narrow" w:hAnsi="Arial Narrow" w:cs="Arial"/>
                <w:sz w:val="20"/>
                <w:szCs w:val="20"/>
                <w:lang w:val="es-PE"/>
              </w:rPr>
              <w:t xml:space="preserve"> </w:t>
            </w:r>
          </w:p>
          <w:p w14:paraId="6DC5A4C0" w14:textId="7A23C34A" w:rsidR="008369BA" w:rsidRPr="008369BA" w:rsidRDefault="000214B2" w:rsidP="008369BA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eastAsia="en-US"/>
              </w:rPr>
            </w:pPr>
            <w:r w:rsidRPr="00EE3C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Criterios de Evaluación: </w:t>
            </w:r>
            <w:r w:rsidR="008369BA" w:rsidRPr="008369BA">
              <w:rPr>
                <w:rFonts w:ascii="Arial Narrow" w:hAnsi="Arial Narrow" w:cs="Arial"/>
                <w:bCs/>
                <w:sz w:val="20"/>
                <w:szCs w:val="20"/>
                <w:lang w:eastAsia="en-US"/>
              </w:rPr>
              <w:t>Identifica las causas que originan problemas de manejo del dinero en casa.</w:t>
            </w:r>
            <w:r w:rsidR="008369BA">
              <w:rPr>
                <w:rFonts w:ascii="Arial Narrow" w:hAnsi="Arial Narrow" w:cs="Arial"/>
                <w:bCs/>
                <w:sz w:val="20"/>
                <w:szCs w:val="20"/>
                <w:lang w:eastAsia="en-US"/>
              </w:rPr>
              <w:t xml:space="preserve"> </w:t>
            </w:r>
            <w:r w:rsidR="008369BA" w:rsidRPr="008369BA">
              <w:rPr>
                <w:rFonts w:ascii="Arial Narrow" w:hAnsi="Arial Narrow" w:cs="Arial"/>
                <w:bCs/>
                <w:sz w:val="20"/>
                <w:szCs w:val="20"/>
                <w:lang w:eastAsia="en-US"/>
              </w:rPr>
              <w:t>Toma apuntes significativos del texto que le ayuden a elaborar su presupuesto.</w:t>
            </w:r>
          </w:p>
          <w:p w14:paraId="65EC5A1C" w14:textId="524E46B2" w:rsidR="00011C4C" w:rsidRPr="00EE3C08" w:rsidRDefault="008369BA" w:rsidP="008369BA">
            <w:pPr>
              <w:jc w:val="both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8369BA">
              <w:rPr>
                <w:rFonts w:ascii="Arial Narrow" w:hAnsi="Arial Narrow" w:cs="Arial"/>
                <w:bCs/>
                <w:sz w:val="20"/>
                <w:szCs w:val="20"/>
                <w:lang w:eastAsia="en-US"/>
              </w:rPr>
              <w:t>Plantea soluciones a problemas de malgastos a través de ejemplos cotidianos.</w:t>
            </w:r>
          </w:p>
        </w:tc>
        <w:tc>
          <w:tcPr>
            <w:tcW w:w="992" w:type="dxa"/>
          </w:tcPr>
          <w:p w14:paraId="3749CD4C" w14:textId="77777777" w:rsidR="000214B2" w:rsidRPr="00811FBF" w:rsidRDefault="000214B2" w:rsidP="008E7256">
            <w:pPr>
              <w:rPr>
                <w:rFonts w:ascii="Arial Narrow" w:hAnsi="Arial Narrow"/>
                <w:sz w:val="18"/>
                <w:szCs w:val="14"/>
                <w:u w:val="single"/>
              </w:rPr>
            </w:pPr>
            <w:r w:rsidRPr="00811FBF">
              <w:rPr>
                <w:rFonts w:ascii="Arial Narrow" w:hAnsi="Arial Narrow"/>
                <w:sz w:val="18"/>
                <w:szCs w:val="14"/>
                <w:u w:val="single"/>
              </w:rPr>
              <w:t>Materiales:</w:t>
            </w:r>
          </w:p>
          <w:p w14:paraId="2555B062" w14:textId="77777777" w:rsidR="000214B2" w:rsidRPr="00811FBF" w:rsidRDefault="000214B2" w:rsidP="008E7256">
            <w:pPr>
              <w:rPr>
                <w:rFonts w:ascii="Arial Narrow" w:hAnsi="Arial Narrow"/>
                <w:sz w:val="18"/>
                <w:szCs w:val="14"/>
              </w:rPr>
            </w:pPr>
            <w:r w:rsidRPr="00811FBF">
              <w:rPr>
                <w:rFonts w:ascii="Arial Narrow" w:hAnsi="Arial Narrow"/>
                <w:sz w:val="18"/>
                <w:szCs w:val="14"/>
              </w:rPr>
              <w:t>Pizarra</w:t>
            </w:r>
          </w:p>
          <w:p w14:paraId="635C55EC" w14:textId="77777777" w:rsidR="000214B2" w:rsidRDefault="000214B2" w:rsidP="008E7256">
            <w:pPr>
              <w:rPr>
                <w:rFonts w:ascii="Arial Narrow" w:hAnsi="Arial Narrow"/>
                <w:sz w:val="18"/>
                <w:szCs w:val="14"/>
              </w:rPr>
            </w:pPr>
            <w:r w:rsidRPr="00811FBF">
              <w:rPr>
                <w:rFonts w:ascii="Arial Narrow" w:hAnsi="Arial Narrow"/>
                <w:sz w:val="18"/>
                <w:szCs w:val="14"/>
              </w:rPr>
              <w:t>Plumón</w:t>
            </w:r>
          </w:p>
          <w:p w14:paraId="45BA6AD0" w14:textId="1D062DD6" w:rsidR="009C4DE5" w:rsidRPr="00811FBF" w:rsidRDefault="00C23F87" w:rsidP="008E7256">
            <w:pPr>
              <w:rPr>
                <w:rFonts w:ascii="Arial Narrow" w:hAnsi="Arial Narrow"/>
                <w:sz w:val="18"/>
                <w:szCs w:val="14"/>
              </w:rPr>
            </w:pPr>
            <w:r>
              <w:rPr>
                <w:rFonts w:ascii="Arial Narrow" w:hAnsi="Arial Narrow"/>
                <w:sz w:val="18"/>
                <w:szCs w:val="14"/>
              </w:rPr>
              <w:t>multimedia</w:t>
            </w:r>
          </w:p>
          <w:p w14:paraId="68593305" w14:textId="77777777" w:rsidR="000214B2" w:rsidRPr="00811FBF" w:rsidRDefault="000214B2" w:rsidP="008E7256">
            <w:pPr>
              <w:rPr>
                <w:rFonts w:ascii="Arial Narrow" w:hAnsi="Arial Narrow"/>
                <w:sz w:val="18"/>
                <w:szCs w:val="14"/>
              </w:rPr>
            </w:pPr>
          </w:p>
          <w:p w14:paraId="4107436C" w14:textId="77777777" w:rsidR="000214B2" w:rsidRPr="00811FBF" w:rsidRDefault="000214B2" w:rsidP="008E7256">
            <w:pPr>
              <w:rPr>
                <w:rFonts w:ascii="Arial Narrow" w:hAnsi="Arial Narrow"/>
                <w:sz w:val="18"/>
                <w:szCs w:val="14"/>
                <w:u w:val="single"/>
              </w:rPr>
            </w:pPr>
            <w:r w:rsidRPr="00811FBF">
              <w:rPr>
                <w:rFonts w:ascii="Arial Narrow" w:hAnsi="Arial Narrow"/>
                <w:sz w:val="18"/>
                <w:szCs w:val="14"/>
                <w:u w:val="single"/>
              </w:rPr>
              <w:t>Humanos:</w:t>
            </w:r>
          </w:p>
          <w:p w14:paraId="2C81260D" w14:textId="035F603E" w:rsidR="000214B2" w:rsidRPr="003D57BC" w:rsidRDefault="000214B2" w:rsidP="008E7256">
            <w:pPr>
              <w:rPr>
                <w:rFonts w:ascii="Arial Narrow" w:hAnsi="Arial Narrow"/>
                <w:sz w:val="18"/>
                <w:szCs w:val="14"/>
              </w:rPr>
            </w:pPr>
            <w:r w:rsidRPr="00811FBF">
              <w:rPr>
                <w:rFonts w:ascii="Arial Narrow" w:hAnsi="Arial Narrow"/>
                <w:sz w:val="18"/>
                <w:szCs w:val="14"/>
              </w:rPr>
              <w:t>Docente y estudiantes</w:t>
            </w:r>
          </w:p>
        </w:tc>
        <w:tc>
          <w:tcPr>
            <w:tcW w:w="413" w:type="dxa"/>
            <w:textDirection w:val="tbRl"/>
            <w:vAlign w:val="center"/>
          </w:tcPr>
          <w:p w14:paraId="719D7CF6" w14:textId="57CA2457" w:rsidR="000214B2" w:rsidRPr="00D335A1" w:rsidRDefault="006B3756" w:rsidP="008E7256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color w:val="002060"/>
                <w:sz w:val="22"/>
                <w:szCs w:val="18"/>
              </w:rPr>
            </w:pPr>
            <w:r>
              <w:rPr>
                <w:rFonts w:ascii="Arial Narrow" w:hAnsi="Arial Narrow"/>
                <w:sz w:val="22"/>
                <w:szCs w:val="18"/>
              </w:rPr>
              <w:t>15</w:t>
            </w:r>
            <w:r w:rsidR="000214B2" w:rsidRPr="00921B68">
              <w:rPr>
                <w:rFonts w:ascii="Arial Narrow" w:hAnsi="Arial Narrow"/>
                <w:sz w:val="22"/>
                <w:szCs w:val="18"/>
              </w:rPr>
              <w:t xml:space="preserve"> minutos</w:t>
            </w:r>
          </w:p>
        </w:tc>
      </w:tr>
      <w:tr w:rsidR="006C5C3B" w:rsidRPr="00FD1FBB" w14:paraId="119C0497" w14:textId="77777777" w:rsidTr="00811FBF">
        <w:trPr>
          <w:cantSplit/>
          <w:trHeight w:val="1435"/>
          <w:jc w:val="center"/>
        </w:trPr>
        <w:tc>
          <w:tcPr>
            <w:tcW w:w="421" w:type="dxa"/>
            <w:tcBorders>
              <w:bottom w:val="single" w:sz="4" w:space="0" w:color="auto"/>
            </w:tcBorders>
            <w:textDirection w:val="btLr"/>
            <w:vAlign w:val="center"/>
          </w:tcPr>
          <w:p w14:paraId="6079D533" w14:textId="77777777" w:rsidR="006C5C3B" w:rsidRPr="000B4721" w:rsidRDefault="006C5C3B" w:rsidP="006C5C3B">
            <w:pPr>
              <w:ind w:left="113" w:right="113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B4721">
              <w:rPr>
                <w:rFonts w:ascii="Arial Narrow" w:hAnsi="Arial Narrow" w:cs="Calibri"/>
                <w:b/>
                <w:sz w:val="20"/>
                <w:szCs w:val="20"/>
              </w:rPr>
              <w:t>DESARROLLO</w:t>
            </w:r>
          </w:p>
        </w:tc>
        <w:tc>
          <w:tcPr>
            <w:tcW w:w="13608" w:type="dxa"/>
            <w:tcBorders>
              <w:bottom w:val="single" w:sz="4" w:space="0" w:color="auto"/>
            </w:tcBorders>
          </w:tcPr>
          <w:p w14:paraId="73170E47" w14:textId="2CA2C46B" w:rsidR="006C5C3B" w:rsidRPr="006B3756" w:rsidRDefault="006B3756" w:rsidP="006C5C3B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B3756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u w:val="single"/>
              </w:rPr>
              <w:t>Respondemos en el cuaderno: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40794C" w:rsidRPr="0040794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Antes de la lectura: </w:t>
            </w:r>
            <w:r w:rsidR="009845FA">
              <w:rPr>
                <w:rFonts w:ascii="Arial Narrow" w:hAnsi="Arial Narrow" w:cs="Arial"/>
                <w:sz w:val="20"/>
                <w:szCs w:val="20"/>
              </w:rPr>
              <w:t xml:space="preserve">¿Qué es para ti el </w:t>
            </w:r>
            <w:r w:rsidR="00F95B84">
              <w:rPr>
                <w:rFonts w:ascii="Arial Narrow" w:hAnsi="Arial Narrow" w:cs="Arial"/>
                <w:sz w:val="20"/>
                <w:szCs w:val="20"/>
              </w:rPr>
              <w:t>presupuesto</w:t>
            </w:r>
            <w:r w:rsidR="009845FA">
              <w:rPr>
                <w:rFonts w:ascii="Arial Narrow" w:hAnsi="Arial Narrow" w:cs="Arial"/>
                <w:sz w:val="20"/>
                <w:szCs w:val="20"/>
              </w:rPr>
              <w:t xml:space="preserve">? </w:t>
            </w:r>
            <w:r w:rsidR="00F95B84">
              <w:rPr>
                <w:rFonts w:ascii="Arial Narrow" w:hAnsi="Arial Narrow" w:cs="Arial"/>
                <w:sz w:val="20"/>
                <w:szCs w:val="20"/>
              </w:rPr>
              <w:t>¿En casa sabes si elaboran un presupuesto? ¿Has escuchado a algún adulto en casa o en otra familia, decir que está ajustado con los gastos y deudas? Cuenta la experiencia.</w:t>
            </w:r>
            <w:r w:rsidR="0000438F">
              <w:rPr>
                <w:rFonts w:ascii="Arial Narrow" w:hAnsi="Arial Narrow" w:cs="Arial"/>
                <w:sz w:val="20"/>
                <w:szCs w:val="20"/>
              </w:rPr>
              <w:t xml:space="preserve"> ¿Qué crees acerca de</w:t>
            </w:r>
            <w:r w:rsidR="00FA48AB">
              <w:rPr>
                <w:rFonts w:ascii="Arial Narrow" w:hAnsi="Arial Narrow" w:cs="Arial"/>
                <w:sz w:val="20"/>
                <w:szCs w:val="20"/>
              </w:rPr>
              <w:t xml:space="preserve"> eso que dicen que “la economía es para adultos?</w:t>
            </w:r>
            <w:r w:rsidR="00F95B8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C1C7F">
              <w:rPr>
                <w:rFonts w:ascii="Arial Narrow" w:hAnsi="Arial Narrow" w:cs="Arial"/>
                <w:sz w:val="20"/>
                <w:szCs w:val="20"/>
              </w:rPr>
              <w:t xml:space="preserve">Veamos la siguiente historia: </w:t>
            </w:r>
            <w:hyperlink r:id="rId7" w:history="1">
              <w:r w:rsidR="00AC1C7F" w:rsidRPr="00BE3E5D">
                <w:rPr>
                  <w:rStyle w:val="Hipervnculo"/>
                  <w:rFonts w:ascii="Arial Narrow" w:hAnsi="Arial Narrow" w:cs="Arial"/>
                  <w:sz w:val="20"/>
                  <w:szCs w:val="20"/>
                </w:rPr>
                <w:t>https://www.youtube.com/watch?v=w0OsCq6nEyw&amp;t=103s</w:t>
              </w:r>
            </w:hyperlink>
            <w:r w:rsidR="00AC1C7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0D95C541" w14:textId="77777777" w:rsidR="0000438F" w:rsidRDefault="00F95B84" w:rsidP="00F95B84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95B8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Durante la lectura: </w:t>
            </w:r>
          </w:p>
          <w:p w14:paraId="62A7AF3D" w14:textId="55FAB244" w:rsidR="0000438F" w:rsidRDefault="00F95B84" w:rsidP="00F95B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¿Crees que las personas no saben en qué gastan cada sol?</w:t>
            </w:r>
            <w:r w:rsidR="0000438F">
              <w:rPr>
                <w:rFonts w:ascii="Arial Narrow" w:hAnsi="Arial Narrow" w:cs="Arial"/>
                <w:sz w:val="20"/>
                <w:szCs w:val="20"/>
              </w:rPr>
              <w:t xml:space="preserve">, ¿cuál es tu perspectiva al respecto? </w:t>
            </w:r>
          </w:p>
          <w:p w14:paraId="43D9C077" w14:textId="3D396C0B" w:rsidR="0000438F" w:rsidRDefault="0000438F" w:rsidP="00F95B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¿Cuán importante es buscar ayuda cuando nos referimos a temas financieros?</w:t>
            </w:r>
          </w:p>
          <w:p w14:paraId="5EF2A9A0" w14:textId="43F22500" w:rsidR="0000438F" w:rsidRDefault="0000438F" w:rsidP="00F95B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¿</w:t>
            </w:r>
            <w:r w:rsidR="00FA48AB">
              <w:rPr>
                <w:rFonts w:ascii="Arial Narrow" w:hAnsi="Arial Narrow" w:cs="Arial"/>
                <w:sz w:val="20"/>
                <w:szCs w:val="20"/>
              </w:rPr>
              <w:t>Cómo aportarías al hogar y a la sociedad si comienzas a tener conciencia del ahorro?</w:t>
            </w:r>
          </w:p>
          <w:p w14:paraId="3E3649BE" w14:textId="43B7C44E" w:rsidR="00FA48AB" w:rsidRDefault="00FA48AB" w:rsidP="00F95B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¿Qué importancia tiene elaborar un plan para administrar mis recursos económicos?</w:t>
            </w:r>
          </w:p>
          <w:p w14:paraId="4AE401DF" w14:textId="6AB8E5A5" w:rsidR="00FA48AB" w:rsidRPr="00FA48AB" w:rsidRDefault="00FA48AB" w:rsidP="00F95B84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Después de la lectura: </w:t>
            </w:r>
          </w:p>
          <w:p w14:paraId="38BF5AB1" w14:textId="7BF2CCB5" w:rsidR="00FA48AB" w:rsidRDefault="00F95B84" w:rsidP="00F95B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¿Por qué crees que el dinero crece en el árbol de la paciencia? </w:t>
            </w:r>
          </w:p>
          <w:p w14:paraId="2CA43CEF" w14:textId="60FA5B4C" w:rsidR="00FA48AB" w:rsidRDefault="00FA48AB" w:rsidP="00F95B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Describe los pasos </w:t>
            </w:r>
            <w:r w:rsidR="002C4BC8">
              <w:rPr>
                <w:rFonts w:ascii="Arial Narrow" w:hAnsi="Arial Narrow" w:cs="Arial"/>
                <w:sz w:val="20"/>
                <w:szCs w:val="20"/>
              </w:rPr>
              <w:t xml:space="preserve">para calcular y armar tu presupuesto,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recabados </w:t>
            </w:r>
            <w:r w:rsidR="002C4BC8">
              <w:rPr>
                <w:rFonts w:ascii="Arial Narrow" w:hAnsi="Arial Narrow" w:cs="Arial"/>
                <w:sz w:val="20"/>
                <w:szCs w:val="20"/>
              </w:rPr>
              <w:t>en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la historia interactiva</w:t>
            </w:r>
            <w:r w:rsidR="002C4BC8">
              <w:rPr>
                <w:rFonts w:ascii="Arial Narrow" w:hAnsi="Arial Narrow" w:cs="Arial"/>
                <w:sz w:val="20"/>
                <w:szCs w:val="20"/>
              </w:rPr>
              <w:t>;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luego, responde: ¿Qué impacto tiene en nuestra vida la elaboración de este presup</w:t>
            </w:r>
            <w:r w:rsidR="002C4BC8">
              <w:rPr>
                <w:rFonts w:ascii="Arial Narrow" w:hAnsi="Arial Narrow" w:cs="Arial"/>
                <w:sz w:val="20"/>
                <w:szCs w:val="20"/>
              </w:rPr>
              <w:t>u</w:t>
            </w:r>
            <w:r>
              <w:rPr>
                <w:rFonts w:ascii="Arial Narrow" w:hAnsi="Arial Narrow" w:cs="Arial"/>
                <w:sz w:val="20"/>
                <w:szCs w:val="20"/>
              </w:rPr>
              <w:t>esto?</w:t>
            </w:r>
          </w:p>
          <w:p w14:paraId="568BA7A3" w14:textId="524EEBF8" w:rsidR="00F95B84" w:rsidRPr="0040794C" w:rsidRDefault="00F95B84" w:rsidP="00F95B8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 continuación, contextualicemos nuestros saberes, veamos el siguiente video: </w:t>
            </w:r>
            <w:hyperlink r:id="rId8" w:history="1">
              <w:r w:rsidRPr="00BE3E5D">
                <w:rPr>
                  <w:rStyle w:val="Hipervnculo"/>
                  <w:rFonts w:ascii="Arial Narrow" w:hAnsi="Arial Narrow" w:cs="Arial"/>
                  <w:sz w:val="20"/>
                  <w:szCs w:val="20"/>
                </w:rPr>
                <w:t>https://www.youtube.com/watch?v=JLGAyU3dy2E</w:t>
              </w:r>
            </w:hyperlink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7CCCCE76" w14:textId="74786909" w:rsidR="00F95B84" w:rsidRPr="009845FA" w:rsidRDefault="00FA48AB" w:rsidP="006C5C3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Elabora una lista de tus gastos fijos y por lo menos 4 gastos variables.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BF67523" w14:textId="464F970A" w:rsidR="006C5C3B" w:rsidRPr="00811FBF" w:rsidRDefault="006C5C3B" w:rsidP="006C5C3B">
            <w:pPr>
              <w:jc w:val="both"/>
              <w:rPr>
                <w:rFonts w:ascii="Arial Narrow" w:hAnsi="Arial Narrow"/>
                <w:sz w:val="18"/>
                <w:szCs w:val="14"/>
              </w:rPr>
            </w:pPr>
            <w:r>
              <w:rPr>
                <w:rFonts w:ascii="Arial Narrow" w:hAnsi="Arial Narrow"/>
                <w:sz w:val="18"/>
                <w:szCs w:val="14"/>
              </w:rPr>
              <w:t>Borrador,</w:t>
            </w:r>
          </w:p>
          <w:p w14:paraId="71CC8357" w14:textId="1FA00A3B" w:rsidR="006C5C3B" w:rsidRPr="00811FBF" w:rsidRDefault="006C5C3B" w:rsidP="006C5C3B">
            <w:pPr>
              <w:jc w:val="both"/>
              <w:rPr>
                <w:rFonts w:ascii="Arial Narrow" w:hAnsi="Arial Narrow"/>
                <w:sz w:val="18"/>
                <w:szCs w:val="14"/>
              </w:rPr>
            </w:pPr>
            <w:r w:rsidRPr="00811FBF">
              <w:rPr>
                <w:rFonts w:ascii="Arial Narrow" w:hAnsi="Arial Narrow"/>
                <w:sz w:val="18"/>
                <w:szCs w:val="14"/>
              </w:rPr>
              <w:t>Lápices</w:t>
            </w:r>
            <w:r>
              <w:rPr>
                <w:rFonts w:ascii="Arial Narrow" w:hAnsi="Arial Narrow"/>
                <w:sz w:val="18"/>
                <w:szCs w:val="14"/>
              </w:rPr>
              <w:t>,</w:t>
            </w:r>
          </w:p>
          <w:p w14:paraId="6F14E919" w14:textId="59B539DF" w:rsidR="006C5C3B" w:rsidRDefault="006C5C3B" w:rsidP="006C5C3B">
            <w:pPr>
              <w:jc w:val="both"/>
              <w:rPr>
                <w:rFonts w:ascii="Arial Narrow" w:hAnsi="Arial Narrow"/>
                <w:sz w:val="18"/>
                <w:szCs w:val="14"/>
              </w:rPr>
            </w:pPr>
            <w:r>
              <w:rPr>
                <w:rFonts w:ascii="Arial Narrow" w:hAnsi="Arial Narrow"/>
                <w:sz w:val="18"/>
                <w:szCs w:val="14"/>
              </w:rPr>
              <w:t>Cuaderno,</w:t>
            </w:r>
          </w:p>
          <w:p w14:paraId="4DD7A4B4" w14:textId="22EEAF65" w:rsidR="006C5C3B" w:rsidRPr="00811FBF" w:rsidRDefault="006B3756" w:rsidP="006C5C3B">
            <w:pPr>
              <w:jc w:val="both"/>
              <w:rPr>
                <w:rFonts w:ascii="Arial Narrow" w:hAnsi="Arial Narrow"/>
                <w:sz w:val="18"/>
                <w:szCs w:val="14"/>
              </w:rPr>
            </w:pPr>
            <w:r>
              <w:rPr>
                <w:rFonts w:ascii="Arial Narrow" w:hAnsi="Arial Narrow"/>
                <w:sz w:val="18"/>
                <w:szCs w:val="14"/>
              </w:rPr>
              <w:t>Pizarra, proyector multimedia</w:t>
            </w:r>
            <w:r w:rsidR="006C5C3B">
              <w:rPr>
                <w:rFonts w:ascii="Arial Narrow" w:hAnsi="Arial Narrow"/>
                <w:sz w:val="18"/>
                <w:szCs w:val="14"/>
              </w:rPr>
              <w:t>.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textDirection w:val="tbRl"/>
            <w:vAlign w:val="center"/>
          </w:tcPr>
          <w:p w14:paraId="64D67038" w14:textId="77777777" w:rsidR="006C5C3B" w:rsidRPr="00D3156B" w:rsidRDefault="006C5C3B" w:rsidP="006C5C3B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sz w:val="22"/>
                <w:szCs w:val="18"/>
              </w:rPr>
            </w:pPr>
            <w:r w:rsidRPr="00D3156B">
              <w:rPr>
                <w:rFonts w:ascii="Arial Narrow" w:hAnsi="Arial Narrow"/>
                <w:sz w:val="22"/>
                <w:szCs w:val="18"/>
              </w:rPr>
              <w:t>45 minutos</w:t>
            </w:r>
          </w:p>
        </w:tc>
      </w:tr>
      <w:tr w:rsidR="000214B2" w:rsidRPr="00FD1FBB" w14:paraId="02592881" w14:textId="77777777" w:rsidTr="004505D8">
        <w:trPr>
          <w:cantSplit/>
          <w:trHeight w:val="872"/>
          <w:jc w:val="center"/>
        </w:trPr>
        <w:tc>
          <w:tcPr>
            <w:tcW w:w="421" w:type="dxa"/>
            <w:textDirection w:val="btLr"/>
            <w:vAlign w:val="center"/>
          </w:tcPr>
          <w:p w14:paraId="2968CC14" w14:textId="77777777" w:rsidR="000214B2" w:rsidRPr="000B4721" w:rsidRDefault="000214B2" w:rsidP="008E7256">
            <w:pPr>
              <w:ind w:left="113" w:right="113"/>
              <w:jc w:val="center"/>
              <w:rPr>
                <w:rFonts w:ascii="Arial Narrow" w:hAnsi="Arial Narrow" w:cs="Calibri"/>
                <w:b/>
                <w:sz w:val="20"/>
                <w:szCs w:val="20"/>
                <w:lang w:val="pt-BR"/>
              </w:rPr>
            </w:pPr>
            <w:r w:rsidRPr="000B4721">
              <w:rPr>
                <w:rFonts w:ascii="Arial Narrow" w:hAnsi="Arial Narrow" w:cs="Calibri"/>
                <w:b/>
                <w:sz w:val="20"/>
                <w:szCs w:val="20"/>
                <w:lang w:val="pt-BR"/>
              </w:rPr>
              <w:t>CIERRE</w:t>
            </w:r>
          </w:p>
        </w:tc>
        <w:tc>
          <w:tcPr>
            <w:tcW w:w="13608" w:type="dxa"/>
          </w:tcPr>
          <w:p w14:paraId="706332D9" w14:textId="31949967" w:rsidR="00673026" w:rsidRPr="00673026" w:rsidRDefault="001A1248" w:rsidP="00673026">
            <w:pPr>
              <w:autoSpaceDE w:val="0"/>
              <w:autoSpaceDN w:val="0"/>
              <w:adjustRightInd w:val="0"/>
              <w:rPr>
                <w:rFonts w:ascii="Arial Narrow" w:eastAsiaTheme="minorHAnsi" w:hAnsi="Arial Narrow" w:cs="Barlow-Bold"/>
                <w:b/>
                <w:bCs/>
                <w:sz w:val="18"/>
                <w:szCs w:val="18"/>
                <w:lang w:val="es-PE" w:eastAsia="en-US"/>
              </w:rPr>
            </w:pPr>
            <w:r>
              <w:rPr>
                <w:rFonts w:ascii="Arial Narrow" w:hAnsi="Arial Narrow" w:cs="Arial"/>
                <w:sz w:val="20"/>
                <w:szCs w:val="16"/>
                <w:lang w:val="es-PE"/>
              </w:rPr>
              <w:t xml:space="preserve">Terminamos analizando el siguiente caso: </w:t>
            </w:r>
          </w:p>
          <w:p w14:paraId="56603521" w14:textId="4EA8161A" w:rsidR="00673026" w:rsidRPr="00673026" w:rsidRDefault="00673026" w:rsidP="00673026">
            <w:pPr>
              <w:autoSpaceDE w:val="0"/>
              <w:autoSpaceDN w:val="0"/>
              <w:adjustRightInd w:val="0"/>
              <w:rPr>
                <w:rFonts w:ascii="Arial Narrow" w:eastAsiaTheme="minorHAnsi" w:hAnsi="Arial Narrow" w:cs="Barlow-Regular"/>
                <w:sz w:val="18"/>
                <w:szCs w:val="18"/>
                <w:lang w:val="es-PE" w:eastAsia="en-US"/>
              </w:rPr>
            </w:pPr>
            <w:bookmarkStart w:id="1" w:name="_Hlk149037924"/>
            <w:r>
              <w:rPr>
                <w:rFonts w:ascii="Arial Narrow" w:eastAsiaTheme="minorHAnsi" w:hAnsi="Arial Narrow" w:cs="Barlow-Regular"/>
                <w:sz w:val="18"/>
                <w:szCs w:val="18"/>
                <w:lang w:val="es-PE" w:eastAsia="en-US"/>
              </w:rPr>
              <w:t>“</w:t>
            </w:r>
            <w:r w:rsidR="00E840F2">
              <w:rPr>
                <w:rFonts w:ascii="Arial Narrow" w:eastAsiaTheme="minorHAnsi" w:hAnsi="Arial Narrow" w:cs="Barlow-Regular"/>
                <w:sz w:val="18"/>
                <w:szCs w:val="18"/>
                <w:lang w:val="es-PE" w:eastAsia="en-US"/>
              </w:rPr>
              <w:t>Juli</w:t>
            </w:r>
            <w:r w:rsidRPr="00673026">
              <w:rPr>
                <w:rFonts w:ascii="Arial Narrow" w:eastAsiaTheme="minorHAnsi" w:hAnsi="Arial Narrow" w:cs="Barlow-Regular"/>
                <w:sz w:val="18"/>
                <w:szCs w:val="18"/>
                <w:lang w:val="es-PE" w:eastAsia="en-US"/>
              </w:rPr>
              <w:t>o es un joven que cursa el 3er año de educación secundaria, el hermano menor de la familia. Está</w:t>
            </w:r>
            <w:r>
              <w:rPr>
                <w:rFonts w:ascii="Arial Narrow" w:eastAsiaTheme="minorHAnsi" w:hAnsi="Arial Narrow" w:cs="Barlow-Regular"/>
                <w:sz w:val="18"/>
                <w:szCs w:val="18"/>
                <w:lang w:val="es-PE" w:eastAsia="en-US"/>
              </w:rPr>
              <w:t xml:space="preserve"> </w:t>
            </w:r>
            <w:r w:rsidRPr="00673026">
              <w:rPr>
                <w:rFonts w:ascii="Arial Narrow" w:eastAsiaTheme="minorHAnsi" w:hAnsi="Arial Narrow" w:cs="Barlow-Regular"/>
                <w:sz w:val="18"/>
                <w:szCs w:val="18"/>
                <w:lang w:val="es-PE" w:eastAsia="en-US"/>
              </w:rPr>
              <w:t>muy preocupado con una situación de casa, el televisor se malogró. Siendo su único entretenimiento,</w:t>
            </w:r>
            <w:r>
              <w:rPr>
                <w:rFonts w:ascii="Arial Narrow" w:eastAsiaTheme="minorHAnsi" w:hAnsi="Arial Narrow" w:cs="Barlow-Regular"/>
                <w:sz w:val="18"/>
                <w:szCs w:val="18"/>
                <w:lang w:val="es-PE" w:eastAsia="en-US"/>
              </w:rPr>
              <w:t xml:space="preserve"> </w:t>
            </w:r>
            <w:r w:rsidRPr="00673026">
              <w:rPr>
                <w:rFonts w:ascii="Arial Narrow" w:eastAsiaTheme="minorHAnsi" w:hAnsi="Arial Narrow" w:cs="Barlow-Regular"/>
                <w:sz w:val="18"/>
                <w:szCs w:val="18"/>
                <w:lang w:val="es-PE" w:eastAsia="en-US"/>
              </w:rPr>
              <w:t>deciden revisar su presupuesto familiar para tomar la decisión de comprarse uno nuevo.</w:t>
            </w:r>
            <w:r>
              <w:rPr>
                <w:rFonts w:ascii="Arial Narrow" w:eastAsiaTheme="minorHAnsi" w:hAnsi="Arial Narrow" w:cs="Barlow-Regular"/>
                <w:sz w:val="18"/>
                <w:szCs w:val="18"/>
                <w:lang w:val="es-PE" w:eastAsia="en-US"/>
              </w:rPr>
              <w:t xml:space="preserve"> </w:t>
            </w:r>
            <w:r w:rsidRPr="00673026">
              <w:rPr>
                <w:rFonts w:ascii="Arial Narrow" w:eastAsiaTheme="minorHAnsi" w:hAnsi="Arial Narrow" w:cs="Barlow-Regular"/>
                <w:sz w:val="18"/>
                <w:szCs w:val="18"/>
                <w:lang w:val="es-PE" w:eastAsia="en-US"/>
              </w:rPr>
              <w:t>Identifica lo siguiente:</w:t>
            </w:r>
            <w:r>
              <w:rPr>
                <w:rFonts w:ascii="Arial Narrow" w:eastAsiaTheme="minorHAnsi" w:hAnsi="Arial Narrow" w:cs="Barlow-Regular"/>
                <w:sz w:val="18"/>
                <w:szCs w:val="18"/>
                <w:lang w:val="es-PE" w:eastAsia="en-US"/>
              </w:rPr>
              <w:t xml:space="preserve"> </w:t>
            </w:r>
            <w:r w:rsidRPr="00673026">
              <w:rPr>
                <w:rFonts w:ascii="Arial Narrow" w:eastAsiaTheme="minorHAnsi" w:hAnsi="Arial Narrow" w:cs="Barlow-Regular"/>
                <w:sz w:val="18"/>
                <w:szCs w:val="18"/>
                <w:lang w:val="es-PE" w:eastAsia="en-US"/>
              </w:rPr>
              <w:t>Su padre tiene un sueldo mensual de S/1500 y su madre un sueldo mensual de S/1200, siendo los únicos</w:t>
            </w:r>
            <w:r>
              <w:rPr>
                <w:rFonts w:ascii="Arial Narrow" w:eastAsiaTheme="minorHAnsi" w:hAnsi="Arial Narrow" w:cs="Barlow-Regular"/>
                <w:sz w:val="18"/>
                <w:szCs w:val="18"/>
                <w:lang w:val="es-PE" w:eastAsia="en-US"/>
              </w:rPr>
              <w:t xml:space="preserve"> </w:t>
            </w:r>
            <w:r w:rsidRPr="00673026">
              <w:rPr>
                <w:rFonts w:ascii="Arial Narrow" w:eastAsiaTheme="minorHAnsi" w:hAnsi="Arial Narrow" w:cs="Barlow-Regular"/>
                <w:sz w:val="18"/>
                <w:szCs w:val="18"/>
                <w:lang w:val="es-PE" w:eastAsia="en-US"/>
              </w:rPr>
              <w:t>ingresos de la familia. Mensualmente, los padres de Renato realizan ciertos pagos:</w:t>
            </w:r>
          </w:p>
          <w:p w14:paraId="3A2311D2" w14:textId="1E48A440" w:rsidR="00673026" w:rsidRPr="00673026" w:rsidRDefault="00673026" w:rsidP="00673026">
            <w:pPr>
              <w:autoSpaceDE w:val="0"/>
              <w:autoSpaceDN w:val="0"/>
              <w:adjustRightInd w:val="0"/>
              <w:rPr>
                <w:rFonts w:ascii="Arial Narrow" w:eastAsiaTheme="minorHAnsi" w:hAnsi="Arial Narrow" w:cs="Barlow-Regular"/>
                <w:sz w:val="18"/>
                <w:szCs w:val="18"/>
                <w:lang w:val="es-PE" w:eastAsia="en-US"/>
              </w:rPr>
            </w:pPr>
            <w:r w:rsidRPr="00673026">
              <w:rPr>
                <w:rFonts w:ascii="Arial Narrow" w:eastAsiaTheme="minorHAnsi" w:hAnsi="Arial Narrow" w:cs="Barlow-Regular"/>
                <w:sz w:val="18"/>
                <w:szCs w:val="18"/>
                <w:lang w:val="es-PE" w:eastAsia="en-US"/>
              </w:rPr>
              <w:t>Préstamo al banco: S/154.00</w:t>
            </w:r>
            <w:r>
              <w:rPr>
                <w:rFonts w:ascii="Arial Narrow" w:eastAsiaTheme="minorHAnsi" w:hAnsi="Arial Narrow" w:cs="Barlow-Regular"/>
                <w:sz w:val="18"/>
                <w:szCs w:val="18"/>
                <w:lang w:val="es-PE" w:eastAsia="en-US"/>
              </w:rPr>
              <w:t xml:space="preserve">, </w:t>
            </w:r>
            <w:r w:rsidRPr="00673026">
              <w:rPr>
                <w:rFonts w:ascii="Arial Narrow" w:eastAsiaTheme="minorHAnsi" w:hAnsi="Arial Narrow" w:cs="Barlow-Regular"/>
                <w:sz w:val="18"/>
                <w:szCs w:val="18"/>
                <w:lang w:val="es-PE" w:eastAsia="en-US"/>
              </w:rPr>
              <w:t>Servicios básicos: S/140.00</w:t>
            </w:r>
            <w:r>
              <w:rPr>
                <w:rFonts w:ascii="Arial Narrow" w:eastAsiaTheme="minorHAnsi" w:hAnsi="Arial Narrow" w:cs="Barlow-Regular"/>
                <w:sz w:val="18"/>
                <w:szCs w:val="18"/>
                <w:lang w:val="es-PE" w:eastAsia="en-US"/>
              </w:rPr>
              <w:t xml:space="preserve">, </w:t>
            </w:r>
            <w:r w:rsidRPr="00673026">
              <w:rPr>
                <w:rFonts w:ascii="Arial Narrow" w:eastAsiaTheme="minorHAnsi" w:hAnsi="Arial Narrow" w:cs="Barlow-Regular"/>
                <w:sz w:val="18"/>
                <w:szCs w:val="18"/>
                <w:lang w:val="es-PE" w:eastAsia="en-US"/>
              </w:rPr>
              <w:t>Alquiler de casa: S/1000.00</w:t>
            </w:r>
            <w:r>
              <w:rPr>
                <w:rFonts w:ascii="Arial Narrow" w:eastAsiaTheme="minorHAnsi" w:hAnsi="Arial Narrow" w:cs="Barlow-Regular"/>
                <w:sz w:val="18"/>
                <w:szCs w:val="18"/>
                <w:lang w:val="es-PE" w:eastAsia="en-US"/>
              </w:rPr>
              <w:t xml:space="preserve">, </w:t>
            </w:r>
            <w:r w:rsidRPr="00673026">
              <w:rPr>
                <w:rFonts w:ascii="Arial Narrow" w:eastAsiaTheme="minorHAnsi" w:hAnsi="Arial Narrow" w:cs="Barlow-Regular"/>
                <w:sz w:val="18"/>
                <w:szCs w:val="18"/>
                <w:lang w:val="es-PE" w:eastAsia="en-US"/>
              </w:rPr>
              <w:t>Alimentos: S/800.00</w:t>
            </w:r>
            <w:r>
              <w:rPr>
                <w:rFonts w:ascii="Arial Narrow" w:eastAsiaTheme="minorHAnsi" w:hAnsi="Arial Narrow" w:cs="Barlow-Regular"/>
                <w:sz w:val="18"/>
                <w:szCs w:val="18"/>
                <w:lang w:val="es-PE" w:eastAsia="en-US"/>
              </w:rPr>
              <w:t xml:space="preserve">, </w:t>
            </w:r>
            <w:r w:rsidRPr="00673026">
              <w:rPr>
                <w:rFonts w:ascii="Arial Narrow" w:eastAsiaTheme="minorHAnsi" w:hAnsi="Arial Narrow" w:cs="Barlow-Regular"/>
                <w:sz w:val="18"/>
                <w:szCs w:val="18"/>
                <w:lang w:val="es-PE" w:eastAsia="en-US"/>
              </w:rPr>
              <w:t>Universidad del hermano mayor S/550.00</w:t>
            </w:r>
            <w:r>
              <w:rPr>
                <w:rFonts w:ascii="Arial Narrow" w:eastAsiaTheme="minorHAnsi" w:hAnsi="Arial Narrow" w:cs="Barlow-Regular"/>
                <w:sz w:val="18"/>
                <w:szCs w:val="18"/>
                <w:lang w:val="es-PE" w:eastAsia="en-US"/>
              </w:rPr>
              <w:t>…</w:t>
            </w:r>
          </w:p>
          <w:bookmarkEnd w:id="1"/>
          <w:p w14:paraId="5B062E15" w14:textId="697A6212" w:rsidR="001A1248" w:rsidRPr="00673026" w:rsidRDefault="00673026" w:rsidP="00673026">
            <w:pPr>
              <w:jc w:val="both"/>
              <w:rPr>
                <w:rFonts w:ascii="Arial Narrow" w:hAnsi="Arial Narrow" w:cs="Arial"/>
                <w:sz w:val="2"/>
                <w:szCs w:val="2"/>
                <w:lang w:val="es-PE"/>
              </w:rPr>
            </w:pPr>
            <w:r w:rsidRPr="00673026">
              <w:rPr>
                <w:rFonts w:ascii="Arial Narrow" w:eastAsiaTheme="minorHAnsi" w:hAnsi="Arial Narrow" w:cs="Barlow-Regular"/>
                <w:sz w:val="18"/>
                <w:szCs w:val="18"/>
                <w:lang w:val="es-PE" w:eastAsia="en-US"/>
              </w:rPr>
              <w:t>Con esta información</w:t>
            </w:r>
            <w:bookmarkStart w:id="2" w:name="_Hlk149037967"/>
            <w:r w:rsidRPr="00673026">
              <w:rPr>
                <w:rFonts w:ascii="Arial Narrow" w:eastAsiaTheme="minorHAnsi" w:hAnsi="Arial Narrow" w:cs="Barlow-Regular"/>
                <w:sz w:val="18"/>
                <w:szCs w:val="18"/>
                <w:lang w:val="es-PE" w:eastAsia="en-US"/>
              </w:rPr>
              <w:t xml:space="preserve">: </w:t>
            </w:r>
            <w:r w:rsidRPr="00673026">
              <w:rPr>
                <w:rFonts w:ascii="Arial Narrow" w:eastAsiaTheme="minorHAnsi" w:hAnsi="Arial Narrow" w:cs="Barlow-Bold"/>
                <w:b/>
                <w:bCs/>
                <w:sz w:val="18"/>
                <w:szCs w:val="18"/>
                <w:lang w:val="es-PE" w:eastAsia="en-US"/>
              </w:rPr>
              <w:t>¿Podrían comprarse un televisor nuevo? ¿Por qué?</w:t>
            </w:r>
            <w:r w:rsidR="006B3756">
              <w:rPr>
                <w:rFonts w:ascii="Arial Narrow" w:eastAsiaTheme="minorHAnsi" w:hAnsi="Arial Narrow" w:cs="Barlow-Bold"/>
                <w:b/>
                <w:bCs/>
                <w:sz w:val="18"/>
                <w:szCs w:val="18"/>
                <w:lang w:val="es-PE" w:eastAsia="en-US"/>
              </w:rPr>
              <w:t xml:space="preserve"> De lo visto el día de hoy, ¿qué conocimientos aplicarías de manera que la familia tome buenas decisiones?</w:t>
            </w:r>
            <w:r w:rsidR="006B00EB">
              <w:rPr>
                <w:rFonts w:ascii="Arial Narrow" w:eastAsiaTheme="minorHAnsi" w:hAnsi="Arial Narrow" w:cs="Barlow-Bold"/>
                <w:b/>
                <w:bCs/>
                <w:sz w:val="18"/>
                <w:szCs w:val="18"/>
                <w:lang w:val="es-PE" w:eastAsia="en-US"/>
              </w:rPr>
              <w:t xml:space="preserve"> </w:t>
            </w:r>
          </w:p>
          <w:bookmarkEnd w:id="2"/>
          <w:p w14:paraId="5F2C4725" w14:textId="0C31513C" w:rsidR="000214B2" w:rsidRPr="003B7B2A" w:rsidRDefault="000214B2" w:rsidP="008E7256">
            <w:pPr>
              <w:jc w:val="both"/>
              <w:rPr>
                <w:rFonts w:ascii="Arial Narrow" w:hAnsi="Arial Narrow" w:cs="Arial"/>
                <w:sz w:val="20"/>
                <w:szCs w:val="16"/>
                <w:lang w:val="es-PE"/>
              </w:rPr>
            </w:pPr>
            <w:r w:rsidRPr="003B7B2A">
              <w:rPr>
                <w:rFonts w:ascii="Arial Narrow" w:hAnsi="Arial Narrow" w:cs="Arial"/>
                <w:sz w:val="20"/>
                <w:szCs w:val="16"/>
                <w:lang w:val="es-PE"/>
              </w:rPr>
              <w:t>-</w:t>
            </w:r>
            <w:r w:rsidR="007046FF">
              <w:rPr>
                <w:rFonts w:ascii="Arial Narrow" w:hAnsi="Arial Narrow" w:cs="Arial"/>
                <w:sz w:val="20"/>
                <w:szCs w:val="16"/>
                <w:lang w:val="es-PE"/>
              </w:rPr>
              <w:t>Se revisarán</w:t>
            </w:r>
            <w:r w:rsidR="00870FB7">
              <w:rPr>
                <w:rFonts w:ascii="Arial Narrow" w:hAnsi="Arial Narrow" w:cs="Arial"/>
                <w:sz w:val="20"/>
                <w:szCs w:val="16"/>
                <w:lang w:val="es-PE"/>
              </w:rPr>
              <w:t xml:space="preserve"> las ideas anotadas</w:t>
            </w:r>
            <w:r w:rsidR="007046FF">
              <w:rPr>
                <w:rFonts w:ascii="Arial Narrow" w:hAnsi="Arial Narrow" w:cs="Arial"/>
                <w:sz w:val="20"/>
                <w:szCs w:val="16"/>
                <w:lang w:val="es-PE"/>
              </w:rPr>
              <w:t xml:space="preserve"> </w:t>
            </w:r>
            <w:r w:rsidR="00C13109">
              <w:rPr>
                <w:rFonts w:ascii="Arial Narrow" w:hAnsi="Arial Narrow" w:cs="Arial"/>
                <w:sz w:val="20"/>
                <w:szCs w:val="16"/>
                <w:lang w:val="es-PE"/>
              </w:rPr>
              <w:t>por las y los estudiantes</w:t>
            </w:r>
            <w:r w:rsidR="007046FF">
              <w:rPr>
                <w:rFonts w:ascii="Arial Narrow" w:hAnsi="Arial Narrow" w:cs="Arial"/>
                <w:sz w:val="20"/>
                <w:szCs w:val="16"/>
                <w:lang w:val="es-PE"/>
              </w:rPr>
              <w:t>.</w:t>
            </w:r>
            <w:r w:rsidR="00692733">
              <w:rPr>
                <w:rFonts w:ascii="Arial Narrow" w:hAnsi="Arial Narrow" w:cs="Arial"/>
                <w:sz w:val="20"/>
                <w:szCs w:val="16"/>
                <w:lang w:val="es-PE"/>
              </w:rPr>
              <w:t xml:space="preserve"> Se procederá a apuntar la nota de la evaluación de </w:t>
            </w:r>
            <w:r w:rsidR="00413C37">
              <w:rPr>
                <w:rFonts w:ascii="Arial Narrow" w:hAnsi="Arial Narrow" w:cs="Arial"/>
                <w:sz w:val="20"/>
                <w:szCs w:val="16"/>
                <w:lang w:val="es-PE"/>
              </w:rPr>
              <w:t>sus compañeros</w:t>
            </w:r>
            <w:r w:rsidR="00692733">
              <w:rPr>
                <w:rFonts w:ascii="Arial Narrow" w:hAnsi="Arial Narrow" w:cs="Arial"/>
                <w:sz w:val="20"/>
                <w:szCs w:val="16"/>
                <w:lang w:val="es-PE"/>
              </w:rPr>
              <w:t>.</w:t>
            </w:r>
          </w:p>
          <w:p w14:paraId="10041F8C" w14:textId="06DFAA68" w:rsidR="000214B2" w:rsidRPr="003B7B2A" w:rsidRDefault="000214B2" w:rsidP="008E7256">
            <w:pPr>
              <w:jc w:val="both"/>
              <w:rPr>
                <w:rFonts w:ascii="Arial Narrow" w:hAnsi="Arial Narrow" w:cs="Arial"/>
                <w:sz w:val="20"/>
                <w:szCs w:val="16"/>
                <w:u w:val="single"/>
                <w:lang w:val="es-PE"/>
              </w:rPr>
            </w:pPr>
            <w:r w:rsidRPr="003B7B2A">
              <w:rPr>
                <w:rFonts w:ascii="Arial Narrow" w:hAnsi="Arial Narrow" w:cs="Arial"/>
                <w:sz w:val="20"/>
                <w:szCs w:val="16"/>
                <w:u w:val="single"/>
                <w:lang w:val="es-PE"/>
              </w:rPr>
              <w:t>Metacognición:</w:t>
            </w:r>
          </w:p>
          <w:p w14:paraId="340A3045" w14:textId="7F987F3B" w:rsidR="000214B2" w:rsidRPr="003B7B2A" w:rsidRDefault="000214B2" w:rsidP="00AC1C7F">
            <w:pPr>
              <w:jc w:val="both"/>
              <w:rPr>
                <w:rFonts w:ascii="Arial Narrow" w:hAnsi="Arial Narrow"/>
                <w:color w:val="002060"/>
                <w:sz w:val="20"/>
                <w:szCs w:val="16"/>
              </w:rPr>
            </w:pPr>
            <w:r w:rsidRPr="003B7B2A">
              <w:rPr>
                <w:rFonts w:ascii="Arial Narrow" w:hAnsi="Arial Narrow" w:cs="Arial"/>
                <w:sz w:val="20"/>
                <w:szCs w:val="16"/>
                <w:lang w:val="es-PE"/>
              </w:rPr>
              <w:t>¿Qué aprendiste el día de hoy y qué aspectos puedes poner en práctica en tu vida diaria?</w:t>
            </w:r>
            <w:r w:rsidR="00A82F48">
              <w:rPr>
                <w:rFonts w:ascii="Arial Narrow" w:hAnsi="Arial Narrow" w:cs="Arial"/>
                <w:sz w:val="20"/>
                <w:szCs w:val="16"/>
                <w:lang w:val="es-PE"/>
              </w:rPr>
              <w:t xml:space="preserve"> </w:t>
            </w:r>
            <w:r w:rsidRPr="003B7B2A">
              <w:rPr>
                <w:rFonts w:ascii="Arial Narrow" w:hAnsi="Arial Narrow" w:cs="Arial"/>
                <w:sz w:val="20"/>
                <w:szCs w:val="16"/>
                <w:lang w:val="es-PE"/>
              </w:rPr>
              <w:t xml:space="preserve">En caso de hacer falta algo, ¿de qué crees que haga falta o faltó hablar en la clase?  </w:t>
            </w:r>
          </w:p>
        </w:tc>
        <w:tc>
          <w:tcPr>
            <w:tcW w:w="992" w:type="dxa"/>
          </w:tcPr>
          <w:p w14:paraId="05EA9D8A" w14:textId="77777777" w:rsidR="000214B2" w:rsidRPr="00811FBF" w:rsidRDefault="000214B2" w:rsidP="003B7B2A">
            <w:pPr>
              <w:rPr>
                <w:rFonts w:ascii="Arial Narrow" w:hAnsi="Arial Narrow"/>
                <w:sz w:val="18"/>
                <w:szCs w:val="14"/>
                <w:u w:val="single"/>
              </w:rPr>
            </w:pPr>
            <w:r w:rsidRPr="00811FBF">
              <w:rPr>
                <w:rFonts w:ascii="Arial Narrow" w:hAnsi="Arial Narrow"/>
                <w:sz w:val="18"/>
                <w:szCs w:val="14"/>
                <w:u w:val="single"/>
              </w:rPr>
              <w:t>Humanos:</w:t>
            </w:r>
          </w:p>
          <w:p w14:paraId="341CCE4F" w14:textId="77777777" w:rsidR="000214B2" w:rsidRDefault="000214B2" w:rsidP="003B7B2A">
            <w:pPr>
              <w:rPr>
                <w:rFonts w:ascii="Arial Narrow" w:hAnsi="Arial Narrow"/>
                <w:sz w:val="18"/>
                <w:szCs w:val="14"/>
              </w:rPr>
            </w:pPr>
            <w:r w:rsidRPr="00811FBF">
              <w:rPr>
                <w:rFonts w:ascii="Arial Narrow" w:hAnsi="Arial Narrow"/>
                <w:sz w:val="18"/>
                <w:szCs w:val="14"/>
              </w:rPr>
              <w:t>Docente y estudiantes</w:t>
            </w:r>
          </w:p>
          <w:p w14:paraId="668F8DF3" w14:textId="20F4A599" w:rsidR="00015B7E" w:rsidRPr="00811FBF" w:rsidRDefault="00015B7E" w:rsidP="003B7B2A">
            <w:pPr>
              <w:rPr>
                <w:rFonts w:ascii="Arial Narrow" w:hAnsi="Arial Narrow"/>
                <w:sz w:val="18"/>
                <w:szCs w:val="14"/>
              </w:rPr>
            </w:pPr>
          </w:p>
        </w:tc>
        <w:tc>
          <w:tcPr>
            <w:tcW w:w="413" w:type="dxa"/>
            <w:textDirection w:val="tbRl"/>
            <w:vAlign w:val="center"/>
          </w:tcPr>
          <w:p w14:paraId="2C458702" w14:textId="3165C49F" w:rsidR="000214B2" w:rsidRPr="006B3756" w:rsidRDefault="009A7DDE" w:rsidP="006B3756">
            <w:pPr>
              <w:pStyle w:val="Prrafodelista"/>
              <w:numPr>
                <w:ilvl w:val="0"/>
                <w:numId w:val="21"/>
              </w:numPr>
              <w:spacing w:line="276" w:lineRule="auto"/>
              <w:ind w:right="113"/>
              <w:rPr>
                <w:rFonts w:ascii="Arial Narrow" w:hAnsi="Arial Narrow"/>
                <w:sz w:val="22"/>
                <w:szCs w:val="18"/>
              </w:rPr>
            </w:pPr>
            <w:r w:rsidRPr="006B3756">
              <w:rPr>
                <w:rFonts w:ascii="Arial Narrow" w:hAnsi="Arial Narrow"/>
                <w:sz w:val="18"/>
                <w:szCs w:val="14"/>
              </w:rPr>
              <w:t>m</w:t>
            </w:r>
            <w:r w:rsidR="000214B2" w:rsidRPr="006B3756">
              <w:rPr>
                <w:rFonts w:ascii="Arial Narrow" w:hAnsi="Arial Narrow"/>
                <w:sz w:val="18"/>
                <w:szCs w:val="14"/>
              </w:rPr>
              <w:t>inutos</w:t>
            </w:r>
          </w:p>
        </w:tc>
      </w:tr>
    </w:tbl>
    <w:p w14:paraId="3EFF7B9E" w14:textId="3AFD8A24" w:rsidR="006C558E" w:rsidRPr="007A5D0D" w:rsidRDefault="000214B2" w:rsidP="000214B2">
      <w:pPr>
        <w:pStyle w:val="Prrafodelista"/>
        <w:numPr>
          <w:ilvl w:val="0"/>
          <w:numId w:val="2"/>
        </w:numPr>
        <w:ind w:left="284" w:hanging="284"/>
        <w:rPr>
          <w:rFonts w:ascii="Arial Narrow" w:hAnsi="Arial Narrow" w:cs="Calibri"/>
          <w:b/>
          <w:sz w:val="20"/>
          <w:szCs w:val="20"/>
          <w:u w:val="single"/>
        </w:rPr>
      </w:pPr>
      <w:r w:rsidRPr="003B7B2A">
        <w:rPr>
          <w:rFonts w:ascii="Arial Narrow" w:hAnsi="Arial Narrow" w:cs="Calibri"/>
          <w:b/>
          <w:sz w:val="20"/>
          <w:szCs w:val="20"/>
          <w:u w:val="single"/>
        </w:rPr>
        <w:t>ANEXOS:</w:t>
      </w:r>
      <w:r w:rsidR="00C8015B">
        <w:rPr>
          <w:rFonts w:ascii="Arial Narrow" w:hAnsi="Arial Narrow" w:cs="Calibri"/>
          <w:b/>
          <w:sz w:val="20"/>
          <w:szCs w:val="20"/>
        </w:rPr>
        <w:t xml:space="preserve"> </w:t>
      </w:r>
      <w:r w:rsidR="003B7B2A" w:rsidRPr="00C8015B">
        <w:rPr>
          <w:rFonts w:ascii="Arial Narrow" w:hAnsi="Arial Narrow" w:cs="Calibri"/>
          <w:sz w:val="20"/>
          <w:szCs w:val="20"/>
        </w:rPr>
        <w:t>Lista de Cotejo</w:t>
      </w:r>
      <w:r w:rsidR="003C5E48" w:rsidRPr="00A81DFF">
        <w:rPr>
          <w:rFonts w:ascii="Arial Narrow" w:hAnsi="Arial Narrow" w:cs="Arial"/>
          <w:b/>
          <w:sz w:val="20"/>
          <w:szCs w:val="20"/>
        </w:rPr>
        <w:t xml:space="preserve"> </w:t>
      </w:r>
    </w:p>
    <w:p w14:paraId="2BA963EA" w14:textId="532D40A2" w:rsidR="007A5D0D" w:rsidRPr="00A81DFF" w:rsidRDefault="007A5D0D" w:rsidP="000214B2">
      <w:pPr>
        <w:pStyle w:val="Prrafodelista"/>
        <w:numPr>
          <w:ilvl w:val="0"/>
          <w:numId w:val="2"/>
        </w:numPr>
        <w:ind w:left="284" w:hanging="284"/>
        <w:rPr>
          <w:rFonts w:ascii="Arial Narrow" w:hAnsi="Arial Narrow" w:cs="Calibri"/>
          <w:b/>
          <w:sz w:val="20"/>
          <w:szCs w:val="20"/>
          <w:u w:val="single"/>
        </w:rPr>
      </w:pPr>
      <w:r>
        <w:rPr>
          <w:rFonts w:ascii="Arial Narrow" w:hAnsi="Arial Narrow" w:cs="Calibri"/>
          <w:b/>
          <w:sz w:val="20"/>
          <w:szCs w:val="20"/>
          <w:u w:val="single"/>
        </w:rPr>
        <w:t>Traer para la próxima clase los gastos de una familia para cada tipo de balanza financiera vistos el día de hoy.</w:t>
      </w:r>
    </w:p>
    <w:p w14:paraId="4BAD4989" w14:textId="77777777" w:rsidR="004505D8" w:rsidRDefault="006C558E" w:rsidP="000214B2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  </w:t>
      </w:r>
      <w:r w:rsidR="004505D8">
        <w:rPr>
          <w:rFonts w:ascii="Arial Narrow" w:hAnsi="Arial Narrow" w:cs="Arial"/>
          <w:b/>
          <w:sz w:val="20"/>
          <w:szCs w:val="20"/>
        </w:rPr>
        <w:t xml:space="preserve">  </w:t>
      </w:r>
      <w:r w:rsidR="009159D9">
        <w:rPr>
          <w:rFonts w:ascii="Arial Narrow" w:hAnsi="Arial Narrow" w:cs="Arial"/>
          <w:b/>
          <w:sz w:val="20"/>
          <w:szCs w:val="20"/>
        </w:rPr>
        <w:t xml:space="preserve">                                </w:t>
      </w:r>
    </w:p>
    <w:p w14:paraId="2AA39736" w14:textId="6573C38B" w:rsidR="0055106D" w:rsidRDefault="004505D8" w:rsidP="000214B2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</w:t>
      </w:r>
    </w:p>
    <w:p w14:paraId="72D90AF7" w14:textId="5B03DA6C" w:rsidR="000214B2" w:rsidRPr="000B4721" w:rsidRDefault="0055106D" w:rsidP="000214B2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</w:t>
      </w:r>
      <w:r w:rsidR="004505D8">
        <w:rPr>
          <w:rFonts w:ascii="Arial Narrow" w:hAnsi="Arial Narrow" w:cs="Arial"/>
          <w:b/>
          <w:sz w:val="20"/>
          <w:szCs w:val="20"/>
        </w:rPr>
        <w:t xml:space="preserve">                                              </w:t>
      </w:r>
      <w:r w:rsidR="009159D9">
        <w:rPr>
          <w:rFonts w:ascii="Arial Narrow" w:hAnsi="Arial Narrow" w:cs="Arial"/>
          <w:b/>
          <w:sz w:val="20"/>
          <w:szCs w:val="20"/>
        </w:rPr>
        <w:t xml:space="preserve">   </w:t>
      </w:r>
      <w:r w:rsidR="000214B2" w:rsidRPr="000B4721">
        <w:rPr>
          <w:rFonts w:ascii="Arial Narrow" w:hAnsi="Arial Narrow" w:cs="Arial"/>
          <w:b/>
          <w:sz w:val="20"/>
          <w:szCs w:val="20"/>
        </w:rPr>
        <w:t>………………………………………………….                                                                               …………………………………………….</w:t>
      </w:r>
    </w:p>
    <w:p w14:paraId="0B8687E4" w14:textId="1CD8686D" w:rsidR="000214B2" w:rsidRDefault="000214B2" w:rsidP="000214B2">
      <w:pPr>
        <w:rPr>
          <w:rFonts w:ascii="Arial Narrow" w:hAnsi="Arial Narrow" w:cs="Calibri"/>
          <w:b/>
          <w:sz w:val="22"/>
          <w:szCs w:val="22"/>
          <w:u w:val="single"/>
        </w:rPr>
      </w:pPr>
      <w:r w:rsidRPr="000B4721">
        <w:rPr>
          <w:rFonts w:ascii="Arial Narrow" w:hAnsi="Arial Narrow" w:cs="Arial"/>
          <w:b/>
          <w:sz w:val="20"/>
          <w:szCs w:val="20"/>
        </w:rPr>
        <w:t xml:space="preserve">                                                  </w:t>
      </w:r>
      <w:r w:rsidR="003C5E48">
        <w:rPr>
          <w:rFonts w:ascii="Arial Narrow" w:hAnsi="Arial Narrow" w:cs="Arial"/>
          <w:b/>
          <w:sz w:val="20"/>
          <w:szCs w:val="20"/>
        </w:rPr>
        <w:t xml:space="preserve">                            </w:t>
      </w:r>
      <w:r w:rsidR="00D82EE4">
        <w:rPr>
          <w:rFonts w:ascii="Arial Narrow" w:hAnsi="Arial Narrow" w:cs="Arial"/>
          <w:b/>
          <w:sz w:val="20"/>
          <w:szCs w:val="20"/>
        </w:rPr>
        <w:t xml:space="preserve">                      </w:t>
      </w:r>
      <w:r w:rsidR="00F87B4D">
        <w:rPr>
          <w:rFonts w:ascii="Arial Narrow" w:hAnsi="Arial Narrow" w:cs="Arial"/>
          <w:b/>
          <w:sz w:val="20"/>
          <w:szCs w:val="20"/>
        </w:rPr>
        <w:t xml:space="preserve"> </w:t>
      </w:r>
      <w:r w:rsidR="00D82EE4">
        <w:rPr>
          <w:rFonts w:ascii="Arial Narrow" w:hAnsi="Arial Narrow" w:cs="Arial"/>
          <w:b/>
          <w:sz w:val="20"/>
          <w:szCs w:val="20"/>
        </w:rPr>
        <w:t xml:space="preserve">          </w:t>
      </w:r>
      <w:r w:rsidRPr="000B4721">
        <w:rPr>
          <w:rFonts w:ascii="Arial Narrow" w:hAnsi="Arial Narrow" w:cs="Arial"/>
          <w:b/>
          <w:sz w:val="20"/>
          <w:szCs w:val="20"/>
        </w:rPr>
        <w:t>VºBº DIRECCIÓN/ SU</w:t>
      </w:r>
      <w:r>
        <w:rPr>
          <w:rFonts w:ascii="Arial Narrow" w:hAnsi="Arial Narrow" w:cs="Arial"/>
          <w:b/>
          <w:sz w:val="20"/>
          <w:szCs w:val="20"/>
        </w:rPr>
        <w:t>B</w:t>
      </w:r>
      <w:r w:rsidRPr="000B4721">
        <w:rPr>
          <w:rFonts w:ascii="Arial Narrow" w:hAnsi="Arial Narrow" w:cs="Arial"/>
          <w:b/>
          <w:sz w:val="20"/>
          <w:szCs w:val="20"/>
        </w:rPr>
        <w:t xml:space="preserve">DIRECCIÓN                                                                                                             </w:t>
      </w:r>
      <w:r>
        <w:rPr>
          <w:rFonts w:ascii="Arial Narrow" w:hAnsi="Arial Narrow" w:cs="Arial"/>
          <w:b/>
          <w:sz w:val="20"/>
          <w:szCs w:val="20"/>
        </w:rPr>
        <w:t xml:space="preserve">DOCENTE </w:t>
      </w:r>
    </w:p>
    <w:p w14:paraId="21DEAFC4" w14:textId="77777777" w:rsidR="00C62172" w:rsidRDefault="00C62172" w:rsidP="000214B2">
      <w:pPr>
        <w:jc w:val="center"/>
        <w:rPr>
          <w:rFonts w:ascii="Arial Narrow" w:hAnsi="Arial Narrow"/>
          <w:b/>
          <w:sz w:val="22"/>
          <w:szCs w:val="22"/>
        </w:rPr>
        <w:sectPr w:rsidR="00C62172" w:rsidSect="00756CFC">
          <w:type w:val="nextColumn"/>
          <w:pgSz w:w="16838" w:h="11906" w:orient="landscape" w:code="9"/>
          <w:pgMar w:top="1565" w:right="851" w:bottom="851" w:left="851" w:header="737" w:footer="709" w:gutter="0"/>
          <w:cols w:space="708"/>
          <w:docGrid w:linePitch="360"/>
        </w:sectPr>
      </w:pPr>
    </w:p>
    <w:p w14:paraId="10D5532C" w14:textId="5AF6FFCF" w:rsidR="00C62172" w:rsidRDefault="00C62172" w:rsidP="00C62172">
      <w:pPr>
        <w:jc w:val="center"/>
      </w:pPr>
      <w:bookmarkStart w:id="3" w:name="_Hlk132031787"/>
      <w:r>
        <w:lastRenderedPageBreak/>
        <w:t xml:space="preserve">LISTA DE COTEJO: Sesión </w:t>
      </w:r>
      <w:r w:rsidR="001A1248">
        <w:t xml:space="preserve">1 </w:t>
      </w:r>
      <w:r>
        <w:t xml:space="preserve">_ Fecha: </w:t>
      </w:r>
      <w:r w:rsidR="00EF3FC9">
        <w:t>02</w:t>
      </w:r>
      <w:r>
        <w:t>/</w:t>
      </w:r>
      <w:r w:rsidR="00EF3FC9">
        <w:t>07</w:t>
      </w:r>
      <w:r>
        <w:t xml:space="preserve">/2023 Área: </w:t>
      </w:r>
      <w:r w:rsidR="00CE36BC">
        <w:t>Comunicación</w:t>
      </w:r>
      <w:r>
        <w:t>.</w:t>
      </w:r>
    </w:p>
    <w:p w14:paraId="26AA0B70" w14:textId="1BE6DFB4" w:rsidR="00FD23ED" w:rsidRPr="00E54CD9" w:rsidRDefault="00C62172" w:rsidP="00FD23ED">
      <w:pPr>
        <w:contextualSpacing/>
        <w:jc w:val="both"/>
        <w:rPr>
          <w:rFonts w:ascii="Arial Narrow" w:eastAsia="Calibri" w:hAnsi="Arial Narrow" w:cs="Calibri"/>
          <w:b/>
          <w:sz w:val="20"/>
          <w:szCs w:val="20"/>
          <w:lang w:val="es-PE" w:eastAsia="en-US"/>
        </w:rPr>
      </w:pPr>
      <w:r>
        <w:rPr>
          <w:rFonts w:ascii="Arial Narrow" w:hAnsi="Arial Narrow" w:cs="Calibri"/>
          <w:b/>
          <w:sz w:val="22"/>
          <w:szCs w:val="22"/>
          <w:u w:val="single"/>
        </w:rPr>
        <w:t xml:space="preserve">COMPETENCIA: </w:t>
      </w:r>
      <w:r w:rsidR="001A1248" w:rsidRPr="001A1248">
        <w:rPr>
          <w:rFonts w:ascii="Arial Narrow" w:eastAsia="Calibri" w:hAnsi="Arial Narrow" w:cs="Calibri"/>
          <w:b/>
          <w:sz w:val="20"/>
          <w:szCs w:val="20"/>
          <w:lang w:val="es-PE" w:eastAsia="en-US"/>
        </w:rPr>
        <w:t>Lee diversos tipos de textos en su lengua materna.</w:t>
      </w:r>
    </w:p>
    <w:p w14:paraId="0DA4E36C" w14:textId="74B533AC" w:rsidR="000E6D6B" w:rsidRPr="00E54CD9" w:rsidRDefault="000E6D6B" w:rsidP="000E6D6B">
      <w:pPr>
        <w:contextualSpacing/>
        <w:jc w:val="both"/>
        <w:rPr>
          <w:rFonts w:ascii="Arial Narrow" w:eastAsia="Calibri" w:hAnsi="Arial Narrow" w:cs="Wingdings"/>
          <w:b/>
          <w:sz w:val="20"/>
          <w:szCs w:val="20"/>
          <w:lang w:val="es-PE" w:eastAsia="en-US"/>
        </w:rPr>
      </w:pPr>
    </w:p>
    <w:p w14:paraId="63FC66E4" w14:textId="3090952A" w:rsidR="00DB7CD3" w:rsidRPr="00E54CD9" w:rsidRDefault="00DB7CD3" w:rsidP="00E53366">
      <w:pPr>
        <w:contextualSpacing/>
        <w:jc w:val="both"/>
        <w:rPr>
          <w:rFonts w:ascii="Arial Narrow" w:eastAsia="Calibri" w:hAnsi="Arial Narrow" w:cs="Wingdings"/>
          <w:b/>
          <w:sz w:val="20"/>
          <w:szCs w:val="20"/>
          <w:lang w:val="es-PE" w:eastAsia="en-US"/>
        </w:rPr>
      </w:pPr>
    </w:p>
    <w:p w14:paraId="3AD0D2EB" w14:textId="65043129" w:rsidR="00DF1AC3" w:rsidRPr="00E54CD9" w:rsidRDefault="00DF1AC3" w:rsidP="00710EB6">
      <w:pPr>
        <w:contextualSpacing/>
        <w:jc w:val="both"/>
        <w:rPr>
          <w:rFonts w:ascii="Arial Narrow" w:eastAsia="Calibri" w:hAnsi="Arial Narrow" w:cs="Wingdings"/>
          <w:b/>
          <w:sz w:val="20"/>
          <w:szCs w:val="20"/>
          <w:lang w:val="es-PE" w:eastAsia="en-US"/>
        </w:rPr>
      </w:pPr>
    </w:p>
    <w:p w14:paraId="62E46AAA" w14:textId="24F33996" w:rsidR="00C62172" w:rsidRPr="005C618B" w:rsidRDefault="00C62172" w:rsidP="005C618B">
      <w:pPr>
        <w:contextualSpacing/>
        <w:jc w:val="both"/>
        <w:rPr>
          <w:rFonts w:ascii="Arial Narrow" w:eastAsia="Calibri" w:hAnsi="Arial Narrow" w:cs="Wingdings"/>
          <w:b/>
          <w:sz w:val="20"/>
          <w:szCs w:val="20"/>
          <w:lang w:val="es-PE" w:eastAsia="en-US"/>
        </w:rPr>
      </w:pPr>
    </w:p>
    <w:tbl>
      <w:tblPr>
        <w:tblpPr w:leftFromText="141" w:rightFromText="141" w:vertAnchor="page" w:horzAnchor="margin" w:tblpX="-289" w:tblpY="1625"/>
        <w:tblW w:w="110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3542"/>
        <w:gridCol w:w="285"/>
        <w:gridCol w:w="284"/>
        <w:gridCol w:w="283"/>
        <w:gridCol w:w="284"/>
        <w:gridCol w:w="283"/>
        <w:gridCol w:w="284"/>
        <w:gridCol w:w="276"/>
        <w:gridCol w:w="7"/>
        <w:gridCol w:w="284"/>
        <w:gridCol w:w="284"/>
        <w:gridCol w:w="283"/>
        <w:gridCol w:w="263"/>
        <w:gridCol w:w="305"/>
        <w:gridCol w:w="3798"/>
      </w:tblGrid>
      <w:tr w:rsidR="001F09FD" w:rsidRPr="00643939" w14:paraId="6C476684" w14:textId="77777777" w:rsidTr="001F09FD">
        <w:trPr>
          <w:cantSplit/>
          <w:trHeight w:val="209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C6E0B4"/>
            <w:vAlign w:val="center"/>
          </w:tcPr>
          <w:bookmarkEnd w:id="3"/>
          <w:p w14:paraId="4D706396" w14:textId="77777777" w:rsidR="001F09FD" w:rsidRPr="00C6555C" w:rsidRDefault="001F09FD" w:rsidP="001F09FD">
            <w:pPr>
              <w:ind w:left="-74" w:right="-7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6555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C6E0B4"/>
            <w:noWrap/>
            <w:vAlign w:val="center"/>
            <w:hideMark/>
          </w:tcPr>
          <w:p w14:paraId="6BA9488E" w14:textId="77777777" w:rsidR="001F09FD" w:rsidRDefault="001F09FD" w:rsidP="001F09F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PE"/>
              </w:rPr>
              <w:t>Grado y Sección: 1ero A</w:t>
            </w:r>
          </w:p>
          <w:p w14:paraId="10369458" w14:textId="159E3E27" w:rsidR="001F09FD" w:rsidRDefault="001F09FD" w:rsidP="001F09F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PE"/>
              </w:rPr>
              <w:t xml:space="preserve">Evaluación de: </w:t>
            </w:r>
            <w:r w:rsidRPr="00692EB3">
              <w:rPr>
                <w:rFonts w:ascii="Arial Narrow" w:hAnsi="Arial Narrow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>
              <w:t xml:space="preserve">  </w:t>
            </w:r>
            <w:r w:rsidRPr="00F9574D">
              <w:rPr>
                <w:rFonts w:ascii="Arial Narrow" w:hAnsi="Arial Narrow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5F314D">
              <w:rPr>
                <w:rFonts w:ascii="Arial Narrow" w:hAnsi="Arial Narrow" w:cs="Arial"/>
                <w:bCs/>
                <w:sz w:val="20"/>
                <w:szCs w:val="20"/>
              </w:rPr>
              <w:t xml:space="preserve">  </w:t>
            </w:r>
            <w:r w:rsidRPr="005F314D">
              <w:rPr>
                <w:rFonts w:ascii="Arial Narrow" w:hAnsi="Arial Narrow" w:cs="Arial"/>
                <w:bCs/>
                <w:sz w:val="20"/>
                <w:szCs w:val="20"/>
                <w:lang w:eastAsia="en-US"/>
              </w:rPr>
              <w:t xml:space="preserve"> </w:t>
            </w:r>
            <w:r>
              <w:t xml:space="preserve"> </w:t>
            </w:r>
            <w:r w:rsidRPr="00443E86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>
              <w:t xml:space="preserve"> </w:t>
            </w:r>
            <w:r w:rsidR="00FD23ED">
              <w:rPr>
                <w:rFonts w:ascii="Arial Narrow" w:hAnsi="Arial Narrow" w:cs="Calibri"/>
                <w:b/>
                <w:bCs/>
                <w:sz w:val="20"/>
                <w:szCs w:val="20"/>
                <w:lang w:eastAsia="es-PE"/>
              </w:rPr>
              <w:t xml:space="preserve"> </w:t>
            </w:r>
            <w:r w:rsidR="004F344D">
              <w:rPr>
                <w:rFonts w:ascii="Arial Narrow" w:hAnsi="Arial Narrow" w:cs="Calibri"/>
                <w:b/>
                <w:bCs/>
                <w:sz w:val="20"/>
                <w:szCs w:val="20"/>
                <w:lang w:eastAsia="es-PE"/>
              </w:rPr>
              <w:t xml:space="preserve">Lectura de Educación financia- </w:t>
            </w:r>
            <w:r w:rsidR="00EF3FC9">
              <w:rPr>
                <w:rFonts w:ascii="Arial Narrow" w:hAnsi="Arial Narrow" w:cs="Calibri"/>
                <w:b/>
                <w:bCs/>
                <w:sz w:val="20"/>
                <w:szCs w:val="20"/>
                <w:lang w:eastAsia="es-PE"/>
              </w:rPr>
              <w:t>S</w:t>
            </w:r>
            <w:r w:rsidR="004F344D">
              <w:rPr>
                <w:rFonts w:ascii="Arial Narrow" w:hAnsi="Arial Narrow" w:cs="Calibri"/>
                <w:b/>
                <w:bCs/>
                <w:sz w:val="20"/>
                <w:szCs w:val="20"/>
                <w:lang w:eastAsia="es-PE"/>
              </w:rPr>
              <w:t>esión.</w:t>
            </w:r>
          </w:p>
          <w:p w14:paraId="3B89A6C7" w14:textId="77777777" w:rsidR="001F09FD" w:rsidRDefault="001F09FD" w:rsidP="001F09F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08BE7063" w14:textId="77777777" w:rsidR="001F09FD" w:rsidRDefault="001F09FD" w:rsidP="001F09FD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79C25BB" w14:textId="2AD000E1" w:rsidR="001F09FD" w:rsidRPr="00B20B9C" w:rsidRDefault="001F09FD" w:rsidP="001F09FD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  <w:r w:rsidRPr="00147165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B20B9C">
              <w:rPr>
                <w:rFonts w:ascii="Arial" w:hAnsi="Arial" w:cs="Arial"/>
                <w:b/>
                <w:bCs/>
                <w:color w:val="000000"/>
                <w:lang w:eastAsia="es-PE"/>
              </w:rPr>
              <w:t>APELLIDOS Y NOMBRES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C6064A1" w14:textId="4DBC2386" w:rsidR="001F09FD" w:rsidRPr="00A518C8" w:rsidRDefault="00D36718" w:rsidP="001F09FD">
            <w:pPr>
              <w:jc w:val="both"/>
              <w:rPr>
                <w:rFonts w:ascii="Agency FB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8369BA">
              <w:rPr>
                <w:rFonts w:ascii="Arial Narrow" w:hAnsi="Arial Narrow" w:cs="Arial"/>
                <w:bCs/>
                <w:sz w:val="20"/>
                <w:szCs w:val="20"/>
                <w:lang w:eastAsia="en-US"/>
              </w:rPr>
              <w:t>Identifica las causas que originan problemas de manejo del dinero en casa.</w:t>
            </w:r>
            <w:r>
              <w:rPr>
                <w:rFonts w:ascii="Arial Narrow" w:hAnsi="Arial Narrow" w:cs="Arial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9014B55" w14:textId="2E9B9F82" w:rsidR="001F09FD" w:rsidRPr="00A302EF" w:rsidRDefault="00D36718" w:rsidP="001F09F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69BA">
              <w:rPr>
                <w:rFonts w:ascii="Arial Narrow" w:hAnsi="Arial Narrow" w:cs="Arial"/>
                <w:bCs/>
                <w:sz w:val="20"/>
                <w:szCs w:val="20"/>
                <w:lang w:eastAsia="en-US"/>
              </w:rPr>
              <w:t>Toma apuntes significativos del texto que le ayuden a elaborar su presupuesto.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D7A7AC9" w14:textId="2D63B72D" w:rsidR="001F09FD" w:rsidRDefault="00D36718" w:rsidP="001F09FD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369BA">
              <w:rPr>
                <w:rFonts w:ascii="Arial Narrow" w:hAnsi="Arial Narrow" w:cs="Arial"/>
                <w:bCs/>
                <w:sz w:val="20"/>
                <w:szCs w:val="20"/>
                <w:lang w:eastAsia="en-US"/>
              </w:rPr>
              <w:t>Plantea soluciones a problemas de malgastos a través de ejemplos cotidianos.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EF2A83E" w14:textId="10961289" w:rsidR="001F09FD" w:rsidRPr="001F09FD" w:rsidRDefault="001F09FD" w:rsidP="001F09F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C6E0B4"/>
          </w:tcPr>
          <w:p w14:paraId="23B4DB22" w14:textId="2DB7CAFA" w:rsidR="001F09FD" w:rsidRPr="008208E2" w:rsidRDefault="001F09FD" w:rsidP="001F09FD">
            <w:pPr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PE"/>
              </w:rPr>
              <w:t>OBSERVACIONES</w:t>
            </w:r>
          </w:p>
        </w:tc>
      </w:tr>
      <w:tr w:rsidR="00E04869" w14:paraId="374E59C5" w14:textId="77777777" w:rsidTr="00E04869">
        <w:trPr>
          <w:cantSplit/>
          <w:trHeight w:val="696"/>
        </w:trPr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A34B484" w14:textId="77777777" w:rsidR="00E04869" w:rsidRPr="00B20B9C" w:rsidRDefault="00E04869" w:rsidP="00E0486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  <w:noWrap/>
            <w:vAlign w:val="center"/>
          </w:tcPr>
          <w:p w14:paraId="22FDE86C" w14:textId="77777777" w:rsidR="00E04869" w:rsidRPr="00B20B9C" w:rsidRDefault="00E04869" w:rsidP="00E0486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  <w:textDirection w:val="btLr"/>
          </w:tcPr>
          <w:p w14:paraId="01CA411E" w14:textId="77777777" w:rsidR="00E04869" w:rsidRPr="00377AB1" w:rsidRDefault="00E04869" w:rsidP="00E04869">
            <w:pPr>
              <w:ind w:left="113" w:right="113"/>
              <w:jc w:val="center"/>
              <w:rPr>
                <w:rFonts w:ascii="Agency FB" w:hAnsi="Agency FB" w:cs="Arial"/>
                <w:b/>
                <w:sz w:val="18"/>
              </w:rPr>
            </w:pPr>
            <w:r>
              <w:rPr>
                <w:rFonts w:ascii="Agency FB" w:hAnsi="Agency FB" w:cs="Arial"/>
                <w:b/>
                <w:sz w:val="18"/>
              </w:rPr>
              <w:t xml:space="preserve">HECHO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  <w:textDirection w:val="btLr"/>
          </w:tcPr>
          <w:p w14:paraId="4730D31F" w14:textId="77777777" w:rsidR="00E04869" w:rsidRPr="002D507B" w:rsidRDefault="00E04869" w:rsidP="00E04869">
            <w:pPr>
              <w:ind w:left="113" w:right="113"/>
              <w:jc w:val="center"/>
              <w:rPr>
                <w:rFonts w:ascii="Agency FB" w:hAnsi="Agency FB" w:cs="Arial"/>
                <w:b/>
                <w:sz w:val="12"/>
              </w:rPr>
            </w:pPr>
            <w:r w:rsidRPr="002D507B">
              <w:rPr>
                <w:rFonts w:ascii="Agency FB" w:hAnsi="Agency FB" w:cs="Arial"/>
                <w:b/>
                <w:sz w:val="12"/>
              </w:rPr>
              <w:t>PENDIENTE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  <w:textDirection w:val="btLr"/>
          </w:tcPr>
          <w:p w14:paraId="37202115" w14:textId="77777777" w:rsidR="00E04869" w:rsidRPr="002D507B" w:rsidRDefault="00E04869" w:rsidP="00E04869">
            <w:pPr>
              <w:ind w:left="113" w:right="113"/>
              <w:jc w:val="center"/>
              <w:rPr>
                <w:rFonts w:ascii="Agency FB" w:hAnsi="Agency FB" w:cs="Arial"/>
                <w:b/>
                <w:sz w:val="8"/>
              </w:rPr>
            </w:pPr>
            <w:r w:rsidRPr="002D507B">
              <w:rPr>
                <w:rFonts w:ascii="Agency FB" w:hAnsi="Agency FB" w:cs="Arial"/>
                <w:b/>
                <w:sz w:val="8"/>
              </w:rPr>
              <w:t>NO REALIZADO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  <w:textDirection w:val="btLr"/>
          </w:tcPr>
          <w:p w14:paraId="66A204C8" w14:textId="77777777" w:rsidR="00E04869" w:rsidRPr="00B20B9C" w:rsidRDefault="00E04869" w:rsidP="00E04869">
            <w:pPr>
              <w:ind w:left="113" w:right="113"/>
              <w:jc w:val="center"/>
              <w:rPr>
                <w:rFonts w:ascii="Agency FB" w:hAnsi="Agency FB" w:cs="Arial"/>
                <w:b/>
                <w:bCs/>
                <w:color w:val="000000"/>
                <w:sz w:val="20"/>
                <w:lang w:eastAsia="es-PE"/>
              </w:rPr>
            </w:pPr>
            <w:r>
              <w:rPr>
                <w:rFonts w:ascii="Agency FB" w:hAnsi="Agency FB" w:cs="Arial"/>
                <w:b/>
                <w:sz w:val="18"/>
              </w:rPr>
              <w:t xml:space="preserve">HECHO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  <w:textDirection w:val="btLr"/>
          </w:tcPr>
          <w:p w14:paraId="709E6AE8" w14:textId="77777777" w:rsidR="00E04869" w:rsidRPr="00B20B9C" w:rsidRDefault="00E04869" w:rsidP="00E04869">
            <w:pPr>
              <w:ind w:left="113" w:right="113"/>
              <w:jc w:val="center"/>
              <w:rPr>
                <w:rFonts w:ascii="Agency FB" w:hAnsi="Agency FB" w:cs="Arial"/>
                <w:b/>
                <w:bCs/>
                <w:color w:val="000000"/>
                <w:sz w:val="20"/>
                <w:lang w:eastAsia="es-PE"/>
              </w:rPr>
            </w:pPr>
            <w:r w:rsidRPr="002D507B">
              <w:rPr>
                <w:rFonts w:ascii="Agency FB" w:hAnsi="Agency FB" w:cs="Arial"/>
                <w:b/>
                <w:sz w:val="12"/>
              </w:rPr>
              <w:t>PENDIENTE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  <w:textDirection w:val="btLr"/>
          </w:tcPr>
          <w:p w14:paraId="087848F6" w14:textId="77777777" w:rsidR="00E04869" w:rsidRPr="00B20B9C" w:rsidRDefault="00E04869" w:rsidP="00E04869">
            <w:pPr>
              <w:ind w:left="113" w:right="113"/>
              <w:jc w:val="center"/>
              <w:rPr>
                <w:rFonts w:ascii="Agency FB" w:hAnsi="Agency FB" w:cs="Arial"/>
                <w:b/>
                <w:bCs/>
                <w:color w:val="000000"/>
                <w:sz w:val="20"/>
                <w:lang w:eastAsia="es-PE"/>
              </w:rPr>
            </w:pPr>
            <w:r w:rsidRPr="002D507B">
              <w:rPr>
                <w:rFonts w:ascii="Agency FB" w:hAnsi="Agency FB" w:cs="Arial"/>
                <w:b/>
                <w:sz w:val="8"/>
              </w:rPr>
              <w:t>NO REALIZADO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  <w:textDirection w:val="btLr"/>
          </w:tcPr>
          <w:p w14:paraId="5A5B41B9" w14:textId="0A94BC60" w:rsidR="00E04869" w:rsidRDefault="00E04869" w:rsidP="00E04869">
            <w:pPr>
              <w:ind w:left="113" w:right="113"/>
              <w:jc w:val="center"/>
              <w:rPr>
                <w:rFonts w:ascii="Agency FB" w:hAnsi="Agency FB" w:cs="Arial"/>
                <w:b/>
                <w:sz w:val="18"/>
              </w:rPr>
            </w:pPr>
            <w:r>
              <w:rPr>
                <w:rFonts w:ascii="Agency FB" w:hAnsi="Agency FB" w:cs="Arial"/>
                <w:b/>
                <w:sz w:val="18"/>
              </w:rPr>
              <w:t xml:space="preserve">HECHO 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  <w:textDirection w:val="btLr"/>
          </w:tcPr>
          <w:p w14:paraId="6FEB7B0E" w14:textId="070B6F78" w:rsidR="00E04869" w:rsidRDefault="00E04869" w:rsidP="00E04869">
            <w:pPr>
              <w:ind w:left="113" w:right="113"/>
              <w:jc w:val="center"/>
              <w:rPr>
                <w:rFonts w:ascii="Agency FB" w:hAnsi="Agency FB" w:cs="Arial"/>
                <w:b/>
                <w:sz w:val="18"/>
              </w:rPr>
            </w:pPr>
            <w:r w:rsidRPr="002D507B">
              <w:rPr>
                <w:rFonts w:ascii="Agency FB" w:hAnsi="Agency FB" w:cs="Arial"/>
                <w:b/>
                <w:sz w:val="12"/>
              </w:rPr>
              <w:t>PENDIENTE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  <w:textDirection w:val="btLr"/>
          </w:tcPr>
          <w:p w14:paraId="5ABF032A" w14:textId="5CBFF1BC" w:rsidR="00E04869" w:rsidRDefault="00E04869" w:rsidP="00E04869">
            <w:pPr>
              <w:ind w:left="113" w:right="113"/>
              <w:jc w:val="center"/>
              <w:rPr>
                <w:rFonts w:ascii="Agency FB" w:hAnsi="Agency FB" w:cs="Arial"/>
                <w:b/>
                <w:sz w:val="18"/>
              </w:rPr>
            </w:pPr>
            <w:r w:rsidRPr="002D507B">
              <w:rPr>
                <w:rFonts w:ascii="Agency FB" w:hAnsi="Agency FB" w:cs="Arial"/>
                <w:b/>
                <w:sz w:val="8"/>
              </w:rPr>
              <w:t>NO REALIZADO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  <w:textDirection w:val="btLr"/>
          </w:tcPr>
          <w:p w14:paraId="692519D6" w14:textId="08F9304F" w:rsidR="00E04869" w:rsidRPr="002D507B" w:rsidRDefault="00E04869" w:rsidP="00E04869">
            <w:pPr>
              <w:ind w:left="113" w:right="113"/>
              <w:jc w:val="center"/>
              <w:rPr>
                <w:rFonts w:ascii="Agency FB" w:hAnsi="Agency FB" w:cs="Arial"/>
                <w:b/>
                <w:sz w:val="8"/>
              </w:rPr>
            </w:pPr>
            <w:r>
              <w:rPr>
                <w:rFonts w:ascii="Agency FB" w:hAnsi="Agency FB" w:cs="Arial"/>
                <w:b/>
                <w:sz w:val="18"/>
              </w:rPr>
              <w:t xml:space="preserve">HECHO 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  <w:textDirection w:val="btLr"/>
          </w:tcPr>
          <w:p w14:paraId="302B4B71" w14:textId="34109495" w:rsidR="00E04869" w:rsidRPr="002D507B" w:rsidRDefault="00E04869" w:rsidP="00E04869">
            <w:pPr>
              <w:ind w:left="113" w:right="113"/>
              <w:jc w:val="center"/>
              <w:rPr>
                <w:rFonts w:ascii="Agency FB" w:hAnsi="Agency FB" w:cs="Arial"/>
                <w:b/>
                <w:sz w:val="8"/>
              </w:rPr>
            </w:pPr>
            <w:r w:rsidRPr="002D507B">
              <w:rPr>
                <w:rFonts w:ascii="Agency FB" w:hAnsi="Agency FB" w:cs="Arial"/>
                <w:b/>
                <w:sz w:val="12"/>
              </w:rPr>
              <w:t>PENDIENTE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  <w:textDirection w:val="btLr"/>
          </w:tcPr>
          <w:p w14:paraId="38B84C73" w14:textId="7B20DD6F" w:rsidR="00E04869" w:rsidRPr="002D507B" w:rsidRDefault="00E04869" w:rsidP="00E04869">
            <w:pPr>
              <w:ind w:left="113" w:right="113"/>
              <w:jc w:val="center"/>
              <w:rPr>
                <w:rFonts w:ascii="Agency FB" w:hAnsi="Agency FB" w:cs="Arial"/>
                <w:b/>
                <w:sz w:val="8"/>
              </w:rPr>
            </w:pPr>
            <w:r w:rsidRPr="002D507B">
              <w:rPr>
                <w:rFonts w:ascii="Agency FB" w:hAnsi="Agency FB" w:cs="Arial"/>
                <w:b/>
                <w:sz w:val="8"/>
              </w:rPr>
              <w:t>NO REALIZADO</w:t>
            </w: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  <w:textDirection w:val="btLr"/>
          </w:tcPr>
          <w:p w14:paraId="2F0A4037" w14:textId="4B0277BC" w:rsidR="00E04869" w:rsidRPr="002D507B" w:rsidRDefault="00E04869" w:rsidP="00E04869">
            <w:pPr>
              <w:ind w:left="113" w:right="113"/>
              <w:jc w:val="center"/>
              <w:rPr>
                <w:rFonts w:ascii="Agency FB" w:hAnsi="Agency FB" w:cs="Arial"/>
                <w:b/>
                <w:sz w:val="8"/>
              </w:rPr>
            </w:pPr>
          </w:p>
        </w:tc>
      </w:tr>
      <w:tr w:rsidR="00E04869" w:rsidRPr="006F68C1" w14:paraId="3BB65C05" w14:textId="77777777" w:rsidTr="00E04869">
        <w:trPr>
          <w:trHeight w:val="22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6A199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24BE9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AGUIRRE MOGOLLON Irvin Francisco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Kaléb</w:t>
            </w:r>
            <w:proofErr w:type="spellEnd"/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F2727FA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C355EE4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68605B9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E96938E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1A7601D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D1F14D9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906BA70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22B3D38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14EEADB" w14:textId="57934D3B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0EBA345" w14:textId="79F5446C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A4206BE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144CC73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130799E" w14:textId="59F1833E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7528717A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F971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5040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ALVARADO GARATE Jhonier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Snyde</w:t>
            </w:r>
            <w:proofErr w:type="spellEnd"/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B9D65D1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057D019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3D752BA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68DAF52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48B991C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A7D831E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056B8B0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9F7EEDD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07F82BA" w14:textId="634F9D69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2D94CA5" w14:textId="5B94A4B4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2C6E0B6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591078B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9FFCB56" w14:textId="14DF4CC6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4EC21DEC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4591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830C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ARANGURI CARHUAJULCA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Guisella</w:t>
            </w:r>
            <w:proofErr w:type="spellEnd"/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86B461E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66DAFD0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8FE79E8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5978DBA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224E73E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CC82B17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0FC4CC2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A199AAD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C09F725" w14:textId="1A9C15C8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FD0B31D" w14:textId="66C704A4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B6FCDEB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FF96214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E56B09C" w14:textId="26A12AF3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07FED925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CAFE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2718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BARRETO MARTINEZ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Briceida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512C619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C4662A9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3439C01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3C48517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5329C13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19A51C7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0FBAA98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1CC6DC7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69B7D2E" w14:textId="11AE90F4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D2562E0" w14:textId="255B320A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E136E0B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BC276E2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8EE45F7" w14:textId="241B70C8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4D59E3AE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0DB2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5AC6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CABELLO TICSE Carlos Alberto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39E5A75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D013683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2950ABE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AC9FBFB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1D4A7AB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6314303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DABDE20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575579A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B2B5D10" w14:textId="61712BD8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D87071A" w14:textId="061E157F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85DA862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B22A902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E603EE5" w14:textId="503B39BB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59A118A0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7A3B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F21D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CACCHA MARTINEZ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Saori</w:t>
            </w:r>
            <w:proofErr w:type="spellEnd"/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89E23B7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5CD13DF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7803D88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DC57D59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C668B3C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4F856B5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C6DB2D6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77292A8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E09A87D" w14:textId="0F9AB064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5CA97C7" w14:textId="599E03EE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BAD11F9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DD7F928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C9E2291" w14:textId="520FA91F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3DE34127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A8706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A9CF1" w14:textId="7358D124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CAMARA JAQUE Estrella Nayeli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3438006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F93420C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F596E00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4DDACD9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73CD92D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4644CBE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EBE8ED1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F79D2D9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2E32217" w14:textId="77143EEA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3C8D8E1" w14:textId="739193E1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2BE4573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2865A2F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65B76A4" w14:textId="45A8A9C9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5C23E518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4B43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17DE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CARBONEL FERNANDEZ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Valeshka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Ariadna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7E360EA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909AC80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32B8CE2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8C88088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EF7D7B8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51B807D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A140E0F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E6C2D57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A5F0460" w14:textId="0DCA6F14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AFCD89C" w14:textId="4E9F8FDE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2A8889D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2290289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AF6E109" w14:textId="5FEFEB76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6866A013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8A6DA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5F0EF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CASTAÑEDA OLARTE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Sebastian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Antonio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8B8BE58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26AEE51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B4563AE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00DE446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FFB3801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3A071C2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55DEAF6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F0BABCB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5832E28" w14:textId="07244453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02D2BEF" w14:textId="0A37B0B8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341F85B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A227037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B33AC52" w14:textId="686AF413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5D0A330D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7F462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73AA0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CERNA ALTUNA Dante Gonzalo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E6102F6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ABB745B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46B8A7E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CACEFE5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17C0239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D6E4356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3FA04A1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9907D51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627A72D" w14:textId="141425C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70C2783" w14:textId="648E678E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6941CE1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FED1577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EA00C70" w14:textId="31CEA718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031A5237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5580E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0053A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CHAVEZ TUESTA Kaori Abigail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B754A87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DB8E951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9DBC52F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F28602F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AFEC930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B78EF4E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33488F5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176C299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C12F26C" w14:textId="7699BEAA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A5219E9" w14:textId="7A453519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A2476BF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4890AAF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73FBBF5" w14:textId="28A31C7F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5080090F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0C1E7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B7E0F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ESPINOSA GAVIDIA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Keydi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Thalia</w:t>
            </w:r>
            <w:proofErr w:type="spellEnd"/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00FC656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838B69F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2C2C262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4A81486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F283A50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551DC8A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6F333A1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B1097BB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A8FE52A" w14:textId="42594D31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236E7CD" w14:textId="0DEAFA45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DE8CE0C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E0C45E7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1ED1D0C" w14:textId="0EDA0C08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0721DE23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86B06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EB892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GARAGUNDO MURAYARI Briana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9DB8863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60C2585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B0813D8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FEE059C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959F7BC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B819467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E34884B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05D9CE9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2F1E670" w14:textId="1A98424F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2CE9A3F" w14:textId="4D57234C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40498BF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EAE6B12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7208F30" w14:textId="3AD7AA56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1AA28CFF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392F2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92A86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GIRALDEZ CORMAN Luciana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A2143FF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93A8E5E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67461DE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9DB8AEA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66D2A38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4F97FCF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C9833FB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60F0DFB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AA4089C" w14:textId="2793650C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6009C65" w14:textId="352229A2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80C1A6E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C06CF4C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827D1A6" w14:textId="00258FB5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50640A2B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7D53F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CBE15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HIDALGO MARQUEZ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Saori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Leonida</w:t>
            </w:r>
            <w:proofErr w:type="spellEnd"/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E65108E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6390B34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56F87DB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2BBBEB6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7904A5F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581FAD3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0121EDA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23648CA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999D3A8" w14:textId="2E3E1E03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7A54EBC" w14:textId="01EB43EF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675D46A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63C4DF3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A844BFD" w14:textId="2E6D6805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7DE0B07C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6E49F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D68CD" w14:textId="2D3E8C0D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HUERTAS VARGAS Tatiana Cristina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50A4D6D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74916FA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A03607E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E999C49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60D868A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FEF5D28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987516E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74BB3D0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5EE7B7C" w14:textId="55402990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F0F2770" w14:textId="5D59B7D6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69A9845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107A908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D93E5B9" w14:textId="121B0125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64356B6F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F93C9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560E9" w14:textId="538FACD5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LAIME BERNAL Angelly Selena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DD38AC9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7800714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59C5DBC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AC4DC7A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D4AEC71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E5D86C2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B844027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B9DF155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0A7805B" w14:textId="3E4A17EA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4402123" w14:textId="39042FB8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0310BDB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C868D3A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D2AF63E" w14:textId="7A899E30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1F636E2C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76307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EFE5A" w14:textId="49E6469D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LANDA ORTIZ Lionel Mariano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6809171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D589895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AE261C7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9CDB402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37F8AB7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EF96E16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7789737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84DDDFD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1A6B95F" w14:textId="40480F1D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6DD4C40" w14:textId="64F40D15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9C4D3BE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5D5FDF0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A4E0D5C" w14:textId="33447F5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6CBC34D7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64941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1016" w14:textId="222FC9B5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LOPEZ ISIDRO, Melani Alexandra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3371527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3334811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1609848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1BECF69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027AD0A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D260D76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4A20121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6121F50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CC0F1C8" w14:textId="4BC08B04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063F6D2" w14:textId="742223B6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70A390C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416CD4C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0F7C7E3" w14:textId="4D0A02B6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7772790D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132C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2439" w14:textId="1E59E1F9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MENDOZA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MENDOZA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Oriana Del Carmen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39A831D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9A4B24C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E58E161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2CB22ED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607AC05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F5F386C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7C25F0D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6C557A8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9F0D50C" w14:textId="6F916451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27A7EC8" w14:textId="710863FD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C9648DD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ABB8711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CDAF83F" w14:textId="4C977DA2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372AC84C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E4C6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8647" w14:textId="793ED04A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MONTENEGRO MAMANI, Claudia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4F71F7E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7800C79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66B66C9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152E4FD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427B20D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1E66507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52C53FB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09E9A47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587DCFE" w14:textId="1CDF7F88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95A82CF" w14:textId="572A1C2D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D6F9D65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9220533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C1A4737" w14:textId="076B4425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3186392D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D1BD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4077" w14:textId="79C9A7FB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MORANTE SILVA Sofia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Jasmin</w:t>
            </w:r>
            <w:proofErr w:type="spellEnd"/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6C6D200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4730964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C3C0E6E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7026847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2674F39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05718F9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CC592C8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29D0542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E1FF05F" w14:textId="5E3D9D3A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26AC59B" w14:textId="4835AC4D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6F7B2A1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D60D6E2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586054C" w14:textId="786031BB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5A5054D8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51D6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C3417" w14:textId="483E4730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MORENO GUERRA Grecia Nathaniel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F973CC9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803AA1C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FA1CBC2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D12DEA3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7F41B82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AD033A6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A510F33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2C0EC80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4114105" w14:textId="6368E61F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094B7BA" w14:textId="3A5543A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7ECBDFF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D76E14C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666A18B" w14:textId="3A710919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59D6235F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3CC57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18B3" w14:textId="183DD1C9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ÑAUPA MARTINEZ Romina   Tatiana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CE73E82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E55AC8A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7C8DD28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FD93C1E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BE43D03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E058E6E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5F4624D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B6BD8CC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640A422" w14:textId="20061F88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C61FBA5" w14:textId="54F85779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B955884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598DBBA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93FA628" w14:textId="484F4F0F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487F0BCB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E15C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44D6" w14:textId="16A5BB3A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ORIHUELA MOREIRA Gian Franco Félix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5B6AB58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BD8347E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062CAC6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909D14A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8AEE909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92EE05A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CEABAB7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40A08F2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9092F95" w14:textId="1788F9FA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0C07A51" w14:textId="08E58AC4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06F775E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631CB3C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A34D93F" w14:textId="36B3AE48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3DBFCC97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56A4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C0FF" w14:textId="6F0C642D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PALOMINO JESUS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Yadhir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Leonel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274D44D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7014365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6836716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A16AF53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350F86B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456DE9D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8FF8273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D3C25F5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3113EEE" w14:textId="13AA5805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EB72337" w14:textId="207351AE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D3ED6D8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653A3CC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97D7A0B" w14:textId="093A8D84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41399925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A4EF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23C5" w14:textId="496C16D2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PEÑA APAGUEÑO Angelo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374DFDC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5BCDA99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91AE86A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852F343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14B397D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DE95CAE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36A9A52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BAF0046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F111DAB" w14:textId="5128C06B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FE7623B" w14:textId="47A7E536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8DB8007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91274B8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B5399A2" w14:textId="07B72BA8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71417A84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EA3F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4982" w14:textId="52B45586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PEREZ ANDRES 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Jeiden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Justin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68FB2CD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1CB539D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0539283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1289BAF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DE95838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BEA5FC4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3C3B619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62DABE7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0DBFB08" w14:textId="46EE01B1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AE52FEB" w14:textId="1EABD375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3D853BB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46555E7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9836834" w14:textId="0A3C3FB9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2470F976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FBCE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16BC" w14:textId="6B41CA59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PILLACA FERNANDEZ Dimas   Piero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A66D860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687CFEB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3401336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C2DB1DE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00D74C8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F45DC20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0AB97F6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1F173A3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F9CD9DA" w14:textId="2F4F4F8D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B271D4E" w14:textId="523A3F5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C7E0CE7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A61B70B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2B0D1E5" w14:textId="26C7CF20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3198EE95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F158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D8FC4" w14:textId="55FC9BE9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RODRIGUEZ PADILLA Lia Berenice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4212107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5FCE6AF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22A7296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17AA202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8A6056F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42B63F1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09E231B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DB5B78C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0B9A810" w14:textId="39BB46F6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D870C70" w14:textId="5F5E539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0D57735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E3A672E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E313A5E" w14:textId="08E898CB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4CDC9EB7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59A14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4C3D7" w14:textId="56F622EB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ROJAS CHIRICHIGNO Melody Darlyn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109C907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F71D4AD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CF8E775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3D46D8F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77C031B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B8FFBE6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5396A0F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6A66D49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F241456" w14:textId="7D78253C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E969817" w14:textId="2D715058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AB66479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35A06FB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61A5FDE" w14:textId="71F8080E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0D951825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1AEDE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32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E5311" w14:textId="3BA67314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RUIZ QUINTANA Estefany Pamela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0A5738A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64E5018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5639631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88597BD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81B0182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F159585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BD6EE10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F77AEC3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A977176" w14:textId="3BBC8F6C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5EE2D1A" w14:textId="562D1550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2ECECFC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6AA971E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3D6AC18" w14:textId="4FEA32C5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54BD12B6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C0DFF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1BF36" w14:textId="7B999AB5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SANCHEZ ALVARO Mathew Leonardo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B5150B6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99224A5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6948F34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C469FBF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C6B44C4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A3A0000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39EA475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817FFC9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6F8A9A5" w14:textId="35CF7A96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E7C944D" w14:textId="3EE875B6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15E1C0E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0FC4FBF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B213A0E" w14:textId="33EF5E2A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667ED61B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3B1F8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34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F7FD6" w14:textId="4ED106CB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SOSA LITANO 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Zarek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Uziel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3E8219D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B5E5B06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DD6F0F7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9E6E9E7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AA82946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0441A8C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B741732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FAAC835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592C9B5" w14:textId="58F93506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2F43497" w14:textId="3C9119AD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56A4165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91A2649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F421DD2" w14:textId="62EB549E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7CAFDF4A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8BB54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7401C" w14:textId="43FE6918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TUCTO CAMPOS Abel Eliseo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D134DA9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8971DEB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8638BD3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DF7F41F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C5D1444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9DF47B9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C94B942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094010D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8A0B44E" w14:textId="22EF9786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8130D1E" w14:textId="0B50DFA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75357D8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560D09C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E2997C2" w14:textId="44F63BCC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53AB7273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616B8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35A3" w14:textId="1212A546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VASQUEZ TAMARIZ Kiara Alessandra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C8068D0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541BFB0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663B1C1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9A72BD4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D494173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E60C607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32EDCE3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7DCF6A9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AD390D3" w14:textId="65471649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903EBA9" w14:textId="0831D561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083326C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F3D44AA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02B9978" w14:textId="65DB0AE1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62EAE26D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884E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37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1312" w14:textId="705B22F4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VILLANUEVA FLORES SAHOMI XIOMARA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E9C6166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05140F3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8357B46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6C713D4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E509F54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5FD4842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564DCDC4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1DBB8A4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8A55784" w14:textId="6E2681C8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CF5F0D7" w14:textId="2167DD66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5D9B952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4D1474EA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96CEDC7" w14:textId="5890FBB0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4869" w:rsidRPr="006F68C1" w14:paraId="207B1590" w14:textId="77777777" w:rsidTr="00E04869">
        <w:trPr>
          <w:trHeight w:val="227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689B" w14:textId="77777777" w:rsidR="00E04869" w:rsidRPr="00A518C8" w:rsidRDefault="00E04869" w:rsidP="001F09FD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518C8">
              <w:rPr>
                <w:rFonts w:ascii="Arial" w:hAnsi="Arial" w:cs="Arial"/>
                <w:color w:val="000000"/>
                <w:sz w:val="12"/>
                <w:szCs w:val="12"/>
              </w:rPr>
              <w:t>38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E98E" w14:textId="1BDDCE8A" w:rsidR="00E04869" w:rsidRPr="006F68C1" w:rsidRDefault="00E04869" w:rsidP="001F09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7E6F854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2D17F36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A0A2C83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35A54AA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B6EC4A5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337A9AF9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57486D7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62659589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E68D26A" w14:textId="1CB27663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70504E2B" w14:textId="6A1B250A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1A6C08AC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2E778CB4" w14:textId="77777777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6E0B4"/>
          </w:tcPr>
          <w:p w14:paraId="04A747D3" w14:textId="452B7014" w:rsidR="00E04869" w:rsidRPr="006F68C1" w:rsidRDefault="00E04869" w:rsidP="001F09FD">
            <w:pP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</w:tbl>
    <w:p w14:paraId="07192A1E" w14:textId="77777777" w:rsidR="000214B2" w:rsidRDefault="000214B2" w:rsidP="00C62172">
      <w:pPr>
        <w:rPr>
          <w:rFonts w:ascii="Arial Narrow" w:hAnsi="Arial Narrow"/>
          <w:b/>
          <w:sz w:val="22"/>
          <w:szCs w:val="22"/>
        </w:rPr>
      </w:pPr>
    </w:p>
    <w:p w14:paraId="1B9016CA" w14:textId="77777777" w:rsidR="0099760C" w:rsidRDefault="0099760C" w:rsidP="00C62172">
      <w:pPr>
        <w:rPr>
          <w:rFonts w:ascii="Arial Narrow" w:hAnsi="Arial Narrow"/>
          <w:b/>
          <w:sz w:val="22"/>
          <w:szCs w:val="22"/>
        </w:rPr>
      </w:pPr>
    </w:p>
    <w:p w14:paraId="12C05D8E" w14:textId="77777777" w:rsidR="001A490D" w:rsidRPr="000214B2" w:rsidRDefault="001A490D" w:rsidP="000214B2"/>
    <w:sectPr w:rsidR="001A490D" w:rsidRPr="000214B2" w:rsidSect="00C62172">
      <w:type w:val="nextColumn"/>
      <w:pgSz w:w="11906" w:h="16838" w:code="9"/>
      <w:pgMar w:top="851" w:right="1565" w:bottom="851" w:left="85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DD42B" w14:textId="77777777" w:rsidR="009E0492" w:rsidRDefault="009E0492" w:rsidP="00EF1A5D">
      <w:r>
        <w:separator/>
      </w:r>
    </w:p>
  </w:endnote>
  <w:endnote w:type="continuationSeparator" w:id="0">
    <w:p w14:paraId="206092E5" w14:textId="77777777" w:rsidR="009E0492" w:rsidRDefault="009E0492" w:rsidP="00EF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rlow-Bold">
    <w:altName w:val="Barl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low-Regular">
    <w:altName w:val="Barl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BCE29" w14:textId="77777777" w:rsidR="009E0492" w:rsidRDefault="009E0492" w:rsidP="00EF1A5D">
      <w:r>
        <w:separator/>
      </w:r>
    </w:p>
  </w:footnote>
  <w:footnote w:type="continuationSeparator" w:id="0">
    <w:p w14:paraId="32524059" w14:textId="77777777" w:rsidR="009E0492" w:rsidRDefault="009E0492" w:rsidP="00EF1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07A1"/>
    <w:multiLevelType w:val="hybridMultilevel"/>
    <w:tmpl w:val="163E94A6"/>
    <w:lvl w:ilvl="0" w:tplc="2692FD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3DCB"/>
    <w:multiLevelType w:val="hybridMultilevel"/>
    <w:tmpl w:val="CD502444"/>
    <w:lvl w:ilvl="0" w:tplc="117044FC">
      <w:start w:val="4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93" w:hanging="360"/>
      </w:pPr>
    </w:lvl>
    <w:lvl w:ilvl="2" w:tplc="280A001B" w:tentative="1">
      <w:start w:val="1"/>
      <w:numFmt w:val="lowerRoman"/>
      <w:lvlText w:val="%3."/>
      <w:lvlJc w:val="right"/>
      <w:pPr>
        <w:ind w:left="1913" w:hanging="180"/>
      </w:pPr>
    </w:lvl>
    <w:lvl w:ilvl="3" w:tplc="280A000F" w:tentative="1">
      <w:start w:val="1"/>
      <w:numFmt w:val="decimal"/>
      <w:lvlText w:val="%4."/>
      <w:lvlJc w:val="left"/>
      <w:pPr>
        <w:ind w:left="2633" w:hanging="360"/>
      </w:pPr>
    </w:lvl>
    <w:lvl w:ilvl="4" w:tplc="280A0019" w:tentative="1">
      <w:start w:val="1"/>
      <w:numFmt w:val="lowerLetter"/>
      <w:lvlText w:val="%5."/>
      <w:lvlJc w:val="left"/>
      <w:pPr>
        <w:ind w:left="3353" w:hanging="360"/>
      </w:pPr>
    </w:lvl>
    <w:lvl w:ilvl="5" w:tplc="280A001B" w:tentative="1">
      <w:start w:val="1"/>
      <w:numFmt w:val="lowerRoman"/>
      <w:lvlText w:val="%6."/>
      <w:lvlJc w:val="right"/>
      <w:pPr>
        <w:ind w:left="4073" w:hanging="180"/>
      </w:pPr>
    </w:lvl>
    <w:lvl w:ilvl="6" w:tplc="280A000F" w:tentative="1">
      <w:start w:val="1"/>
      <w:numFmt w:val="decimal"/>
      <w:lvlText w:val="%7."/>
      <w:lvlJc w:val="left"/>
      <w:pPr>
        <w:ind w:left="4793" w:hanging="360"/>
      </w:pPr>
    </w:lvl>
    <w:lvl w:ilvl="7" w:tplc="280A0019" w:tentative="1">
      <w:start w:val="1"/>
      <w:numFmt w:val="lowerLetter"/>
      <w:lvlText w:val="%8."/>
      <w:lvlJc w:val="left"/>
      <w:pPr>
        <w:ind w:left="5513" w:hanging="360"/>
      </w:pPr>
    </w:lvl>
    <w:lvl w:ilvl="8" w:tplc="28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822176B"/>
    <w:multiLevelType w:val="hybridMultilevel"/>
    <w:tmpl w:val="3C38C2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315DA"/>
    <w:multiLevelType w:val="hybridMultilevel"/>
    <w:tmpl w:val="C9AA16E2"/>
    <w:lvl w:ilvl="0" w:tplc="59C0729C">
      <w:start w:val="3"/>
      <w:numFmt w:val="upperRoman"/>
      <w:lvlText w:val="%1."/>
      <w:lvlJc w:val="left"/>
      <w:pPr>
        <w:ind w:left="1080" w:hanging="720"/>
      </w:pPr>
      <w:rPr>
        <w:rFonts w:ascii="Arial Narrow" w:hAnsi="Arial Narrow"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40E2F"/>
    <w:multiLevelType w:val="hybridMultilevel"/>
    <w:tmpl w:val="520E5AC2"/>
    <w:lvl w:ilvl="0" w:tplc="22601A46">
      <w:start w:val="30"/>
      <w:numFmt w:val="decimal"/>
      <w:lvlText w:val="%1"/>
      <w:lvlJc w:val="left"/>
      <w:pPr>
        <w:ind w:left="473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193" w:hanging="360"/>
      </w:pPr>
    </w:lvl>
    <w:lvl w:ilvl="2" w:tplc="280A001B" w:tentative="1">
      <w:start w:val="1"/>
      <w:numFmt w:val="lowerRoman"/>
      <w:lvlText w:val="%3."/>
      <w:lvlJc w:val="right"/>
      <w:pPr>
        <w:ind w:left="1913" w:hanging="180"/>
      </w:pPr>
    </w:lvl>
    <w:lvl w:ilvl="3" w:tplc="280A000F" w:tentative="1">
      <w:start w:val="1"/>
      <w:numFmt w:val="decimal"/>
      <w:lvlText w:val="%4."/>
      <w:lvlJc w:val="left"/>
      <w:pPr>
        <w:ind w:left="2633" w:hanging="360"/>
      </w:pPr>
    </w:lvl>
    <w:lvl w:ilvl="4" w:tplc="280A0019" w:tentative="1">
      <w:start w:val="1"/>
      <w:numFmt w:val="lowerLetter"/>
      <w:lvlText w:val="%5."/>
      <w:lvlJc w:val="left"/>
      <w:pPr>
        <w:ind w:left="3353" w:hanging="360"/>
      </w:pPr>
    </w:lvl>
    <w:lvl w:ilvl="5" w:tplc="280A001B" w:tentative="1">
      <w:start w:val="1"/>
      <w:numFmt w:val="lowerRoman"/>
      <w:lvlText w:val="%6."/>
      <w:lvlJc w:val="right"/>
      <w:pPr>
        <w:ind w:left="4073" w:hanging="180"/>
      </w:pPr>
    </w:lvl>
    <w:lvl w:ilvl="6" w:tplc="280A000F" w:tentative="1">
      <w:start w:val="1"/>
      <w:numFmt w:val="decimal"/>
      <w:lvlText w:val="%7."/>
      <w:lvlJc w:val="left"/>
      <w:pPr>
        <w:ind w:left="4793" w:hanging="360"/>
      </w:pPr>
    </w:lvl>
    <w:lvl w:ilvl="7" w:tplc="280A0019" w:tentative="1">
      <w:start w:val="1"/>
      <w:numFmt w:val="lowerLetter"/>
      <w:lvlText w:val="%8."/>
      <w:lvlJc w:val="left"/>
      <w:pPr>
        <w:ind w:left="5513" w:hanging="360"/>
      </w:pPr>
    </w:lvl>
    <w:lvl w:ilvl="8" w:tplc="28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3A726708"/>
    <w:multiLevelType w:val="hybridMultilevel"/>
    <w:tmpl w:val="DF5A3AC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Courier New" w:hAnsi="Courier New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Courier New" w:hAnsi="Courier New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6" w15:restartNumberingAfterBreak="0">
    <w:nsid w:val="3A8E092C"/>
    <w:multiLevelType w:val="hybridMultilevel"/>
    <w:tmpl w:val="A0DA4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F4D96"/>
    <w:multiLevelType w:val="hybridMultilevel"/>
    <w:tmpl w:val="2A36A38E"/>
    <w:lvl w:ilvl="0" w:tplc="DA86DBF6">
      <w:start w:val="11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E12C3"/>
    <w:multiLevelType w:val="hybridMultilevel"/>
    <w:tmpl w:val="EFE84E6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521B7"/>
    <w:multiLevelType w:val="hybridMultilevel"/>
    <w:tmpl w:val="55FE58D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E806CA"/>
    <w:multiLevelType w:val="hybridMultilevel"/>
    <w:tmpl w:val="300E0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71211"/>
    <w:multiLevelType w:val="hybridMultilevel"/>
    <w:tmpl w:val="498625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311ED"/>
    <w:multiLevelType w:val="hybridMultilevel"/>
    <w:tmpl w:val="E3AA91DC"/>
    <w:lvl w:ilvl="0" w:tplc="783E6FF8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758BC"/>
    <w:multiLevelType w:val="hybridMultilevel"/>
    <w:tmpl w:val="D10C358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Courier New" w:hAnsi="Courier New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Courier New" w:hAnsi="Courier New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14" w15:restartNumberingAfterBreak="0">
    <w:nsid w:val="63050717"/>
    <w:multiLevelType w:val="hybridMultilevel"/>
    <w:tmpl w:val="9CAA8CC4"/>
    <w:lvl w:ilvl="0" w:tplc="06369AF8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72488"/>
    <w:multiLevelType w:val="multilevel"/>
    <w:tmpl w:val="36E4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4D7D2D"/>
    <w:multiLevelType w:val="hybridMultilevel"/>
    <w:tmpl w:val="11680FC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D806EE"/>
    <w:multiLevelType w:val="hybridMultilevel"/>
    <w:tmpl w:val="1176409E"/>
    <w:lvl w:ilvl="0" w:tplc="B8701C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0300C"/>
    <w:multiLevelType w:val="hybridMultilevel"/>
    <w:tmpl w:val="09484C5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27666C0"/>
    <w:multiLevelType w:val="hybridMultilevel"/>
    <w:tmpl w:val="8474F7FA"/>
    <w:lvl w:ilvl="0" w:tplc="398AC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Cambria Math" w:hAnsi="Cambria Math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Courier New" w:hAnsi="Courier New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Cambria Math" w:hAnsi="Cambria Math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Courier New" w:hAnsi="Courier New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Cambria Math" w:hAnsi="Cambria Math" w:hint="default"/>
      </w:rPr>
    </w:lvl>
  </w:abstractNum>
  <w:abstractNum w:abstractNumId="20" w15:restartNumberingAfterBreak="0">
    <w:nsid w:val="774739D0"/>
    <w:multiLevelType w:val="hybridMultilevel"/>
    <w:tmpl w:val="21286C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17"/>
  </w:num>
  <w:num w:numId="5">
    <w:abstractNumId w:val="6"/>
  </w:num>
  <w:num w:numId="6">
    <w:abstractNumId w:val="7"/>
  </w:num>
  <w:num w:numId="7">
    <w:abstractNumId w:val="11"/>
  </w:num>
  <w:num w:numId="8">
    <w:abstractNumId w:val="20"/>
  </w:num>
  <w:num w:numId="9">
    <w:abstractNumId w:val="2"/>
  </w:num>
  <w:num w:numId="10">
    <w:abstractNumId w:val="10"/>
  </w:num>
  <w:num w:numId="11">
    <w:abstractNumId w:val="12"/>
  </w:num>
  <w:num w:numId="12">
    <w:abstractNumId w:val="14"/>
  </w:num>
  <w:num w:numId="13">
    <w:abstractNumId w:val="5"/>
  </w:num>
  <w:num w:numId="14">
    <w:abstractNumId w:val="19"/>
  </w:num>
  <w:num w:numId="15">
    <w:abstractNumId w:val="9"/>
  </w:num>
  <w:num w:numId="16">
    <w:abstractNumId w:val="15"/>
  </w:num>
  <w:num w:numId="17">
    <w:abstractNumId w:val="13"/>
  </w:num>
  <w:num w:numId="18">
    <w:abstractNumId w:val="16"/>
  </w:num>
  <w:num w:numId="19">
    <w:abstractNumId w:val="1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C7"/>
    <w:rsid w:val="00000A2D"/>
    <w:rsid w:val="00001E47"/>
    <w:rsid w:val="0000438F"/>
    <w:rsid w:val="00006E9C"/>
    <w:rsid w:val="00010C93"/>
    <w:rsid w:val="00011C4C"/>
    <w:rsid w:val="000138FE"/>
    <w:rsid w:val="00014353"/>
    <w:rsid w:val="00015B7E"/>
    <w:rsid w:val="00020F60"/>
    <w:rsid w:val="000214B2"/>
    <w:rsid w:val="00026B12"/>
    <w:rsid w:val="000306A4"/>
    <w:rsid w:val="00030A56"/>
    <w:rsid w:val="00032F6F"/>
    <w:rsid w:val="00033184"/>
    <w:rsid w:val="0003504F"/>
    <w:rsid w:val="00040C66"/>
    <w:rsid w:val="000437D8"/>
    <w:rsid w:val="00056CC9"/>
    <w:rsid w:val="00057C92"/>
    <w:rsid w:val="00076473"/>
    <w:rsid w:val="00083395"/>
    <w:rsid w:val="00092E49"/>
    <w:rsid w:val="0009642B"/>
    <w:rsid w:val="000A52B3"/>
    <w:rsid w:val="000B42D5"/>
    <w:rsid w:val="000B53F5"/>
    <w:rsid w:val="000B6EE9"/>
    <w:rsid w:val="000C09F1"/>
    <w:rsid w:val="000C1497"/>
    <w:rsid w:val="000C2868"/>
    <w:rsid w:val="000C674E"/>
    <w:rsid w:val="000D0048"/>
    <w:rsid w:val="000D009B"/>
    <w:rsid w:val="000D7D56"/>
    <w:rsid w:val="000E16B2"/>
    <w:rsid w:val="000E39CD"/>
    <w:rsid w:val="000E6D6B"/>
    <w:rsid w:val="000F418F"/>
    <w:rsid w:val="000F5C8C"/>
    <w:rsid w:val="000F7FDC"/>
    <w:rsid w:val="0010208B"/>
    <w:rsid w:val="0010257D"/>
    <w:rsid w:val="001067BB"/>
    <w:rsid w:val="00112A65"/>
    <w:rsid w:val="001133BE"/>
    <w:rsid w:val="00113465"/>
    <w:rsid w:val="00117888"/>
    <w:rsid w:val="00122DC1"/>
    <w:rsid w:val="00122FAE"/>
    <w:rsid w:val="00123E35"/>
    <w:rsid w:val="00126C59"/>
    <w:rsid w:val="00126FFE"/>
    <w:rsid w:val="001401D0"/>
    <w:rsid w:val="0014632E"/>
    <w:rsid w:val="00147165"/>
    <w:rsid w:val="001576BA"/>
    <w:rsid w:val="00157FA3"/>
    <w:rsid w:val="00165602"/>
    <w:rsid w:val="001677BE"/>
    <w:rsid w:val="00167F4D"/>
    <w:rsid w:val="00171DBD"/>
    <w:rsid w:val="0017258C"/>
    <w:rsid w:val="00173A45"/>
    <w:rsid w:val="00173F4F"/>
    <w:rsid w:val="00176A52"/>
    <w:rsid w:val="00177583"/>
    <w:rsid w:val="00192B1D"/>
    <w:rsid w:val="00193524"/>
    <w:rsid w:val="00194D0A"/>
    <w:rsid w:val="001970FF"/>
    <w:rsid w:val="001972CC"/>
    <w:rsid w:val="001A1248"/>
    <w:rsid w:val="001A22C2"/>
    <w:rsid w:val="001A490D"/>
    <w:rsid w:val="001A6070"/>
    <w:rsid w:val="001A6E08"/>
    <w:rsid w:val="001D2F10"/>
    <w:rsid w:val="001D4D64"/>
    <w:rsid w:val="001E5DE8"/>
    <w:rsid w:val="001E744D"/>
    <w:rsid w:val="001F09FD"/>
    <w:rsid w:val="001F269B"/>
    <w:rsid w:val="001F499B"/>
    <w:rsid w:val="001F5A9E"/>
    <w:rsid w:val="001F6F5B"/>
    <w:rsid w:val="00204F05"/>
    <w:rsid w:val="0020521A"/>
    <w:rsid w:val="00216C64"/>
    <w:rsid w:val="002201B5"/>
    <w:rsid w:val="00221F73"/>
    <w:rsid w:val="002245D4"/>
    <w:rsid w:val="00225529"/>
    <w:rsid w:val="00227C94"/>
    <w:rsid w:val="00231EEE"/>
    <w:rsid w:val="00233124"/>
    <w:rsid w:val="00237993"/>
    <w:rsid w:val="00240833"/>
    <w:rsid w:val="00243E0D"/>
    <w:rsid w:val="0024574D"/>
    <w:rsid w:val="002458B7"/>
    <w:rsid w:val="00254A63"/>
    <w:rsid w:val="00271A49"/>
    <w:rsid w:val="00276E98"/>
    <w:rsid w:val="00276F15"/>
    <w:rsid w:val="00276F92"/>
    <w:rsid w:val="002859F5"/>
    <w:rsid w:val="002865AA"/>
    <w:rsid w:val="002879A5"/>
    <w:rsid w:val="00291C0D"/>
    <w:rsid w:val="0029684F"/>
    <w:rsid w:val="002A0084"/>
    <w:rsid w:val="002A06FD"/>
    <w:rsid w:val="002A1E5B"/>
    <w:rsid w:val="002B0C4F"/>
    <w:rsid w:val="002B0DCB"/>
    <w:rsid w:val="002B1C1E"/>
    <w:rsid w:val="002B3D94"/>
    <w:rsid w:val="002C4BC8"/>
    <w:rsid w:val="002D0BB9"/>
    <w:rsid w:val="002E0FC0"/>
    <w:rsid w:val="002E603F"/>
    <w:rsid w:val="002E65A0"/>
    <w:rsid w:val="002F0618"/>
    <w:rsid w:val="002F63D7"/>
    <w:rsid w:val="00307F50"/>
    <w:rsid w:val="003109B1"/>
    <w:rsid w:val="00317951"/>
    <w:rsid w:val="00320FCB"/>
    <w:rsid w:val="0032212B"/>
    <w:rsid w:val="00330B7F"/>
    <w:rsid w:val="00332A55"/>
    <w:rsid w:val="003334B1"/>
    <w:rsid w:val="003336FE"/>
    <w:rsid w:val="00333C5C"/>
    <w:rsid w:val="00333C7D"/>
    <w:rsid w:val="0033482F"/>
    <w:rsid w:val="00335C07"/>
    <w:rsid w:val="00345A91"/>
    <w:rsid w:val="0035332D"/>
    <w:rsid w:val="00360169"/>
    <w:rsid w:val="00371E31"/>
    <w:rsid w:val="00372042"/>
    <w:rsid w:val="003723AD"/>
    <w:rsid w:val="003733F0"/>
    <w:rsid w:val="00374B46"/>
    <w:rsid w:val="003761EA"/>
    <w:rsid w:val="0038199E"/>
    <w:rsid w:val="00385655"/>
    <w:rsid w:val="00387466"/>
    <w:rsid w:val="0039627A"/>
    <w:rsid w:val="00396901"/>
    <w:rsid w:val="003A328A"/>
    <w:rsid w:val="003B0176"/>
    <w:rsid w:val="003B2ADB"/>
    <w:rsid w:val="003B7519"/>
    <w:rsid w:val="003B7B2A"/>
    <w:rsid w:val="003C37E2"/>
    <w:rsid w:val="003C52FC"/>
    <w:rsid w:val="003C5E48"/>
    <w:rsid w:val="003C6985"/>
    <w:rsid w:val="003D57BC"/>
    <w:rsid w:val="003E1E84"/>
    <w:rsid w:val="003E22C5"/>
    <w:rsid w:val="003F1017"/>
    <w:rsid w:val="003F13F2"/>
    <w:rsid w:val="004029B6"/>
    <w:rsid w:val="00404F6F"/>
    <w:rsid w:val="0040794C"/>
    <w:rsid w:val="00407BD0"/>
    <w:rsid w:val="0041247A"/>
    <w:rsid w:val="00413C37"/>
    <w:rsid w:val="00414709"/>
    <w:rsid w:val="00416AD2"/>
    <w:rsid w:val="004279D7"/>
    <w:rsid w:val="00433D95"/>
    <w:rsid w:val="00436B96"/>
    <w:rsid w:val="0044121C"/>
    <w:rsid w:val="004505D8"/>
    <w:rsid w:val="004663E7"/>
    <w:rsid w:val="00466F80"/>
    <w:rsid w:val="00476CBB"/>
    <w:rsid w:val="00477028"/>
    <w:rsid w:val="0047703A"/>
    <w:rsid w:val="004773E8"/>
    <w:rsid w:val="00477CE5"/>
    <w:rsid w:val="00483221"/>
    <w:rsid w:val="00485548"/>
    <w:rsid w:val="00492849"/>
    <w:rsid w:val="00494560"/>
    <w:rsid w:val="00494833"/>
    <w:rsid w:val="00495E9E"/>
    <w:rsid w:val="004A4371"/>
    <w:rsid w:val="004A460D"/>
    <w:rsid w:val="004A6E59"/>
    <w:rsid w:val="004A72F1"/>
    <w:rsid w:val="004B5E8F"/>
    <w:rsid w:val="004C2CA1"/>
    <w:rsid w:val="004C32BF"/>
    <w:rsid w:val="004E2B72"/>
    <w:rsid w:val="004E4AF3"/>
    <w:rsid w:val="004F344D"/>
    <w:rsid w:val="004F3690"/>
    <w:rsid w:val="0050112B"/>
    <w:rsid w:val="00503681"/>
    <w:rsid w:val="00505A0D"/>
    <w:rsid w:val="005126F0"/>
    <w:rsid w:val="0051285A"/>
    <w:rsid w:val="00515532"/>
    <w:rsid w:val="005368E8"/>
    <w:rsid w:val="00544118"/>
    <w:rsid w:val="0054429C"/>
    <w:rsid w:val="005464D6"/>
    <w:rsid w:val="00547C01"/>
    <w:rsid w:val="0055106D"/>
    <w:rsid w:val="00553C91"/>
    <w:rsid w:val="00554351"/>
    <w:rsid w:val="0057058C"/>
    <w:rsid w:val="00577716"/>
    <w:rsid w:val="00580628"/>
    <w:rsid w:val="00592123"/>
    <w:rsid w:val="005A27F7"/>
    <w:rsid w:val="005B30A3"/>
    <w:rsid w:val="005B6502"/>
    <w:rsid w:val="005C0002"/>
    <w:rsid w:val="005C618B"/>
    <w:rsid w:val="005D1E55"/>
    <w:rsid w:val="005D2359"/>
    <w:rsid w:val="005D491D"/>
    <w:rsid w:val="005D7740"/>
    <w:rsid w:val="005E7269"/>
    <w:rsid w:val="005F313E"/>
    <w:rsid w:val="005F42B1"/>
    <w:rsid w:val="00600CE2"/>
    <w:rsid w:val="00602E75"/>
    <w:rsid w:val="00607470"/>
    <w:rsid w:val="00611022"/>
    <w:rsid w:val="00612093"/>
    <w:rsid w:val="00615034"/>
    <w:rsid w:val="0061694C"/>
    <w:rsid w:val="0061700E"/>
    <w:rsid w:val="00617A98"/>
    <w:rsid w:val="00622F4E"/>
    <w:rsid w:val="00635CA8"/>
    <w:rsid w:val="006437C9"/>
    <w:rsid w:val="00644C6A"/>
    <w:rsid w:val="00650E78"/>
    <w:rsid w:val="00655154"/>
    <w:rsid w:val="0065566B"/>
    <w:rsid w:val="006603C6"/>
    <w:rsid w:val="00673026"/>
    <w:rsid w:val="00675D45"/>
    <w:rsid w:val="00676065"/>
    <w:rsid w:val="00677935"/>
    <w:rsid w:val="006819D7"/>
    <w:rsid w:val="00681C58"/>
    <w:rsid w:val="00682C79"/>
    <w:rsid w:val="00683D4A"/>
    <w:rsid w:val="00692733"/>
    <w:rsid w:val="006A0488"/>
    <w:rsid w:val="006A27D2"/>
    <w:rsid w:val="006A335C"/>
    <w:rsid w:val="006A40EB"/>
    <w:rsid w:val="006B00EB"/>
    <w:rsid w:val="006B3756"/>
    <w:rsid w:val="006B52A1"/>
    <w:rsid w:val="006C11B7"/>
    <w:rsid w:val="006C44A5"/>
    <w:rsid w:val="006C558E"/>
    <w:rsid w:val="006C5C3B"/>
    <w:rsid w:val="006D205D"/>
    <w:rsid w:val="006D4DD8"/>
    <w:rsid w:val="006D66D4"/>
    <w:rsid w:val="006D7D1D"/>
    <w:rsid w:val="006F5F8F"/>
    <w:rsid w:val="007046FF"/>
    <w:rsid w:val="00710EB6"/>
    <w:rsid w:val="00716D03"/>
    <w:rsid w:val="00721BFA"/>
    <w:rsid w:val="00722603"/>
    <w:rsid w:val="007315EC"/>
    <w:rsid w:val="00734B04"/>
    <w:rsid w:val="00743FC7"/>
    <w:rsid w:val="00744219"/>
    <w:rsid w:val="007461A3"/>
    <w:rsid w:val="0074715A"/>
    <w:rsid w:val="00751865"/>
    <w:rsid w:val="00752C4D"/>
    <w:rsid w:val="007539A8"/>
    <w:rsid w:val="00753B9C"/>
    <w:rsid w:val="00756BAE"/>
    <w:rsid w:val="00756CFC"/>
    <w:rsid w:val="00761BA5"/>
    <w:rsid w:val="00762E0D"/>
    <w:rsid w:val="00764EC4"/>
    <w:rsid w:val="00771370"/>
    <w:rsid w:val="00771D05"/>
    <w:rsid w:val="00782CAE"/>
    <w:rsid w:val="00791728"/>
    <w:rsid w:val="00797F8B"/>
    <w:rsid w:val="007A21BF"/>
    <w:rsid w:val="007A2765"/>
    <w:rsid w:val="007A2AF2"/>
    <w:rsid w:val="007A3339"/>
    <w:rsid w:val="007A5D0D"/>
    <w:rsid w:val="007B04E5"/>
    <w:rsid w:val="007B7D90"/>
    <w:rsid w:val="007C2EFD"/>
    <w:rsid w:val="007D2222"/>
    <w:rsid w:val="007D4B5A"/>
    <w:rsid w:val="007D7B3E"/>
    <w:rsid w:val="007E222F"/>
    <w:rsid w:val="007E2BB6"/>
    <w:rsid w:val="007E734F"/>
    <w:rsid w:val="007F0F0F"/>
    <w:rsid w:val="007F25CA"/>
    <w:rsid w:val="00807B1E"/>
    <w:rsid w:val="00811FBF"/>
    <w:rsid w:val="0081417C"/>
    <w:rsid w:val="008208E2"/>
    <w:rsid w:val="008222FC"/>
    <w:rsid w:val="00827B17"/>
    <w:rsid w:val="00834A4F"/>
    <w:rsid w:val="008369BA"/>
    <w:rsid w:val="008378E3"/>
    <w:rsid w:val="00857703"/>
    <w:rsid w:val="00864030"/>
    <w:rsid w:val="00866483"/>
    <w:rsid w:val="00867477"/>
    <w:rsid w:val="00870FB7"/>
    <w:rsid w:val="00871454"/>
    <w:rsid w:val="00873A02"/>
    <w:rsid w:val="008743DB"/>
    <w:rsid w:val="00875DFE"/>
    <w:rsid w:val="00877D18"/>
    <w:rsid w:val="00891A7F"/>
    <w:rsid w:val="0089392E"/>
    <w:rsid w:val="0089404E"/>
    <w:rsid w:val="00894502"/>
    <w:rsid w:val="00897B69"/>
    <w:rsid w:val="008A1C9E"/>
    <w:rsid w:val="008A5F97"/>
    <w:rsid w:val="008B06AF"/>
    <w:rsid w:val="008B20D5"/>
    <w:rsid w:val="008B2915"/>
    <w:rsid w:val="008B5FF8"/>
    <w:rsid w:val="008B6F61"/>
    <w:rsid w:val="008B7088"/>
    <w:rsid w:val="008C4240"/>
    <w:rsid w:val="008D0ED8"/>
    <w:rsid w:val="008D172E"/>
    <w:rsid w:val="008D34F7"/>
    <w:rsid w:val="008D43CD"/>
    <w:rsid w:val="008E6AFE"/>
    <w:rsid w:val="008F448A"/>
    <w:rsid w:val="0090254A"/>
    <w:rsid w:val="0090662E"/>
    <w:rsid w:val="00910285"/>
    <w:rsid w:val="009159D9"/>
    <w:rsid w:val="0091722F"/>
    <w:rsid w:val="00920A49"/>
    <w:rsid w:val="00921B68"/>
    <w:rsid w:val="009243A9"/>
    <w:rsid w:val="00927CC3"/>
    <w:rsid w:val="0093778C"/>
    <w:rsid w:val="00941C42"/>
    <w:rsid w:val="0094620D"/>
    <w:rsid w:val="00951694"/>
    <w:rsid w:val="00952556"/>
    <w:rsid w:val="009556B7"/>
    <w:rsid w:val="009560EC"/>
    <w:rsid w:val="009576A8"/>
    <w:rsid w:val="009725B6"/>
    <w:rsid w:val="009845FA"/>
    <w:rsid w:val="0098494A"/>
    <w:rsid w:val="0098607B"/>
    <w:rsid w:val="009912C7"/>
    <w:rsid w:val="0099760C"/>
    <w:rsid w:val="009A38EF"/>
    <w:rsid w:val="009A7DDE"/>
    <w:rsid w:val="009B6235"/>
    <w:rsid w:val="009C126A"/>
    <w:rsid w:val="009C4DE5"/>
    <w:rsid w:val="009C5C9E"/>
    <w:rsid w:val="009D0CB7"/>
    <w:rsid w:val="009D130F"/>
    <w:rsid w:val="009D5CBB"/>
    <w:rsid w:val="009E0492"/>
    <w:rsid w:val="009E1366"/>
    <w:rsid w:val="009E521F"/>
    <w:rsid w:val="009E559F"/>
    <w:rsid w:val="009F26B6"/>
    <w:rsid w:val="009F6E06"/>
    <w:rsid w:val="009F7EB1"/>
    <w:rsid w:val="00A166BB"/>
    <w:rsid w:val="00A251D4"/>
    <w:rsid w:val="00A302EF"/>
    <w:rsid w:val="00A35267"/>
    <w:rsid w:val="00A518C8"/>
    <w:rsid w:val="00A5215D"/>
    <w:rsid w:val="00A56CE4"/>
    <w:rsid w:val="00A65F29"/>
    <w:rsid w:val="00A65F8D"/>
    <w:rsid w:val="00A7013B"/>
    <w:rsid w:val="00A8000A"/>
    <w:rsid w:val="00A81701"/>
    <w:rsid w:val="00A81DFF"/>
    <w:rsid w:val="00A82F48"/>
    <w:rsid w:val="00A903AD"/>
    <w:rsid w:val="00A90A68"/>
    <w:rsid w:val="00A91087"/>
    <w:rsid w:val="00A9378E"/>
    <w:rsid w:val="00AA4FFE"/>
    <w:rsid w:val="00AB2FED"/>
    <w:rsid w:val="00AB5757"/>
    <w:rsid w:val="00AB7D6F"/>
    <w:rsid w:val="00AC07E0"/>
    <w:rsid w:val="00AC175C"/>
    <w:rsid w:val="00AC1C7F"/>
    <w:rsid w:val="00AC3717"/>
    <w:rsid w:val="00AC48AE"/>
    <w:rsid w:val="00AC5074"/>
    <w:rsid w:val="00AD4315"/>
    <w:rsid w:val="00AD57FF"/>
    <w:rsid w:val="00AD755E"/>
    <w:rsid w:val="00AE1819"/>
    <w:rsid w:val="00AE528A"/>
    <w:rsid w:val="00AE5BC2"/>
    <w:rsid w:val="00AF232B"/>
    <w:rsid w:val="00AF74DB"/>
    <w:rsid w:val="00AF79BA"/>
    <w:rsid w:val="00B05442"/>
    <w:rsid w:val="00B106C4"/>
    <w:rsid w:val="00B13396"/>
    <w:rsid w:val="00B13B41"/>
    <w:rsid w:val="00B22016"/>
    <w:rsid w:val="00B22EAE"/>
    <w:rsid w:val="00B239F2"/>
    <w:rsid w:val="00B23C0B"/>
    <w:rsid w:val="00B3002C"/>
    <w:rsid w:val="00B303CB"/>
    <w:rsid w:val="00B3172F"/>
    <w:rsid w:val="00B32ED2"/>
    <w:rsid w:val="00B348C5"/>
    <w:rsid w:val="00B350A5"/>
    <w:rsid w:val="00B35CB8"/>
    <w:rsid w:val="00B3689C"/>
    <w:rsid w:val="00B42EA7"/>
    <w:rsid w:val="00B7004F"/>
    <w:rsid w:val="00B7370A"/>
    <w:rsid w:val="00B938ED"/>
    <w:rsid w:val="00B94262"/>
    <w:rsid w:val="00BA167E"/>
    <w:rsid w:val="00BB4A44"/>
    <w:rsid w:val="00BC27DC"/>
    <w:rsid w:val="00BC2AC5"/>
    <w:rsid w:val="00BC4E89"/>
    <w:rsid w:val="00BC52CE"/>
    <w:rsid w:val="00BD26CF"/>
    <w:rsid w:val="00BD287D"/>
    <w:rsid w:val="00BD62CF"/>
    <w:rsid w:val="00BD6A50"/>
    <w:rsid w:val="00BE092B"/>
    <w:rsid w:val="00BE16A8"/>
    <w:rsid w:val="00BE4F2C"/>
    <w:rsid w:val="00BF64DB"/>
    <w:rsid w:val="00BF68E4"/>
    <w:rsid w:val="00BF71B4"/>
    <w:rsid w:val="00C01D7F"/>
    <w:rsid w:val="00C02F85"/>
    <w:rsid w:val="00C13109"/>
    <w:rsid w:val="00C135B8"/>
    <w:rsid w:val="00C13AC7"/>
    <w:rsid w:val="00C16DA8"/>
    <w:rsid w:val="00C23F87"/>
    <w:rsid w:val="00C255E9"/>
    <w:rsid w:val="00C25D3F"/>
    <w:rsid w:val="00C31771"/>
    <w:rsid w:val="00C3727C"/>
    <w:rsid w:val="00C37A2D"/>
    <w:rsid w:val="00C47257"/>
    <w:rsid w:val="00C511A6"/>
    <w:rsid w:val="00C5275B"/>
    <w:rsid w:val="00C53312"/>
    <w:rsid w:val="00C55561"/>
    <w:rsid w:val="00C571AA"/>
    <w:rsid w:val="00C62172"/>
    <w:rsid w:val="00C6555C"/>
    <w:rsid w:val="00C719D3"/>
    <w:rsid w:val="00C748FC"/>
    <w:rsid w:val="00C75DB7"/>
    <w:rsid w:val="00C8015B"/>
    <w:rsid w:val="00C816A8"/>
    <w:rsid w:val="00C879F4"/>
    <w:rsid w:val="00C87B95"/>
    <w:rsid w:val="00C9263D"/>
    <w:rsid w:val="00C9373F"/>
    <w:rsid w:val="00C94792"/>
    <w:rsid w:val="00CB2C55"/>
    <w:rsid w:val="00CB3D99"/>
    <w:rsid w:val="00CB516D"/>
    <w:rsid w:val="00CB747E"/>
    <w:rsid w:val="00CC49F8"/>
    <w:rsid w:val="00CD4DAE"/>
    <w:rsid w:val="00CD65F8"/>
    <w:rsid w:val="00CD748A"/>
    <w:rsid w:val="00CE1120"/>
    <w:rsid w:val="00CE1604"/>
    <w:rsid w:val="00CE36BC"/>
    <w:rsid w:val="00CE5A00"/>
    <w:rsid w:val="00CF14CA"/>
    <w:rsid w:val="00CF260F"/>
    <w:rsid w:val="00CF3E95"/>
    <w:rsid w:val="00CF7DC2"/>
    <w:rsid w:val="00D008B1"/>
    <w:rsid w:val="00D03F16"/>
    <w:rsid w:val="00D040F9"/>
    <w:rsid w:val="00D057C2"/>
    <w:rsid w:val="00D07EA3"/>
    <w:rsid w:val="00D10D70"/>
    <w:rsid w:val="00D13B0B"/>
    <w:rsid w:val="00D22EDF"/>
    <w:rsid w:val="00D26A0E"/>
    <w:rsid w:val="00D26F2C"/>
    <w:rsid w:val="00D27E08"/>
    <w:rsid w:val="00D3156B"/>
    <w:rsid w:val="00D321E2"/>
    <w:rsid w:val="00D335A1"/>
    <w:rsid w:val="00D35B3B"/>
    <w:rsid w:val="00D36718"/>
    <w:rsid w:val="00D36788"/>
    <w:rsid w:val="00D5308D"/>
    <w:rsid w:val="00D55A6D"/>
    <w:rsid w:val="00D56AE1"/>
    <w:rsid w:val="00D60972"/>
    <w:rsid w:val="00D641CC"/>
    <w:rsid w:val="00D65CD8"/>
    <w:rsid w:val="00D71182"/>
    <w:rsid w:val="00D74975"/>
    <w:rsid w:val="00D76E79"/>
    <w:rsid w:val="00D82EE4"/>
    <w:rsid w:val="00D867A7"/>
    <w:rsid w:val="00D86C55"/>
    <w:rsid w:val="00D9216C"/>
    <w:rsid w:val="00D9717C"/>
    <w:rsid w:val="00DA2FC5"/>
    <w:rsid w:val="00DA3429"/>
    <w:rsid w:val="00DB0008"/>
    <w:rsid w:val="00DB3627"/>
    <w:rsid w:val="00DB4EFE"/>
    <w:rsid w:val="00DB7CD3"/>
    <w:rsid w:val="00DB7DD1"/>
    <w:rsid w:val="00DC589F"/>
    <w:rsid w:val="00DC60E5"/>
    <w:rsid w:val="00DC6140"/>
    <w:rsid w:val="00DC6376"/>
    <w:rsid w:val="00DC7374"/>
    <w:rsid w:val="00DD2036"/>
    <w:rsid w:val="00DE5500"/>
    <w:rsid w:val="00DE72B6"/>
    <w:rsid w:val="00DE73B3"/>
    <w:rsid w:val="00DF1AC3"/>
    <w:rsid w:val="00DF334E"/>
    <w:rsid w:val="00E01DA8"/>
    <w:rsid w:val="00E03193"/>
    <w:rsid w:val="00E04869"/>
    <w:rsid w:val="00E05F6A"/>
    <w:rsid w:val="00E07708"/>
    <w:rsid w:val="00E13479"/>
    <w:rsid w:val="00E136CB"/>
    <w:rsid w:val="00E144C7"/>
    <w:rsid w:val="00E1529B"/>
    <w:rsid w:val="00E1730E"/>
    <w:rsid w:val="00E17AC9"/>
    <w:rsid w:val="00E23AAD"/>
    <w:rsid w:val="00E2583E"/>
    <w:rsid w:val="00E25870"/>
    <w:rsid w:val="00E27316"/>
    <w:rsid w:val="00E30C00"/>
    <w:rsid w:val="00E33D20"/>
    <w:rsid w:val="00E35E69"/>
    <w:rsid w:val="00E41284"/>
    <w:rsid w:val="00E41C21"/>
    <w:rsid w:val="00E41E58"/>
    <w:rsid w:val="00E43DEE"/>
    <w:rsid w:val="00E52409"/>
    <w:rsid w:val="00E53366"/>
    <w:rsid w:val="00E57D9F"/>
    <w:rsid w:val="00E61490"/>
    <w:rsid w:val="00E62445"/>
    <w:rsid w:val="00E65484"/>
    <w:rsid w:val="00E71A2B"/>
    <w:rsid w:val="00E724A4"/>
    <w:rsid w:val="00E732F0"/>
    <w:rsid w:val="00E7363B"/>
    <w:rsid w:val="00E825F8"/>
    <w:rsid w:val="00E840F2"/>
    <w:rsid w:val="00E8675B"/>
    <w:rsid w:val="00E87B74"/>
    <w:rsid w:val="00E92AE5"/>
    <w:rsid w:val="00E92EC8"/>
    <w:rsid w:val="00E9501B"/>
    <w:rsid w:val="00E97A28"/>
    <w:rsid w:val="00E97F43"/>
    <w:rsid w:val="00EB516C"/>
    <w:rsid w:val="00EC34D4"/>
    <w:rsid w:val="00ED149D"/>
    <w:rsid w:val="00ED444F"/>
    <w:rsid w:val="00EE3C08"/>
    <w:rsid w:val="00EE58CD"/>
    <w:rsid w:val="00EE759B"/>
    <w:rsid w:val="00EF1A5D"/>
    <w:rsid w:val="00EF3FC9"/>
    <w:rsid w:val="00EF41DE"/>
    <w:rsid w:val="00EF557F"/>
    <w:rsid w:val="00F00BAA"/>
    <w:rsid w:val="00F06329"/>
    <w:rsid w:val="00F10CC0"/>
    <w:rsid w:val="00F30874"/>
    <w:rsid w:val="00F3707C"/>
    <w:rsid w:val="00F43412"/>
    <w:rsid w:val="00F465A4"/>
    <w:rsid w:val="00F476D3"/>
    <w:rsid w:val="00F509A2"/>
    <w:rsid w:val="00F5382A"/>
    <w:rsid w:val="00F54CB0"/>
    <w:rsid w:val="00F73444"/>
    <w:rsid w:val="00F74CE4"/>
    <w:rsid w:val="00F77066"/>
    <w:rsid w:val="00F81AD0"/>
    <w:rsid w:val="00F8431E"/>
    <w:rsid w:val="00F877FB"/>
    <w:rsid w:val="00F87B4D"/>
    <w:rsid w:val="00F95688"/>
    <w:rsid w:val="00F9574D"/>
    <w:rsid w:val="00F95B45"/>
    <w:rsid w:val="00F95B84"/>
    <w:rsid w:val="00F95C70"/>
    <w:rsid w:val="00FA0EFD"/>
    <w:rsid w:val="00FA48AB"/>
    <w:rsid w:val="00FB7093"/>
    <w:rsid w:val="00FC029B"/>
    <w:rsid w:val="00FC05AF"/>
    <w:rsid w:val="00FC527A"/>
    <w:rsid w:val="00FD23ED"/>
    <w:rsid w:val="00FE2512"/>
    <w:rsid w:val="00FE2952"/>
    <w:rsid w:val="00FE29EA"/>
    <w:rsid w:val="00FE4079"/>
    <w:rsid w:val="00FF2E1D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27B300"/>
  <w15:chartTrackingRefBased/>
  <w15:docId w15:val="{0D4E3A68-EB7C-44C1-88A1-9C7D95E4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9912C7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9912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0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F1A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1A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F1A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A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81417C"/>
    <w:pPr>
      <w:spacing w:before="100" w:beforeAutospacing="1" w:after="100" w:afterAutospacing="1"/>
    </w:pPr>
    <w:rPr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23799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E726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7269"/>
    <w:rPr>
      <w:color w:val="605E5C"/>
      <w:shd w:val="clear" w:color="auto" w:fill="E1DFDD"/>
    </w:rPr>
  </w:style>
  <w:style w:type="paragraph" w:customStyle="1" w:styleId="Default">
    <w:name w:val="Default"/>
    <w:rsid w:val="00FA0E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C1C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LGAyU3dy2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0OsCq6nEyw&amp;t=103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5688</TotalTime>
  <Pages>3</Pages>
  <Words>1689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RODOLFO JOSUE FUENTES GARCIA</cp:lastModifiedBy>
  <cp:revision>413</cp:revision>
  <cp:lastPrinted>2023-09-19T16:07:00Z</cp:lastPrinted>
  <dcterms:created xsi:type="dcterms:W3CDTF">2023-03-20T06:11:00Z</dcterms:created>
  <dcterms:modified xsi:type="dcterms:W3CDTF">2024-07-31T03:35:00Z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d26b376ca5353e895568c2842a313c6e7580458de62fe67b78283e5c94cc54d3</vt:lpwstr>
  </property>
</Properties>
</file>