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183D6" w14:textId="59549157" w:rsidR="00416466" w:rsidRPr="002276A4" w:rsidRDefault="002276A4" w:rsidP="002276A4">
      <w:pPr>
        <w:pStyle w:val="Ttulo1"/>
        <w:numPr>
          <w:ilvl w:val="0"/>
          <w:numId w:val="0"/>
        </w:numPr>
        <w:tabs>
          <w:tab w:val="left" w:pos="2970"/>
        </w:tabs>
        <w:spacing w:before="0"/>
        <w:ind w:left="432" w:hanging="432"/>
        <w:textAlignment w:val="baseline"/>
        <w:rPr>
          <w:rFonts w:ascii="Judson" w:hAnsi="Judson"/>
          <w:color w:val="auto"/>
          <w:spacing w:val="-15"/>
          <w:sz w:val="40"/>
          <w:szCs w:val="40"/>
        </w:rPr>
      </w:pPr>
      <w:bookmarkStart w:id="0" w:name="_Hlk98994353"/>
      <w:bookmarkStart w:id="1" w:name="_GoBack"/>
      <w:bookmarkEnd w:id="0"/>
      <w:bookmarkEnd w:id="1"/>
      <w:r w:rsidRPr="002276A4">
        <w:rPr>
          <w:noProof/>
          <w:color w:val="auto"/>
          <w:lang w:eastAsia="es-PE"/>
        </w:rPr>
        <w:drawing>
          <wp:anchor distT="0" distB="0" distL="114300" distR="114300" simplePos="0" relativeHeight="251659264" behindDoc="1" locked="0" layoutInCell="1" allowOverlap="1" wp14:anchorId="4A736BF2" wp14:editId="7C8857D5">
            <wp:simplePos x="0" y="0"/>
            <wp:positionH relativeFrom="column">
              <wp:posOffset>5406390</wp:posOffset>
            </wp:positionH>
            <wp:positionV relativeFrom="paragraph">
              <wp:posOffset>-183515</wp:posOffset>
            </wp:positionV>
            <wp:extent cx="1028700" cy="64389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466" w:rsidRPr="002276A4">
        <w:rPr>
          <w:noProof/>
          <w:color w:val="auto"/>
          <w:lang w:eastAsia="es-PE"/>
        </w:rPr>
        <w:drawing>
          <wp:anchor distT="0" distB="0" distL="0" distR="0" simplePos="0" relativeHeight="251660288" behindDoc="0" locked="0" layoutInCell="1" allowOverlap="1" wp14:anchorId="5E6B0388" wp14:editId="045736B2">
            <wp:simplePos x="0" y="0"/>
            <wp:positionH relativeFrom="page">
              <wp:posOffset>152400</wp:posOffset>
            </wp:positionH>
            <wp:positionV relativeFrom="paragraph">
              <wp:posOffset>-187325</wp:posOffset>
            </wp:positionV>
            <wp:extent cx="857250" cy="8191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6A4">
        <w:rPr>
          <w:rFonts w:ascii="Judson" w:hAnsi="Judson"/>
          <w:color w:val="auto"/>
          <w:spacing w:val="-15"/>
          <w:sz w:val="40"/>
          <w:szCs w:val="40"/>
        </w:rPr>
        <w:t xml:space="preserve">                                           </w:t>
      </w:r>
      <w:r w:rsidR="00416466" w:rsidRPr="002276A4">
        <w:rPr>
          <w:i/>
          <w:color w:val="auto"/>
          <w:sz w:val="18"/>
        </w:rPr>
        <w:t>I.E N °0051 JOSÉ FAUSTINO SÁNCHEZ</w:t>
      </w:r>
    </w:p>
    <w:p w14:paraId="0BDB8462" w14:textId="77777777" w:rsidR="00416466" w:rsidRPr="00F17F79" w:rsidRDefault="00416466" w:rsidP="00416466">
      <w:pPr>
        <w:jc w:val="center"/>
        <w:rPr>
          <w:rFonts w:cs="Calibri"/>
          <w:b/>
          <w:color w:val="0070C0"/>
          <w:sz w:val="2"/>
          <w:szCs w:val="44"/>
          <w:u w:val="single"/>
        </w:rPr>
      </w:pPr>
    </w:p>
    <w:p w14:paraId="60CDC4AE" w14:textId="304C1F3D" w:rsidR="00DD5DEE" w:rsidRPr="00BD51EE" w:rsidRDefault="00904702" w:rsidP="00BD51EE">
      <w:pPr>
        <w:rPr>
          <w:rFonts w:cs="Calibri"/>
          <w:b/>
          <w:u w:val="single"/>
        </w:rPr>
      </w:pPr>
      <w:r>
        <w:rPr>
          <w:rFonts w:cs="Calibri"/>
          <w:b/>
        </w:rPr>
        <w:t xml:space="preserve">                                                              </w:t>
      </w:r>
      <w:r w:rsidR="00416466" w:rsidRPr="00F10C9D">
        <w:rPr>
          <w:rFonts w:cs="Calibri"/>
          <w:b/>
          <w:u w:val="single"/>
        </w:rPr>
        <w:t>Sesión de Aprendizaje</w:t>
      </w:r>
      <w:r w:rsidR="007913B2">
        <w:rPr>
          <w:rFonts w:cs="Calibri"/>
          <w:b/>
          <w:u w:val="single"/>
        </w:rPr>
        <w:t xml:space="preserve"> </w:t>
      </w:r>
    </w:p>
    <w:p w14:paraId="7F4DAE89" w14:textId="1B4E1DAE" w:rsidR="00DE4065" w:rsidRPr="002C2A4D" w:rsidRDefault="00DE4065">
      <w:pPr>
        <w:pStyle w:val="Prrafodelista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rPr>
          <w:rFonts w:eastAsia="Calibri" w:cstheme="minorHAnsi"/>
          <w:b/>
          <w:bCs/>
          <w:sz w:val="20"/>
          <w:szCs w:val="16"/>
          <w:lang w:bidi="he-IL"/>
        </w:rPr>
      </w:pPr>
      <w:r w:rsidRPr="002C2A4D">
        <w:rPr>
          <w:rFonts w:eastAsia="Calibri" w:cstheme="minorHAnsi"/>
          <w:b/>
          <w:bCs/>
          <w:sz w:val="20"/>
          <w:szCs w:val="16"/>
          <w:lang w:bidi="he-IL"/>
        </w:rPr>
        <w:t xml:space="preserve"> DATOS INFORMA</w:t>
      </w:r>
      <w:r w:rsidR="00416466" w:rsidRPr="002C2A4D">
        <w:rPr>
          <w:rFonts w:eastAsia="Calibri" w:cstheme="minorHAnsi"/>
          <w:b/>
          <w:bCs/>
          <w:sz w:val="20"/>
          <w:szCs w:val="16"/>
          <w:lang w:bidi="he-IL"/>
        </w:rPr>
        <w:t>TI</w:t>
      </w:r>
      <w:r w:rsidRPr="002C2A4D">
        <w:rPr>
          <w:rFonts w:eastAsia="Calibri" w:cstheme="minorHAnsi"/>
          <w:b/>
          <w:bCs/>
          <w:sz w:val="20"/>
          <w:szCs w:val="16"/>
          <w:lang w:bidi="he-IL"/>
        </w:rPr>
        <w:t>VOS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121"/>
        <w:gridCol w:w="901"/>
        <w:gridCol w:w="1018"/>
        <w:gridCol w:w="950"/>
        <w:gridCol w:w="2459"/>
        <w:gridCol w:w="4042"/>
      </w:tblGrid>
      <w:tr w:rsidR="00C16E32" w:rsidRPr="00707C03" w14:paraId="5D887BED" w14:textId="77777777" w:rsidTr="0046612F">
        <w:trPr>
          <w:trHeight w:val="368"/>
        </w:trPr>
        <w:tc>
          <w:tcPr>
            <w:tcW w:w="1121" w:type="dxa"/>
            <w:shd w:val="clear" w:color="auto" w:fill="FFD966" w:themeFill="accent4" w:themeFillTint="99"/>
          </w:tcPr>
          <w:p w14:paraId="30707AEB" w14:textId="77777777" w:rsidR="00C16E32" w:rsidRPr="009B7AFD" w:rsidRDefault="00C16E32" w:rsidP="00804E5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Cs w:val="24"/>
                <w:lang w:val="es-ES"/>
              </w:rPr>
            </w:pPr>
            <w:r w:rsidRPr="009B7AFD">
              <w:rPr>
                <w:rFonts w:ascii="Calibri" w:eastAsia="Calibri" w:hAnsi="Calibri" w:cs="Times New Roman"/>
                <w:b/>
                <w:szCs w:val="24"/>
                <w:lang w:val="es-ES"/>
              </w:rPr>
              <w:t>ÁREA</w:t>
            </w:r>
          </w:p>
        </w:tc>
        <w:tc>
          <w:tcPr>
            <w:tcW w:w="901" w:type="dxa"/>
            <w:shd w:val="clear" w:color="auto" w:fill="FFD966" w:themeFill="accent4" w:themeFillTint="99"/>
          </w:tcPr>
          <w:p w14:paraId="66286010" w14:textId="77777777" w:rsidR="00C16E32" w:rsidRPr="009B7AFD" w:rsidRDefault="00C16E32" w:rsidP="00804E5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Cs w:val="24"/>
                <w:lang w:val="es-ES"/>
              </w:rPr>
            </w:pPr>
            <w:r w:rsidRPr="009B7AFD">
              <w:rPr>
                <w:rFonts w:ascii="Calibri" w:eastAsia="Calibri" w:hAnsi="Calibri" w:cs="Times New Roman"/>
                <w:b/>
                <w:szCs w:val="24"/>
                <w:lang w:val="es-ES"/>
              </w:rPr>
              <w:t>GRADO</w:t>
            </w:r>
          </w:p>
        </w:tc>
        <w:tc>
          <w:tcPr>
            <w:tcW w:w="1018" w:type="dxa"/>
            <w:shd w:val="clear" w:color="auto" w:fill="FFD966" w:themeFill="accent4" w:themeFillTint="99"/>
          </w:tcPr>
          <w:p w14:paraId="35FA25B9" w14:textId="77777777" w:rsidR="00C16E32" w:rsidRPr="009B7AFD" w:rsidRDefault="00C16E32" w:rsidP="00804E5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Cs w:val="24"/>
                <w:lang w:val="es-ES"/>
              </w:rPr>
            </w:pPr>
            <w:r w:rsidRPr="009B7AFD">
              <w:rPr>
                <w:rFonts w:ascii="Calibri" w:eastAsia="Calibri" w:hAnsi="Calibri" w:cs="Times New Roman"/>
                <w:b/>
                <w:szCs w:val="24"/>
                <w:lang w:val="es-ES"/>
              </w:rPr>
              <w:t>SECCIÓN</w:t>
            </w:r>
          </w:p>
        </w:tc>
        <w:tc>
          <w:tcPr>
            <w:tcW w:w="950" w:type="dxa"/>
            <w:shd w:val="clear" w:color="auto" w:fill="FFD966" w:themeFill="accent4" w:themeFillTint="99"/>
          </w:tcPr>
          <w:p w14:paraId="5885F0DD" w14:textId="77777777" w:rsidR="00C16E32" w:rsidRPr="009B7AFD" w:rsidRDefault="00C16E32" w:rsidP="00804E5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Cs w:val="24"/>
                <w:lang w:val="es-ES"/>
              </w:rPr>
            </w:pPr>
            <w:r w:rsidRPr="009B7AFD">
              <w:rPr>
                <w:rFonts w:ascii="Calibri" w:eastAsia="Calibri" w:hAnsi="Calibri" w:cs="Times New Roman"/>
                <w:b/>
                <w:szCs w:val="24"/>
                <w:lang w:val="es-ES"/>
              </w:rPr>
              <w:t>TIEMPO</w:t>
            </w:r>
          </w:p>
        </w:tc>
        <w:tc>
          <w:tcPr>
            <w:tcW w:w="2459" w:type="dxa"/>
            <w:shd w:val="clear" w:color="auto" w:fill="FFD966" w:themeFill="accent4" w:themeFillTint="99"/>
          </w:tcPr>
          <w:p w14:paraId="18C20781" w14:textId="7A81148E" w:rsidR="00C16E32" w:rsidRPr="009B7AFD" w:rsidRDefault="00C16E32" w:rsidP="00804E5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Cs w:val="24"/>
                <w:lang w:val="es-ES"/>
              </w:rPr>
            </w:pPr>
            <w:r w:rsidRPr="009B7AFD">
              <w:rPr>
                <w:rFonts w:ascii="Calibri" w:eastAsia="Calibri" w:hAnsi="Calibri" w:cs="Times New Roman"/>
                <w:b/>
                <w:szCs w:val="24"/>
                <w:lang w:val="es-ES"/>
              </w:rPr>
              <w:t>FECHA</w:t>
            </w:r>
          </w:p>
        </w:tc>
        <w:tc>
          <w:tcPr>
            <w:tcW w:w="4042" w:type="dxa"/>
            <w:shd w:val="clear" w:color="auto" w:fill="FFD966" w:themeFill="accent4" w:themeFillTint="99"/>
          </w:tcPr>
          <w:p w14:paraId="4294B249" w14:textId="2FE9006C" w:rsidR="00C16E32" w:rsidRPr="009B7AFD" w:rsidRDefault="00C16E32" w:rsidP="00804E5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Cs w:val="24"/>
                <w:lang w:val="es-ES"/>
              </w:rPr>
            </w:pPr>
            <w:r w:rsidRPr="009B7AFD">
              <w:rPr>
                <w:rFonts w:ascii="Calibri" w:eastAsia="Calibri" w:hAnsi="Calibri" w:cs="Times New Roman"/>
                <w:b/>
                <w:szCs w:val="24"/>
                <w:lang w:val="es-ES"/>
              </w:rPr>
              <w:t>DOCENTE</w:t>
            </w:r>
          </w:p>
        </w:tc>
      </w:tr>
      <w:tr w:rsidR="00CA4C06" w:rsidRPr="00E27639" w14:paraId="4584517C" w14:textId="77777777" w:rsidTr="00954BB4">
        <w:trPr>
          <w:trHeight w:val="520"/>
        </w:trPr>
        <w:tc>
          <w:tcPr>
            <w:tcW w:w="1121" w:type="dxa"/>
          </w:tcPr>
          <w:p w14:paraId="58071208" w14:textId="017CBC37" w:rsidR="00CA4C06" w:rsidRPr="00E27639" w:rsidRDefault="002276A4" w:rsidP="00804E5C">
            <w:pPr>
              <w:spacing w:line="240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>CC.SS</w:t>
            </w:r>
          </w:p>
        </w:tc>
        <w:tc>
          <w:tcPr>
            <w:tcW w:w="901" w:type="dxa"/>
          </w:tcPr>
          <w:p w14:paraId="224B9C11" w14:textId="4208B993" w:rsidR="00CA4C06" w:rsidRPr="00E27639" w:rsidRDefault="002276A4" w:rsidP="00804E5C">
            <w:pPr>
              <w:spacing w:line="240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>1</w:t>
            </w:r>
            <w:r w:rsidRPr="002276A4">
              <w:rPr>
                <w:rFonts w:asciiTheme="majorHAnsi" w:eastAsia="Calibri" w:hAnsiTheme="majorHAnsi" w:cstheme="majorHAnsi"/>
                <w:bCs/>
                <w:sz w:val="20"/>
                <w:szCs w:val="20"/>
                <w:vertAlign w:val="superscript"/>
                <w:lang w:val="es-ES"/>
              </w:rPr>
              <w:t>ro</w:t>
            </w:r>
          </w:p>
        </w:tc>
        <w:tc>
          <w:tcPr>
            <w:tcW w:w="1018" w:type="dxa"/>
          </w:tcPr>
          <w:p w14:paraId="49AF05E0" w14:textId="066177C9" w:rsidR="00CA4C06" w:rsidRPr="00E27639" w:rsidRDefault="002276A4" w:rsidP="00804E5C">
            <w:pPr>
              <w:spacing w:line="240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>“A”, “B”, “C”, “D” y “E”</w:t>
            </w:r>
          </w:p>
        </w:tc>
        <w:tc>
          <w:tcPr>
            <w:tcW w:w="950" w:type="dxa"/>
          </w:tcPr>
          <w:p w14:paraId="5A814A13" w14:textId="6083E5BE" w:rsidR="00CA4C06" w:rsidRPr="00E27639" w:rsidRDefault="007913B2" w:rsidP="00804E5C">
            <w:pPr>
              <w:spacing w:line="240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>180</w:t>
            </w:r>
            <w:r w:rsidR="00A630F4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 xml:space="preserve"> min.</w:t>
            </w:r>
          </w:p>
        </w:tc>
        <w:tc>
          <w:tcPr>
            <w:tcW w:w="2459" w:type="dxa"/>
          </w:tcPr>
          <w:p w14:paraId="1F470417" w14:textId="09416E3A" w:rsidR="00CA4C06" w:rsidRPr="00E27639" w:rsidRDefault="00C9405A" w:rsidP="0039726B">
            <w:pPr>
              <w:spacing w:line="240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>21 al 25</w:t>
            </w:r>
            <w:r w:rsidR="007913B2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 xml:space="preserve"> octubre</w:t>
            </w:r>
          </w:p>
        </w:tc>
        <w:tc>
          <w:tcPr>
            <w:tcW w:w="4042" w:type="dxa"/>
          </w:tcPr>
          <w:p w14:paraId="17AC3BF1" w14:textId="420FADB1" w:rsidR="00CA4C06" w:rsidRPr="00E27639" w:rsidRDefault="00A630F4" w:rsidP="002276A4">
            <w:pPr>
              <w:spacing w:line="240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 xml:space="preserve">Lic. </w:t>
            </w:r>
            <w:proofErr w:type="spellStart"/>
            <w:r w:rsidR="002276A4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>Katherin</w:t>
            </w:r>
            <w:proofErr w:type="spellEnd"/>
            <w:r w:rsidR="002276A4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 xml:space="preserve"> Bautista Cusihuaman </w:t>
            </w:r>
          </w:p>
        </w:tc>
      </w:tr>
    </w:tbl>
    <w:p w14:paraId="26439C2B" w14:textId="77777777" w:rsidR="009B7AFD" w:rsidRPr="00E27639" w:rsidRDefault="009B7AFD" w:rsidP="00804E5C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7665"/>
        <w:gridCol w:w="2826"/>
      </w:tblGrid>
      <w:tr w:rsidR="009B7AFD" w:rsidRPr="00E27639" w14:paraId="79A27FAD" w14:textId="6D78E3E7" w:rsidTr="0046612F">
        <w:trPr>
          <w:trHeight w:val="300"/>
        </w:trPr>
        <w:tc>
          <w:tcPr>
            <w:tcW w:w="7665" w:type="dxa"/>
            <w:shd w:val="clear" w:color="auto" w:fill="FFD966" w:themeFill="accent4" w:themeFillTint="99"/>
          </w:tcPr>
          <w:p w14:paraId="6B716E54" w14:textId="1522DB3F" w:rsidR="009B7AFD" w:rsidRPr="00E27639" w:rsidRDefault="009B7AFD" w:rsidP="00804E5C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27639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II. TÍTULO DE LA SESIÓN</w:t>
            </w:r>
          </w:p>
        </w:tc>
        <w:tc>
          <w:tcPr>
            <w:tcW w:w="2826" w:type="dxa"/>
            <w:shd w:val="clear" w:color="auto" w:fill="FFD966" w:themeFill="accent4" w:themeFillTint="99"/>
          </w:tcPr>
          <w:p w14:paraId="51CC14F8" w14:textId="0986F031" w:rsidR="009B7AFD" w:rsidRPr="00E27639" w:rsidRDefault="00203375" w:rsidP="0020337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UNIDAD</w:t>
            </w:r>
          </w:p>
        </w:tc>
      </w:tr>
      <w:tr w:rsidR="009B7AFD" w:rsidRPr="00E27639" w14:paraId="79C7C84F" w14:textId="26B49843" w:rsidTr="002276A4">
        <w:trPr>
          <w:trHeight w:val="216"/>
        </w:trPr>
        <w:tc>
          <w:tcPr>
            <w:tcW w:w="7665" w:type="dxa"/>
            <w:shd w:val="clear" w:color="auto" w:fill="auto"/>
          </w:tcPr>
          <w:p w14:paraId="6A091717" w14:textId="00F23422" w:rsidR="00515826" w:rsidRPr="00E27639" w:rsidRDefault="00C9405A" w:rsidP="007913B2">
            <w:pPr>
              <w:spacing w:before="175"/>
              <w:ind w:right="8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t>¿Quiénes participan en la economía</w:t>
            </w:r>
            <w:r w:rsidR="007913B2">
              <w:t>?</w:t>
            </w:r>
          </w:p>
        </w:tc>
        <w:tc>
          <w:tcPr>
            <w:tcW w:w="2826" w:type="dxa"/>
            <w:shd w:val="clear" w:color="auto" w:fill="auto"/>
          </w:tcPr>
          <w:p w14:paraId="79420ADE" w14:textId="1A1C42D4" w:rsidR="009B7AFD" w:rsidRPr="00E27639" w:rsidRDefault="00203375" w:rsidP="00203375">
            <w:pPr>
              <w:spacing w:line="259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VI</w:t>
            </w:r>
          </w:p>
        </w:tc>
      </w:tr>
    </w:tbl>
    <w:p w14:paraId="005C81AE" w14:textId="5A204738" w:rsidR="00DE4065" w:rsidRPr="00E27639" w:rsidRDefault="00DE4065" w:rsidP="00804E5C">
      <w:pPr>
        <w:tabs>
          <w:tab w:val="left" w:pos="1521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tbl>
      <w:tblPr>
        <w:tblStyle w:val="Tablaconcuadrcu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673"/>
        <w:gridCol w:w="879"/>
        <w:gridCol w:w="2410"/>
        <w:gridCol w:w="2268"/>
      </w:tblGrid>
      <w:tr w:rsidR="00DE4065" w:rsidRPr="00E27639" w14:paraId="09AB0934" w14:textId="77777777" w:rsidTr="0046612F">
        <w:trPr>
          <w:trHeight w:val="107"/>
        </w:trPr>
        <w:tc>
          <w:tcPr>
            <w:tcW w:w="10491" w:type="dxa"/>
            <w:gridSpan w:val="6"/>
            <w:shd w:val="clear" w:color="auto" w:fill="FFD966" w:themeFill="accent4" w:themeFillTint="99"/>
          </w:tcPr>
          <w:p w14:paraId="77E790CD" w14:textId="7541CB43" w:rsidR="00DE4065" w:rsidRPr="00C55A43" w:rsidRDefault="00156485" w:rsidP="00804E5C">
            <w:pPr>
              <w:spacing w:line="240" w:lineRule="auto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C55A43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I</w:t>
            </w:r>
            <w:r w:rsidR="00DE4065" w:rsidRPr="00C55A43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II. PROPÓSITO DE APRENDIZAJE</w:t>
            </w:r>
          </w:p>
        </w:tc>
      </w:tr>
      <w:tr w:rsidR="004F7272" w:rsidRPr="00E27639" w14:paraId="03F8C7BD" w14:textId="77777777" w:rsidTr="0046612F">
        <w:tc>
          <w:tcPr>
            <w:tcW w:w="1844" w:type="dxa"/>
            <w:shd w:val="clear" w:color="auto" w:fill="FFD966" w:themeFill="accent4" w:themeFillTint="99"/>
            <w:vAlign w:val="center"/>
          </w:tcPr>
          <w:p w14:paraId="12ADE21D" w14:textId="4E34B887" w:rsidR="004F7272" w:rsidRPr="00C55A43" w:rsidRDefault="004F7272" w:rsidP="00804E5C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C55A43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Competencia</w:t>
            </w:r>
          </w:p>
        </w:tc>
        <w:tc>
          <w:tcPr>
            <w:tcW w:w="1417" w:type="dxa"/>
            <w:shd w:val="clear" w:color="auto" w:fill="FFD966" w:themeFill="accent4" w:themeFillTint="99"/>
            <w:vAlign w:val="center"/>
          </w:tcPr>
          <w:p w14:paraId="213614F4" w14:textId="77777777" w:rsidR="004F7272" w:rsidRPr="00C55A43" w:rsidRDefault="004F7272" w:rsidP="00804E5C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55A4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Capacidades</w:t>
            </w:r>
          </w:p>
        </w:tc>
        <w:tc>
          <w:tcPr>
            <w:tcW w:w="2552" w:type="dxa"/>
            <w:gridSpan w:val="2"/>
            <w:shd w:val="clear" w:color="auto" w:fill="FFD966" w:themeFill="accent4" w:themeFillTint="99"/>
            <w:vAlign w:val="center"/>
          </w:tcPr>
          <w:p w14:paraId="02D8BAF4" w14:textId="19287060" w:rsidR="004F7272" w:rsidRPr="00C55A43" w:rsidRDefault="004F7272" w:rsidP="00804E5C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55A4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Desempeños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0F6535D8" w14:textId="32871260" w:rsidR="004F7272" w:rsidRPr="00C55A43" w:rsidRDefault="004F7272" w:rsidP="00804E5C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55A4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Evidencia de aprendizaje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38CF4E3A" w14:textId="77777777" w:rsidR="004F7272" w:rsidRPr="00C55A43" w:rsidRDefault="004F7272" w:rsidP="00804E5C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55A4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Instrumento de valoración</w:t>
            </w:r>
          </w:p>
        </w:tc>
      </w:tr>
      <w:tr w:rsidR="00BF19DD" w:rsidRPr="00E27639" w14:paraId="21CE75CC" w14:textId="77777777" w:rsidTr="00515826">
        <w:trPr>
          <w:trHeight w:val="1338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A1347C4" w14:textId="0910A9B3" w:rsidR="00BF19DD" w:rsidRPr="00BF19DD" w:rsidRDefault="0046612F" w:rsidP="0046612F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Gestiona responsablemente los recursos económicos. </w:t>
            </w:r>
          </w:p>
        </w:tc>
        <w:tc>
          <w:tcPr>
            <w:tcW w:w="1417" w:type="dxa"/>
            <w:vAlign w:val="center"/>
          </w:tcPr>
          <w:p w14:paraId="50B52D8D" w14:textId="3B31DE63" w:rsidR="00BF19DD" w:rsidRPr="00AD7A2F" w:rsidRDefault="0046612F" w:rsidP="00AD7A2F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Comprende el funcionamiento del sistema económico y financiero.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E50761E" w14:textId="7AABE1F7" w:rsidR="00BF19DD" w:rsidRPr="00954BB4" w:rsidRDefault="0046612F" w:rsidP="00334504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6612F">
              <w:rPr>
                <w:rFonts w:asciiTheme="majorHAnsi" w:eastAsia="Calibri" w:hAnsiTheme="majorHAnsi" w:cstheme="majorHAnsi"/>
                <w:sz w:val="18"/>
                <w:szCs w:val="18"/>
              </w:rPr>
              <w:t>Explica que los recursos económicos son escasos y que, frente a ello, los agentes económicos deben tomar decisiones sobre cómo utilizarlos (elección y costo de oportunidad).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9DFCF" w14:textId="09CAE3B0" w:rsidR="00223D86" w:rsidRPr="00954BB4" w:rsidRDefault="00D8348E" w:rsidP="00C9405A">
            <w:pPr>
              <w:spacing w:line="240" w:lineRule="auto"/>
              <w:rPr>
                <w:rFonts w:asciiTheme="majorHAnsi" w:eastAsia="Calibri" w:hAnsiTheme="majorHAnsi" w:cs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18"/>
                <w:szCs w:val="18"/>
                <w:lang w:val="es-ES"/>
              </w:rPr>
              <w:t xml:space="preserve">Identifica </w:t>
            </w:r>
            <w:r w:rsidR="00C9405A">
              <w:rPr>
                <w:rFonts w:asciiTheme="majorHAnsi" w:eastAsia="Calibri" w:hAnsiTheme="majorHAnsi" w:cstheme="majorHAnsi"/>
                <w:color w:val="000000"/>
                <w:sz w:val="18"/>
                <w:szCs w:val="18"/>
                <w:lang w:val="es-ES"/>
              </w:rPr>
              <w:t xml:space="preserve">como los agentes económicos interactúan en las actividades económicas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5068BA" w14:textId="54820D5B" w:rsidR="00BF19DD" w:rsidRPr="00954BB4" w:rsidRDefault="00BF19DD" w:rsidP="00BF19DD">
            <w:pPr>
              <w:spacing w:line="240" w:lineRule="auto"/>
              <w:contextualSpacing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954BB4">
              <w:rPr>
                <w:rFonts w:asciiTheme="majorHAnsi" w:hAnsiTheme="majorHAnsi" w:cstheme="majorHAnsi"/>
                <w:sz w:val="18"/>
                <w:szCs w:val="18"/>
              </w:rPr>
              <w:t>Lista de cotejo</w:t>
            </w:r>
          </w:p>
        </w:tc>
      </w:tr>
      <w:tr w:rsidR="00E27639" w:rsidRPr="00E27639" w14:paraId="6AA63B38" w14:textId="77777777" w:rsidTr="0046612F">
        <w:trPr>
          <w:trHeight w:val="190"/>
        </w:trPr>
        <w:tc>
          <w:tcPr>
            <w:tcW w:w="1844" w:type="dxa"/>
            <w:shd w:val="clear" w:color="auto" w:fill="FFD966" w:themeFill="accent4" w:themeFillTint="99"/>
          </w:tcPr>
          <w:p w14:paraId="0889DEDE" w14:textId="0CEC92A8" w:rsidR="00E27639" w:rsidRPr="00C55A43" w:rsidRDefault="00E27639" w:rsidP="00E27639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C55A43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bidi="he-IL"/>
              </w:rPr>
              <w:t>Enfoque transversal</w:t>
            </w:r>
          </w:p>
        </w:tc>
        <w:tc>
          <w:tcPr>
            <w:tcW w:w="8647" w:type="dxa"/>
            <w:gridSpan w:val="5"/>
            <w:shd w:val="clear" w:color="auto" w:fill="FFD966" w:themeFill="accent4" w:themeFillTint="99"/>
          </w:tcPr>
          <w:p w14:paraId="2C379044" w14:textId="77777777" w:rsidR="00E27639" w:rsidRPr="00C55A43" w:rsidRDefault="00E27639" w:rsidP="00E27639">
            <w:pPr>
              <w:spacing w:line="240" w:lineRule="auto"/>
              <w:ind w:left="145"/>
              <w:contextualSpacing/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C55A4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Acciones observables</w:t>
            </w:r>
          </w:p>
        </w:tc>
      </w:tr>
      <w:tr w:rsidR="00954BB4" w:rsidRPr="00E27639" w14:paraId="6CD27EF0" w14:textId="77777777" w:rsidTr="007C53A0">
        <w:trPr>
          <w:trHeight w:val="190"/>
        </w:trPr>
        <w:tc>
          <w:tcPr>
            <w:tcW w:w="1844" w:type="dxa"/>
          </w:tcPr>
          <w:p w14:paraId="19065CB7" w14:textId="63C41801" w:rsidR="00954BB4" w:rsidRPr="00AD7A2F" w:rsidRDefault="00AD7A2F" w:rsidP="00954BB4">
            <w:pPr>
              <w:pStyle w:val="Cuerpodeltexto21"/>
              <w:shd w:val="clear" w:color="auto" w:fill="auto"/>
              <w:tabs>
                <w:tab w:val="left" w:pos="173"/>
              </w:tabs>
              <w:ind w:left="220" w:firstLine="0"/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D7A2F">
              <w:rPr>
                <w:rFonts w:asciiTheme="majorHAnsi" w:hAnsiTheme="majorHAnsi" w:cstheme="majorHAnsi"/>
                <w:sz w:val="18"/>
                <w:szCs w:val="22"/>
              </w:rPr>
              <w:t>Orientación al bien común</w:t>
            </w:r>
          </w:p>
        </w:tc>
        <w:tc>
          <w:tcPr>
            <w:tcW w:w="8647" w:type="dxa"/>
            <w:gridSpan w:val="5"/>
          </w:tcPr>
          <w:p w14:paraId="241FA390" w14:textId="6968D952" w:rsidR="00954BB4" w:rsidRPr="00C55A43" w:rsidRDefault="00AD7A2F" w:rsidP="00954BB4">
            <w:pPr>
              <w:spacing w:line="240" w:lineRule="auto"/>
              <w:contextualSpacing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7A2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La docente promueve espacios de diálogo para que los estudiantes dialoguen e intercambien ideas y experiencias respetando a los demás</w:t>
            </w:r>
          </w:p>
        </w:tc>
      </w:tr>
      <w:tr w:rsidR="00E27639" w:rsidRPr="00E27639" w14:paraId="64B2C659" w14:textId="77777777" w:rsidTr="0046612F">
        <w:trPr>
          <w:trHeight w:val="190"/>
        </w:trPr>
        <w:tc>
          <w:tcPr>
            <w:tcW w:w="1844" w:type="dxa"/>
            <w:shd w:val="clear" w:color="auto" w:fill="FFD966" w:themeFill="accent4" w:themeFillTint="99"/>
            <w:vAlign w:val="center"/>
          </w:tcPr>
          <w:p w14:paraId="625C9CCB" w14:textId="430F16C2" w:rsidR="00E27639" w:rsidRPr="00C55A43" w:rsidRDefault="00E27639" w:rsidP="00E27639">
            <w:pPr>
              <w:pStyle w:val="Cuerpodeltexto21"/>
              <w:shd w:val="clear" w:color="auto" w:fill="auto"/>
              <w:tabs>
                <w:tab w:val="left" w:pos="173"/>
              </w:tabs>
              <w:ind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55A43">
              <w:rPr>
                <w:rFonts w:asciiTheme="majorHAnsi" w:hAnsiTheme="majorHAnsi" w:cstheme="majorHAnsi"/>
                <w:b/>
                <w:sz w:val="18"/>
                <w:szCs w:val="18"/>
              </w:rPr>
              <w:t>COMPETENCIA TRANSVERSAL</w:t>
            </w:r>
          </w:p>
        </w:tc>
        <w:tc>
          <w:tcPr>
            <w:tcW w:w="3090" w:type="dxa"/>
            <w:gridSpan w:val="2"/>
            <w:shd w:val="clear" w:color="auto" w:fill="FFD966" w:themeFill="accent4" w:themeFillTint="99"/>
            <w:vAlign w:val="center"/>
          </w:tcPr>
          <w:p w14:paraId="15F80F42" w14:textId="33805FD7" w:rsidR="00E27639" w:rsidRPr="00C55A43" w:rsidRDefault="00E27639" w:rsidP="00C22C18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55A43">
              <w:rPr>
                <w:rFonts w:asciiTheme="majorHAnsi" w:hAnsiTheme="majorHAnsi" w:cstheme="majorHAnsi"/>
                <w:b/>
                <w:sz w:val="18"/>
                <w:szCs w:val="18"/>
              </w:rPr>
              <w:t>CAPACIDAD</w:t>
            </w:r>
          </w:p>
        </w:tc>
        <w:tc>
          <w:tcPr>
            <w:tcW w:w="5557" w:type="dxa"/>
            <w:gridSpan w:val="3"/>
            <w:shd w:val="clear" w:color="auto" w:fill="FFD966" w:themeFill="accent4" w:themeFillTint="99"/>
            <w:vAlign w:val="center"/>
          </w:tcPr>
          <w:p w14:paraId="686E25F3" w14:textId="433A4B9E" w:rsidR="00E27639" w:rsidRPr="00C55A43" w:rsidRDefault="00E27639" w:rsidP="00C22C18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55A43">
              <w:rPr>
                <w:rFonts w:asciiTheme="majorHAnsi" w:hAnsiTheme="majorHAnsi" w:cstheme="majorHAnsi"/>
                <w:b/>
                <w:sz w:val="18"/>
                <w:szCs w:val="18"/>
              </w:rPr>
              <w:t>DESEMPEÑO.</w:t>
            </w:r>
          </w:p>
        </w:tc>
      </w:tr>
      <w:tr w:rsidR="00954BB4" w:rsidRPr="00E27639" w14:paraId="1813C643" w14:textId="77777777" w:rsidTr="00F511BE">
        <w:trPr>
          <w:trHeight w:val="1184"/>
        </w:trPr>
        <w:tc>
          <w:tcPr>
            <w:tcW w:w="1844" w:type="dxa"/>
            <w:vAlign w:val="center"/>
          </w:tcPr>
          <w:p w14:paraId="397033D3" w14:textId="2B6B2256" w:rsidR="00954BB4" w:rsidRPr="00C55A43" w:rsidRDefault="00954BB4" w:rsidP="00954BB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A43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GESTIONA SU APRENDIZAJE DE MANERA AUTÓNOMA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3D3" w14:textId="753616A8" w:rsidR="00954BB4" w:rsidRPr="00C55A43" w:rsidRDefault="00AD7A2F" w:rsidP="00954BB4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D7A2F">
              <w:rPr>
                <w:rFonts w:asciiTheme="majorHAnsi" w:hAnsiTheme="majorHAnsi" w:cstheme="majorHAnsi"/>
                <w:b/>
                <w:sz w:val="18"/>
                <w:szCs w:val="18"/>
              </w:rPr>
              <w:t>Define metas de aprendizaje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D0F" w14:textId="565227E7" w:rsidR="00954BB4" w:rsidRPr="00337298" w:rsidRDefault="00AD7A2F" w:rsidP="00954BB4">
            <w:pPr>
              <w:widowControl w:val="0"/>
              <w:tabs>
                <w:tab w:val="left" w:pos="239"/>
              </w:tabs>
              <w:autoSpaceDE w:val="0"/>
              <w:autoSpaceDN w:val="0"/>
              <w:spacing w:after="160"/>
              <w:ind w:left="34" w:right="93"/>
              <w:jc w:val="both"/>
              <w:rPr>
                <w:rFonts w:asciiTheme="majorHAnsi" w:eastAsia="Arial" w:hAnsiTheme="majorHAnsi" w:cstheme="majorHAnsi"/>
                <w:sz w:val="18"/>
                <w:szCs w:val="18"/>
                <w:lang w:val="es-ES" w:eastAsia="es-ES" w:bidi="es-ES"/>
              </w:rPr>
            </w:pPr>
            <w:r w:rsidRPr="00AD7A2F">
              <w:rPr>
                <w:rFonts w:ascii="Segoe UI Symbol" w:eastAsia="Arial" w:hAnsi="Segoe UI Symbol" w:cs="Segoe UI Symbol"/>
                <w:sz w:val="18"/>
                <w:szCs w:val="18"/>
                <w:lang w:val="es-ES" w:eastAsia="es-ES" w:bidi="es-ES"/>
              </w:rPr>
              <w:t>⮚</w:t>
            </w:r>
            <w:r w:rsidRPr="00AD7A2F">
              <w:rPr>
                <w:rFonts w:asciiTheme="majorHAnsi" w:eastAsia="Arial" w:hAnsiTheme="majorHAnsi" w:cstheme="majorHAnsi"/>
                <w:sz w:val="18"/>
                <w:szCs w:val="18"/>
                <w:lang w:val="es-ES" w:eastAsia="es-ES" w:bidi="es-ES"/>
              </w:rPr>
              <w:tab/>
              <w:t>Determina metas de aprendizaje viables asociadas a sus conocimientos, estilos de aprendizaje, habilidades y actitudes para el logro de la tarea, formulándose preguntas de manera reflexiva.</w:t>
            </w:r>
          </w:p>
        </w:tc>
      </w:tr>
    </w:tbl>
    <w:p w14:paraId="2BB0FCB5" w14:textId="77777777" w:rsidR="00C55A43" w:rsidRPr="00E27639" w:rsidRDefault="00C55A43" w:rsidP="00804E5C">
      <w:pPr>
        <w:tabs>
          <w:tab w:val="left" w:pos="1521"/>
        </w:tabs>
        <w:spacing w:after="0"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0F92A72F" w14:textId="5E158336" w:rsidR="00DE4065" w:rsidRPr="00C55A43" w:rsidRDefault="00416466" w:rsidP="00804E5C">
      <w:pPr>
        <w:tabs>
          <w:tab w:val="left" w:pos="567"/>
          <w:tab w:val="left" w:pos="1521"/>
        </w:tabs>
        <w:spacing w:after="0" w:line="240" w:lineRule="auto"/>
        <w:ind w:left="360"/>
        <w:rPr>
          <w:rFonts w:asciiTheme="majorHAnsi" w:eastAsia="Calibri" w:hAnsiTheme="majorHAnsi" w:cstheme="majorHAnsi"/>
          <w:b/>
          <w:sz w:val="18"/>
          <w:szCs w:val="18"/>
        </w:rPr>
      </w:pPr>
      <w:r w:rsidRPr="00C55A43">
        <w:rPr>
          <w:rFonts w:asciiTheme="majorHAnsi" w:eastAsia="Calibri" w:hAnsiTheme="majorHAnsi" w:cstheme="majorHAnsi"/>
          <w:b/>
          <w:sz w:val="18"/>
          <w:szCs w:val="18"/>
        </w:rPr>
        <w:t>IV.</w:t>
      </w:r>
      <w:r w:rsidR="009A45D7" w:rsidRPr="00C55A43">
        <w:rPr>
          <w:rFonts w:asciiTheme="majorHAnsi" w:eastAsia="Calibri" w:hAnsiTheme="majorHAnsi" w:cstheme="majorHAnsi"/>
          <w:b/>
          <w:sz w:val="18"/>
          <w:szCs w:val="18"/>
        </w:rPr>
        <w:t xml:space="preserve"> SECUENCIA DIDACTICA</w:t>
      </w:r>
    </w:p>
    <w:tbl>
      <w:tblPr>
        <w:tblStyle w:val="Tablaconcuadrcul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7513"/>
        <w:gridCol w:w="992"/>
        <w:gridCol w:w="1418"/>
      </w:tblGrid>
      <w:tr w:rsidR="00416466" w:rsidRPr="00C55A43" w14:paraId="08D60F44" w14:textId="77777777" w:rsidTr="0046612F">
        <w:tc>
          <w:tcPr>
            <w:tcW w:w="1134" w:type="dxa"/>
            <w:shd w:val="clear" w:color="auto" w:fill="FFD966" w:themeFill="accent4" w:themeFillTint="99"/>
          </w:tcPr>
          <w:p w14:paraId="34F24863" w14:textId="74DBCE29" w:rsidR="00156485" w:rsidRPr="00C55A43" w:rsidRDefault="009A45D7" w:rsidP="00804E5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C55A43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MOMENTOS DE LA SESIÓN</w:t>
            </w:r>
          </w:p>
        </w:tc>
        <w:tc>
          <w:tcPr>
            <w:tcW w:w="7513" w:type="dxa"/>
            <w:shd w:val="clear" w:color="auto" w:fill="FFD966" w:themeFill="accent4" w:themeFillTint="99"/>
          </w:tcPr>
          <w:p w14:paraId="03D4AD4F" w14:textId="00A3F1A0" w:rsidR="009A45D7" w:rsidRPr="00C55A43" w:rsidRDefault="009A45D7" w:rsidP="00804E5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C55A43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PROCESOS PEDAGÓGICOS Y DIDÁCTICOS</w:t>
            </w:r>
          </w:p>
          <w:p w14:paraId="4DCFDCF9" w14:textId="0FA45088" w:rsidR="00156485" w:rsidRPr="00C55A43" w:rsidRDefault="00156485" w:rsidP="00804E5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3A5D2296" w14:textId="77777777" w:rsidR="00156485" w:rsidRPr="00C55A43" w:rsidRDefault="00156485" w:rsidP="00804E5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C55A43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Tiempo</w:t>
            </w:r>
          </w:p>
          <w:p w14:paraId="22049E13" w14:textId="77777777" w:rsidR="00156485" w:rsidRPr="00C55A43" w:rsidRDefault="00156485" w:rsidP="00804E5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C55A43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Minutos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2631009E" w14:textId="5D90016B" w:rsidR="00156485" w:rsidRPr="00C55A43" w:rsidRDefault="00156485" w:rsidP="00804E5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C55A43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Medios y</w:t>
            </w:r>
          </w:p>
          <w:p w14:paraId="40F16C57" w14:textId="77777777" w:rsidR="00156485" w:rsidRPr="00C55A43" w:rsidRDefault="00156485" w:rsidP="00804E5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C55A43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materiales</w:t>
            </w:r>
          </w:p>
        </w:tc>
      </w:tr>
      <w:tr w:rsidR="002A14FC" w:rsidRPr="00C55A43" w14:paraId="351F87BA" w14:textId="77777777" w:rsidTr="0046612F">
        <w:trPr>
          <w:trHeight w:val="990"/>
        </w:trPr>
        <w:tc>
          <w:tcPr>
            <w:tcW w:w="1134" w:type="dxa"/>
            <w:shd w:val="clear" w:color="auto" w:fill="FFD966" w:themeFill="accent4" w:themeFillTint="99"/>
          </w:tcPr>
          <w:p w14:paraId="0EB58EFB" w14:textId="77777777" w:rsidR="002A14FC" w:rsidRDefault="002A14FC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C55A43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Inicio</w:t>
            </w:r>
          </w:p>
          <w:p w14:paraId="663AF199" w14:textId="77777777" w:rsidR="00A16AF5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</w:p>
          <w:p w14:paraId="7E53602E" w14:textId="77777777" w:rsidR="00A16AF5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</w:p>
          <w:p w14:paraId="5F9DD09A" w14:textId="77777777" w:rsidR="00A16AF5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</w:p>
          <w:p w14:paraId="44588294" w14:textId="77777777" w:rsidR="00A16AF5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</w:p>
          <w:p w14:paraId="1296516B" w14:textId="77777777" w:rsidR="00A16AF5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</w:p>
          <w:p w14:paraId="2BBE2DB2" w14:textId="77777777" w:rsidR="00A16AF5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</w:p>
          <w:p w14:paraId="39EBC581" w14:textId="77777777" w:rsidR="00A16AF5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</w:p>
          <w:p w14:paraId="2504B66A" w14:textId="77777777" w:rsidR="00A16AF5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</w:p>
          <w:p w14:paraId="40D6BE19" w14:textId="77777777" w:rsidR="00A16AF5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</w:p>
          <w:p w14:paraId="0947AAC3" w14:textId="77777777" w:rsidR="00A16AF5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</w:p>
          <w:p w14:paraId="05E255C2" w14:textId="1D6EC0FA" w:rsidR="00A16AF5" w:rsidRPr="00C55A43" w:rsidRDefault="00A16AF5" w:rsidP="002A14F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 xml:space="preserve">PROCESO </w:t>
            </w:r>
          </w:p>
        </w:tc>
        <w:tc>
          <w:tcPr>
            <w:tcW w:w="7513" w:type="dxa"/>
          </w:tcPr>
          <w:p w14:paraId="3A774F36" w14:textId="7CA9EAF2" w:rsidR="00223D86" w:rsidRDefault="00223D86" w:rsidP="002A14FC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La docente escribe en la pizarra la competencia, capacidad y propósito de la clase. </w:t>
            </w:r>
          </w:p>
          <w:p w14:paraId="0638C072" w14:textId="259E442D" w:rsidR="007F5319" w:rsidRDefault="00223D86" w:rsidP="00223D86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3D86">
              <w:rPr>
                <w:rFonts w:asciiTheme="majorHAnsi" w:hAnsiTheme="majorHAnsi" w:cstheme="majorHAnsi"/>
                <w:b/>
                <w:sz w:val="18"/>
                <w:szCs w:val="18"/>
              </w:rPr>
              <w:t>Propósito:</w:t>
            </w:r>
            <w:r w:rsidR="00C02ED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13F11E" w14:textId="5FF24BDE" w:rsidR="00900B49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Identifica y analiza quienes participan en la economía mediante casos de la vida cotidianos. </w:t>
            </w:r>
            <w:r w:rsidR="00610CD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B0FD4CF" w14:textId="129404E2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Motivación:</w:t>
            </w:r>
            <w:r w:rsidR="00C9405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9405A">
              <w:t>Observa y analiza con tus compañeros la siguiente imagen:</w:t>
            </w:r>
          </w:p>
          <w:p w14:paraId="533EE519" w14:textId="23EEAD89" w:rsidR="007913B2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 w:rsidRPr="00C9405A"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  <w:drawing>
                <wp:inline distT="0" distB="0" distL="0" distR="0" wp14:anchorId="16842DB9" wp14:editId="67DADA96">
                  <wp:extent cx="4633595" cy="253555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95" cy="253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25EA3" w14:textId="77777777" w:rsidR="00C9405A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43C5DC87" w14:textId="77777777" w:rsidR="00C9405A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18AA0994" w14:textId="13377A3D" w:rsidR="00C9405A" w:rsidRDefault="00000003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  <w:t xml:space="preserve">Responde </w:t>
            </w:r>
          </w:p>
          <w:p w14:paraId="4E3E20C5" w14:textId="77777777" w:rsidR="00C9405A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407C13A3" w14:textId="77777777" w:rsidR="00C9405A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730A2788" w14:textId="77777777" w:rsidR="00C9405A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679B8C02" w14:textId="77777777" w:rsidR="00C9405A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55570F74" w14:textId="422AB8AD" w:rsidR="00C9405A" w:rsidRDefault="00000003" w:rsidP="00000003">
            <w:pPr>
              <w:spacing w:line="240" w:lineRule="auto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>
              <w:t>En la imagen presentada, ¿qué relación se da entre las personas y el banco? _____________________________________________________________ _____________________________________________________________ _____________________________________________________________ ¿Cómo se relaciona la carretera que construye el Estado con la empresa que produce harina? 54 _____________________________________________________________ _____________________________________________________________ _____________________________________________________________ Observa el dibujo e identifica alguna otra interrelación entre los agentes presentados. _____________________________________________________________ _____________________________________________________________ __________________________________________</w:t>
            </w:r>
          </w:p>
          <w:p w14:paraId="07F8B01B" w14:textId="77777777" w:rsidR="00C9405A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2C8509CE" w14:textId="77777777" w:rsidR="00000003" w:rsidRDefault="00000003" w:rsidP="00D8348E">
            <w:pPr>
              <w:spacing w:line="240" w:lineRule="auto"/>
              <w:jc w:val="both"/>
            </w:pPr>
            <w:r>
              <w:t xml:space="preserve">Los agentes económicos son: </w:t>
            </w:r>
          </w:p>
          <w:p w14:paraId="58C83AA9" w14:textId="77777777" w:rsidR="00000003" w:rsidRDefault="00000003" w:rsidP="00D8348E">
            <w:pPr>
              <w:spacing w:line="240" w:lineRule="auto"/>
              <w:jc w:val="both"/>
            </w:pPr>
            <w:r>
              <w:t xml:space="preserve">• Las personas. Ya sea de manera individual o como familias, las personas demandan un conjunto de bienes y servicios para atender o responder a sus necesidades o deseos. Las personas adquieren esos bienes con el dinero que obtienen por su trabajo. </w:t>
            </w:r>
          </w:p>
          <w:p w14:paraId="7002F9F8" w14:textId="77777777" w:rsidR="00000003" w:rsidRDefault="00000003" w:rsidP="00D8348E">
            <w:pPr>
              <w:spacing w:line="240" w:lineRule="auto"/>
              <w:jc w:val="both"/>
            </w:pPr>
            <w:r>
              <w:t xml:space="preserve">• Las empresas. Se hacen cargo de producir los bienes y servicios, para ello contratan a personas quienes reciben un salario por su trabajo, igualmente en forma de dinero. Es posible que las empresas requieren de otros productos o servicios para elaborar su propia producción y los compran de otras empresas o de personas individuales. </w:t>
            </w:r>
          </w:p>
          <w:p w14:paraId="553A2C16" w14:textId="77777777" w:rsidR="00000003" w:rsidRDefault="00000003" w:rsidP="00D8348E">
            <w:pPr>
              <w:spacing w:line="240" w:lineRule="auto"/>
              <w:jc w:val="both"/>
            </w:pPr>
            <w:r>
              <w:t xml:space="preserve">• El Estado. Ofrece un conjunto de servicios y, en algunos casos, productos con el objetivo de beneficiar a la población en su conjunto y para ello necesita contratar trabajadores, adquirir ciertos productos o servicios de empresas o personas individuales. Para cumplir su rol, el Estado recauda impuestos que le aseguran contar con los ingresos necesarios para invertirlos en bienes y servicio público. </w:t>
            </w:r>
          </w:p>
          <w:p w14:paraId="6A88C2EA" w14:textId="33BA2727" w:rsidR="00C9405A" w:rsidRDefault="00000003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>
              <w:t xml:space="preserve">• Las instituciones financieras. En esta categoría se encuentran todas las empresas que, de manera segura, normada y legal, canalizan el dinero. Los bancos, cajas, </w:t>
            </w:r>
            <w:proofErr w:type="spellStart"/>
            <w:r>
              <w:t>edpymes</w:t>
            </w:r>
            <w:proofErr w:type="spellEnd"/>
            <w:r>
              <w:t xml:space="preserve"> y mutuales los reciben en forma de ahorros y los canalizan en forma de créditos. Las empresas de seguros reciben primas y las canalizan en forma de pagos de cobertura. Las AFP reciben aportes de jubilación y los canalizan en forma de pensiones.</w:t>
            </w:r>
          </w:p>
          <w:p w14:paraId="1BAA734F" w14:textId="77777777" w:rsidR="00C9405A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7516718B" w14:textId="77777777" w:rsidR="00C9405A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790EC526" w14:textId="52767F07" w:rsidR="00C9405A" w:rsidRDefault="00000003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 w:rsidRPr="00000003"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61312" behindDoc="1" locked="0" layoutInCell="1" allowOverlap="1" wp14:anchorId="7E4365FB" wp14:editId="3C625F1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3248025" cy="2428875"/>
                  <wp:effectExtent l="0" t="0" r="9525" b="952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AE331F" w14:textId="77777777" w:rsidR="00C9405A" w:rsidRDefault="00C9405A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5AE0360B" w14:textId="17CD089C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66862B05" w14:textId="797B08CF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442D55A7" w14:textId="6E37B705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1A3BC4A8" w14:textId="79B1C0BA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01F42479" w14:textId="56DD682B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0E27D55B" w14:textId="080D2474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2930BBA9" w14:textId="718BF728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4D9C0455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755F04B9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594510DC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49A4B83D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4F3CE0B7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6D859D2D" w14:textId="65F254FB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39EBB93D" w14:textId="4C4B561E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232E3699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3EF15277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4AF572A0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453B4455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0DB9536A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19C1B784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4944B968" w14:textId="77777777" w:rsidR="00000003" w:rsidRDefault="00000003" w:rsidP="00000003">
            <w:pPr>
              <w:spacing w:line="240" w:lineRule="auto"/>
            </w:pPr>
            <w:r>
              <w:t xml:space="preserve">¿Qué observas en este esquema? </w:t>
            </w:r>
          </w:p>
          <w:p w14:paraId="48CE9849" w14:textId="77777777" w:rsidR="00000003" w:rsidRDefault="00000003" w:rsidP="00000003">
            <w:pPr>
              <w:spacing w:line="240" w:lineRule="auto"/>
            </w:pPr>
            <w:r>
              <w:t>Observa el esquema e identifica los bienes y servicios que consumes y qué agente económico lo brinda.</w:t>
            </w:r>
          </w:p>
          <w:p w14:paraId="37AA0AA9" w14:textId="38B4F339" w:rsidR="00610CDC" w:rsidRDefault="00000003" w:rsidP="00000003">
            <w:pPr>
              <w:spacing w:line="240" w:lineRule="auto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>
              <w:t>¿Cuál es el medio de intercambio que utilizan los agentes económicos para interrelacionarse</w:t>
            </w:r>
          </w:p>
          <w:p w14:paraId="1167C8B8" w14:textId="0F97C8C9" w:rsidR="00610CDC" w:rsidRDefault="00000003" w:rsidP="00D8348E">
            <w:pPr>
              <w:spacing w:line="240" w:lineRule="auto"/>
              <w:jc w:val="both"/>
            </w:pPr>
            <w:r>
              <w:t>Completa el siguiente cuadro. Menciona y explica los roles que cumple cada agente económico en los casos revisados.</w:t>
            </w:r>
          </w:p>
          <w:p w14:paraId="4CFE898E" w14:textId="7066F81D" w:rsidR="00000003" w:rsidRDefault="00000003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 w:rsidRPr="00000003"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  <w:drawing>
                <wp:inline distT="0" distB="0" distL="0" distR="0" wp14:anchorId="3949620D" wp14:editId="4F436DC1">
                  <wp:extent cx="4633595" cy="2392680"/>
                  <wp:effectExtent l="0" t="0" r="0" b="762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95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D66791" w14:textId="62646C7D" w:rsidR="00000003" w:rsidRDefault="00000003" w:rsidP="007913B2">
            <w:pPr>
              <w:spacing w:line="240" w:lineRule="auto"/>
              <w:jc w:val="both"/>
              <w:rPr>
                <w:rFonts w:cstheme="minorHAnsi"/>
                <w:noProof/>
                <w:lang w:eastAsia="es-PE"/>
              </w:rPr>
            </w:pPr>
            <w:r w:rsidRPr="00000003">
              <w:rPr>
                <w:rFonts w:cstheme="minorHAnsi"/>
                <w:noProof/>
                <w:lang w:eastAsia="es-PE"/>
              </w:rPr>
              <w:drawing>
                <wp:inline distT="0" distB="0" distL="0" distR="0" wp14:anchorId="41A2D49F" wp14:editId="1EC3B01B">
                  <wp:extent cx="4633595" cy="2606675"/>
                  <wp:effectExtent l="0" t="0" r="0" b="317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95" cy="260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5FC9F" w14:textId="77777777" w:rsidR="00720568" w:rsidRPr="007913B2" w:rsidRDefault="005067CF" w:rsidP="007913B2">
            <w:pPr>
              <w:spacing w:line="240" w:lineRule="auto"/>
              <w:jc w:val="both"/>
              <w:rPr>
                <w:rFonts w:cstheme="minorHAnsi"/>
                <w:noProof/>
                <w:lang w:eastAsia="es-PE"/>
              </w:rPr>
            </w:pPr>
            <w:r w:rsidRPr="007913B2">
              <w:rPr>
                <w:rFonts w:cstheme="minorHAnsi"/>
                <w:noProof/>
                <w:lang w:eastAsia="es-PE"/>
              </w:rPr>
              <w:t xml:space="preserve">Los estudiantes participan de manera ordenada. </w:t>
            </w:r>
          </w:p>
          <w:p w14:paraId="619C70A3" w14:textId="1046B055" w:rsidR="005067CF" w:rsidRPr="00610CDC" w:rsidRDefault="005067CF" w:rsidP="00720568">
            <w:pPr>
              <w:pStyle w:val="Prrafodelista"/>
              <w:spacing w:line="240" w:lineRule="auto"/>
              <w:jc w:val="both"/>
              <w:rPr>
                <w:rFonts w:cstheme="minorHAnsi"/>
                <w:noProof/>
                <w:lang w:eastAsia="es-PE"/>
              </w:rPr>
            </w:pPr>
            <w:r>
              <w:rPr>
                <w:rFonts w:cstheme="minorHAnsi"/>
                <w:noProof/>
                <w:lang w:eastAsia="es-PE"/>
              </w:rPr>
              <w:t xml:space="preserve">La docente realiza la retroalimentacion, fortaleciendo el aprendizaje. </w:t>
            </w:r>
          </w:p>
          <w:p w14:paraId="3C1A57D4" w14:textId="77777777" w:rsidR="00610CDC" w:rsidRDefault="00610CDC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</w:p>
          <w:p w14:paraId="59A844DE" w14:textId="77777777" w:rsidR="007913B2" w:rsidRDefault="007913B2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  <w:t>Tarea</w:t>
            </w:r>
          </w:p>
          <w:p w14:paraId="53D596C6" w14:textId="35E95CE1" w:rsidR="007913B2" w:rsidRPr="00C0279D" w:rsidRDefault="00000003" w:rsidP="00D8348E">
            <w:pPr>
              <w:spacing w:line="240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>
              <w:t>Como ciudadano o ciudadana, tú eres un agente económico debido a que cada día realizas múltiples decisiones y actividades económicas. Identifica una y explica qué agentes económicos están relacionados en esa actividad o decisión. Por ejemplo: Todas las mañanas voy a la panadería para comprar pan y tamales para el desayuno. Dependiendo de la hora, voy a la escuela en combi o caminando</w:t>
            </w:r>
            <w:r w:rsidR="007913B2">
              <w:t>.</w:t>
            </w:r>
          </w:p>
        </w:tc>
        <w:tc>
          <w:tcPr>
            <w:tcW w:w="992" w:type="dxa"/>
          </w:tcPr>
          <w:p w14:paraId="371D184C" w14:textId="3F782015" w:rsidR="00F205C0" w:rsidRPr="00C55A43" w:rsidRDefault="00F205C0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5B3956B5" w14:textId="77777777" w:rsidR="002A14FC" w:rsidRPr="00C55A43" w:rsidRDefault="002A14FC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069A4E76" w14:textId="77777777" w:rsidR="002A14FC" w:rsidRPr="00C55A43" w:rsidRDefault="002A14FC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78B9A173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3D6E7F5B" w14:textId="77777777" w:rsidR="00FF2CBC" w:rsidRDefault="00FF2CBC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71E5E8CC" w14:textId="1C853C0A" w:rsidR="00FF2CBC" w:rsidRDefault="00223D86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Plumones </w:t>
            </w:r>
          </w:p>
          <w:p w14:paraId="3E5D0B3F" w14:textId="020DD452" w:rsidR="00223D86" w:rsidRDefault="00223D86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Hojas de colores </w:t>
            </w:r>
          </w:p>
          <w:p w14:paraId="5FB7641E" w14:textId="77777777" w:rsidR="00FF2CBC" w:rsidRDefault="00FF2CBC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62E8F0D5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5185D8B2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5324B30F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1941B411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58ABCB00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3EACEED7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1DA48B53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23BBF280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10DAD6D0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73ABD182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608E6AA8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2A3FDECB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5858EB5D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4A43E2E9" w14:textId="0E593640" w:rsidR="00FE2533" w:rsidRDefault="00FF2CBC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</w:p>
          <w:p w14:paraId="1FEB7360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2997DBC4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65B43776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71DF1681" w14:textId="77777777" w:rsidR="00FE2533" w:rsidRDefault="00FE2533" w:rsidP="002A14F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7239F958" w14:textId="347AC450" w:rsidR="00C0279D" w:rsidRDefault="00C0279D" w:rsidP="00FF2CBC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0B97B872" w14:textId="77777777" w:rsidR="00C0279D" w:rsidRPr="00C0279D" w:rsidRDefault="00C0279D" w:rsidP="00C0279D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3690052B" w14:textId="77777777" w:rsidR="002A14FC" w:rsidRPr="00C0279D" w:rsidRDefault="002A14FC" w:rsidP="00C0279D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F00719" w:rsidRPr="00C55A43" w14:paraId="2BC6382A" w14:textId="77777777" w:rsidTr="0046612F">
        <w:tc>
          <w:tcPr>
            <w:tcW w:w="1134" w:type="dxa"/>
            <w:shd w:val="clear" w:color="auto" w:fill="FFD966" w:themeFill="accent4" w:themeFillTint="99"/>
          </w:tcPr>
          <w:p w14:paraId="05A58E28" w14:textId="2766E539" w:rsidR="00156485" w:rsidRPr="00C55A43" w:rsidRDefault="00156485" w:rsidP="00804E5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C55A43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lastRenderedPageBreak/>
              <w:t>Cierre</w:t>
            </w:r>
          </w:p>
        </w:tc>
        <w:tc>
          <w:tcPr>
            <w:tcW w:w="7513" w:type="dxa"/>
          </w:tcPr>
          <w:p w14:paraId="7D05AA21" w14:textId="17F9762D" w:rsidR="00240436" w:rsidRPr="00C55A43" w:rsidRDefault="009A7E84" w:rsidP="00804E5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A43">
              <w:rPr>
                <w:rFonts w:asciiTheme="majorHAnsi" w:hAnsiTheme="majorHAnsi" w:cstheme="majorHAnsi"/>
                <w:sz w:val="18"/>
                <w:szCs w:val="18"/>
              </w:rPr>
              <w:t xml:space="preserve">Para concluir la sesión la maestra realiza las siguientes preguntas. </w:t>
            </w:r>
          </w:p>
          <w:p w14:paraId="5837682D" w14:textId="3FEA9141" w:rsidR="00D95350" w:rsidRDefault="00D95350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A43">
              <w:rPr>
                <w:rFonts w:asciiTheme="majorHAnsi" w:hAnsiTheme="majorHAnsi" w:cstheme="majorHAnsi"/>
                <w:sz w:val="18"/>
                <w:szCs w:val="18"/>
              </w:rPr>
              <w:t>¿</w:t>
            </w:r>
            <w:r w:rsidR="00E27639" w:rsidRPr="00C55A43">
              <w:rPr>
                <w:rFonts w:asciiTheme="majorHAnsi" w:hAnsiTheme="majorHAnsi" w:cstheme="majorHAnsi"/>
                <w:sz w:val="18"/>
                <w:szCs w:val="18"/>
              </w:rPr>
              <w:t xml:space="preserve">Qué </w:t>
            </w:r>
            <w:r w:rsidR="00904702" w:rsidRPr="00C55A43">
              <w:rPr>
                <w:rFonts w:asciiTheme="majorHAnsi" w:hAnsiTheme="majorHAnsi" w:cstheme="majorHAnsi"/>
                <w:sz w:val="18"/>
                <w:szCs w:val="18"/>
              </w:rPr>
              <w:t>aprendiste hoy</w:t>
            </w:r>
            <w:r w:rsidR="00E27639" w:rsidRPr="00C55A43">
              <w:rPr>
                <w:rFonts w:asciiTheme="majorHAnsi" w:hAnsiTheme="majorHAnsi" w:cstheme="majorHAnsi"/>
                <w:sz w:val="18"/>
                <w:szCs w:val="18"/>
              </w:rPr>
              <w:t xml:space="preserve"> y cómo lo hiciste?</w:t>
            </w:r>
          </w:p>
          <w:p w14:paraId="2C5B4786" w14:textId="0E71290C" w:rsidR="00D42D4C" w:rsidRPr="00C55A43" w:rsidRDefault="00D42D4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¿Para qué sirve lo aprendido?</w:t>
            </w:r>
          </w:p>
          <w:p w14:paraId="041780A5" w14:textId="39F35CD8" w:rsidR="009A7E84" w:rsidRPr="00C55A43" w:rsidRDefault="009A7E84" w:rsidP="00804E5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3439161" w14:textId="331EFF11" w:rsidR="00F00719" w:rsidRPr="00C55A43" w:rsidRDefault="00904702" w:rsidP="00804E5C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C55A43">
              <w:rPr>
                <w:rFonts w:asciiTheme="majorHAnsi" w:hAnsiTheme="majorHAnsi" w:cstheme="majorHAnsi"/>
                <w:sz w:val="18"/>
                <w:szCs w:val="18"/>
              </w:rPr>
              <w:t>Finalmente,</w:t>
            </w:r>
            <w:r w:rsidR="009A7E84" w:rsidRPr="00C55A43">
              <w:rPr>
                <w:rFonts w:asciiTheme="majorHAnsi" w:hAnsiTheme="majorHAnsi" w:cstheme="majorHAnsi"/>
                <w:sz w:val="18"/>
                <w:szCs w:val="18"/>
              </w:rPr>
              <w:t xml:space="preserve"> la maestra felicita la participación de los estudiantes.</w:t>
            </w:r>
          </w:p>
          <w:p w14:paraId="45583EFA" w14:textId="77377CCD" w:rsidR="00F00719" w:rsidRPr="00C55A43" w:rsidRDefault="00F00719" w:rsidP="00804E5C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6574DDC7" w14:textId="4F11F0CA" w:rsidR="00156485" w:rsidRPr="00C55A43" w:rsidRDefault="001D736D" w:rsidP="00F205C0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C55A4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10</w:t>
            </w:r>
            <w:r w:rsidR="00F205C0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’</w:t>
            </w:r>
          </w:p>
        </w:tc>
        <w:tc>
          <w:tcPr>
            <w:tcW w:w="1418" w:type="dxa"/>
          </w:tcPr>
          <w:p w14:paraId="2244282E" w14:textId="7ECC7329" w:rsidR="00156485" w:rsidRPr="00C55A43" w:rsidRDefault="00156485" w:rsidP="00804E5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2901018A" w14:textId="04F05F88" w:rsidR="0064383E" w:rsidRPr="00C55A43" w:rsidRDefault="0064383E" w:rsidP="00804E5C">
      <w:pPr>
        <w:tabs>
          <w:tab w:val="left" w:pos="2835"/>
        </w:tabs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sectPr w:rsidR="0064383E" w:rsidRPr="00C55A43" w:rsidSect="004F7272">
      <w:headerReference w:type="default" r:id="rId14"/>
      <w:pgSz w:w="12240" w:h="15840"/>
      <w:pgMar w:top="-413" w:right="5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71282" w14:textId="77777777" w:rsidR="00CC1F18" w:rsidRDefault="00CC1F18" w:rsidP="00461D07">
      <w:pPr>
        <w:spacing w:after="0" w:line="240" w:lineRule="auto"/>
      </w:pPr>
      <w:r>
        <w:separator/>
      </w:r>
    </w:p>
  </w:endnote>
  <w:endnote w:type="continuationSeparator" w:id="0">
    <w:p w14:paraId="54C4DC22" w14:textId="77777777" w:rsidR="00CC1F18" w:rsidRDefault="00CC1F18" w:rsidP="0046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dso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929B6" w14:textId="77777777" w:rsidR="00CC1F18" w:rsidRDefault="00CC1F18" w:rsidP="00461D07">
      <w:pPr>
        <w:spacing w:after="0" w:line="240" w:lineRule="auto"/>
      </w:pPr>
      <w:r>
        <w:separator/>
      </w:r>
    </w:p>
  </w:footnote>
  <w:footnote w:type="continuationSeparator" w:id="0">
    <w:p w14:paraId="229F8FB5" w14:textId="77777777" w:rsidR="00CC1F18" w:rsidRDefault="00CC1F18" w:rsidP="0046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0CEF7" w14:textId="77777777" w:rsidR="006E6500" w:rsidRPr="00DB0363" w:rsidRDefault="006E6500" w:rsidP="00461D07">
    <w:pPr>
      <w:pStyle w:val="Encabezado"/>
      <w:tabs>
        <w:tab w:val="clear" w:pos="4419"/>
        <w:tab w:val="clear" w:pos="8838"/>
        <w:tab w:val="left" w:pos="1005"/>
      </w:tabs>
      <w:jc w:val="center"/>
      <w:rPr>
        <w:lang w:val="es-MX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5CC"/>
    <w:multiLevelType w:val="hybridMultilevel"/>
    <w:tmpl w:val="C584F6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796"/>
    <w:multiLevelType w:val="hybridMultilevel"/>
    <w:tmpl w:val="5AEA4F7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02F8"/>
    <w:multiLevelType w:val="hybridMultilevel"/>
    <w:tmpl w:val="41D0576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829CA"/>
    <w:multiLevelType w:val="hybridMultilevel"/>
    <w:tmpl w:val="89B8FC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0580"/>
    <w:multiLevelType w:val="hybridMultilevel"/>
    <w:tmpl w:val="0D5CCA1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54A1"/>
    <w:multiLevelType w:val="hybridMultilevel"/>
    <w:tmpl w:val="DA0EE18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2892"/>
    <w:multiLevelType w:val="hybridMultilevel"/>
    <w:tmpl w:val="53FA1FBC"/>
    <w:lvl w:ilvl="0" w:tplc="16A61F6E">
      <w:start w:val="1"/>
      <w:numFmt w:val="bullet"/>
      <w:lvlText w:val="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977FD"/>
    <w:multiLevelType w:val="hybridMultilevel"/>
    <w:tmpl w:val="0B308774"/>
    <w:lvl w:ilvl="0" w:tplc="280A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16933400"/>
    <w:multiLevelType w:val="hybridMultilevel"/>
    <w:tmpl w:val="34AE540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5783E"/>
    <w:multiLevelType w:val="hybridMultilevel"/>
    <w:tmpl w:val="C5142138"/>
    <w:lvl w:ilvl="0" w:tplc="494C5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0C71"/>
    <w:multiLevelType w:val="hybridMultilevel"/>
    <w:tmpl w:val="FBD483A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061C"/>
    <w:multiLevelType w:val="hybridMultilevel"/>
    <w:tmpl w:val="1BF6FA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335CF"/>
    <w:multiLevelType w:val="hybridMultilevel"/>
    <w:tmpl w:val="101EA50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973A5"/>
    <w:multiLevelType w:val="hybridMultilevel"/>
    <w:tmpl w:val="7EC02D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45919"/>
    <w:multiLevelType w:val="hybridMultilevel"/>
    <w:tmpl w:val="B14C36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3811"/>
    <w:multiLevelType w:val="hybridMultilevel"/>
    <w:tmpl w:val="584A988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55129"/>
    <w:multiLevelType w:val="hybridMultilevel"/>
    <w:tmpl w:val="B512E79E"/>
    <w:lvl w:ilvl="0" w:tplc="CA9651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6438E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BE40C4C"/>
    <w:multiLevelType w:val="hybridMultilevel"/>
    <w:tmpl w:val="C5F61AD6"/>
    <w:lvl w:ilvl="0" w:tplc="16A61F6E">
      <w:start w:val="1"/>
      <w:numFmt w:val="bullet"/>
      <w:lvlText w:val="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575046"/>
    <w:multiLevelType w:val="hybridMultilevel"/>
    <w:tmpl w:val="F1DAC5AE"/>
    <w:lvl w:ilvl="0" w:tplc="C8061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B26A74"/>
    <w:multiLevelType w:val="hybridMultilevel"/>
    <w:tmpl w:val="5B462720"/>
    <w:lvl w:ilvl="0" w:tplc="16A61F6E">
      <w:start w:val="1"/>
      <w:numFmt w:val="bullet"/>
      <w:lvlText w:val="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51D57"/>
    <w:multiLevelType w:val="hybridMultilevel"/>
    <w:tmpl w:val="70BEB812"/>
    <w:lvl w:ilvl="0" w:tplc="28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0"/>
  </w:num>
  <w:num w:numId="8">
    <w:abstractNumId w:val="21"/>
  </w:num>
  <w:num w:numId="9">
    <w:abstractNumId w:val="5"/>
  </w:num>
  <w:num w:numId="10">
    <w:abstractNumId w:val="20"/>
  </w:num>
  <w:num w:numId="11">
    <w:abstractNumId w:val="3"/>
  </w:num>
  <w:num w:numId="12">
    <w:abstractNumId w:val="15"/>
  </w:num>
  <w:num w:numId="13">
    <w:abstractNumId w:val="4"/>
  </w:num>
  <w:num w:numId="14">
    <w:abstractNumId w:val="2"/>
  </w:num>
  <w:num w:numId="15">
    <w:abstractNumId w:val="8"/>
  </w:num>
  <w:num w:numId="16">
    <w:abstractNumId w:val="18"/>
  </w:num>
  <w:num w:numId="17">
    <w:abstractNumId w:val="19"/>
  </w:num>
  <w:num w:numId="18">
    <w:abstractNumId w:val="13"/>
  </w:num>
  <w:num w:numId="19">
    <w:abstractNumId w:val="12"/>
  </w:num>
  <w:num w:numId="20">
    <w:abstractNumId w:val="1"/>
  </w:num>
  <w:num w:numId="21">
    <w:abstractNumId w:val="16"/>
  </w:num>
  <w:num w:numId="2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07"/>
    <w:rsid w:val="00000003"/>
    <w:rsid w:val="0000173B"/>
    <w:rsid w:val="000050AD"/>
    <w:rsid w:val="000145A8"/>
    <w:rsid w:val="00016656"/>
    <w:rsid w:val="000224D6"/>
    <w:rsid w:val="0002655A"/>
    <w:rsid w:val="0003312C"/>
    <w:rsid w:val="000343D2"/>
    <w:rsid w:val="000412B2"/>
    <w:rsid w:val="00043CFA"/>
    <w:rsid w:val="000505F4"/>
    <w:rsid w:val="00061275"/>
    <w:rsid w:val="000641A3"/>
    <w:rsid w:val="00076260"/>
    <w:rsid w:val="00080F74"/>
    <w:rsid w:val="0008676C"/>
    <w:rsid w:val="00096D4A"/>
    <w:rsid w:val="000A65A1"/>
    <w:rsid w:val="000B1491"/>
    <w:rsid w:val="000B497D"/>
    <w:rsid w:val="000B4F23"/>
    <w:rsid w:val="000B72ED"/>
    <w:rsid w:val="000C064A"/>
    <w:rsid w:val="000C1DE7"/>
    <w:rsid w:val="000C3754"/>
    <w:rsid w:val="000D1574"/>
    <w:rsid w:val="000D5C1A"/>
    <w:rsid w:val="000D71A0"/>
    <w:rsid w:val="000E3ECF"/>
    <w:rsid w:val="000F0B70"/>
    <w:rsid w:val="000F3ADF"/>
    <w:rsid w:val="001027DF"/>
    <w:rsid w:val="00103C05"/>
    <w:rsid w:val="00105DF4"/>
    <w:rsid w:val="001060F0"/>
    <w:rsid w:val="001150EC"/>
    <w:rsid w:val="00122259"/>
    <w:rsid w:val="00125121"/>
    <w:rsid w:val="00132EF7"/>
    <w:rsid w:val="00134445"/>
    <w:rsid w:val="00134E16"/>
    <w:rsid w:val="00135A7B"/>
    <w:rsid w:val="001419C3"/>
    <w:rsid w:val="00143304"/>
    <w:rsid w:val="00143CF8"/>
    <w:rsid w:val="001451D4"/>
    <w:rsid w:val="001526CF"/>
    <w:rsid w:val="0015291A"/>
    <w:rsid w:val="00156485"/>
    <w:rsid w:val="00160669"/>
    <w:rsid w:val="0016311C"/>
    <w:rsid w:val="00167ED1"/>
    <w:rsid w:val="00173FCB"/>
    <w:rsid w:val="00181A77"/>
    <w:rsid w:val="001858BC"/>
    <w:rsid w:val="0019195F"/>
    <w:rsid w:val="00193F7F"/>
    <w:rsid w:val="001957E3"/>
    <w:rsid w:val="001C249A"/>
    <w:rsid w:val="001C5F16"/>
    <w:rsid w:val="001D2C86"/>
    <w:rsid w:val="001D68C5"/>
    <w:rsid w:val="001D736D"/>
    <w:rsid w:val="001E209B"/>
    <w:rsid w:val="001E2BF8"/>
    <w:rsid w:val="001E4833"/>
    <w:rsid w:val="001E71DF"/>
    <w:rsid w:val="001F7A03"/>
    <w:rsid w:val="00201AB2"/>
    <w:rsid w:val="00203375"/>
    <w:rsid w:val="002042DB"/>
    <w:rsid w:val="00204D2D"/>
    <w:rsid w:val="00213B0D"/>
    <w:rsid w:val="00214345"/>
    <w:rsid w:val="00220F72"/>
    <w:rsid w:val="00221B03"/>
    <w:rsid w:val="00223D86"/>
    <w:rsid w:val="00224BFD"/>
    <w:rsid w:val="002276A4"/>
    <w:rsid w:val="0023066D"/>
    <w:rsid w:val="00240436"/>
    <w:rsid w:val="0024255E"/>
    <w:rsid w:val="00243AE2"/>
    <w:rsid w:val="00245AE6"/>
    <w:rsid w:val="00246CC4"/>
    <w:rsid w:val="002558F9"/>
    <w:rsid w:val="002579C3"/>
    <w:rsid w:val="002614FC"/>
    <w:rsid w:val="00262717"/>
    <w:rsid w:val="00263731"/>
    <w:rsid w:val="00273111"/>
    <w:rsid w:val="002741E2"/>
    <w:rsid w:val="00274E01"/>
    <w:rsid w:val="002820D0"/>
    <w:rsid w:val="0028421D"/>
    <w:rsid w:val="00294E03"/>
    <w:rsid w:val="002A14FC"/>
    <w:rsid w:val="002B1E08"/>
    <w:rsid w:val="002B3806"/>
    <w:rsid w:val="002C2A4D"/>
    <w:rsid w:val="002C3B07"/>
    <w:rsid w:val="002D06CC"/>
    <w:rsid w:val="002D2D4E"/>
    <w:rsid w:val="002D3C7C"/>
    <w:rsid w:val="002D47A0"/>
    <w:rsid w:val="002F5AE2"/>
    <w:rsid w:val="0030057A"/>
    <w:rsid w:val="0030432E"/>
    <w:rsid w:val="00311462"/>
    <w:rsid w:val="00315536"/>
    <w:rsid w:val="00321690"/>
    <w:rsid w:val="00321C5D"/>
    <w:rsid w:val="00321DCF"/>
    <w:rsid w:val="0032467B"/>
    <w:rsid w:val="00330F35"/>
    <w:rsid w:val="00331180"/>
    <w:rsid w:val="00334504"/>
    <w:rsid w:val="00336E00"/>
    <w:rsid w:val="00337298"/>
    <w:rsid w:val="00340559"/>
    <w:rsid w:val="003413D9"/>
    <w:rsid w:val="003440F3"/>
    <w:rsid w:val="0034758A"/>
    <w:rsid w:val="003667E8"/>
    <w:rsid w:val="00374724"/>
    <w:rsid w:val="00383C09"/>
    <w:rsid w:val="003937F7"/>
    <w:rsid w:val="0039726B"/>
    <w:rsid w:val="003A08FB"/>
    <w:rsid w:val="003A298E"/>
    <w:rsid w:val="003B0ED6"/>
    <w:rsid w:val="003B49FD"/>
    <w:rsid w:val="003B7D32"/>
    <w:rsid w:val="003C250B"/>
    <w:rsid w:val="003C5E88"/>
    <w:rsid w:val="003D3B0D"/>
    <w:rsid w:val="003D7B48"/>
    <w:rsid w:val="003E0A4A"/>
    <w:rsid w:val="00401230"/>
    <w:rsid w:val="00401C63"/>
    <w:rsid w:val="00403755"/>
    <w:rsid w:val="00406A6C"/>
    <w:rsid w:val="00410695"/>
    <w:rsid w:val="00411060"/>
    <w:rsid w:val="00412578"/>
    <w:rsid w:val="00413182"/>
    <w:rsid w:val="00413BB8"/>
    <w:rsid w:val="00416466"/>
    <w:rsid w:val="00424613"/>
    <w:rsid w:val="00431D9F"/>
    <w:rsid w:val="00445CC9"/>
    <w:rsid w:val="00451AA0"/>
    <w:rsid w:val="004522DE"/>
    <w:rsid w:val="00461276"/>
    <w:rsid w:val="00461D07"/>
    <w:rsid w:val="0046612F"/>
    <w:rsid w:val="004700E1"/>
    <w:rsid w:val="00472CF5"/>
    <w:rsid w:val="00475853"/>
    <w:rsid w:val="00476FC6"/>
    <w:rsid w:val="004813E3"/>
    <w:rsid w:val="00483FEA"/>
    <w:rsid w:val="00490DEE"/>
    <w:rsid w:val="0049319A"/>
    <w:rsid w:val="00496565"/>
    <w:rsid w:val="004A31D1"/>
    <w:rsid w:val="004A42D6"/>
    <w:rsid w:val="004A5A10"/>
    <w:rsid w:val="004A66D5"/>
    <w:rsid w:val="004B000F"/>
    <w:rsid w:val="004B1439"/>
    <w:rsid w:val="004B2C3E"/>
    <w:rsid w:val="004B52ED"/>
    <w:rsid w:val="004D152C"/>
    <w:rsid w:val="004D75A2"/>
    <w:rsid w:val="004F23E8"/>
    <w:rsid w:val="004F7272"/>
    <w:rsid w:val="005038DA"/>
    <w:rsid w:val="005067CF"/>
    <w:rsid w:val="00506D14"/>
    <w:rsid w:val="00510DD6"/>
    <w:rsid w:val="00514072"/>
    <w:rsid w:val="00515826"/>
    <w:rsid w:val="00515ECE"/>
    <w:rsid w:val="00520AC1"/>
    <w:rsid w:val="00521C3A"/>
    <w:rsid w:val="00523866"/>
    <w:rsid w:val="00524E8B"/>
    <w:rsid w:val="00537737"/>
    <w:rsid w:val="00545C26"/>
    <w:rsid w:val="00551164"/>
    <w:rsid w:val="00553AD8"/>
    <w:rsid w:val="00554D8D"/>
    <w:rsid w:val="0055779C"/>
    <w:rsid w:val="00560C61"/>
    <w:rsid w:val="00570AB7"/>
    <w:rsid w:val="005726F6"/>
    <w:rsid w:val="00574E34"/>
    <w:rsid w:val="00575095"/>
    <w:rsid w:val="00584823"/>
    <w:rsid w:val="0058720E"/>
    <w:rsid w:val="00592349"/>
    <w:rsid w:val="00596281"/>
    <w:rsid w:val="005B0605"/>
    <w:rsid w:val="005B2DB8"/>
    <w:rsid w:val="005B7048"/>
    <w:rsid w:val="005C0949"/>
    <w:rsid w:val="005D21A8"/>
    <w:rsid w:val="005D66F3"/>
    <w:rsid w:val="005D7715"/>
    <w:rsid w:val="005D7C3F"/>
    <w:rsid w:val="005E6DEA"/>
    <w:rsid w:val="005F39C8"/>
    <w:rsid w:val="005F6672"/>
    <w:rsid w:val="005F759A"/>
    <w:rsid w:val="00610CDC"/>
    <w:rsid w:val="006149B4"/>
    <w:rsid w:val="006173A9"/>
    <w:rsid w:val="00620081"/>
    <w:rsid w:val="00623D94"/>
    <w:rsid w:val="00624431"/>
    <w:rsid w:val="0063458A"/>
    <w:rsid w:val="00640F55"/>
    <w:rsid w:val="00642B42"/>
    <w:rsid w:val="00643048"/>
    <w:rsid w:val="0064383E"/>
    <w:rsid w:val="006527DA"/>
    <w:rsid w:val="006547C8"/>
    <w:rsid w:val="00661725"/>
    <w:rsid w:val="00662BE1"/>
    <w:rsid w:val="006637E8"/>
    <w:rsid w:val="00667C1D"/>
    <w:rsid w:val="006756C5"/>
    <w:rsid w:val="006907DD"/>
    <w:rsid w:val="006922AA"/>
    <w:rsid w:val="006936AF"/>
    <w:rsid w:val="00694315"/>
    <w:rsid w:val="006943E5"/>
    <w:rsid w:val="0069702B"/>
    <w:rsid w:val="006A495F"/>
    <w:rsid w:val="006B02D1"/>
    <w:rsid w:val="006B4EB6"/>
    <w:rsid w:val="006C2010"/>
    <w:rsid w:val="006C3FF8"/>
    <w:rsid w:val="006C4BB8"/>
    <w:rsid w:val="006C4CAB"/>
    <w:rsid w:val="006C553C"/>
    <w:rsid w:val="006C62DC"/>
    <w:rsid w:val="006D18DA"/>
    <w:rsid w:val="006D5AEA"/>
    <w:rsid w:val="006D5FF9"/>
    <w:rsid w:val="006E6500"/>
    <w:rsid w:val="006F5BB0"/>
    <w:rsid w:val="006F6DD4"/>
    <w:rsid w:val="00700E02"/>
    <w:rsid w:val="0070288F"/>
    <w:rsid w:val="00707C03"/>
    <w:rsid w:val="0071148A"/>
    <w:rsid w:val="007129DB"/>
    <w:rsid w:val="007129FE"/>
    <w:rsid w:val="00720568"/>
    <w:rsid w:val="007225AF"/>
    <w:rsid w:val="00723BD3"/>
    <w:rsid w:val="007242F3"/>
    <w:rsid w:val="0072591C"/>
    <w:rsid w:val="0072644E"/>
    <w:rsid w:val="0073225E"/>
    <w:rsid w:val="007340E5"/>
    <w:rsid w:val="00734714"/>
    <w:rsid w:val="007508A3"/>
    <w:rsid w:val="007515A6"/>
    <w:rsid w:val="00757439"/>
    <w:rsid w:val="00765016"/>
    <w:rsid w:val="00770AF4"/>
    <w:rsid w:val="00771D67"/>
    <w:rsid w:val="00776720"/>
    <w:rsid w:val="007840F5"/>
    <w:rsid w:val="007841A7"/>
    <w:rsid w:val="00784495"/>
    <w:rsid w:val="007913B2"/>
    <w:rsid w:val="0079267A"/>
    <w:rsid w:val="00793EF9"/>
    <w:rsid w:val="00797077"/>
    <w:rsid w:val="00797156"/>
    <w:rsid w:val="007979F4"/>
    <w:rsid w:val="007A2811"/>
    <w:rsid w:val="007A4D39"/>
    <w:rsid w:val="007A7C21"/>
    <w:rsid w:val="007B0740"/>
    <w:rsid w:val="007B0B23"/>
    <w:rsid w:val="007B385E"/>
    <w:rsid w:val="007C5158"/>
    <w:rsid w:val="007C68A8"/>
    <w:rsid w:val="007D286F"/>
    <w:rsid w:val="007D6C85"/>
    <w:rsid w:val="007D7996"/>
    <w:rsid w:val="007E03B9"/>
    <w:rsid w:val="007E2BC0"/>
    <w:rsid w:val="007E416F"/>
    <w:rsid w:val="007E4E57"/>
    <w:rsid w:val="007F2E56"/>
    <w:rsid w:val="007F5319"/>
    <w:rsid w:val="00804E5C"/>
    <w:rsid w:val="0081017E"/>
    <w:rsid w:val="008143CB"/>
    <w:rsid w:val="00820CE7"/>
    <w:rsid w:val="00826A78"/>
    <w:rsid w:val="00826AD1"/>
    <w:rsid w:val="00827442"/>
    <w:rsid w:val="00827ADA"/>
    <w:rsid w:val="00833C8B"/>
    <w:rsid w:val="00836849"/>
    <w:rsid w:val="008409AA"/>
    <w:rsid w:val="00842221"/>
    <w:rsid w:val="00850924"/>
    <w:rsid w:val="008535BE"/>
    <w:rsid w:val="00853A25"/>
    <w:rsid w:val="00853D37"/>
    <w:rsid w:val="0085503E"/>
    <w:rsid w:val="008566D1"/>
    <w:rsid w:val="00860FB6"/>
    <w:rsid w:val="008629E8"/>
    <w:rsid w:val="008814BB"/>
    <w:rsid w:val="00882071"/>
    <w:rsid w:val="00883C48"/>
    <w:rsid w:val="0089174E"/>
    <w:rsid w:val="00892636"/>
    <w:rsid w:val="008939AC"/>
    <w:rsid w:val="00894F2C"/>
    <w:rsid w:val="00895514"/>
    <w:rsid w:val="00895C53"/>
    <w:rsid w:val="008A0020"/>
    <w:rsid w:val="008A032F"/>
    <w:rsid w:val="008A4328"/>
    <w:rsid w:val="008A55BC"/>
    <w:rsid w:val="008A6B1A"/>
    <w:rsid w:val="008B07DF"/>
    <w:rsid w:val="008B2EA9"/>
    <w:rsid w:val="008B317E"/>
    <w:rsid w:val="008B4A81"/>
    <w:rsid w:val="008B627B"/>
    <w:rsid w:val="008C619E"/>
    <w:rsid w:val="008D2E31"/>
    <w:rsid w:val="008D61A5"/>
    <w:rsid w:val="008E0F42"/>
    <w:rsid w:val="008E4F63"/>
    <w:rsid w:val="008F0E02"/>
    <w:rsid w:val="00900B49"/>
    <w:rsid w:val="00901852"/>
    <w:rsid w:val="00904702"/>
    <w:rsid w:val="009108F8"/>
    <w:rsid w:val="00916A25"/>
    <w:rsid w:val="0092221B"/>
    <w:rsid w:val="00927B6E"/>
    <w:rsid w:val="00932E91"/>
    <w:rsid w:val="00935831"/>
    <w:rsid w:val="00935DE8"/>
    <w:rsid w:val="00936DE7"/>
    <w:rsid w:val="00951D6A"/>
    <w:rsid w:val="00954BB4"/>
    <w:rsid w:val="00960500"/>
    <w:rsid w:val="00970908"/>
    <w:rsid w:val="00971030"/>
    <w:rsid w:val="009716D9"/>
    <w:rsid w:val="00971B08"/>
    <w:rsid w:val="00972114"/>
    <w:rsid w:val="00973D4B"/>
    <w:rsid w:val="009742C3"/>
    <w:rsid w:val="009A3B76"/>
    <w:rsid w:val="009A45D7"/>
    <w:rsid w:val="009A5129"/>
    <w:rsid w:val="009A6A23"/>
    <w:rsid w:val="009A7E84"/>
    <w:rsid w:val="009B10B6"/>
    <w:rsid w:val="009B7AFD"/>
    <w:rsid w:val="009B7C1F"/>
    <w:rsid w:val="009C1F0B"/>
    <w:rsid w:val="009C6E8A"/>
    <w:rsid w:val="009C7701"/>
    <w:rsid w:val="009D4413"/>
    <w:rsid w:val="009D7F35"/>
    <w:rsid w:val="009E1AC5"/>
    <w:rsid w:val="009E6640"/>
    <w:rsid w:val="009F1722"/>
    <w:rsid w:val="009F436E"/>
    <w:rsid w:val="00A026A1"/>
    <w:rsid w:val="00A04177"/>
    <w:rsid w:val="00A07C61"/>
    <w:rsid w:val="00A1137E"/>
    <w:rsid w:val="00A15385"/>
    <w:rsid w:val="00A16AF5"/>
    <w:rsid w:val="00A24D5D"/>
    <w:rsid w:val="00A318E1"/>
    <w:rsid w:val="00A33246"/>
    <w:rsid w:val="00A3385A"/>
    <w:rsid w:val="00A35C62"/>
    <w:rsid w:val="00A41ABB"/>
    <w:rsid w:val="00A4206B"/>
    <w:rsid w:val="00A4798C"/>
    <w:rsid w:val="00A53970"/>
    <w:rsid w:val="00A548C8"/>
    <w:rsid w:val="00A55243"/>
    <w:rsid w:val="00A630F4"/>
    <w:rsid w:val="00A749CF"/>
    <w:rsid w:val="00A76B8E"/>
    <w:rsid w:val="00A81387"/>
    <w:rsid w:val="00A8267A"/>
    <w:rsid w:val="00A84B9A"/>
    <w:rsid w:val="00A9172D"/>
    <w:rsid w:val="00A97DCA"/>
    <w:rsid w:val="00AA1987"/>
    <w:rsid w:val="00AA34F5"/>
    <w:rsid w:val="00AC361C"/>
    <w:rsid w:val="00AC3D87"/>
    <w:rsid w:val="00AC7F00"/>
    <w:rsid w:val="00AD347D"/>
    <w:rsid w:val="00AD3E7F"/>
    <w:rsid w:val="00AD6750"/>
    <w:rsid w:val="00AD73BF"/>
    <w:rsid w:val="00AD78DB"/>
    <w:rsid w:val="00AD7A2F"/>
    <w:rsid w:val="00AE7221"/>
    <w:rsid w:val="00AE7A39"/>
    <w:rsid w:val="00AF5C1B"/>
    <w:rsid w:val="00AF7F38"/>
    <w:rsid w:val="00B01560"/>
    <w:rsid w:val="00B0315A"/>
    <w:rsid w:val="00B0432A"/>
    <w:rsid w:val="00B10F8F"/>
    <w:rsid w:val="00B11965"/>
    <w:rsid w:val="00B1633E"/>
    <w:rsid w:val="00B24D60"/>
    <w:rsid w:val="00B2550C"/>
    <w:rsid w:val="00B257DE"/>
    <w:rsid w:val="00B26ECD"/>
    <w:rsid w:val="00B2705A"/>
    <w:rsid w:val="00B35668"/>
    <w:rsid w:val="00B45341"/>
    <w:rsid w:val="00B46C09"/>
    <w:rsid w:val="00B50BF0"/>
    <w:rsid w:val="00B51C19"/>
    <w:rsid w:val="00B55F53"/>
    <w:rsid w:val="00B60E83"/>
    <w:rsid w:val="00B6162E"/>
    <w:rsid w:val="00B64EC4"/>
    <w:rsid w:val="00B66D40"/>
    <w:rsid w:val="00B71E1B"/>
    <w:rsid w:val="00B71E90"/>
    <w:rsid w:val="00B76189"/>
    <w:rsid w:val="00B80EC8"/>
    <w:rsid w:val="00B87402"/>
    <w:rsid w:val="00B90E95"/>
    <w:rsid w:val="00B941EE"/>
    <w:rsid w:val="00BA1AA1"/>
    <w:rsid w:val="00BA277F"/>
    <w:rsid w:val="00BB02AC"/>
    <w:rsid w:val="00BB2710"/>
    <w:rsid w:val="00BB56F5"/>
    <w:rsid w:val="00BD51EE"/>
    <w:rsid w:val="00BE2753"/>
    <w:rsid w:val="00BE345E"/>
    <w:rsid w:val="00BE70D0"/>
    <w:rsid w:val="00BF19DD"/>
    <w:rsid w:val="00BF2B37"/>
    <w:rsid w:val="00BF6E7B"/>
    <w:rsid w:val="00C0279D"/>
    <w:rsid w:val="00C02ED7"/>
    <w:rsid w:val="00C033BE"/>
    <w:rsid w:val="00C04622"/>
    <w:rsid w:val="00C16E32"/>
    <w:rsid w:val="00C22C18"/>
    <w:rsid w:val="00C31C60"/>
    <w:rsid w:val="00C329EC"/>
    <w:rsid w:val="00C354D6"/>
    <w:rsid w:val="00C35A9F"/>
    <w:rsid w:val="00C45BD6"/>
    <w:rsid w:val="00C52B05"/>
    <w:rsid w:val="00C55A43"/>
    <w:rsid w:val="00C628CE"/>
    <w:rsid w:val="00C722A9"/>
    <w:rsid w:val="00C7596E"/>
    <w:rsid w:val="00C84977"/>
    <w:rsid w:val="00C9405A"/>
    <w:rsid w:val="00C955FC"/>
    <w:rsid w:val="00CA3689"/>
    <w:rsid w:val="00CA4C06"/>
    <w:rsid w:val="00CA670B"/>
    <w:rsid w:val="00CB7431"/>
    <w:rsid w:val="00CC1F18"/>
    <w:rsid w:val="00CC3874"/>
    <w:rsid w:val="00CD4B89"/>
    <w:rsid w:val="00CE3F46"/>
    <w:rsid w:val="00CF3354"/>
    <w:rsid w:val="00CF33A1"/>
    <w:rsid w:val="00D001B4"/>
    <w:rsid w:val="00D0146F"/>
    <w:rsid w:val="00D028C5"/>
    <w:rsid w:val="00D05942"/>
    <w:rsid w:val="00D168AC"/>
    <w:rsid w:val="00D228E8"/>
    <w:rsid w:val="00D23207"/>
    <w:rsid w:val="00D23612"/>
    <w:rsid w:val="00D2497A"/>
    <w:rsid w:val="00D34D20"/>
    <w:rsid w:val="00D35523"/>
    <w:rsid w:val="00D42BC0"/>
    <w:rsid w:val="00D42D0A"/>
    <w:rsid w:val="00D42D4C"/>
    <w:rsid w:val="00D43373"/>
    <w:rsid w:val="00D43C4A"/>
    <w:rsid w:val="00D51CD8"/>
    <w:rsid w:val="00D55383"/>
    <w:rsid w:val="00D5594F"/>
    <w:rsid w:val="00D656F9"/>
    <w:rsid w:val="00D67FF9"/>
    <w:rsid w:val="00D77537"/>
    <w:rsid w:val="00D82F65"/>
    <w:rsid w:val="00D833C6"/>
    <w:rsid w:val="00D8348E"/>
    <w:rsid w:val="00D862D3"/>
    <w:rsid w:val="00D921FA"/>
    <w:rsid w:val="00D926DB"/>
    <w:rsid w:val="00D92DE3"/>
    <w:rsid w:val="00D95350"/>
    <w:rsid w:val="00D9588F"/>
    <w:rsid w:val="00DA1AC8"/>
    <w:rsid w:val="00DA1B45"/>
    <w:rsid w:val="00DB0363"/>
    <w:rsid w:val="00DD5DEE"/>
    <w:rsid w:val="00DE2385"/>
    <w:rsid w:val="00DE4065"/>
    <w:rsid w:val="00DF08AF"/>
    <w:rsid w:val="00DF31FA"/>
    <w:rsid w:val="00E0148D"/>
    <w:rsid w:val="00E01647"/>
    <w:rsid w:val="00E069D3"/>
    <w:rsid w:val="00E1008E"/>
    <w:rsid w:val="00E114B4"/>
    <w:rsid w:val="00E265BB"/>
    <w:rsid w:val="00E27639"/>
    <w:rsid w:val="00E34046"/>
    <w:rsid w:val="00E37733"/>
    <w:rsid w:val="00E421B8"/>
    <w:rsid w:val="00E473F3"/>
    <w:rsid w:val="00E5104E"/>
    <w:rsid w:val="00E511B8"/>
    <w:rsid w:val="00E515C4"/>
    <w:rsid w:val="00E5303B"/>
    <w:rsid w:val="00E53055"/>
    <w:rsid w:val="00E611FF"/>
    <w:rsid w:val="00E76B84"/>
    <w:rsid w:val="00E974F3"/>
    <w:rsid w:val="00EA2219"/>
    <w:rsid w:val="00EB0B93"/>
    <w:rsid w:val="00EB232E"/>
    <w:rsid w:val="00EC0181"/>
    <w:rsid w:val="00EC138B"/>
    <w:rsid w:val="00EC270E"/>
    <w:rsid w:val="00ED5D39"/>
    <w:rsid w:val="00ED6BF9"/>
    <w:rsid w:val="00ED7A9B"/>
    <w:rsid w:val="00EE30AF"/>
    <w:rsid w:val="00EE356E"/>
    <w:rsid w:val="00EE7104"/>
    <w:rsid w:val="00EF20EB"/>
    <w:rsid w:val="00EF263A"/>
    <w:rsid w:val="00EF31E8"/>
    <w:rsid w:val="00EF4FA7"/>
    <w:rsid w:val="00EF7D50"/>
    <w:rsid w:val="00F00719"/>
    <w:rsid w:val="00F01C39"/>
    <w:rsid w:val="00F01CBA"/>
    <w:rsid w:val="00F0395E"/>
    <w:rsid w:val="00F06CAA"/>
    <w:rsid w:val="00F07107"/>
    <w:rsid w:val="00F101BD"/>
    <w:rsid w:val="00F10C9D"/>
    <w:rsid w:val="00F205C0"/>
    <w:rsid w:val="00F22593"/>
    <w:rsid w:val="00F23B90"/>
    <w:rsid w:val="00F302A6"/>
    <w:rsid w:val="00F303BB"/>
    <w:rsid w:val="00F33B74"/>
    <w:rsid w:val="00F35CED"/>
    <w:rsid w:val="00F371D7"/>
    <w:rsid w:val="00F37480"/>
    <w:rsid w:val="00F40AE7"/>
    <w:rsid w:val="00F50C4F"/>
    <w:rsid w:val="00F55426"/>
    <w:rsid w:val="00F61DBC"/>
    <w:rsid w:val="00F668CA"/>
    <w:rsid w:val="00F80D87"/>
    <w:rsid w:val="00F868A4"/>
    <w:rsid w:val="00F86E2B"/>
    <w:rsid w:val="00F90E04"/>
    <w:rsid w:val="00F924C8"/>
    <w:rsid w:val="00F92C07"/>
    <w:rsid w:val="00FA1A94"/>
    <w:rsid w:val="00FA3661"/>
    <w:rsid w:val="00FB15B4"/>
    <w:rsid w:val="00FB5AC7"/>
    <w:rsid w:val="00FB6524"/>
    <w:rsid w:val="00FB706A"/>
    <w:rsid w:val="00FC0EFE"/>
    <w:rsid w:val="00FC2039"/>
    <w:rsid w:val="00FC4D03"/>
    <w:rsid w:val="00FC7C8A"/>
    <w:rsid w:val="00FD090F"/>
    <w:rsid w:val="00FD29F6"/>
    <w:rsid w:val="00FE2533"/>
    <w:rsid w:val="00FF0128"/>
    <w:rsid w:val="00FF2CBC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432BC3"/>
  <w15:docId w15:val="{0E47EEB5-F245-4F2C-BBC0-BDCD9719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90"/>
    <w:pPr>
      <w:spacing w:line="256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DB036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036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036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036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036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036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036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036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036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D07"/>
  </w:style>
  <w:style w:type="paragraph" w:styleId="Piedepgina">
    <w:name w:val="footer"/>
    <w:basedOn w:val="Normal"/>
    <w:link w:val="PiedepginaCar"/>
    <w:uiPriority w:val="99"/>
    <w:unhideWhenUsed/>
    <w:rsid w:val="00461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07"/>
  </w:style>
  <w:style w:type="paragraph" w:styleId="Prrafodelista">
    <w:name w:val="List Paragraph"/>
    <w:aliases w:val="Fundamentacion,Bulleted List,Lista vistosa - Énfasis 11,Párrafo de lista2,Párrafo de lista1,Lista media 2 - Énfasis 41,Cita Pie de Página,titulo,List Paragraph,SubPárrafo de lista,Titulo de Fígura,TITULO A,Lista vistosa - Énfasis 111"/>
    <w:basedOn w:val="Normal"/>
    <w:link w:val="PrrafodelistaCar"/>
    <w:uiPriority w:val="34"/>
    <w:qFormat/>
    <w:rsid w:val="00E974F3"/>
    <w:pPr>
      <w:ind w:left="720"/>
      <w:contextualSpacing/>
    </w:pPr>
  </w:style>
  <w:style w:type="paragraph" w:customStyle="1" w:styleId="Default">
    <w:name w:val="Default"/>
    <w:rsid w:val="00553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5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B56F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143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4345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21434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B03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DB03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0363"/>
    <w:rPr>
      <w:rFonts w:asciiTheme="majorHAnsi" w:eastAsiaTheme="majorEastAsia" w:hAnsiTheme="majorHAnsi" w:cstheme="majorBidi"/>
      <w:b/>
      <w:bCs/>
      <w:color w:val="5B9BD5" w:themeColor="accent1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0363"/>
    <w:rPr>
      <w:rFonts w:asciiTheme="majorHAnsi" w:eastAsiaTheme="majorEastAsia" w:hAnsiTheme="majorHAnsi" w:cstheme="majorBidi"/>
      <w:b/>
      <w:bCs/>
      <w:i/>
      <w:iCs/>
      <w:color w:val="5B9BD5" w:themeColor="accent1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0363"/>
    <w:rPr>
      <w:rFonts w:asciiTheme="majorHAnsi" w:eastAsiaTheme="majorEastAsia" w:hAnsiTheme="majorHAnsi" w:cstheme="majorBidi"/>
      <w:color w:val="1F4D78" w:themeColor="accent1" w:themeShade="7F"/>
      <w:lang w:val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0363"/>
    <w:rPr>
      <w:rFonts w:asciiTheme="majorHAnsi" w:eastAsiaTheme="majorEastAsia" w:hAnsiTheme="majorHAnsi" w:cstheme="majorBidi"/>
      <w:i/>
      <w:iCs/>
      <w:color w:val="1F4D78" w:themeColor="accent1" w:themeShade="7F"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0363"/>
    <w:rPr>
      <w:rFonts w:asciiTheme="majorHAnsi" w:eastAsiaTheme="majorEastAsia" w:hAnsiTheme="majorHAnsi" w:cstheme="majorBidi"/>
      <w:i/>
      <w:iCs/>
      <w:color w:val="404040" w:themeColor="text1" w:themeTint="BF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03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03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B03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0363"/>
    <w:rPr>
      <w:sz w:val="20"/>
      <w:szCs w:val="20"/>
      <w:lang w:val="es-PE"/>
    </w:rPr>
  </w:style>
  <w:style w:type="character" w:customStyle="1" w:styleId="PrrafodelistaCar">
    <w:name w:val="Párrafo de lista Car"/>
    <w:aliases w:val="Fundamentacion Car,Bulleted List Car,Lista vistosa - Énfasis 11 Car,Párrafo de lista2 Car,Párrafo de lista1 Car,Lista media 2 - Énfasis 41 Car,Cita Pie de Página Car,titulo Car,List Paragraph Car,SubPárrafo de lista Car,TITULO A Car"/>
    <w:link w:val="Prrafodelista"/>
    <w:uiPriority w:val="34"/>
    <w:qFormat/>
    <w:rsid w:val="00DB0363"/>
  </w:style>
  <w:style w:type="table" w:customStyle="1" w:styleId="Tabladecuadrcula4-nfasis51">
    <w:name w:val="Tabla de cuadrícula 4 - Énfasis 51"/>
    <w:basedOn w:val="Tablanormal"/>
    <w:uiPriority w:val="49"/>
    <w:rsid w:val="00DB0363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EC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F80D87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91"/>
    <w:rPr>
      <w:rFonts w:ascii="Segoe UI" w:hAnsi="Segoe UI" w:cs="Segoe UI"/>
      <w:sz w:val="18"/>
      <w:szCs w:val="18"/>
      <w:lang w:val="es-PE"/>
    </w:rPr>
  </w:style>
  <w:style w:type="paragraph" w:customStyle="1" w:styleId="Cuerpodeltexto21">
    <w:name w:val="Cuerpo del texto (2)1"/>
    <w:basedOn w:val="Normal"/>
    <w:rsid w:val="00640F55"/>
    <w:pPr>
      <w:widowControl w:val="0"/>
      <w:shd w:val="clear" w:color="auto" w:fill="FFFFFF"/>
      <w:spacing w:after="0" w:line="192" w:lineRule="exact"/>
      <w:ind w:hanging="240"/>
      <w:jc w:val="both"/>
    </w:pPr>
    <w:rPr>
      <w:rFonts w:ascii="Tahoma" w:eastAsia="Tahoma" w:hAnsi="Tahoma" w:cs="Tahoma"/>
      <w:sz w:val="15"/>
      <w:szCs w:val="15"/>
    </w:rPr>
  </w:style>
  <w:style w:type="character" w:customStyle="1" w:styleId="Cuerpodeltexto2Exact">
    <w:name w:val="Cuerpo del texto (2) Exact"/>
    <w:basedOn w:val="Fuentedeprrafopredeter"/>
    <w:rsid w:val="00640F5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styleId="Hipervnculo">
    <w:name w:val="Hyperlink"/>
    <w:basedOn w:val="Fuentedeprrafopredeter"/>
    <w:uiPriority w:val="99"/>
    <w:unhideWhenUsed/>
    <w:rsid w:val="007D286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66D40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0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6EDE-E04A-4568-AD90-B0910CD5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Cuenta Microsoft</cp:lastModifiedBy>
  <cp:revision>2</cp:revision>
  <cp:lastPrinted>2024-03-25T01:47:00Z</cp:lastPrinted>
  <dcterms:created xsi:type="dcterms:W3CDTF">2024-11-17T23:43:00Z</dcterms:created>
  <dcterms:modified xsi:type="dcterms:W3CDTF">2024-11-17T23:43:00Z</dcterms:modified>
</cp:coreProperties>
</file>