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04A3" w14:textId="77777777" w:rsidR="007E7B72" w:rsidRDefault="007E7B72" w:rsidP="009573FE">
      <w:pPr>
        <w:spacing w:after="0" w:line="240" w:lineRule="auto"/>
        <w:jc w:val="center"/>
        <w:rPr>
          <w:rFonts w:eastAsia="Bookman Old Style" w:cstheme="minorHAnsi"/>
          <w:b/>
          <w:kern w:val="0"/>
          <w:sz w:val="22"/>
          <w:szCs w:val="22"/>
          <w:lang w:val="es-PE"/>
          <w14:ligatures w14:val="none"/>
        </w:rPr>
      </w:pPr>
      <w:bookmarkStart w:id="0" w:name="_Hlk164503209"/>
    </w:p>
    <w:p w14:paraId="658741C4" w14:textId="6E4388AB" w:rsidR="00742B8C" w:rsidRPr="009573FE" w:rsidRDefault="00742B8C" w:rsidP="009573FE">
      <w:pPr>
        <w:spacing w:after="0" w:line="240" w:lineRule="auto"/>
        <w:jc w:val="center"/>
        <w:rPr>
          <w:rFonts w:eastAsia="Bookman Old Style" w:cstheme="minorHAnsi"/>
          <w:b/>
          <w:kern w:val="0"/>
          <w:sz w:val="22"/>
          <w:szCs w:val="22"/>
          <w:lang w:val="es-PE"/>
          <w14:ligatures w14:val="none"/>
        </w:rPr>
      </w:pPr>
      <w:r w:rsidRPr="00795703">
        <w:rPr>
          <w:rFonts w:eastAsia="Bookman Old Style" w:cstheme="minorHAnsi"/>
          <w:b/>
          <w:kern w:val="0"/>
          <w:sz w:val="22"/>
          <w:szCs w:val="22"/>
          <w:lang w:val="es-PE"/>
          <w14:ligatures w14:val="none"/>
        </w:rPr>
        <w:t xml:space="preserve">SESIÓN DE APRENDIZAJE        </w:t>
      </w:r>
    </w:p>
    <w:p w14:paraId="684520BA" w14:textId="720B06D2" w:rsidR="00B40DF6" w:rsidRDefault="00742B8C" w:rsidP="00B40DF6">
      <w:pPr>
        <w:shd w:val="clear" w:color="auto" w:fill="FFFFFF"/>
        <w:spacing w:after="0"/>
        <w:jc w:val="center"/>
        <w:rPr>
          <w:rFonts w:ascii="Calibri" w:eastAsia="Bookman Old Style" w:hAnsi="Calibri" w:cs="Calibri"/>
          <w:b/>
          <w:kern w:val="0"/>
          <w:sz w:val="22"/>
          <w:szCs w:val="22"/>
          <w:lang w:val="es-PE"/>
          <w14:ligatures w14:val="none"/>
        </w:rPr>
      </w:pPr>
      <w:r w:rsidRPr="00795703">
        <w:rPr>
          <w:rFonts w:eastAsia="Bookman Old Style" w:cstheme="minorHAnsi"/>
          <w:b/>
          <w:kern w:val="0"/>
          <w:sz w:val="22"/>
          <w:szCs w:val="22"/>
          <w:lang w:val="es-PE"/>
          <w14:ligatures w14:val="none"/>
        </w:rPr>
        <w:t xml:space="preserve">TÍTULO: </w:t>
      </w:r>
      <w:r w:rsidR="00BD7B52" w:rsidRPr="00BD7B52">
        <w:rPr>
          <w:rFonts w:eastAsia="Bookman Old Style" w:cstheme="minorHAnsi"/>
          <w:b/>
          <w:kern w:val="0"/>
          <w:sz w:val="22"/>
          <w:szCs w:val="22"/>
          <w:lang w:val="es-PE"/>
          <w14:ligatures w14:val="none"/>
        </w:rPr>
        <w:t xml:space="preserve">¿El Estado protege a los </w:t>
      </w:r>
      <w:r w:rsidR="00BA3245">
        <w:rPr>
          <w:rFonts w:eastAsia="Bookman Old Style" w:cstheme="minorHAnsi"/>
          <w:b/>
          <w:kern w:val="0"/>
          <w:sz w:val="22"/>
          <w:szCs w:val="22"/>
          <w:lang w:val="es-PE"/>
          <w14:ligatures w14:val="none"/>
        </w:rPr>
        <w:t xml:space="preserve">que </w:t>
      </w:r>
      <w:r w:rsidR="00BD7B52" w:rsidRPr="00BD7B52">
        <w:rPr>
          <w:rFonts w:eastAsia="Bookman Old Style" w:cstheme="minorHAnsi"/>
          <w:b/>
          <w:kern w:val="0"/>
          <w:sz w:val="22"/>
          <w:szCs w:val="22"/>
          <w:lang w:val="es-PE"/>
          <w14:ligatures w14:val="none"/>
        </w:rPr>
        <w:t>ahorr</w:t>
      </w:r>
      <w:r w:rsidR="00BA3245">
        <w:rPr>
          <w:rFonts w:eastAsia="Bookman Old Style" w:cstheme="minorHAnsi"/>
          <w:b/>
          <w:kern w:val="0"/>
          <w:sz w:val="22"/>
          <w:szCs w:val="22"/>
          <w:lang w:val="es-PE"/>
          <w14:ligatures w14:val="none"/>
        </w:rPr>
        <w:t xml:space="preserve">an en </w:t>
      </w:r>
      <w:r w:rsidR="00BD7B52" w:rsidRPr="00BD7B52">
        <w:rPr>
          <w:rFonts w:eastAsia="Bookman Old Style" w:cstheme="minorHAnsi"/>
          <w:b/>
          <w:kern w:val="0"/>
          <w:sz w:val="22"/>
          <w:szCs w:val="22"/>
          <w:lang w:val="es-PE"/>
          <w14:ligatures w14:val="none"/>
        </w:rPr>
        <w:t>el sistema financiero?</w:t>
      </w:r>
    </w:p>
    <w:p w14:paraId="511E14BF" w14:textId="396EBC93" w:rsidR="00742B8C" w:rsidRPr="00E00523" w:rsidRDefault="00742B8C" w:rsidP="00B40DF6">
      <w:pPr>
        <w:shd w:val="clear" w:color="auto" w:fill="FFFFFF"/>
        <w:spacing w:after="0"/>
        <w:rPr>
          <w:rFonts w:ascii="Calibri" w:eastAsia="Times New Roman" w:hAnsi="Calibri" w:cs="Calibri"/>
          <w:sz w:val="20"/>
          <w:szCs w:val="20"/>
          <w:lang w:eastAsia="es-419"/>
        </w:rPr>
      </w:pPr>
      <w:r w:rsidRPr="00E00523">
        <w:rPr>
          <w:rFonts w:ascii="Calibri" w:eastAsia="Bookman Old Style" w:hAnsi="Calibri" w:cs="Calibri"/>
          <w:b/>
          <w:kern w:val="0"/>
          <w:sz w:val="22"/>
          <w:szCs w:val="22"/>
          <w:lang w:val="es-PE"/>
          <w14:ligatures w14:val="none"/>
        </w:rPr>
        <w:t>DATOS INFORMATIVOS</w:t>
      </w:r>
    </w:p>
    <w:p w14:paraId="0A0EB895" w14:textId="77777777" w:rsidR="00742B8C" w:rsidRPr="00795703" w:rsidRDefault="00742B8C" w:rsidP="00742B8C">
      <w:pPr>
        <w:tabs>
          <w:tab w:val="left" w:pos="2552"/>
        </w:tabs>
        <w:spacing w:after="0" w:line="240" w:lineRule="auto"/>
        <w:rPr>
          <w:rFonts w:ascii="Calibri" w:eastAsia="Bookman Old Style" w:hAnsi="Calibri" w:cs="Calibri"/>
          <w:kern w:val="0"/>
          <w:sz w:val="22"/>
          <w:szCs w:val="22"/>
          <w:lang w:val="es-PE"/>
          <w14:ligatures w14:val="none"/>
        </w:rPr>
      </w:pPr>
      <w:r w:rsidRPr="00795703">
        <w:rPr>
          <w:rFonts w:ascii="Calibri" w:eastAsia="Bookman Old Style" w:hAnsi="Calibri" w:cs="Calibri"/>
          <w:kern w:val="0"/>
          <w:sz w:val="22"/>
          <w:szCs w:val="22"/>
          <w:lang w:val="es-PE"/>
          <w14:ligatures w14:val="none"/>
        </w:rPr>
        <w:t>ÁREA</w:t>
      </w:r>
      <w:r w:rsidRPr="00795703">
        <w:rPr>
          <w:rFonts w:ascii="Calibri" w:eastAsia="Bookman Old Style" w:hAnsi="Calibri" w:cs="Calibri"/>
          <w:kern w:val="0"/>
          <w:sz w:val="22"/>
          <w:szCs w:val="22"/>
          <w:lang w:val="es-PE"/>
          <w14:ligatures w14:val="none"/>
        </w:rPr>
        <w:tab/>
        <w:t>: Ciencia sociales</w:t>
      </w:r>
    </w:p>
    <w:p w14:paraId="71CBF3C2" w14:textId="1F1DDBFB" w:rsidR="00742B8C" w:rsidRDefault="00742B8C" w:rsidP="00742B8C">
      <w:pPr>
        <w:tabs>
          <w:tab w:val="left" w:pos="2552"/>
        </w:tabs>
        <w:spacing w:after="0" w:line="240" w:lineRule="auto"/>
        <w:rPr>
          <w:rFonts w:ascii="Calibri" w:eastAsia="Bookman Old Style" w:hAnsi="Calibri" w:cs="Calibri"/>
          <w:kern w:val="0"/>
          <w:sz w:val="22"/>
          <w:szCs w:val="22"/>
          <w:lang w:val="es-PE"/>
          <w14:ligatures w14:val="none"/>
        </w:rPr>
      </w:pPr>
      <w:r w:rsidRPr="00795703">
        <w:rPr>
          <w:rFonts w:ascii="Calibri" w:eastAsia="Bookman Old Style" w:hAnsi="Calibri" w:cs="Calibri"/>
          <w:kern w:val="0"/>
          <w:sz w:val="22"/>
          <w:szCs w:val="22"/>
          <w:lang w:val="es-PE"/>
          <w14:ligatures w14:val="none"/>
        </w:rPr>
        <w:t>CICLO Y NIVEL</w:t>
      </w:r>
      <w:r w:rsidRPr="00795703">
        <w:rPr>
          <w:rFonts w:ascii="Calibri" w:eastAsia="Bookman Old Style" w:hAnsi="Calibri" w:cs="Calibri"/>
          <w:kern w:val="0"/>
          <w:sz w:val="22"/>
          <w:szCs w:val="22"/>
          <w:lang w:val="es-PE"/>
          <w14:ligatures w14:val="none"/>
        </w:rPr>
        <w:tab/>
        <w:t>: VI</w:t>
      </w:r>
      <w:r w:rsidR="00E00523">
        <w:rPr>
          <w:rFonts w:ascii="Calibri" w:eastAsia="Bookman Old Style" w:hAnsi="Calibri" w:cs="Calibri"/>
          <w:kern w:val="0"/>
          <w:sz w:val="22"/>
          <w:szCs w:val="22"/>
          <w:lang w:val="es-PE"/>
          <w14:ligatures w14:val="none"/>
        </w:rPr>
        <w:t>I-Secundaria</w:t>
      </w:r>
    </w:p>
    <w:p w14:paraId="39A3C04E" w14:textId="6342F2C6" w:rsidR="00E00523" w:rsidRPr="00795703" w:rsidRDefault="00E00523" w:rsidP="00742B8C">
      <w:pPr>
        <w:tabs>
          <w:tab w:val="left" w:pos="2552"/>
        </w:tabs>
        <w:spacing w:after="0" w:line="240" w:lineRule="auto"/>
        <w:rPr>
          <w:rFonts w:ascii="Calibri" w:eastAsia="Bookman Old Style" w:hAnsi="Calibri" w:cs="Calibri"/>
          <w:kern w:val="0"/>
          <w:sz w:val="22"/>
          <w:szCs w:val="22"/>
          <w:lang w:val="es-PE"/>
          <w14:ligatures w14:val="none"/>
        </w:rPr>
      </w:pPr>
      <w:r>
        <w:rPr>
          <w:rFonts w:ascii="Calibri" w:eastAsia="Bookman Old Style" w:hAnsi="Calibri" w:cs="Calibri"/>
          <w:kern w:val="0"/>
          <w:sz w:val="22"/>
          <w:szCs w:val="22"/>
          <w:lang w:val="es-PE"/>
          <w14:ligatures w14:val="none"/>
        </w:rPr>
        <w:t>GRADO</w:t>
      </w:r>
      <w:r>
        <w:rPr>
          <w:rFonts w:ascii="Calibri" w:eastAsia="Bookman Old Style" w:hAnsi="Calibri" w:cs="Calibri"/>
          <w:kern w:val="0"/>
          <w:sz w:val="22"/>
          <w:szCs w:val="22"/>
          <w:lang w:val="es-PE"/>
          <w14:ligatures w14:val="none"/>
        </w:rPr>
        <w:tab/>
        <w:t xml:space="preserve">: </w:t>
      </w:r>
      <w:r w:rsidR="007E7B72">
        <w:rPr>
          <w:rFonts w:ascii="Calibri" w:eastAsia="Bookman Old Style" w:hAnsi="Calibri" w:cs="Calibri"/>
          <w:kern w:val="0"/>
          <w:sz w:val="22"/>
          <w:szCs w:val="22"/>
          <w:lang w:val="es-PE"/>
          <w14:ligatures w14:val="none"/>
        </w:rPr>
        <w:t>4</w:t>
      </w:r>
      <w:r>
        <w:rPr>
          <w:rFonts w:ascii="Calibri" w:eastAsia="Bookman Old Style" w:hAnsi="Calibri" w:cs="Calibri"/>
          <w:kern w:val="0"/>
          <w:sz w:val="22"/>
          <w:szCs w:val="22"/>
          <w:lang w:val="es-PE"/>
          <w14:ligatures w14:val="none"/>
        </w:rPr>
        <w:t>TO</w:t>
      </w:r>
    </w:p>
    <w:p w14:paraId="38534C31" w14:textId="77777777" w:rsidR="00742B8C" w:rsidRPr="00795703" w:rsidRDefault="00742B8C" w:rsidP="00742B8C">
      <w:pPr>
        <w:tabs>
          <w:tab w:val="left" w:pos="2552"/>
        </w:tabs>
        <w:spacing w:after="0" w:line="240" w:lineRule="auto"/>
        <w:rPr>
          <w:rFonts w:ascii="Calibri" w:eastAsia="Bookman Old Style" w:hAnsi="Calibri" w:cs="Calibri"/>
          <w:kern w:val="0"/>
          <w:sz w:val="22"/>
          <w:szCs w:val="22"/>
          <w:lang w:val="es-PE"/>
          <w14:ligatures w14:val="none"/>
        </w:rPr>
      </w:pPr>
      <w:r w:rsidRPr="00795703">
        <w:rPr>
          <w:rFonts w:ascii="Calibri" w:eastAsia="Bookman Old Style" w:hAnsi="Calibri" w:cs="Calibri"/>
          <w:kern w:val="0"/>
          <w:sz w:val="22"/>
          <w:szCs w:val="22"/>
          <w:lang w:val="es-PE"/>
          <w14:ligatures w14:val="none"/>
        </w:rPr>
        <w:t>DURACIÓN</w:t>
      </w:r>
      <w:r w:rsidRPr="00795703">
        <w:rPr>
          <w:rFonts w:ascii="Calibri" w:eastAsia="Bookman Old Style" w:hAnsi="Calibri" w:cs="Calibri"/>
          <w:kern w:val="0"/>
          <w:sz w:val="22"/>
          <w:szCs w:val="22"/>
          <w:lang w:val="es-PE"/>
          <w14:ligatures w14:val="none"/>
        </w:rPr>
        <w:tab/>
        <w:t>: 3 horas pedagógicas</w:t>
      </w:r>
    </w:p>
    <w:p w14:paraId="6E9ED13C" w14:textId="722A6983" w:rsidR="00742B8C" w:rsidRPr="00795703" w:rsidRDefault="00742B8C" w:rsidP="00B919E6">
      <w:pPr>
        <w:tabs>
          <w:tab w:val="left" w:pos="2552"/>
        </w:tabs>
        <w:spacing w:after="0" w:line="240" w:lineRule="auto"/>
        <w:rPr>
          <w:rFonts w:ascii="Calibri" w:eastAsia="Bookman Old Style" w:hAnsi="Calibri" w:cs="Calibri"/>
          <w:kern w:val="0"/>
          <w:sz w:val="22"/>
          <w:szCs w:val="22"/>
          <w:lang w:val="es-PE"/>
          <w14:ligatures w14:val="none"/>
        </w:rPr>
      </w:pPr>
      <w:r w:rsidRPr="00795703">
        <w:rPr>
          <w:rFonts w:ascii="Calibri" w:eastAsia="Bookman Old Style" w:hAnsi="Calibri" w:cs="Calibri"/>
          <w:kern w:val="0"/>
          <w:sz w:val="22"/>
          <w:szCs w:val="22"/>
          <w:lang w:val="es-PE"/>
          <w14:ligatures w14:val="none"/>
        </w:rPr>
        <w:t>FECHA</w:t>
      </w:r>
      <w:r w:rsidRPr="00795703">
        <w:rPr>
          <w:rFonts w:ascii="Calibri" w:eastAsia="Bookman Old Style" w:hAnsi="Calibri" w:cs="Calibri"/>
          <w:kern w:val="0"/>
          <w:sz w:val="22"/>
          <w:szCs w:val="22"/>
          <w:lang w:val="es-PE"/>
          <w14:ligatures w14:val="none"/>
        </w:rPr>
        <w:tab/>
        <w:t>: del</w:t>
      </w:r>
      <w:r w:rsidR="0011479F">
        <w:rPr>
          <w:rFonts w:ascii="Calibri" w:eastAsia="Bookman Old Style" w:hAnsi="Calibri" w:cs="Calibri"/>
          <w:kern w:val="0"/>
          <w:sz w:val="22"/>
          <w:szCs w:val="22"/>
          <w:lang w:val="es-PE"/>
          <w14:ligatures w14:val="none"/>
        </w:rPr>
        <w:t xml:space="preserve"> </w:t>
      </w:r>
      <w:r w:rsidR="00BD7B52">
        <w:rPr>
          <w:rFonts w:ascii="Calibri" w:eastAsia="Bookman Old Style" w:hAnsi="Calibri" w:cs="Calibri"/>
          <w:kern w:val="0"/>
          <w:sz w:val="22"/>
          <w:szCs w:val="22"/>
          <w:lang w:val="es-PE"/>
          <w14:ligatures w14:val="none"/>
        </w:rPr>
        <w:t xml:space="preserve">23 </w:t>
      </w:r>
      <w:r w:rsidR="0011479F">
        <w:rPr>
          <w:rFonts w:ascii="Calibri" w:eastAsia="Bookman Old Style" w:hAnsi="Calibri" w:cs="Calibri"/>
          <w:kern w:val="0"/>
          <w:sz w:val="22"/>
          <w:szCs w:val="22"/>
          <w:lang w:val="es-PE"/>
          <w14:ligatures w14:val="none"/>
        </w:rPr>
        <w:t>al 2</w:t>
      </w:r>
      <w:r w:rsidR="00BD7B52">
        <w:rPr>
          <w:rFonts w:ascii="Calibri" w:eastAsia="Bookman Old Style" w:hAnsi="Calibri" w:cs="Calibri"/>
          <w:kern w:val="0"/>
          <w:sz w:val="22"/>
          <w:szCs w:val="22"/>
          <w:lang w:val="es-PE"/>
          <w14:ligatures w14:val="none"/>
        </w:rPr>
        <w:t>7</w:t>
      </w:r>
      <w:r w:rsidR="0011479F">
        <w:rPr>
          <w:rFonts w:ascii="Calibri" w:eastAsia="Bookman Old Style" w:hAnsi="Calibri" w:cs="Calibri"/>
          <w:kern w:val="0"/>
          <w:sz w:val="22"/>
          <w:szCs w:val="22"/>
          <w:lang w:val="es-PE"/>
          <w14:ligatures w14:val="none"/>
        </w:rPr>
        <w:t xml:space="preserve"> d</w:t>
      </w:r>
      <w:r w:rsidR="00A653C6">
        <w:rPr>
          <w:rFonts w:ascii="Calibri" w:eastAsia="Bookman Old Style" w:hAnsi="Calibri" w:cs="Calibri"/>
          <w:kern w:val="0"/>
          <w:sz w:val="22"/>
          <w:szCs w:val="22"/>
          <w:lang w:val="es-PE"/>
          <w14:ligatures w14:val="none"/>
        </w:rPr>
        <w:t>e setiembre</w:t>
      </w:r>
    </w:p>
    <w:p w14:paraId="3CE5F18B" w14:textId="48EF438E" w:rsidR="00742B8C" w:rsidRDefault="00742B8C" w:rsidP="00E00523">
      <w:pPr>
        <w:tabs>
          <w:tab w:val="left" w:pos="2552"/>
        </w:tabs>
        <w:spacing w:after="0" w:line="240" w:lineRule="auto"/>
        <w:rPr>
          <w:rFonts w:ascii="Calibri" w:eastAsia="Bookman Old Style" w:hAnsi="Calibri" w:cs="Calibri"/>
          <w:kern w:val="0"/>
          <w:sz w:val="22"/>
          <w:szCs w:val="22"/>
          <w:lang w:val="es-PE"/>
          <w14:ligatures w14:val="none"/>
        </w:rPr>
      </w:pPr>
      <w:r w:rsidRPr="00795703">
        <w:rPr>
          <w:rFonts w:ascii="Calibri" w:eastAsia="Bookman Old Style" w:hAnsi="Calibri" w:cs="Calibri"/>
          <w:kern w:val="0"/>
          <w:sz w:val="22"/>
          <w:szCs w:val="22"/>
          <w:lang w:val="es-PE"/>
          <w14:ligatures w14:val="none"/>
        </w:rPr>
        <w:t>DOCENTE</w:t>
      </w:r>
      <w:r w:rsidRPr="00795703">
        <w:rPr>
          <w:rFonts w:ascii="Calibri" w:eastAsia="Bookman Old Style" w:hAnsi="Calibri" w:cs="Calibri"/>
          <w:kern w:val="0"/>
          <w:sz w:val="22"/>
          <w:szCs w:val="22"/>
          <w:lang w:val="es-PE"/>
          <w14:ligatures w14:val="none"/>
        </w:rPr>
        <w:tab/>
        <w:t xml:space="preserve">:  </w:t>
      </w:r>
      <w:r w:rsidR="00E00523">
        <w:rPr>
          <w:rFonts w:ascii="Calibri" w:eastAsia="Bookman Old Style" w:hAnsi="Calibri" w:cs="Calibri"/>
          <w:kern w:val="0"/>
          <w:sz w:val="22"/>
          <w:szCs w:val="22"/>
          <w:lang w:val="es-PE"/>
          <w14:ligatures w14:val="none"/>
        </w:rPr>
        <w:t>Ester Blas Huanca</w:t>
      </w:r>
    </w:p>
    <w:p w14:paraId="1190C7F6" w14:textId="77777777" w:rsidR="00E00523" w:rsidRPr="00795703" w:rsidRDefault="00E00523" w:rsidP="00E00523">
      <w:pPr>
        <w:tabs>
          <w:tab w:val="left" w:pos="2552"/>
        </w:tabs>
        <w:spacing w:after="0" w:line="240" w:lineRule="auto"/>
        <w:rPr>
          <w:rFonts w:ascii="Calibri" w:eastAsia="Bookman Old Style" w:hAnsi="Calibri" w:cs="Calibri"/>
          <w:kern w:val="0"/>
          <w:sz w:val="22"/>
          <w:szCs w:val="22"/>
          <w:lang w:val="es-PE"/>
          <w14:ligatures w14:val="none"/>
        </w:rPr>
      </w:pPr>
    </w:p>
    <w:p w14:paraId="5C702947" w14:textId="7EC0397A" w:rsidR="00742B8C" w:rsidRPr="00E00523" w:rsidRDefault="00742B8C" w:rsidP="00E00523">
      <w:pPr>
        <w:pStyle w:val="Prrafodelista"/>
        <w:numPr>
          <w:ilvl w:val="0"/>
          <w:numId w:val="4"/>
        </w:numPr>
        <w:spacing w:after="0" w:line="240" w:lineRule="auto"/>
        <w:rPr>
          <w:rFonts w:ascii="Calibri" w:eastAsia="Bookman Old Style" w:hAnsi="Calibri" w:cs="Calibri"/>
          <w:b/>
          <w:kern w:val="0"/>
          <w:sz w:val="22"/>
          <w:szCs w:val="22"/>
          <w:lang w:val="es-PE"/>
          <w14:ligatures w14:val="none"/>
        </w:rPr>
      </w:pPr>
      <w:r w:rsidRPr="00E00523">
        <w:rPr>
          <w:rFonts w:ascii="Calibri" w:eastAsia="Bookman Old Style" w:hAnsi="Calibri" w:cs="Calibri"/>
          <w:b/>
          <w:kern w:val="0"/>
          <w:sz w:val="22"/>
          <w:szCs w:val="22"/>
          <w:lang w:val="es-PE"/>
          <w14:ligatures w14:val="none"/>
        </w:rPr>
        <w:t>PROPÓSITO DE LA SESIÓN</w:t>
      </w:r>
    </w:p>
    <w:p w14:paraId="63AB53B8" w14:textId="51A32713" w:rsidR="00480CC2" w:rsidRPr="00795703" w:rsidRDefault="00742B8C" w:rsidP="00A653C6">
      <w:pPr>
        <w:spacing w:after="0" w:line="259" w:lineRule="auto"/>
        <w:jc w:val="both"/>
        <w:rPr>
          <w:rFonts w:ascii="Calibri" w:eastAsia="Bookman Old Style" w:hAnsi="Calibri" w:cs="Calibri"/>
          <w:kern w:val="0"/>
          <w:sz w:val="22"/>
          <w:szCs w:val="22"/>
          <w:lang w:val="es-PE"/>
          <w14:ligatures w14:val="none"/>
        </w:rPr>
      </w:pPr>
      <w:r w:rsidRPr="00CE20FB">
        <w:rPr>
          <w:rFonts w:ascii="Calibri" w:eastAsia="Bookman Old Style" w:hAnsi="Calibri" w:cs="Calibri"/>
          <w:kern w:val="0"/>
          <w:sz w:val="20"/>
          <w:szCs w:val="20"/>
          <w:lang w:val="es-PE"/>
          <w14:ligatures w14:val="none"/>
        </w:rPr>
        <w:t>El propósito de esta semana es que los estudiantes</w:t>
      </w:r>
      <w:r w:rsidR="00DD39D2">
        <w:rPr>
          <w:rFonts w:ascii="Calibri" w:eastAsia="Bookman Old Style" w:hAnsi="Calibri" w:cs="Calibri"/>
          <w:kern w:val="0"/>
          <w:sz w:val="20"/>
          <w:szCs w:val="20"/>
          <w:lang w:val="es-PE"/>
          <w14:ligatures w14:val="none"/>
        </w:rPr>
        <w:t xml:space="preserve"> </w:t>
      </w:r>
      <w:r w:rsidR="007E7B72">
        <w:rPr>
          <w:rFonts w:ascii="Calibri" w:eastAsia="Bookman Old Style" w:hAnsi="Calibri" w:cs="Calibri"/>
          <w:kern w:val="0"/>
          <w:sz w:val="20"/>
          <w:szCs w:val="20"/>
          <w:lang w:val="es-PE"/>
          <w14:ligatures w14:val="none"/>
        </w:rPr>
        <w:t xml:space="preserve">expliquen </w:t>
      </w:r>
      <w:r w:rsidR="00BD7B52">
        <w:rPr>
          <w:rFonts w:ascii="Calibri" w:eastAsia="Bookman Old Style" w:hAnsi="Calibri" w:cs="Calibri"/>
          <w:kern w:val="0"/>
          <w:sz w:val="20"/>
          <w:szCs w:val="20"/>
          <w:lang w:val="es-PE"/>
          <w14:ligatures w14:val="none"/>
        </w:rPr>
        <w:t xml:space="preserve">el rol del Estado en la protección de los </w:t>
      </w:r>
      <w:r w:rsidR="003D6A20">
        <w:rPr>
          <w:rFonts w:ascii="Calibri" w:eastAsia="Bookman Old Style" w:hAnsi="Calibri" w:cs="Calibri"/>
          <w:kern w:val="0"/>
          <w:sz w:val="20"/>
          <w:szCs w:val="20"/>
          <w:lang w:val="es-PE"/>
          <w14:ligatures w14:val="none"/>
        </w:rPr>
        <w:t xml:space="preserve">usuarios que </w:t>
      </w:r>
      <w:r w:rsidR="00BD7B52">
        <w:rPr>
          <w:rFonts w:ascii="Calibri" w:eastAsia="Bookman Old Style" w:hAnsi="Calibri" w:cs="Calibri"/>
          <w:kern w:val="0"/>
          <w:sz w:val="20"/>
          <w:szCs w:val="20"/>
          <w:lang w:val="es-PE"/>
          <w14:ligatures w14:val="none"/>
        </w:rPr>
        <w:t>ahorr</w:t>
      </w:r>
      <w:r w:rsidR="003D6A20">
        <w:rPr>
          <w:rFonts w:ascii="Calibri" w:eastAsia="Bookman Old Style" w:hAnsi="Calibri" w:cs="Calibri"/>
          <w:kern w:val="0"/>
          <w:sz w:val="20"/>
          <w:szCs w:val="20"/>
          <w:lang w:val="es-PE"/>
          <w14:ligatures w14:val="none"/>
        </w:rPr>
        <w:t>an</w:t>
      </w:r>
      <w:r w:rsidR="00BD7B52">
        <w:rPr>
          <w:rFonts w:ascii="Calibri" w:eastAsia="Bookman Old Style" w:hAnsi="Calibri" w:cs="Calibri"/>
          <w:kern w:val="0"/>
          <w:sz w:val="20"/>
          <w:szCs w:val="20"/>
          <w:lang w:val="es-PE"/>
          <w14:ligatures w14:val="none"/>
        </w:rPr>
        <w:t xml:space="preserve"> </w:t>
      </w:r>
      <w:r w:rsidR="00BA3245">
        <w:rPr>
          <w:rFonts w:ascii="Calibri" w:eastAsia="Bookman Old Style" w:hAnsi="Calibri" w:cs="Calibri"/>
          <w:kern w:val="0"/>
          <w:sz w:val="20"/>
          <w:szCs w:val="20"/>
          <w:lang w:val="es-PE"/>
          <w14:ligatures w14:val="none"/>
        </w:rPr>
        <w:t xml:space="preserve">en el </w:t>
      </w:r>
      <w:r w:rsidR="00BD7B52">
        <w:rPr>
          <w:rFonts w:ascii="Calibri" w:eastAsia="Bookman Old Style" w:hAnsi="Calibri" w:cs="Calibri"/>
          <w:kern w:val="0"/>
          <w:sz w:val="20"/>
          <w:szCs w:val="20"/>
          <w:lang w:val="es-PE"/>
          <w14:ligatures w14:val="none"/>
        </w:rPr>
        <w:t>sistema financiero.</w:t>
      </w:r>
    </w:p>
    <w:p w14:paraId="173EB130" w14:textId="77777777" w:rsidR="00BD7B52" w:rsidRDefault="00742B8C" w:rsidP="00742B8C">
      <w:pPr>
        <w:spacing w:after="0" w:line="240" w:lineRule="auto"/>
        <w:contextualSpacing/>
        <w:rPr>
          <w:rFonts w:ascii="Calibri" w:eastAsia="Times New Roman" w:hAnsi="Calibri" w:cs="Calibri"/>
          <w:kern w:val="0"/>
          <w:sz w:val="20"/>
          <w:szCs w:val="20"/>
          <w:lang w:eastAsia="es-419"/>
          <w14:ligatures w14:val="none"/>
        </w:rPr>
      </w:pPr>
      <w:r w:rsidRPr="00795703">
        <w:rPr>
          <w:rFonts w:ascii="Calibri" w:eastAsia="Times New Roman" w:hAnsi="Calibri" w:cs="Calibri"/>
          <w:kern w:val="0"/>
          <w:sz w:val="20"/>
          <w:szCs w:val="20"/>
          <w:lang w:eastAsia="es-419"/>
          <w14:ligatures w14:val="none"/>
        </w:rPr>
        <w:t xml:space="preserve"> </w:t>
      </w:r>
    </w:p>
    <w:p w14:paraId="68A1F1BF" w14:textId="601EC37E" w:rsidR="00742B8C" w:rsidRPr="00795703" w:rsidRDefault="00742B8C" w:rsidP="00742B8C">
      <w:pPr>
        <w:spacing w:after="0" w:line="240" w:lineRule="auto"/>
        <w:contextualSpacing/>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PROPÓSITO DE APRENDIZAJE</w:t>
      </w:r>
    </w:p>
    <w:tbl>
      <w:tblPr>
        <w:tblStyle w:val="TableNormal"/>
        <w:tblW w:w="108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1134"/>
        <w:gridCol w:w="2835"/>
        <w:gridCol w:w="3118"/>
        <w:gridCol w:w="1627"/>
      </w:tblGrid>
      <w:tr w:rsidR="00795703" w:rsidRPr="00795703" w14:paraId="58B2CAFE" w14:textId="77777777" w:rsidTr="007E7B72">
        <w:trPr>
          <w:trHeight w:val="447"/>
        </w:trPr>
        <w:tc>
          <w:tcPr>
            <w:tcW w:w="3261" w:type="dxa"/>
            <w:gridSpan w:val="2"/>
            <w:vMerge w:val="restart"/>
            <w:shd w:val="clear" w:color="auto" w:fill="D9D9D9"/>
            <w:vAlign w:val="center"/>
          </w:tcPr>
          <w:p w14:paraId="27C4136A" w14:textId="77777777" w:rsidR="00742B8C" w:rsidRPr="00795703" w:rsidRDefault="00742B8C" w:rsidP="00692338">
            <w:pPr>
              <w:widowControl w:val="0"/>
              <w:autoSpaceDE w:val="0"/>
              <w:autoSpaceDN w:val="0"/>
              <w:spacing w:after="0" w:line="276" w:lineRule="auto"/>
              <w:jc w:val="center"/>
              <w:rPr>
                <w:b/>
                <w:lang w:val="es-ES"/>
              </w:rPr>
            </w:pPr>
            <w:r w:rsidRPr="00795703">
              <w:rPr>
                <w:b/>
                <w:lang w:val="es-ES"/>
              </w:rPr>
              <w:t>COMPETENCIA</w:t>
            </w:r>
          </w:p>
          <w:p w14:paraId="282999FC" w14:textId="77777777" w:rsidR="00742B8C" w:rsidRPr="00795703" w:rsidRDefault="00742B8C" w:rsidP="00692338">
            <w:pPr>
              <w:widowControl w:val="0"/>
              <w:autoSpaceDE w:val="0"/>
              <w:autoSpaceDN w:val="0"/>
              <w:spacing w:after="0" w:line="276" w:lineRule="auto"/>
              <w:jc w:val="center"/>
              <w:rPr>
                <w:b/>
                <w:lang w:val="es-ES"/>
              </w:rPr>
            </w:pPr>
            <w:r w:rsidRPr="00795703">
              <w:rPr>
                <w:b/>
                <w:lang w:val="es-ES"/>
              </w:rPr>
              <w:t>CAPACIDADES</w:t>
            </w:r>
          </w:p>
        </w:tc>
        <w:tc>
          <w:tcPr>
            <w:tcW w:w="2835" w:type="dxa"/>
            <w:vMerge w:val="restart"/>
            <w:shd w:val="clear" w:color="auto" w:fill="D9D9D9"/>
            <w:vAlign w:val="center"/>
          </w:tcPr>
          <w:p w14:paraId="5F050F2B"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DESEMPEÑO PRECISADO</w:t>
            </w:r>
          </w:p>
        </w:tc>
        <w:tc>
          <w:tcPr>
            <w:tcW w:w="4745" w:type="dxa"/>
            <w:gridSpan w:val="2"/>
            <w:shd w:val="clear" w:color="auto" w:fill="D9D9D9"/>
            <w:vAlign w:val="center"/>
          </w:tcPr>
          <w:p w14:paraId="6023CE6B" w14:textId="77777777" w:rsidR="00742B8C" w:rsidRPr="00795703" w:rsidRDefault="00742B8C" w:rsidP="00692338">
            <w:pPr>
              <w:widowControl w:val="0"/>
              <w:autoSpaceDE w:val="0"/>
              <w:autoSpaceDN w:val="0"/>
              <w:spacing w:after="0" w:line="276" w:lineRule="auto"/>
              <w:ind w:firstLine="100"/>
              <w:jc w:val="center"/>
              <w:rPr>
                <w:b/>
                <w:lang w:val="es-ES"/>
              </w:rPr>
            </w:pPr>
            <w:r w:rsidRPr="00795703">
              <w:rPr>
                <w:b/>
                <w:lang w:val="es-ES"/>
              </w:rPr>
              <w:t>EVALUACIÓN</w:t>
            </w:r>
          </w:p>
        </w:tc>
      </w:tr>
      <w:tr w:rsidR="00795703" w:rsidRPr="00795703" w14:paraId="7DA262AA" w14:textId="77777777" w:rsidTr="007E7B72">
        <w:trPr>
          <w:trHeight w:val="446"/>
        </w:trPr>
        <w:tc>
          <w:tcPr>
            <w:tcW w:w="3261" w:type="dxa"/>
            <w:gridSpan w:val="2"/>
            <w:vMerge/>
            <w:shd w:val="clear" w:color="auto" w:fill="D9D9D9"/>
            <w:vAlign w:val="center"/>
          </w:tcPr>
          <w:p w14:paraId="5E22503B" w14:textId="77777777" w:rsidR="00742B8C" w:rsidRPr="00795703" w:rsidRDefault="00742B8C" w:rsidP="00692338">
            <w:pPr>
              <w:widowControl w:val="0"/>
              <w:autoSpaceDE w:val="0"/>
              <w:autoSpaceDN w:val="0"/>
              <w:spacing w:after="0" w:line="276" w:lineRule="auto"/>
              <w:jc w:val="center"/>
              <w:rPr>
                <w:b/>
                <w:lang w:val="es-ES"/>
              </w:rPr>
            </w:pPr>
          </w:p>
        </w:tc>
        <w:tc>
          <w:tcPr>
            <w:tcW w:w="2835" w:type="dxa"/>
            <w:vMerge/>
            <w:shd w:val="clear" w:color="auto" w:fill="D9D9D9"/>
            <w:vAlign w:val="center"/>
          </w:tcPr>
          <w:p w14:paraId="656CDF18" w14:textId="77777777" w:rsidR="00742B8C" w:rsidRPr="00795703" w:rsidRDefault="00742B8C" w:rsidP="00692338">
            <w:pPr>
              <w:widowControl w:val="0"/>
              <w:autoSpaceDE w:val="0"/>
              <w:autoSpaceDN w:val="0"/>
              <w:spacing w:after="0" w:line="240" w:lineRule="auto"/>
              <w:jc w:val="center"/>
              <w:rPr>
                <w:b/>
                <w:lang w:val="es-ES"/>
              </w:rPr>
            </w:pPr>
          </w:p>
        </w:tc>
        <w:tc>
          <w:tcPr>
            <w:tcW w:w="3118" w:type="dxa"/>
            <w:shd w:val="clear" w:color="auto" w:fill="D9D9D9"/>
            <w:vAlign w:val="center"/>
          </w:tcPr>
          <w:p w14:paraId="1CB778A2" w14:textId="77777777" w:rsidR="00742B8C" w:rsidRPr="00795703" w:rsidRDefault="00742B8C" w:rsidP="00692338">
            <w:pPr>
              <w:widowControl w:val="0"/>
              <w:autoSpaceDE w:val="0"/>
              <w:autoSpaceDN w:val="0"/>
              <w:spacing w:after="0" w:line="276" w:lineRule="auto"/>
              <w:ind w:firstLine="100"/>
              <w:jc w:val="center"/>
              <w:rPr>
                <w:b/>
                <w:lang w:val="es-ES"/>
              </w:rPr>
            </w:pPr>
            <w:r w:rsidRPr="00795703">
              <w:rPr>
                <w:b/>
                <w:lang w:val="es-ES"/>
              </w:rPr>
              <w:t>CRITERIO DE EVALUACIÓN</w:t>
            </w:r>
          </w:p>
        </w:tc>
        <w:tc>
          <w:tcPr>
            <w:tcW w:w="1627" w:type="dxa"/>
            <w:shd w:val="clear" w:color="auto" w:fill="D9D9D9"/>
            <w:vAlign w:val="center"/>
          </w:tcPr>
          <w:p w14:paraId="459B9B52" w14:textId="77777777" w:rsidR="00742B8C" w:rsidRPr="00795703" w:rsidRDefault="00742B8C" w:rsidP="00692338">
            <w:pPr>
              <w:widowControl w:val="0"/>
              <w:autoSpaceDE w:val="0"/>
              <w:autoSpaceDN w:val="0"/>
              <w:spacing w:after="0" w:line="276" w:lineRule="auto"/>
              <w:ind w:firstLine="100"/>
              <w:jc w:val="center"/>
              <w:rPr>
                <w:b/>
                <w:lang w:val="es-ES"/>
              </w:rPr>
            </w:pPr>
            <w:r w:rsidRPr="00795703">
              <w:rPr>
                <w:b/>
                <w:lang w:val="es-ES"/>
              </w:rPr>
              <w:t>INSTRUMENTO</w:t>
            </w:r>
          </w:p>
        </w:tc>
      </w:tr>
      <w:tr w:rsidR="00795703" w:rsidRPr="00795703" w14:paraId="34FA4852" w14:textId="77777777" w:rsidTr="007E7B72">
        <w:trPr>
          <w:trHeight w:val="285"/>
        </w:trPr>
        <w:tc>
          <w:tcPr>
            <w:tcW w:w="3261" w:type="dxa"/>
            <w:gridSpan w:val="2"/>
            <w:vMerge w:val="restart"/>
          </w:tcPr>
          <w:p w14:paraId="276D71B0" w14:textId="032DFA9C" w:rsidR="00B40DF6" w:rsidRPr="00A653C6" w:rsidRDefault="00B40DF6" w:rsidP="00A653C6">
            <w:pPr>
              <w:spacing w:after="0"/>
              <w:jc w:val="center"/>
              <w:rPr>
                <w:b/>
                <w:bCs/>
                <w:sz w:val="20"/>
                <w:szCs w:val="20"/>
              </w:rPr>
            </w:pPr>
            <w:r w:rsidRPr="00B40DF6">
              <w:rPr>
                <w:b/>
                <w:bCs/>
                <w:sz w:val="20"/>
                <w:szCs w:val="20"/>
              </w:rPr>
              <w:t xml:space="preserve">GESTIONA RESPONSABLEMENTE </w:t>
            </w:r>
            <w:r w:rsidR="00F41E92">
              <w:rPr>
                <w:b/>
                <w:bCs/>
                <w:sz w:val="20"/>
                <w:szCs w:val="20"/>
              </w:rPr>
              <w:t>LOS RECURSOS ECONÓMICOS</w:t>
            </w:r>
          </w:p>
          <w:p w14:paraId="66B2B080" w14:textId="02D1B3AE" w:rsidR="00F41E92" w:rsidRPr="00F41E92" w:rsidRDefault="00F41E92" w:rsidP="00F41E92">
            <w:pPr>
              <w:pStyle w:val="Prrafodelista"/>
              <w:numPr>
                <w:ilvl w:val="0"/>
                <w:numId w:val="22"/>
              </w:numPr>
              <w:spacing w:after="0"/>
              <w:ind w:right="132"/>
              <w:jc w:val="both"/>
              <w:rPr>
                <w:rFonts w:eastAsia="Times New Roman"/>
                <w:b/>
                <w:bCs/>
                <w:sz w:val="16"/>
                <w:szCs w:val="16"/>
              </w:rPr>
            </w:pPr>
            <w:r w:rsidRPr="00F41E92">
              <w:rPr>
                <w:rFonts w:eastAsia="Times New Roman"/>
                <w:b/>
                <w:bCs/>
                <w:sz w:val="16"/>
                <w:szCs w:val="16"/>
              </w:rPr>
              <w:t xml:space="preserve">Comprende las relaciones entre los elementos del sistema económico y financiero </w:t>
            </w:r>
          </w:p>
          <w:p w14:paraId="702A00A7" w14:textId="77777777" w:rsidR="00F41E92" w:rsidRPr="00F41E92" w:rsidRDefault="00F41E92" w:rsidP="00F41E92">
            <w:pPr>
              <w:spacing w:after="0"/>
              <w:ind w:left="720" w:right="132"/>
              <w:jc w:val="both"/>
              <w:rPr>
                <w:rFonts w:eastAsia="Times New Roman"/>
                <w:b/>
                <w:bCs/>
                <w:sz w:val="16"/>
                <w:szCs w:val="16"/>
              </w:rPr>
            </w:pPr>
          </w:p>
          <w:p w14:paraId="538A4FA6" w14:textId="505C145E" w:rsidR="00321271" w:rsidRPr="00F41E92" w:rsidRDefault="00F41E92" w:rsidP="00F41E92">
            <w:pPr>
              <w:pStyle w:val="Prrafodelista"/>
              <w:numPr>
                <w:ilvl w:val="0"/>
                <w:numId w:val="22"/>
              </w:numPr>
              <w:spacing w:after="0"/>
              <w:ind w:right="132"/>
              <w:jc w:val="both"/>
              <w:rPr>
                <w:rFonts w:eastAsia="Times New Roman"/>
                <w:b/>
                <w:bCs/>
                <w:sz w:val="16"/>
                <w:szCs w:val="16"/>
              </w:rPr>
            </w:pPr>
            <w:r w:rsidRPr="00F41E92">
              <w:rPr>
                <w:rFonts w:eastAsia="Times New Roman"/>
                <w:b/>
                <w:bCs/>
                <w:sz w:val="16"/>
                <w:szCs w:val="16"/>
              </w:rPr>
              <w:t>Toma decisiones económicas y financieras</w:t>
            </w:r>
          </w:p>
        </w:tc>
        <w:tc>
          <w:tcPr>
            <w:tcW w:w="2835" w:type="dxa"/>
            <w:vMerge w:val="restart"/>
            <w:vAlign w:val="center"/>
          </w:tcPr>
          <w:p w14:paraId="3525E36F" w14:textId="71964036" w:rsidR="008237A8" w:rsidRPr="00A653C6" w:rsidRDefault="006817AD" w:rsidP="00F41E92">
            <w:pPr>
              <w:ind w:right="136"/>
              <w:jc w:val="both"/>
              <w:rPr>
                <w:rFonts w:eastAsia="Times New Roman" w:cs="Arial"/>
                <w:sz w:val="20"/>
                <w:szCs w:val="20"/>
                <w:lang w:val="es-MX"/>
              </w:rPr>
            </w:pPr>
            <w:r w:rsidRPr="006817AD">
              <w:rPr>
                <w:rFonts w:eastAsia="Times New Roman" w:cs="Arial"/>
                <w:sz w:val="20"/>
                <w:szCs w:val="20"/>
                <w:lang w:val="es-MX"/>
              </w:rPr>
              <w:t>Explica que el Estado toma medidas de protección para los ahorristas con la finalidad de garantizar la sostenibilidad y el desarrollo económico del país.</w:t>
            </w:r>
          </w:p>
        </w:tc>
        <w:tc>
          <w:tcPr>
            <w:tcW w:w="3118" w:type="dxa"/>
            <w:vMerge w:val="restart"/>
          </w:tcPr>
          <w:p w14:paraId="53D56133" w14:textId="146041B3" w:rsidR="006817AD" w:rsidRPr="006817AD" w:rsidRDefault="006817AD" w:rsidP="006817AD">
            <w:pPr>
              <w:ind w:right="138"/>
              <w:rPr>
                <w:rFonts w:eastAsia="Times New Roman" w:cs="Arial"/>
                <w:sz w:val="20"/>
                <w:szCs w:val="20"/>
                <w:lang w:val="es-MX"/>
              </w:rPr>
            </w:pPr>
            <w:r w:rsidRPr="006817AD">
              <w:rPr>
                <w:rFonts w:eastAsia="Times New Roman" w:cs="Arial"/>
                <w:sz w:val="20"/>
                <w:szCs w:val="20"/>
                <w:lang w:val="es-MX"/>
              </w:rPr>
              <w:t>Explica que el Estado toma medidas de protección para los ahorristas.</w:t>
            </w:r>
          </w:p>
          <w:p w14:paraId="25C50FCA" w14:textId="674B8260" w:rsidR="00F41E92" w:rsidRPr="001758C7" w:rsidRDefault="006817AD" w:rsidP="006817AD">
            <w:pPr>
              <w:ind w:right="138"/>
              <w:jc w:val="both"/>
              <w:rPr>
                <w:rFonts w:eastAsia="Times New Roman" w:cs="Arial"/>
                <w:sz w:val="20"/>
                <w:szCs w:val="20"/>
                <w:lang w:val="es-MX"/>
              </w:rPr>
            </w:pPr>
            <w:r w:rsidRPr="006817AD">
              <w:rPr>
                <w:rFonts w:eastAsia="Times New Roman" w:cs="Arial"/>
                <w:sz w:val="20"/>
                <w:szCs w:val="20"/>
                <w:lang w:val="es-MX"/>
              </w:rPr>
              <w:t>Explica que un consumidor debe manejar la información necesaria para acceder a productos y servicios financieros de manera responsable.</w:t>
            </w:r>
          </w:p>
        </w:tc>
        <w:tc>
          <w:tcPr>
            <w:tcW w:w="1627" w:type="dxa"/>
            <w:vAlign w:val="center"/>
          </w:tcPr>
          <w:p w14:paraId="13FB911A" w14:textId="2DBFF66F" w:rsidR="00742B8C" w:rsidRPr="001E0490" w:rsidRDefault="00F41E92" w:rsidP="00692338">
            <w:pPr>
              <w:widowControl w:val="0"/>
              <w:autoSpaceDE w:val="0"/>
              <w:autoSpaceDN w:val="0"/>
              <w:spacing w:after="0" w:line="240" w:lineRule="auto"/>
              <w:jc w:val="center"/>
              <w:rPr>
                <w:sz w:val="18"/>
                <w:szCs w:val="18"/>
                <w:lang w:val="es-ES"/>
              </w:rPr>
            </w:pPr>
            <w:r>
              <w:rPr>
                <w:sz w:val="18"/>
                <w:szCs w:val="18"/>
                <w:lang w:val="es-ES"/>
              </w:rPr>
              <w:t>Lista de cotejo</w:t>
            </w:r>
          </w:p>
        </w:tc>
      </w:tr>
      <w:tr w:rsidR="00795703" w:rsidRPr="00795703" w14:paraId="355029B6" w14:textId="77777777" w:rsidTr="007E7B72">
        <w:trPr>
          <w:trHeight w:val="378"/>
        </w:trPr>
        <w:tc>
          <w:tcPr>
            <w:tcW w:w="3261" w:type="dxa"/>
            <w:gridSpan w:val="2"/>
            <w:vMerge/>
          </w:tcPr>
          <w:p w14:paraId="00B53C46" w14:textId="77777777" w:rsidR="00742B8C" w:rsidRPr="00795703" w:rsidRDefault="00742B8C" w:rsidP="00692338">
            <w:pPr>
              <w:widowControl w:val="0"/>
              <w:autoSpaceDE w:val="0"/>
              <w:autoSpaceDN w:val="0"/>
              <w:spacing w:after="0" w:line="240" w:lineRule="auto"/>
              <w:rPr>
                <w:lang w:val="es-ES"/>
              </w:rPr>
            </w:pPr>
          </w:p>
        </w:tc>
        <w:tc>
          <w:tcPr>
            <w:tcW w:w="2835" w:type="dxa"/>
            <w:vMerge/>
          </w:tcPr>
          <w:p w14:paraId="43D5EBAC" w14:textId="77777777" w:rsidR="00742B8C" w:rsidRPr="00795703" w:rsidRDefault="00742B8C" w:rsidP="00692338">
            <w:pPr>
              <w:widowControl w:val="0"/>
              <w:autoSpaceDE w:val="0"/>
              <w:autoSpaceDN w:val="0"/>
              <w:spacing w:after="0" w:line="240" w:lineRule="auto"/>
              <w:rPr>
                <w:lang w:val="es-ES"/>
              </w:rPr>
            </w:pPr>
          </w:p>
        </w:tc>
        <w:tc>
          <w:tcPr>
            <w:tcW w:w="3118" w:type="dxa"/>
            <w:vMerge/>
          </w:tcPr>
          <w:p w14:paraId="00BEFFB4" w14:textId="77777777" w:rsidR="00742B8C" w:rsidRPr="00795703" w:rsidRDefault="00742B8C" w:rsidP="00692338">
            <w:pPr>
              <w:widowControl w:val="0"/>
              <w:autoSpaceDE w:val="0"/>
              <w:autoSpaceDN w:val="0"/>
              <w:spacing w:after="0" w:line="240" w:lineRule="auto"/>
              <w:rPr>
                <w:lang w:val="es-ES"/>
              </w:rPr>
            </w:pPr>
          </w:p>
        </w:tc>
        <w:tc>
          <w:tcPr>
            <w:tcW w:w="1627" w:type="dxa"/>
            <w:shd w:val="clear" w:color="auto" w:fill="D9D9D9" w:themeFill="background1" w:themeFillShade="D9"/>
            <w:vAlign w:val="center"/>
          </w:tcPr>
          <w:p w14:paraId="3A644FA4" w14:textId="22BAF5AF" w:rsidR="00742B8C" w:rsidRPr="00795703" w:rsidRDefault="00A906A8" w:rsidP="00692338">
            <w:pPr>
              <w:widowControl w:val="0"/>
              <w:autoSpaceDE w:val="0"/>
              <w:autoSpaceDN w:val="0"/>
              <w:spacing w:after="0" w:line="240" w:lineRule="auto"/>
              <w:jc w:val="center"/>
              <w:rPr>
                <w:b/>
                <w:bCs/>
                <w:lang w:val="es-ES"/>
              </w:rPr>
            </w:pPr>
            <w:r>
              <w:rPr>
                <w:b/>
                <w:bCs/>
                <w:lang w:val="es-ES"/>
              </w:rPr>
              <w:t>EVIDENCIA</w:t>
            </w:r>
          </w:p>
        </w:tc>
      </w:tr>
      <w:tr w:rsidR="00795703" w:rsidRPr="00795703" w14:paraId="4BBBABEB" w14:textId="77777777" w:rsidTr="006817AD">
        <w:trPr>
          <w:trHeight w:val="1306"/>
        </w:trPr>
        <w:tc>
          <w:tcPr>
            <w:tcW w:w="3261" w:type="dxa"/>
            <w:gridSpan w:val="2"/>
            <w:vMerge/>
          </w:tcPr>
          <w:p w14:paraId="5F5CF5F8" w14:textId="77777777" w:rsidR="00742B8C" w:rsidRPr="00795703" w:rsidRDefault="00742B8C" w:rsidP="00692338">
            <w:pPr>
              <w:widowControl w:val="0"/>
              <w:autoSpaceDE w:val="0"/>
              <w:autoSpaceDN w:val="0"/>
              <w:spacing w:after="0" w:line="240" w:lineRule="auto"/>
              <w:rPr>
                <w:lang w:val="es-ES"/>
              </w:rPr>
            </w:pPr>
          </w:p>
        </w:tc>
        <w:tc>
          <w:tcPr>
            <w:tcW w:w="2835" w:type="dxa"/>
            <w:vMerge/>
          </w:tcPr>
          <w:p w14:paraId="0C55168B" w14:textId="77777777" w:rsidR="00742B8C" w:rsidRPr="00795703" w:rsidRDefault="00742B8C" w:rsidP="00692338">
            <w:pPr>
              <w:widowControl w:val="0"/>
              <w:autoSpaceDE w:val="0"/>
              <w:autoSpaceDN w:val="0"/>
              <w:spacing w:after="0" w:line="240" w:lineRule="auto"/>
              <w:rPr>
                <w:lang w:val="es-ES"/>
              </w:rPr>
            </w:pPr>
          </w:p>
        </w:tc>
        <w:tc>
          <w:tcPr>
            <w:tcW w:w="3118" w:type="dxa"/>
            <w:vMerge/>
          </w:tcPr>
          <w:p w14:paraId="374E981B" w14:textId="77777777" w:rsidR="00742B8C" w:rsidRPr="00795703" w:rsidRDefault="00742B8C" w:rsidP="00692338">
            <w:pPr>
              <w:widowControl w:val="0"/>
              <w:autoSpaceDE w:val="0"/>
              <w:autoSpaceDN w:val="0"/>
              <w:spacing w:after="0" w:line="240" w:lineRule="auto"/>
              <w:rPr>
                <w:lang w:val="es-ES"/>
              </w:rPr>
            </w:pPr>
          </w:p>
        </w:tc>
        <w:tc>
          <w:tcPr>
            <w:tcW w:w="1627" w:type="dxa"/>
          </w:tcPr>
          <w:p w14:paraId="5D2E13D5" w14:textId="605D9C6E" w:rsidR="00B40DF6" w:rsidRPr="001E0490" w:rsidRDefault="007E7B72" w:rsidP="00F41E92">
            <w:pPr>
              <w:widowControl w:val="0"/>
              <w:autoSpaceDE w:val="0"/>
              <w:autoSpaceDN w:val="0"/>
              <w:spacing w:after="0" w:line="240" w:lineRule="auto"/>
              <w:jc w:val="center"/>
              <w:rPr>
                <w:bCs/>
                <w:sz w:val="18"/>
                <w:szCs w:val="18"/>
                <w:lang w:val="es-ES"/>
              </w:rPr>
            </w:pPr>
            <w:r>
              <w:rPr>
                <w:bCs/>
                <w:sz w:val="18"/>
                <w:szCs w:val="18"/>
                <w:lang w:val="es-ES"/>
              </w:rPr>
              <w:t>Cuestionario</w:t>
            </w:r>
            <w:r w:rsidR="006817AD">
              <w:rPr>
                <w:bCs/>
                <w:sz w:val="18"/>
                <w:szCs w:val="18"/>
                <w:lang w:val="es-ES"/>
              </w:rPr>
              <w:t>/análisis de caso</w:t>
            </w:r>
          </w:p>
        </w:tc>
      </w:tr>
      <w:tr w:rsidR="00795703" w:rsidRPr="00795703" w14:paraId="745A17F4" w14:textId="77777777" w:rsidTr="00DD39D2">
        <w:trPr>
          <w:trHeight w:val="457"/>
        </w:trPr>
        <w:tc>
          <w:tcPr>
            <w:tcW w:w="6096" w:type="dxa"/>
            <w:gridSpan w:val="3"/>
            <w:shd w:val="clear" w:color="auto" w:fill="D9D9D9" w:themeFill="background1" w:themeFillShade="D9"/>
            <w:vAlign w:val="center"/>
          </w:tcPr>
          <w:p w14:paraId="79BF3288"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COMPETENCIAS TRANSVERSALES/CAPACIDADES</w:t>
            </w:r>
          </w:p>
        </w:tc>
        <w:tc>
          <w:tcPr>
            <w:tcW w:w="4745" w:type="dxa"/>
            <w:gridSpan w:val="2"/>
            <w:shd w:val="clear" w:color="auto" w:fill="D9D9D9" w:themeFill="background1" w:themeFillShade="D9"/>
            <w:vAlign w:val="center"/>
          </w:tcPr>
          <w:p w14:paraId="37027548"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DESEMPEÑO PRECISADO</w:t>
            </w:r>
          </w:p>
        </w:tc>
      </w:tr>
      <w:tr w:rsidR="00795703" w:rsidRPr="00795703" w14:paraId="68DCB9AD" w14:textId="77777777" w:rsidTr="00DD39D2">
        <w:trPr>
          <w:trHeight w:val="1012"/>
        </w:trPr>
        <w:tc>
          <w:tcPr>
            <w:tcW w:w="6096" w:type="dxa"/>
            <w:gridSpan w:val="3"/>
          </w:tcPr>
          <w:p w14:paraId="3F55F2D0" w14:textId="77777777" w:rsidR="00742B8C" w:rsidRPr="001101C5" w:rsidRDefault="00742B8C" w:rsidP="00692338">
            <w:pPr>
              <w:widowControl w:val="0"/>
              <w:autoSpaceDE w:val="0"/>
              <w:autoSpaceDN w:val="0"/>
              <w:spacing w:after="0" w:line="240" w:lineRule="auto"/>
              <w:rPr>
                <w:rFonts w:eastAsia="Cambria"/>
                <w:b/>
                <w:bCs/>
                <w:sz w:val="20"/>
                <w:szCs w:val="20"/>
                <w:lang w:val="es-ES"/>
              </w:rPr>
            </w:pPr>
            <w:r w:rsidRPr="001101C5">
              <w:rPr>
                <w:rFonts w:eastAsia="Cambria"/>
                <w:b/>
                <w:bCs/>
                <w:sz w:val="20"/>
                <w:szCs w:val="20"/>
                <w:lang w:val="es-ES"/>
              </w:rPr>
              <w:t>GESTIONA SU APRENDIZAJE DE MANERA AUTÓNOMA</w:t>
            </w:r>
          </w:p>
          <w:p w14:paraId="7D5DFE22" w14:textId="502A29DC" w:rsidR="00A906A8" w:rsidRPr="001101C5" w:rsidRDefault="00A906A8" w:rsidP="00A906A8">
            <w:pPr>
              <w:widowControl w:val="0"/>
              <w:autoSpaceDE w:val="0"/>
              <w:autoSpaceDN w:val="0"/>
              <w:spacing w:after="0" w:line="240" w:lineRule="auto"/>
              <w:rPr>
                <w:b/>
                <w:bCs/>
                <w:sz w:val="20"/>
                <w:szCs w:val="20"/>
                <w:lang w:val="es-ES"/>
              </w:rPr>
            </w:pPr>
            <w:r w:rsidRPr="001101C5">
              <w:rPr>
                <w:b/>
                <w:bCs/>
                <w:sz w:val="20"/>
                <w:szCs w:val="20"/>
                <w:lang w:val="es-ES"/>
              </w:rPr>
              <w:t>Organiza acciones estratégicas para alcanzar sus metas de aprendizaje.</w:t>
            </w:r>
          </w:p>
          <w:p w14:paraId="5F50E31D" w14:textId="2B6FD6ED" w:rsidR="00A906A8" w:rsidRPr="001101C5" w:rsidRDefault="00A906A8" w:rsidP="00A906A8">
            <w:pPr>
              <w:widowControl w:val="0"/>
              <w:autoSpaceDE w:val="0"/>
              <w:autoSpaceDN w:val="0"/>
              <w:spacing w:after="0" w:line="240" w:lineRule="auto"/>
              <w:rPr>
                <w:sz w:val="20"/>
                <w:szCs w:val="20"/>
                <w:lang w:val="es-ES"/>
              </w:rPr>
            </w:pPr>
          </w:p>
        </w:tc>
        <w:tc>
          <w:tcPr>
            <w:tcW w:w="4745" w:type="dxa"/>
            <w:gridSpan w:val="2"/>
          </w:tcPr>
          <w:p w14:paraId="3D25A94D" w14:textId="61D70C7E" w:rsidR="00DF6A33" w:rsidRPr="001101C5" w:rsidRDefault="00A906A8" w:rsidP="00CE20FB">
            <w:pPr>
              <w:widowControl w:val="0"/>
              <w:autoSpaceDE w:val="0"/>
              <w:autoSpaceDN w:val="0"/>
              <w:spacing w:after="0" w:line="240" w:lineRule="auto"/>
              <w:ind w:right="73"/>
              <w:jc w:val="both"/>
              <w:rPr>
                <w:sz w:val="20"/>
                <w:szCs w:val="20"/>
                <w:lang w:val="es-ES"/>
              </w:rPr>
            </w:pPr>
            <w:r w:rsidRPr="001101C5">
              <w:rPr>
                <w:sz w:val="20"/>
                <w:szCs w:val="20"/>
                <w:lang w:val="es-ES"/>
              </w:rPr>
              <w:t>Organiza un conjunto de acciones en función del tiempo y de los recursos de que dispone</w:t>
            </w:r>
            <w:r w:rsidR="00675848" w:rsidRPr="001101C5">
              <w:rPr>
                <w:sz w:val="20"/>
                <w:szCs w:val="20"/>
                <w:lang w:val="es-ES"/>
              </w:rPr>
              <w:t xml:space="preserve"> </w:t>
            </w:r>
            <w:r w:rsidRPr="001101C5">
              <w:rPr>
                <w:sz w:val="20"/>
                <w:szCs w:val="20"/>
                <w:lang w:val="es-ES"/>
              </w:rPr>
              <w:t>que le permitan alcanzar la meta en el tiempo determinado con un considerable grado de calidad en las acciones de manera secuenciada y articulada.</w:t>
            </w:r>
          </w:p>
        </w:tc>
      </w:tr>
      <w:tr w:rsidR="00795703" w:rsidRPr="00795703" w14:paraId="5878DFD8" w14:textId="77777777" w:rsidTr="00DD39D2">
        <w:trPr>
          <w:trHeight w:val="728"/>
        </w:trPr>
        <w:tc>
          <w:tcPr>
            <w:tcW w:w="6096" w:type="dxa"/>
            <w:gridSpan w:val="3"/>
          </w:tcPr>
          <w:p w14:paraId="76CBFF5B" w14:textId="77777777" w:rsidR="00742B8C" w:rsidRPr="001101C5" w:rsidRDefault="00742B8C" w:rsidP="00692338">
            <w:pPr>
              <w:widowControl w:val="0"/>
              <w:autoSpaceDE w:val="0"/>
              <w:autoSpaceDN w:val="0"/>
              <w:spacing w:after="0" w:line="240" w:lineRule="auto"/>
              <w:rPr>
                <w:rFonts w:eastAsia="Cambria"/>
                <w:b/>
                <w:sz w:val="20"/>
                <w:szCs w:val="20"/>
              </w:rPr>
            </w:pPr>
            <w:r w:rsidRPr="001101C5">
              <w:rPr>
                <w:rFonts w:eastAsia="Cambria"/>
                <w:b/>
                <w:sz w:val="20"/>
                <w:szCs w:val="20"/>
              </w:rPr>
              <w:t>SE DESENVUELVE EN LOS ENTORNOS VIRTUALES GENERADOS POR LAS TIC</w:t>
            </w:r>
          </w:p>
          <w:p w14:paraId="0B103A47" w14:textId="77777777" w:rsidR="00742B8C" w:rsidRPr="001101C5" w:rsidRDefault="00742B8C" w:rsidP="00692338">
            <w:pPr>
              <w:widowControl w:val="0"/>
              <w:autoSpaceDE w:val="0"/>
              <w:autoSpaceDN w:val="0"/>
              <w:spacing w:after="0" w:line="240" w:lineRule="auto"/>
              <w:rPr>
                <w:rFonts w:eastAsia="Cambria"/>
                <w:sz w:val="20"/>
                <w:szCs w:val="20"/>
                <w:lang w:val="es-ES"/>
              </w:rPr>
            </w:pPr>
            <w:r w:rsidRPr="001101C5">
              <w:rPr>
                <w:rFonts w:eastAsia="Cambria"/>
                <w:b/>
                <w:bCs/>
                <w:sz w:val="20"/>
                <w:szCs w:val="20"/>
              </w:rPr>
              <w:t>Gestiona información del entorno virtual</w:t>
            </w:r>
          </w:p>
        </w:tc>
        <w:tc>
          <w:tcPr>
            <w:tcW w:w="4745" w:type="dxa"/>
            <w:gridSpan w:val="2"/>
          </w:tcPr>
          <w:p w14:paraId="08985EC8" w14:textId="57D511BD" w:rsidR="00CE20FB" w:rsidRPr="001101C5" w:rsidRDefault="00DF6A33" w:rsidP="00CE20FB">
            <w:pPr>
              <w:widowControl w:val="0"/>
              <w:autoSpaceDE w:val="0"/>
              <w:autoSpaceDN w:val="0"/>
              <w:spacing w:after="0" w:line="240" w:lineRule="auto"/>
              <w:ind w:right="73"/>
              <w:jc w:val="both"/>
              <w:rPr>
                <w:sz w:val="20"/>
                <w:szCs w:val="20"/>
                <w:shd w:val="clear" w:color="auto" w:fill="FFFFFF" w:themeFill="background1"/>
              </w:rPr>
            </w:pPr>
            <w:r w:rsidRPr="001101C5">
              <w:rPr>
                <w:sz w:val="20"/>
                <w:szCs w:val="20"/>
                <w:shd w:val="clear" w:color="auto" w:fill="FFFFFF" w:themeFill="background1"/>
              </w:rPr>
              <w:t xml:space="preserve">Emplea diversas fuentes con criterios de credibilidad pertinencia y eficacia utilizando herramientas digitales de autor cuando realiza investigación </w:t>
            </w:r>
            <w:r w:rsidR="0024277F">
              <w:rPr>
                <w:sz w:val="20"/>
                <w:szCs w:val="20"/>
                <w:shd w:val="clear" w:color="auto" w:fill="FFFFFF" w:themeFill="background1"/>
              </w:rPr>
              <w:t xml:space="preserve">sobre </w:t>
            </w:r>
            <w:r w:rsidR="006817AD">
              <w:rPr>
                <w:sz w:val="20"/>
                <w:szCs w:val="20"/>
                <w:shd w:val="clear" w:color="auto" w:fill="FFFFFF" w:themeFill="background1"/>
              </w:rPr>
              <w:t>la regulación d</w:t>
            </w:r>
            <w:r w:rsidR="003B3BD7">
              <w:rPr>
                <w:sz w:val="20"/>
                <w:szCs w:val="20"/>
                <w:shd w:val="clear" w:color="auto" w:fill="FFFFFF" w:themeFill="background1"/>
              </w:rPr>
              <w:t>el sistema financiero</w:t>
            </w:r>
            <w:r w:rsidR="00A34B25">
              <w:rPr>
                <w:sz w:val="20"/>
                <w:szCs w:val="20"/>
                <w:shd w:val="clear" w:color="auto" w:fill="FFFFFF" w:themeFill="background1"/>
              </w:rPr>
              <w:t xml:space="preserve"> en el Perú.</w:t>
            </w:r>
          </w:p>
        </w:tc>
      </w:tr>
      <w:tr w:rsidR="00795703" w:rsidRPr="00795703" w14:paraId="39BD7EFC" w14:textId="77777777" w:rsidTr="00DD39D2">
        <w:trPr>
          <w:trHeight w:val="457"/>
        </w:trPr>
        <w:tc>
          <w:tcPr>
            <w:tcW w:w="2127" w:type="dxa"/>
            <w:shd w:val="clear" w:color="auto" w:fill="D9D9D9" w:themeFill="background1" w:themeFillShade="D9"/>
            <w:vAlign w:val="center"/>
          </w:tcPr>
          <w:p w14:paraId="30303C5C"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ENFOQUES TRANSVERSALES</w:t>
            </w:r>
          </w:p>
        </w:tc>
        <w:tc>
          <w:tcPr>
            <w:tcW w:w="3969" w:type="dxa"/>
            <w:gridSpan w:val="2"/>
            <w:shd w:val="clear" w:color="auto" w:fill="D9D9D9" w:themeFill="background1" w:themeFillShade="D9"/>
            <w:vAlign w:val="center"/>
          </w:tcPr>
          <w:p w14:paraId="4588558F"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VALORES</w:t>
            </w:r>
          </w:p>
        </w:tc>
        <w:tc>
          <w:tcPr>
            <w:tcW w:w="4745" w:type="dxa"/>
            <w:gridSpan w:val="2"/>
            <w:shd w:val="clear" w:color="auto" w:fill="D9D9D9" w:themeFill="background1" w:themeFillShade="D9"/>
            <w:vAlign w:val="center"/>
          </w:tcPr>
          <w:p w14:paraId="1A473B60" w14:textId="77777777" w:rsidR="00742B8C" w:rsidRPr="00795703" w:rsidRDefault="00742B8C" w:rsidP="00692338">
            <w:pPr>
              <w:widowControl w:val="0"/>
              <w:autoSpaceDE w:val="0"/>
              <w:autoSpaceDN w:val="0"/>
              <w:spacing w:after="0" w:line="240" w:lineRule="auto"/>
              <w:jc w:val="center"/>
              <w:rPr>
                <w:b/>
                <w:lang w:val="es-ES"/>
              </w:rPr>
            </w:pPr>
            <w:r w:rsidRPr="00795703">
              <w:rPr>
                <w:b/>
                <w:lang w:val="es-ES"/>
              </w:rPr>
              <w:t>ACCIONES OBSERVABLES</w:t>
            </w:r>
          </w:p>
        </w:tc>
      </w:tr>
      <w:tr w:rsidR="006817AD" w:rsidRPr="00795703" w14:paraId="198DE0D0" w14:textId="77777777" w:rsidTr="00DD39D2">
        <w:trPr>
          <w:trHeight w:val="305"/>
        </w:trPr>
        <w:tc>
          <w:tcPr>
            <w:tcW w:w="2127" w:type="dxa"/>
            <w:vAlign w:val="center"/>
          </w:tcPr>
          <w:p w14:paraId="35BD4A5C" w14:textId="18462CEA" w:rsidR="006817AD" w:rsidRPr="00B40DF6" w:rsidRDefault="006817AD" w:rsidP="006817AD">
            <w:pPr>
              <w:widowControl w:val="0"/>
              <w:autoSpaceDE w:val="0"/>
              <w:autoSpaceDN w:val="0"/>
              <w:spacing w:after="0" w:line="240" w:lineRule="auto"/>
              <w:jc w:val="center"/>
              <w:rPr>
                <w:b/>
                <w:bCs/>
                <w:sz w:val="20"/>
                <w:szCs w:val="20"/>
                <w:lang w:val="es-ES"/>
              </w:rPr>
            </w:pPr>
            <w:r w:rsidRPr="00FB39A8">
              <w:rPr>
                <w:b/>
                <w:bCs/>
                <w:sz w:val="20"/>
                <w:szCs w:val="20"/>
              </w:rPr>
              <w:t>ORIENTACIÓN AL BIEN COMÚN</w:t>
            </w:r>
          </w:p>
        </w:tc>
        <w:tc>
          <w:tcPr>
            <w:tcW w:w="3969" w:type="dxa"/>
            <w:gridSpan w:val="2"/>
            <w:vAlign w:val="center"/>
          </w:tcPr>
          <w:p w14:paraId="39DA89D5" w14:textId="43573008" w:rsidR="006817AD" w:rsidRPr="00265D1F" w:rsidRDefault="006817AD" w:rsidP="006817AD">
            <w:pPr>
              <w:adjustRightInd w:val="0"/>
              <w:jc w:val="both"/>
              <w:rPr>
                <w:bCs/>
                <w:sz w:val="20"/>
                <w:szCs w:val="20"/>
              </w:rPr>
            </w:pPr>
            <w:r w:rsidRPr="00FB39A8">
              <w:rPr>
                <w:bCs/>
                <w:sz w:val="20"/>
                <w:szCs w:val="20"/>
              </w:rPr>
              <w:t>Responsabilidad</w:t>
            </w:r>
          </w:p>
        </w:tc>
        <w:tc>
          <w:tcPr>
            <w:tcW w:w="4745" w:type="dxa"/>
            <w:gridSpan w:val="2"/>
            <w:shd w:val="clear" w:color="auto" w:fill="auto"/>
          </w:tcPr>
          <w:p w14:paraId="0FE68520" w14:textId="11584F6D" w:rsidR="006817AD" w:rsidRPr="00B40DF6" w:rsidRDefault="006817AD" w:rsidP="006817AD">
            <w:pPr>
              <w:spacing w:after="0"/>
              <w:jc w:val="both"/>
              <w:rPr>
                <w:sz w:val="20"/>
                <w:szCs w:val="20"/>
              </w:rPr>
            </w:pPr>
            <w:r w:rsidRPr="00FB39A8">
              <w:rPr>
                <w:bCs/>
                <w:sz w:val="20"/>
                <w:szCs w:val="20"/>
              </w:rPr>
              <w:t>Asumen responsabilidades teniendo en cuenta su propio bienestar y el de la comunidad.</w:t>
            </w:r>
          </w:p>
        </w:tc>
      </w:tr>
    </w:tbl>
    <w:p w14:paraId="473BDD15" w14:textId="77777777" w:rsidR="00742B8C" w:rsidRPr="00795703" w:rsidRDefault="00742B8C" w:rsidP="00742B8C">
      <w:pPr>
        <w:spacing w:after="0" w:line="240" w:lineRule="auto"/>
        <w:contextualSpacing/>
        <w:rPr>
          <w:rFonts w:ascii="Calibri" w:eastAsia="Bookman Old Style" w:hAnsi="Calibri" w:cs="Calibri"/>
          <w:b/>
          <w:kern w:val="0"/>
          <w:sz w:val="22"/>
          <w:szCs w:val="22"/>
          <w:lang w:val="es-PE"/>
          <w14:ligatures w14:val="none"/>
        </w:rPr>
      </w:pPr>
    </w:p>
    <w:p w14:paraId="52BE3798" w14:textId="4EF58E2D" w:rsidR="00742B8C" w:rsidRPr="00795703" w:rsidRDefault="00742B8C" w:rsidP="00813CD0">
      <w:pPr>
        <w:spacing w:after="0" w:line="240" w:lineRule="auto"/>
        <w:contextualSpacing/>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II.SECUENCIA DIDACTICA</w:t>
      </w:r>
    </w:p>
    <w:tbl>
      <w:tblPr>
        <w:tblW w:w="1105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1559"/>
        <w:gridCol w:w="8080"/>
        <w:gridCol w:w="992"/>
      </w:tblGrid>
      <w:tr w:rsidR="00795703" w:rsidRPr="00795703" w14:paraId="188F77C9" w14:textId="77777777" w:rsidTr="00813CD0">
        <w:trPr>
          <w:trHeight w:val="108"/>
        </w:trPr>
        <w:tc>
          <w:tcPr>
            <w:tcW w:w="426" w:type="dxa"/>
            <w:vMerge w:val="restart"/>
            <w:shd w:val="clear" w:color="auto" w:fill="D9D9D9" w:themeFill="background1" w:themeFillShade="D9"/>
            <w:tcMar>
              <w:top w:w="100" w:type="dxa"/>
              <w:left w:w="100" w:type="dxa"/>
              <w:bottom w:w="100" w:type="dxa"/>
              <w:right w:w="100" w:type="dxa"/>
            </w:tcMar>
            <w:textDirection w:val="btLr"/>
          </w:tcPr>
          <w:p w14:paraId="6667990F" w14:textId="77777777"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INICIO</w:t>
            </w:r>
          </w:p>
        </w:tc>
        <w:tc>
          <w:tcPr>
            <w:tcW w:w="9639" w:type="dxa"/>
            <w:gridSpan w:val="2"/>
            <w:shd w:val="clear" w:color="auto" w:fill="D9D9D9" w:themeFill="background1" w:themeFillShade="D9"/>
            <w:tcMar>
              <w:top w:w="100" w:type="dxa"/>
              <w:left w:w="100" w:type="dxa"/>
              <w:bottom w:w="100" w:type="dxa"/>
              <w:right w:w="100" w:type="dxa"/>
            </w:tcMar>
            <w:vAlign w:val="center"/>
          </w:tcPr>
          <w:p w14:paraId="2F67C24C" w14:textId="77777777"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SECUENCIA DIDÁCTICA/ESTRATEGIAS</w:t>
            </w:r>
          </w:p>
        </w:tc>
        <w:tc>
          <w:tcPr>
            <w:tcW w:w="992" w:type="dxa"/>
            <w:shd w:val="clear" w:color="auto" w:fill="D9D9D9" w:themeFill="background1" w:themeFillShade="D9"/>
            <w:tcMar>
              <w:top w:w="100" w:type="dxa"/>
              <w:left w:w="100" w:type="dxa"/>
              <w:bottom w:w="100" w:type="dxa"/>
              <w:right w:w="100" w:type="dxa"/>
            </w:tcMar>
            <w:vAlign w:val="center"/>
          </w:tcPr>
          <w:p w14:paraId="3A959C06" w14:textId="77777777" w:rsidR="00742B8C" w:rsidRPr="00795703" w:rsidRDefault="00742B8C" w:rsidP="00692338">
            <w:pPr>
              <w:widowControl w:val="0"/>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TIEMPO</w:t>
            </w:r>
          </w:p>
        </w:tc>
      </w:tr>
      <w:tr w:rsidR="0025671D" w:rsidRPr="00795703" w14:paraId="7829819C" w14:textId="77777777" w:rsidTr="00692338">
        <w:trPr>
          <w:trHeight w:val="403"/>
        </w:trPr>
        <w:tc>
          <w:tcPr>
            <w:tcW w:w="426" w:type="dxa"/>
            <w:vMerge/>
            <w:shd w:val="clear" w:color="auto" w:fill="D9D9D9" w:themeFill="background1" w:themeFillShade="D9"/>
            <w:tcMar>
              <w:top w:w="100" w:type="dxa"/>
              <w:left w:w="100" w:type="dxa"/>
              <w:bottom w:w="100" w:type="dxa"/>
              <w:right w:w="100" w:type="dxa"/>
            </w:tcMar>
            <w:textDirection w:val="btLr"/>
          </w:tcPr>
          <w:p w14:paraId="52F3192F" w14:textId="77777777"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tc>
        <w:tc>
          <w:tcPr>
            <w:tcW w:w="1559" w:type="dxa"/>
            <w:shd w:val="clear" w:color="auto" w:fill="auto"/>
            <w:tcMar>
              <w:top w:w="100" w:type="dxa"/>
              <w:left w:w="100" w:type="dxa"/>
              <w:bottom w:w="100" w:type="dxa"/>
              <w:right w:w="100" w:type="dxa"/>
            </w:tcMar>
          </w:tcPr>
          <w:p w14:paraId="5319FEA2" w14:textId="77777777" w:rsidR="0025671D" w:rsidRPr="00795703" w:rsidRDefault="0025671D" w:rsidP="00692338">
            <w:pPr>
              <w:widowControl w:val="0"/>
              <w:pBdr>
                <w:top w:val="nil"/>
                <w:left w:val="nil"/>
                <w:bottom w:val="nil"/>
                <w:right w:val="nil"/>
                <w:between w:val="nil"/>
              </w:pBdr>
              <w:spacing w:after="0" w:line="259" w:lineRule="auto"/>
              <w:rPr>
                <w:rFonts w:ascii="Calibri" w:eastAsia="Bookman Old Style" w:hAnsi="Calibri" w:cs="Calibri"/>
                <w:b/>
                <w:kern w:val="0"/>
                <w:sz w:val="20"/>
                <w:szCs w:val="20"/>
                <w:lang w:val="es-PE"/>
                <w14:ligatures w14:val="none"/>
              </w:rPr>
            </w:pPr>
            <w:r w:rsidRPr="00795703">
              <w:rPr>
                <w:rFonts w:ascii="Calibri" w:eastAsia="Bookman Old Style" w:hAnsi="Calibri" w:cs="Calibri"/>
                <w:b/>
                <w:kern w:val="0"/>
                <w:sz w:val="20"/>
                <w:szCs w:val="20"/>
                <w:lang w:val="es-PE"/>
                <w14:ligatures w14:val="none"/>
              </w:rPr>
              <w:t>MOTIVACIÓN</w:t>
            </w:r>
          </w:p>
        </w:tc>
        <w:tc>
          <w:tcPr>
            <w:tcW w:w="8080" w:type="dxa"/>
            <w:shd w:val="clear" w:color="auto" w:fill="auto"/>
            <w:tcMar>
              <w:top w:w="100" w:type="dxa"/>
              <w:left w:w="100" w:type="dxa"/>
              <w:bottom w:w="100" w:type="dxa"/>
              <w:right w:w="100" w:type="dxa"/>
            </w:tcMar>
          </w:tcPr>
          <w:p w14:paraId="4064FD9D" w14:textId="59E49C16" w:rsidR="00265D1F" w:rsidRDefault="00D0032A" w:rsidP="00265D1F">
            <w:pPr>
              <w:spacing w:after="0" w:line="240" w:lineRule="auto"/>
              <w:jc w:val="both"/>
              <w:rPr>
                <w:rFonts w:ascii="Calibri" w:eastAsia="Bookman Old Style" w:hAnsi="Calibri" w:cs="Calibri"/>
                <w:bCs/>
                <w:kern w:val="0"/>
                <w:sz w:val="21"/>
                <w:szCs w:val="21"/>
                <w:lang w:val="es-MX" w:eastAsia="es-PE"/>
                <w14:ligatures w14:val="none"/>
              </w:rPr>
            </w:pPr>
            <w:r w:rsidRPr="00D0032A">
              <w:rPr>
                <w:rFonts w:ascii="Calibri" w:eastAsia="Bookman Old Style" w:hAnsi="Calibri" w:cs="Calibri"/>
                <w:bCs/>
                <w:kern w:val="0"/>
                <w:sz w:val="21"/>
                <w:szCs w:val="21"/>
                <w:lang w:val="es-MX" w:eastAsia="es-PE"/>
                <w14:ligatures w14:val="none"/>
              </w:rPr>
              <w:t xml:space="preserve">La docente saluda cordialmente a todos los estudiantes y les pregunta </w:t>
            </w:r>
            <w:r w:rsidR="00480CC2" w:rsidRPr="00480CC2">
              <w:rPr>
                <w:rFonts w:ascii="Calibri" w:eastAsia="Bookman Old Style" w:hAnsi="Calibri" w:cs="Calibri"/>
                <w:bCs/>
                <w:kern w:val="0"/>
                <w:sz w:val="21"/>
                <w:szCs w:val="21"/>
                <w:lang w:val="es-MX" w:eastAsia="es-PE"/>
                <w14:ligatures w14:val="none"/>
              </w:rPr>
              <w:t>¿</w:t>
            </w:r>
            <w:r w:rsidR="001D6A5A">
              <w:rPr>
                <w:rFonts w:ascii="Calibri" w:eastAsia="Bookman Old Style" w:hAnsi="Calibri" w:cs="Calibri"/>
                <w:bCs/>
                <w:kern w:val="0"/>
                <w:sz w:val="21"/>
                <w:szCs w:val="21"/>
                <w:lang w:val="es-MX" w:eastAsia="es-PE"/>
                <w14:ligatures w14:val="none"/>
              </w:rPr>
              <w:t>Cómo están</w:t>
            </w:r>
            <w:r w:rsidR="00480CC2" w:rsidRPr="00480CC2">
              <w:rPr>
                <w:rFonts w:ascii="Calibri" w:eastAsia="Bookman Old Style" w:hAnsi="Calibri" w:cs="Calibri"/>
                <w:bCs/>
                <w:kern w:val="0"/>
                <w:sz w:val="21"/>
                <w:szCs w:val="21"/>
                <w:lang w:val="es-MX" w:eastAsia="es-PE"/>
                <w14:ligatures w14:val="none"/>
              </w:rPr>
              <w:t>?</w:t>
            </w:r>
            <w:r w:rsidR="001D6A5A">
              <w:rPr>
                <w:rFonts w:ascii="Calibri" w:eastAsia="Bookman Old Style" w:hAnsi="Calibri" w:cs="Calibri"/>
                <w:bCs/>
                <w:kern w:val="0"/>
                <w:sz w:val="21"/>
                <w:szCs w:val="21"/>
                <w:lang w:val="es-MX" w:eastAsia="es-PE"/>
                <w14:ligatures w14:val="none"/>
              </w:rPr>
              <w:t xml:space="preserve"> </w:t>
            </w:r>
            <w:r w:rsidR="00265D1F" w:rsidRPr="00265D1F">
              <w:rPr>
                <w:rFonts w:ascii="Calibri" w:eastAsia="Bookman Old Style" w:hAnsi="Calibri" w:cs="Calibri"/>
                <w:bCs/>
                <w:kern w:val="0"/>
                <w:sz w:val="21"/>
                <w:szCs w:val="21"/>
                <w:lang w:val="es-MX" w:eastAsia="es-PE"/>
                <w14:ligatures w14:val="none"/>
              </w:rPr>
              <w:t>¿</w:t>
            </w:r>
            <w:r w:rsidR="00BC6BF4">
              <w:rPr>
                <w:rFonts w:ascii="Calibri" w:eastAsia="Bookman Old Style" w:hAnsi="Calibri" w:cs="Calibri"/>
                <w:bCs/>
                <w:kern w:val="0"/>
                <w:sz w:val="21"/>
                <w:szCs w:val="21"/>
                <w:lang w:val="es-MX" w:eastAsia="es-PE"/>
                <w14:ligatures w14:val="none"/>
              </w:rPr>
              <w:t xml:space="preserve">Cómo han pasado </w:t>
            </w:r>
            <w:r w:rsidR="003B3BD7">
              <w:rPr>
                <w:rFonts w:ascii="Calibri" w:eastAsia="Bookman Old Style" w:hAnsi="Calibri" w:cs="Calibri"/>
                <w:bCs/>
                <w:kern w:val="0"/>
                <w:sz w:val="21"/>
                <w:szCs w:val="21"/>
                <w:lang w:val="es-MX" w:eastAsia="es-PE"/>
                <w14:ligatures w14:val="none"/>
              </w:rPr>
              <w:t>el fin de semana</w:t>
            </w:r>
            <w:r w:rsidR="00265D1F" w:rsidRPr="00265D1F">
              <w:rPr>
                <w:rFonts w:ascii="Calibri" w:eastAsia="Bookman Old Style" w:hAnsi="Calibri" w:cs="Calibri"/>
                <w:bCs/>
                <w:kern w:val="0"/>
                <w:sz w:val="21"/>
                <w:szCs w:val="21"/>
                <w:lang w:val="es-MX" w:eastAsia="es-PE"/>
                <w14:ligatures w14:val="none"/>
              </w:rPr>
              <w:t>?</w:t>
            </w:r>
            <w:r w:rsidR="003B3BD7">
              <w:rPr>
                <w:rFonts w:ascii="Calibri" w:eastAsia="Bookman Old Style" w:hAnsi="Calibri" w:cs="Calibri"/>
                <w:bCs/>
                <w:kern w:val="0"/>
                <w:sz w:val="21"/>
                <w:szCs w:val="21"/>
                <w:lang w:val="es-MX" w:eastAsia="es-PE"/>
                <w14:ligatures w14:val="none"/>
              </w:rPr>
              <w:t xml:space="preserve"> </w:t>
            </w:r>
            <w:r w:rsidR="001D6A5A" w:rsidRPr="001D6A5A">
              <w:rPr>
                <w:rFonts w:ascii="Calibri" w:eastAsia="Bookman Old Style" w:hAnsi="Calibri" w:cs="Calibri"/>
                <w:bCs/>
                <w:kern w:val="0"/>
                <w:sz w:val="21"/>
                <w:szCs w:val="21"/>
                <w:lang w:val="es-MX" w:eastAsia="es-PE"/>
                <w14:ligatures w14:val="none"/>
              </w:rPr>
              <w:t>Brinda soporte socioemocional y les hace recordar que si tienen algún problema pueden acudir a la tutora, al profesor que le inspire confianza, a la psicóloga, etc. Hace hincapié que no están solos.</w:t>
            </w:r>
          </w:p>
          <w:p w14:paraId="725941D9" w14:textId="76E8B45E" w:rsidR="00B41F89" w:rsidRDefault="006938BC" w:rsidP="006938BC">
            <w:pPr>
              <w:spacing w:after="0" w:line="240" w:lineRule="auto"/>
              <w:jc w:val="both"/>
              <w:rPr>
                <w:rFonts w:ascii="Calibri" w:eastAsia="Bookman Old Style" w:hAnsi="Calibri" w:cs="Calibri"/>
                <w:bCs/>
                <w:kern w:val="0"/>
                <w:sz w:val="21"/>
                <w:szCs w:val="21"/>
                <w:lang w:val="es-MX" w:eastAsia="es-PE"/>
                <w14:ligatures w14:val="none"/>
              </w:rPr>
            </w:pPr>
            <w:r w:rsidRPr="006938BC">
              <w:rPr>
                <w:rFonts w:ascii="Calibri" w:eastAsia="Bookman Old Style" w:hAnsi="Calibri" w:cs="Calibri"/>
                <w:noProof/>
                <w:kern w:val="0"/>
                <w:sz w:val="20"/>
                <w:szCs w:val="20"/>
                <w14:ligatures w14:val="none"/>
              </w:rPr>
              <w:drawing>
                <wp:anchor distT="0" distB="0" distL="114300" distR="114300" simplePos="0" relativeHeight="251662336" behindDoc="0" locked="0" layoutInCell="1" allowOverlap="1" wp14:anchorId="72327FE2" wp14:editId="1660E296">
                  <wp:simplePos x="0" y="0"/>
                  <wp:positionH relativeFrom="column">
                    <wp:posOffset>-5080</wp:posOffset>
                  </wp:positionH>
                  <wp:positionV relativeFrom="paragraph">
                    <wp:posOffset>167005</wp:posOffset>
                  </wp:positionV>
                  <wp:extent cx="1200150" cy="6711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67119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Bookman Old Style" w:hAnsi="Calibri" w:cs="Calibri"/>
                <w:bCs/>
                <w:kern w:val="0"/>
                <w:sz w:val="21"/>
                <w:szCs w:val="21"/>
                <w:lang w:val="es-MX" w:eastAsia="es-PE"/>
                <w14:ligatures w14:val="none"/>
              </w:rPr>
              <w:t>Los estudiantes observan las siguientes imágenes</w:t>
            </w:r>
            <w:r w:rsidR="006817AD">
              <w:rPr>
                <w:rFonts w:ascii="Calibri" w:eastAsia="Bookman Old Style" w:hAnsi="Calibri" w:cs="Calibri"/>
                <w:bCs/>
                <w:kern w:val="0"/>
                <w:sz w:val="21"/>
                <w:szCs w:val="21"/>
                <w:lang w:val="es-MX" w:eastAsia="es-PE"/>
                <w14:ligatures w14:val="none"/>
              </w:rPr>
              <w:t xml:space="preserve"> y comunican sus impresiones:</w:t>
            </w:r>
          </w:p>
          <w:p w14:paraId="668FF5CF" w14:textId="62084279" w:rsidR="006938BC" w:rsidRDefault="006938BC" w:rsidP="006938BC">
            <w:pPr>
              <w:rPr>
                <w:rFonts w:ascii="Calibri" w:eastAsia="Bookman Old Style" w:hAnsi="Calibri" w:cs="Calibri"/>
                <w:bCs/>
                <w:kern w:val="0"/>
                <w:sz w:val="21"/>
                <w:szCs w:val="21"/>
                <w:lang w:val="es-MX" w:eastAsia="es-PE"/>
                <w14:ligatures w14:val="none"/>
              </w:rPr>
            </w:pPr>
            <w:r w:rsidRPr="006938BC">
              <w:rPr>
                <w:rFonts w:ascii="Calibri" w:eastAsia="Bookman Old Style" w:hAnsi="Calibri" w:cs="Calibri"/>
                <w:noProof/>
                <w:kern w:val="0"/>
                <w:sz w:val="20"/>
                <w:szCs w:val="20"/>
                <w14:ligatures w14:val="none"/>
              </w:rPr>
              <w:drawing>
                <wp:anchor distT="0" distB="0" distL="114300" distR="114300" simplePos="0" relativeHeight="251664384" behindDoc="0" locked="0" layoutInCell="1" allowOverlap="1" wp14:anchorId="34E828A0" wp14:editId="3951E4B6">
                  <wp:simplePos x="0" y="0"/>
                  <wp:positionH relativeFrom="column">
                    <wp:posOffset>1247140</wp:posOffset>
                  </wp:positionH>
                  <wp:positionV relativeFrom="paragraph">
                    <wp:posOffset>30480</wp:posOffset>
                  </wp:positionV>
                  <wp:extent cx="1159510" cy="649605"/>
                  <wp:effectExtent l="0" t="0" r="2540" b="0"/>
                  <wp:wrapSquare wrapText="bothSides"/>
                  <wp:docPr id="1323614405" name="Imagen 132361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10" cy="649605"/>
                          </a:xfrm>
                          <a:prstGeom prst="rect">
                            <a:avLst/>
                          </a:prstGeom>
                          <a:noFill/>
                        </pic:spPr>
                      </pic:pic>
                    </a:graphicData>
                  </a:graphic>
                  <wp14:sizeRelH relativeFrom="margin">
                    <wp14:pctWidth>0</wp14:pctWidth>
                  </wp14:sizeRelH>
                  <wp14:sizeRelV relativeFrom="margin">
                    <wp14:pctHeight>0</wp14:pctHeight>
                  </wp14:sizeRelV>
                </wp:anchor>
              </w:drawing>
            </w:r>
          </w:p>
          <w:p w14:paraId="0493A9F3" w14:textId="1C898035" w:rsidR="006938BC" w:rsidRPr="006938BC" w:rsidRDefault="006938BC" w:rsidP="006938BC">
            <w:pPr>
              <w:tabs>
                <w:tab w:val="left" w:pos="975"/>
              </w:tabs>
              <w:rPr>
                <w:rFonts w:ascii="Calibri" w:eastAsia="Bookman Old Style" w:hAnsi="Calibri" w:cs="Calibri"/>
                <w:sz w:val="21"/>
                <w:szCs w:val="21"/>
                <w:lang w:val="es-MX" w:eastAsia="es-PE"/>
              </w:rPr>
            </w:pPr>
            <w:r>
              <w:rPr>
                <w:rFonts w:ascii="Calibri" w:eastAsia="Bookman Old Style" w:hAnsi="Calibri" w:cs="Calibri"/>
                <w:sz w:val="21"/>
                <w:szCs w:val="21"/>
                <w:lang w:val="es-MX" w:eastAsia="es-PE"/>
              </w:rPr>
              <w:tab/>
            </w:r>
          </w:p>
        </w:tc>
        <w:tc>
          <w:tcPr>
            <w:tcW w:w="992" w:type="dxa"/>
            <w:vMerge w:val="restart"/>
            <w:shd w:val="clear" w:color="auto" w:fill="auto"/>
            <w:tcMar>
              <w:top w:w="100" w:type="dxa"/>
              <w:left w:w="100" w:type="dxa"/>
              <w:bottom w:w="100" w:type="dxa"/>
              <w:right w:w="100" w:type="dxa"/>
            </w:tcMar>
          </w:tcPr>
          <w:p w14:paraId="124E4FFD"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1F7964B3"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4C54810E"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3793AF1B"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2FE1194B"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752CB0FF"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p w14:paraId="2FEB7D0F" w14:textId="6994311A" w:rsidR="0025671D" w:rsidRP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0"/>
                <w:szCs w:val="20"/>
                <w:lang w:val="es-PE"/>
                <w14:ligatures w14:val="none"/>
              </w:rPr>
            </w:pPr>
            <w:r w:rsidRPr="0025671D">
              <w:rPr>
                <w:rFonts w:ascii="Calibri" w:eastAsia="Bookman Old Style" w:hAnsi="Calibri" w:cs="Calibri"/>
                <w:kern w:val="0"/>
                <w:sz w:val="20"/>
                <w:szCs w:val="20"/>
                <w:lang w:val="es-PE"/>
                <w14:ligatures w14:val="none"/>
              </w:rPr>
              <w:t>30 min</w:t>
            </w:r>
          </w:p>
        </w:tc>
      </w:tr>
      <w:tr w:rsidR="0025671D" w:rsidRPr="00795703" w14:paraId="51237E32" w14:textId="77777777" w:rsidTr="00692338">
        <w:trPr>
          <w:trHeight w:val="403"/>
        </w:trPr>
        <w:tc>
          <w:tcPr>
            <w:tcW w:w="426" w:type="dxa"/>
            <w:vMerge/>
            <w:shd w:val="clear" w:color="auto" w:fill="D9D9D9" w:themeFill="background1" w:themeFillShade="D9"/>
            <w:tcMar>
              <w:top w:w="100" w:type="dxa"/>
              <w:left w:w="100" w:type="dxa"/>
              <w:bottom w:w="100" w:type="dxa"/>
              <w:right w:w="100" w:type="dxa"/>
            </w:tcMar>
            <w:textDirection w:val="btLr"/>
          </w:tcPr>
          <w:p w14:paraId="6B5E43B7" w14:textId="77777777"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tc>
        <w:tc>
          <w:tcPr>
            <w:tcW w:w="1559" w:type="dxa"/>
            <w:shd w:val="clear" w:color="auto" w:fill="auto"/>
            <w:tcMar>
              <w:top w:w="100" w:type="dxa"/>
              <w:left w:w="100" w:type="dxa"/>
              <w:bottom w:w="100" w:type="dxa"/>
              <w:right w:w="100" w:type="dxa"/>
            </w:tcMar>
          </w:tcPr>
          <w:p w14:paraId="1A58C209" w14:textId="5A21C702" w:rsidR="0025671D" w:rsidRPr="006938BC" w:rsidRDefault="0025671D" w:rsidP="00433240">
            <w:pPr>
              <w:widowControl w:val="0"/>
              <w:pBdr>
                <w:top w:val="nil"/>
                <w:left w:val="nil"/>
                <w:bottom w:val="nil"/>
                <w:right w:val="nil"/>
                <w:between w:val="nil"/>
              </w:pBdr>
              <w:spacing w:after="0" w:line="240" w:lineRule="auto"/>
              <w:jc w:val="center"/>
              <w:rPr>
                <w:rFonts w:ascii="Calibri" w:eastAsia="Bookman Old Style" w:hAnsi="Calibri" w:cs="Calibri"/>
                <w:b/>
                <w:kern w:val="0"/>
                <w:sz w:val="16"/>
                <w:szCs w:val="16"/>
                <w:lang w:val="es-PE"/>
                <w14:ligatures w14:val="none"/>
              </w:rPr>
            </w:pPr>
            <w:r w:rsidRPr="006938BC">
              <w:rPr>
                <w:rFonts w:ascii="Calibri" w:eastAsia="Bookman Old Style" w:hAnsi="Calibri" w:cs="Calibri"/>
                <w:b/>
                <w:kern w:val="0"/>
                <w:sz w:val="16"/>
                <w:szCs w:val="16"/>
                <w:lang w:val="es-PE"/>
                <w14:ligatures w14:val="none"/>
              </w:rPr>
              <w:t>RECOJO DE SABERES PRE</w:t>
            </w:r>
            <w:r w:rsidR="0053084B" w:rsidRPr="006938BC">
              <w:rPr>
                <w:rFonts w:ascii="Calibri" w:eastAsia="Bookman Old Style" w:hAnsi="Calibri" w:cs="Calibri"/>
                <w:b/>
                <w:kern w:val="0"/>
                <w:sz w:val="16"/>
                <w:szCs w:val="16"/>
                <w:lang w:val="es-PE"/>
                <w14:ligatures w14:val="none"/>
              </w:rPr>
              <w:t>VIOS</w:t>
            </w:r>
          </w:p>
        </w:tc>
        <w:tc>
          <w:tcPr>
            <w:tcW w:w="8080" w:type="dxa"/>
            <w:shd w:val="clear" w:color="auto" w:fill="auto"/>
            <w:tcMar>
              <w:top w:w="100" w:type="dxa"/>
              <w:left w:w="100" w:type="dxa"/>
              <w:bottom w:w="100" w:type="dxa"/>
              <w:right w:w="100" w:type="dxa"/>
            </w:tcMar>
          </w:tcPr>
          <w:p w14:paraId="2F099951" w14:textId="0610A978" w:rsidR="0032186A" w:rsidRPr="001101C5" w:rsidRDefault="006938BC" w:rsidP="00321271">
            <w:pPr>
              <w:spacing w:after="0" w:line="240" w:lineRule="auto"/>
              <w:jc w:val="both"/>
              <w:rPr>
                <w:rFonts w:ascii="Calibri" w:eastAsia="Times New Roman" w:hAnsi="Calibri" w:cs="Calibri"/>
                <w:kern w:val="0"/>
                <w:sz w:val="21"/>
                <w:szCs w:val="21"/>
                <w:lang w:eastAsia="es-419"/>
                <w14:ligatures w14:val="none"/>
              </w:rPr>
            </w:pPr>
            <w:r w:rsidRPr="006938BC">
              <w:rPr>
                <w:rFonts w:ascii="Calibri" w:eastAsia="Times New Roman" w:hAnsi="Calibri" w:cs="Calibri"/>
                <w:kern w:val="0"/>
                <w:sz w:val="21"/>
                <w:szCs w:val="21"/>
                <w:lang w:eastAsia="es-419"/>
                <w14:ligatures w14:val="none"/>
              </w:rPr>
              <w:t>¿Qué es la SBS? ¿Cuáles son sus funciones?</w:t>
            </w:r>
          </w:p>
        </w:tc>
        <w:tc>
          <w:tcPr>
            <w:tcW w:w="992" w:type="dxa"/>
            <w:vMerge/>
            <w:shd w:val="clear" w:color="auto" w:fill="auto"/>
            <w:tcMar>
              <w:top w:w="100" w:type="dxa"/>
              <w:left w:w="100" w:type="dxa"/>
              <w:bottom w:w="100" w:type="dxa"/>
              <w:right w:w="100" w:type="dxa"/>
            </w:tcMar>
          </w:tcPr>
          <w:p w14:paraId="1E4B7DBD" w14:textId="0CE0D3BD"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tc>
      </w:tr>
      <w:tr w:rsidR="0025671D" w:rsidRPr="00795703" w14:paraId="45DC149A" w14:textId="77777777" w:rsidTr="00692338">
        <w:trPr>
          <w:trHeight w:val="403"/>
        </w:trPr>
        <w:tc>
          <w:tcPr>
            <w:tcW w:w="426" w:type="dxa"/>
            <w:vMerge/>
            <w:shd w:val="clear" w:color="auto" w:fill="D9D9D9" w:themeFill="background1" w:themeFillShade="D9"/>
            <w:tcMar>
              <w:top w:w="100" w:type="dxa"/>
              <w:left w:w="100" w:type="dxa"/>
              <w:bottom w:w="100" w:type="dxa"/>
              <w:right w:w="100" w:type="dxa"/>
            </w:tcMar>
            <w:textDirection w:val="btLr"/>
          </w:tcPr>
          <w:p w14:paraId="59AD2964" w14:textId="77777777"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tc>
        <w:tc>
          <w:tcPr>
            <w:tcW w:w="1559" w:type="dxa"/>
            <w:shd w:val="clear" w:color="auto" w:fill="auto"/>
            <w:tcMar>
              <w:top w:w="100" w:type="dxa"/>
              <w:left w:w="100" w:type="dxa"/>
              <w:bottom w:w="100" w:type="dxa"/>
              <w:right w:w="100" w:type="dxa"/>
            </w:tcMar>
          </w:tcPr>
          <w:p w14:paraId="6319CA60" w14:textId="77777777"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0"/>
                <w:szCs w:val="20"/>
                <w:lang w:val="es-PE"/>
                <w14:ligatures w14:val="none"/>
              </w:rPr>
            </w:pPr>
            <w:r w:rsidRPr="00795703">
              <w:rPr>
                <w:rFonts w:ascii="Calibri" w:eastAsia="Bookman Old Style" w:hAnsi="Calibri" w:cs="Calibri"/>
                <w:b/>
                <w:kern w:val="0"/>
                <w:sz w:val="20"/>
                <w:szCs w:val="20"/>
                <w:lang w:val="es-PE"/>
                <w14:ligatures w14:val="none"/>
              </w:rPr>
              <w:t>CONFLICTO COGNITIVO</w:t>
            </w:r>
          </w:p>
        </w:tc>
        <w:tc>
          <w:tcPr>
            <w:tcW w:w="8080" w:type="dxa"/>
            <w:shd w:val="clear" w:color="auto" w:fill="auto"/>
            <w:tcMar>
              <w:top w:w="100" w:type="dxa"/>
              <w:left w:w="100" w:type="dxa"/>
              <w:bottom w:w="100" w:type="dxa"/>
              <w:right w:w="100" w:type="dxa"/>
            </w:tcMar>
          </w:tcPr>
          <w:p w14:paraId="6F75B80A" w14:textId="642F1B59" w:rsidR="0032186A" w:rsidRPr="0032186A" w:rsidRDefault="006938BC" w:rsidP="0032186A">
            <w:pPr>
              <w:spacing w:after="0" w:line="240" w:lineRule="auto"/>
              <w:jc w:val="both"/>
              <w:rPr>
                <w:rFonts w:ascii="Calibri" w:hAnsi="Calibri" w:cs="Calibri"/>
                <w:sz w:val="21"/>
                <w:szCs w:val="21"/>
              </w:rPr>
            </w:pPr>
            <w:r w:rsidRPr="006938BC">
              <w:rPr>
                <w:rFonts w:ascii="Calibri" w:hAnsi="Calibri" w:cs="Calibri"/>
                <w:sz w:val="21"/>
                <w:szCs w:val="21"/>
              </w:rPr>
              <w:t xml:space="preserve">La docente indica </w:t>
            </w:r>
            <w:r>
              <w:rPr>
                <w:rFonts w:ascii="Calibri" w:hAnsi="Calibri" w:cs="Calibri"/>
                <w:sz w:val="21"/>
                <w:szCs w:val="21"/>
              </w:rPr>
              <w:t xml:space="preserve">a un grupo de </w:t>
            </w:r>
            <w:r w:rsidRPr="006938BC">
              <w:rPr>
                <w:rFonts w:ascii="Calibri" w:hAnsi="Calibri" w:cs="Calibri"/>
                <w:sz w:val="21"/>
                <w:szCs w:val="21"/>
              </w:rPr>
              <w:t xml:space="preserve">estudiantes </w:t>
            </w:r>
            <w:r>
              <w:rPr>
                <w:rFonts w:ascii="Calibri" w:hAnsi="Calibri" w:cs="Calibri"/>
                <w:sz w:val="21"/>
                <w:szCs w:val="21"/>
              </w:rPr>
              <w:t>asumir</w:t>
            </w:r>
            <w:r w:rsidRPr="006938BC">
              <w:rPr>
                <w:rFonts w:ascii="Calibri" w:hAnsi="Calibri" w:cs="Calibri"/>
                <w:sz w:val="21"/>
                <w:szCs w:val="21"/>
              </w:rPr>
              <w:t xml:space="preserve"> el papel de ahorristas y </w:t>
            </w:r>
            <w:r w:rsidR="003D6A20">
              <w:rPr>
                <w:rFonts w:ascii="Calibri" w:hAnsi="Calibri" w:cs="Calibri"/>
                <w:sz w:val="21"/>
                <w:szCs w:val="21"/>
              </w:rPr>
              <w:t xml:space="preserve">a </w:t>
            </w:r>
            <w:r w:rsidRPr="006938BC">
              <w:rPr>
                <w:rFonts w:ascii="Calibri" w:hAnsi="Calibri" w:cs="Calibri"/>
                <w:sz w:val="21"/>
                <w:szCs w:val="21"/>
              </w:rPr>
              <w:t>otro grupo de deudores de la Caja Raíz y les pide que se planteen preguntas al saber que la entidad ha sido intervenida por la SBS.</w:t>
            </w:r>
          </w:p>
        </w:tc>
        <w:tc>
          <w:tcPr>
            <w:tcW w:w="992" w:type="dxa"/>
            <w:vMerge/>
            <w:shd w:val="clear" w:color="auto" w:fill="auto"/>
            <w:tcMar>
              <w:top w:w="100" w:type="dxa"/>
              <w:left w:w="100" w:type="dxa"/>
              <w:bottom w:w="100" w:type="dxa"/>
              <w:right w:w="100" w:type="dxa"/>
            </w:tcMar>
          </w:tcPr>
          <w:p w14:paraId="12223871" w14:textId="2827C03F" w:rsidR="0025671D" w:rsidRPr="00795703" w:rsidRDefault="0025671D" w:rsidP="00692338">
            <w:pPr>
              <w:widowControl w:val="0"/>
              <w:pBdr>
                <w:top w:val="nil"/>
                <w:left w:val="nil"/>
                <w:bottom w:val="nil"/>
                <w:right w:val="nil"/>
                <w:between w:val="nil"/>
              </w:pBdr>
              <w:spacing w:after="0" w:line="259" w:lineRule="auto"/>
              <w:rPr>
                <w:rFonts w:ascii="Calibri" w:eastAsia="Bookman Old Style" w:hAnsi="Calibri" w:cs="Calibri"/>
                <w:kern w:val="0"/>
                <w:sz w:val="22"/>
                <w:szCs w:val="22"/>
                <w:lang w:val="es-PE"/>
                <w14:ligatures w14:val="none"/>
              </w:rPr>
            </w:pPr>
          </w:p>
        </w:tc>
      </w:tr>
      <w:tr w:rsidR="0025671D" w:rsidRPr="00795703" w14:paraId="0FC2FB6E" w14:textId="77777777" w:rsidTr="00692338">
        <w:trPr>
          <w:trHeight w:val="403"/>
        </w:trPr>
        <w:tc>
          <w:tcPr>
            <w:tcW w:w="426" w:type="dxa"/>
            <w:vMerge/>
            <w:tcBorders>
              <w:bottom w:val="single" w:sz="4" w:space="0" w:color="000000"/>
              <w:right w:val="single" w:sz="4" w:space="0" w:color="000000"/>
            </w:tcBorders>
            <w:shd w:val="clear" w:color="auto" w:fill="D9D9D9" w:themeFill="background1" w:themeFillShade="D9"/>
            <w:textDirection w:val="btLr"/>
          </w:tcPr>
          <w:p w14:paraId="270F31B6" w14:textId="77777777" w:rsidR="0025671D" w:rsidRPr="00795703" w:rsidRDefault="0025671D" w:rsidP="00692338">
            <w:pPr>
              <w:spacing w:after="0" w:line="259" w:lineRule="auto"/>
              <w:jc w:val="center"/>
              <w:rPr>
                <w:rFonts w:ascii="Calibri" w:eastAsia="Bookman Old Style" w:hAnsi="Calibri" w:cs="Calibri"/>
                <w:b/>
                <w:kern w:val="0"/>
                <w:sz w:val="22"/>
                <w:szCs w:val="22"/>
                <w:lang w:val="es-PE"/>
                <w14:ligatures w14:val="none"/>
              </w:rPr>
            </w:pPr>
          </w:p>
        </w:tc>
        <w:tc>
          <w:tcPr>
            <w:tcW w:w="1559" w:type="dxa"/>
            <w:tcBorders>
              <w:bottom w:val="single" w:sz="4" w:space="0" w:color="000000"/>
              <w:right w:val="single" w:sz="4" w:space="0" w:color="000000"/>
            </w:tcBorders>
          </w:tcPr>
          <w:p w14:paraId="0CF2DDD3" w14:textId="77777777" w:rsidR="0025671D" w:rsidRPr="00795703" w:rsidRDefault="0025671D" w:rsidP="00692338">
            <w:pPr>
              <w:spacing w:after="0" w:line="259" w:lineRule="auto"/>
              <w:jc w:val="center"/>
              <w:rPr>
                <w:rFonts w:ascii="Calibri" w:eastAsia="Bookman Old Style" w:hAnsi="Calibri" w:cs="Calibri"/>
                <w:b/>
                <w:kern w:val="0"/>
                <w:sz w:val="20"/>
                <w:szCs w:val="20"/>
                <w:lang w:val="es-PE"/>
                <w14:ligatures w14:val="none"/>
              </w:rPr>
            </w:pPr>
            <w:r w:rsidRPr="00795703">
              <w:rPr>
                <w:rFonts w:ascii="Calibri" w:eastAsia="Bookman Old Style" w:hAnsi="Calibri" w:cs="Calibri"/>
                <w:b/>
                <w:kern w:val="0"/>
                <w:sz w:val="20"/>
                <w:szCs w:val="20"/>
                <w:lang w:val="es-PE"/>
                <w14:ligatures w14:val="none"/>
              </w:rPr>
              <w:t>PROPÓSITO Y ORGANIZACIÓN</w:t>
            </w:r>
          </w:p>
        </w:tc>
        <w:tc>
          <w:tcPr>
            <w:tcW w:w="8080" w:type="dxa"/>
            <w:shd w:val="clear" w:color="auto" w:fill="auto"/>
            <w:tcMar>
              <w:top w:w="100" w:type="dxa"/>
              <w:left w:w="100" w:type="dxa"/>
              <w:bottom w:w="100" w:type="dxa"/>
              <w:right w:w="100" w:type="dxa"/>
            </w:tcMar>
          </w:tcPr>
          <w:p w14:paraId="5C349ECC" w14:textId="30D188C7" w:rsidR="0025671D" w:rsidRPr="001101C5" w:rsidRDefault="0025671D" w:rsidP="00AA301F">
            <w:pPr>
              <w:spacing w:after="0" w:line="259" w:lineRule="auto"/>
              <w:jc w:val="both"/>
              <w:rPr>
                <w:rFonts w:ascii="Calibri" w:eastAsia="Bookman Old Style" w:hAnsi="Calibri" w:cs="Calibri"/>
                <w:kern w:val="0"/>
                <w:sz w:val="21"/>
                <w:szCs w:val="21"/>
                <w:lang w:val="es-PE"/>
                <w14:ligatures w14:val="none"/>
              </w:rPr>
            </w:pPr>
            <w:r w:rsidRPr="001101C5">
              <w:rPr>
                <w:rFonts w:ascii="Calibri" w:eastAsia="Bookman Old Style" w:hAnsi="Calibri" w:cs="Calibri"/>
                <w:kern w:val="0"/>
                <w:sz w:val="21"/>
                <w:szCs w:val="21"/>
                <w:lang w:val="es-PE"/>
                <w14:ligatures w14:val="none"/>
              </w:rPr>
              <w:t xml:space="preserve">La docente da a conocer el propósito de la sesión:  </w:t>
            </w:r>
            <w:r w:rsidR="003D6A20" w:rsidRPr="003D6A20">
              <w:rPr>
                <w:rFonts w:ascii="Calibri" w:eastAsia="Bookman Old Style" w:hAnsi="Calibri" w:cs="Calibri"/>
                <w:kern w:val="0"/>
                <w:sz w:val="21"/>
                <w:szCs w:val="21"/>
                <w:lang w:val="es-PE"/>
                <w14:ligatures w14:val="none"/>
              </w:rPr>
              <w:t>expli</w:t>
            </w:r>
            <w:r w:rsidR="003D6A20">
              <w:rPr>
                <w:rFonts w:ascii="Calibri" w:eastAsia="Bookman Old Style" w:hAnsi="Calibri" w:cs="Calibri"/>
                <w:kern w:val="0"/>
                <w:sz w:val="21"/>
                <w:szCs w:val="21"/>
                <w:lang w:val="es-PE"/>
                <w14:ligatures w14:val="none"/>
              </w:rPr>
              <w:t xml:space="preserve">car </w:t>
            </w:r>
            <w:r w:rsidR="003D6A20" w:rsidRPr="003D6A20">
              <w:rPr>
                <w:rFonts w:ascii="Calibri" w:eastAsia="Bookman Old Style" w:hAnsi="Calibri" w:cs="Calibri"/>
                <w:kern w:val="0"/>
                <w:sz w:val="21"/>
                <w:szCs w:val="21"/>
                <w:lang w:val="es-PE"/>
                <w14:ligatures w14:val="none"/>
              </w:rPr>
              <w:t>el rol del Estado en la protección de los usuarios que ahorran en el sistema financiero.</w:t>
            </w:r>
            <w:r w:rsidR="00CD12F7" w:rsidRPr="00CD12F7">
              <w:rPr>
                <w:rFonts w:ascii="Calibri" w:eastAsia="Bookman Old Style" w:hAnsi="Calibri" w:cs="Calibri"/>
                <w:kern w:val="0"/>
                <w:sz w:val="21"/>
                <w:szCs w:val="21"/>
                <w:lang w:val="es-PE"/>
                <w14:ligatures w14:val="none"/>
              </w:rPr>
              <w:t xml:space="preserve"> </w:t>
            </w:r>
            <w:r w:rsidRPr="001101C5">
              <w:rPr>
                <w:rFonts w:ascii="Calibri" w:eastAsia="Bookman Old Style" w:hAnsi="Calibri" w:cs="Calibri"/>
                <w:kern w:val="0"/>
                <w:sz w:val="21"/>
                <w:szCs w:val="21"/>
                <w:lang w:val="es-PE"/>
                <w14:ligatures w14:val="none"/>
              </w:rPr>
              <w:t xml:space="preserve">Asimismo, da a conocer los criterios de evaluación para que el estudiante comprenda cómo será evaluado. </w:t>
            </w:r>
          </w:p>
        </w:tc>
        <w:tc>
          <w:tcPr>
            <w:tcW w:w="992" w:type="dxa"/>
            <w:vMerge/>
            <w:shd w:val="clear" w:color="auto" w:fill="auto"/>
            <w:tcMar>
              <w:top w:w="100" w:type="dxa"/>
              <w:left w:w="100" w:type="dxa"/>
              <w:bottom w:w="100" w:type="dxa"/>
              <w:right w:w="100" w:type="dxa"/>
            </w:tcMar>
          </w:tcPr>
          <w:p w14:paraId="69BCEC52" w14:textId="1806E869" w:rsidR="0025671D" w:rsidRPr="00795703"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kern w:val="0"/>
                <w:sz w:val="22"/>
                <w:szCs w:val="22"/>
                <w:lang w:val="es-PE"/>
                <w14:ligatures w14:val="none"/>
              </w:rPr>
            </w:pPr>
          </w:p>
        </w:tc>
      </w:tr>
      <w:tr w:rsidR="00795703" w:rsidRPr="00795703" w14:paraId="088DA20D" w14:textId="77777777" w:rsidTr="00416623">
        <w:trPr>
          <w:cantSplit/>
          <w:trHeight w:val="4780"/>
        </w:trPr>
        <w:tc>
          <w:tcPr>
            <w:tcW w:w="426" w:type="dxa"/>
            <w:tcBorders>
              <w:bottom w:val="single" w:sz="4" w:space="0" w:color="000000"/>
              <w:right w:val="single" w:sz="4" w:space="0" w:color="000000"/>
            </w:tcBorders>
            <w:shd w:val="clear" w:color="auto" w:fill="D9D9D9" w:themeFill="background1" w:themeFillShade="D9"/>
            <w:textDirection w:val="btLr"/>
          </w:tcPr>
          <w:p w14:paraId="4634652E" w14:textId="77777777"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DESARROLLO</w:t>
            </w:r>
          </w:p>
        </w:tc>
        <w:tc>
          <w:tcPr>
            <w:tcW w:w="1559" w:type="dxa"/>
            <w:tcBorders>
              <w:bottom w:val="single" w:sz="4" w:space="0" w:color="000000"/>
              <w:right w:val="single" w:sz="4" w:space="0" w:color="000000"/>
            </w:tcBorders>
          </w:tcPr>
          <w:p w14:paraId="486CC9CB"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09500088"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405F63BD"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67B00D28"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5446AAA1"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23006469"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1328C1FB" w14:textId="77777777" w:rsidR="00FC1C09" w:rsidRDefault="00FC1C09" w:rsidP="00692338">
            <w:pPr>
              <w:spacing w:after="0" w:line="259" w:lineRule="auto"/>
              <w:jc w:val="center"/>
              <w:rPr>
                <w:rFonts w:ascii="Calibri" w:eastAsia="Bookman Old Style" w:hAnsi="Calibri" w:cs="Calibri"/>
                <w:b/>
                <w:kern w:val="0"/>
                <w:sz w:val="22"/>
                <w:szCs w:val="22"/>
                <w:lang w:val="es-PE"/>
                <w14:ligatures w14:val="none"/>
              </w:rPr>
            </w:pPr>
          </w:p>
          <w:p w14:paraId="631A74B8" w14:textId="6118E57C"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GESTIÓN DE ACOMPAÑAMIENTO</w:t>
            </w:r>
          </w:p>
        </w:tc>
        <w:tc>
          <w:tcPr>
            <w:tcW w:w="8080" w:type="dxa"/>
            <w:shd w:val="clear" w:color="auto" w:fill="auto"/>
            <w:tcMar>
              <w:top w:w="100" w:type="dxa"/>
              <w:left w:w="100" w:type="dxa"/>
              <w:bottom w:w="100" w:type="dxa"/>
              <w:right w:w="100" w:type="dxa"/>
            </w:tcMar>
          </w:tcPr>
          <w:p w14:paraId="569AFA24" w14:textId="23B81796" w:rsidR="0032186A" w:rsidRPr="00DF76AE" w:rsidRDefault="0032186A" w:rsidP="00DF76AE">
            <w:pPr>
              <w:spacing w:line="259" w:lineRule="auto"/>
              <w:rPr>
                <w:rFonts w:ascii="Calibri" w:eastAsia="Bookman Old Style" w:hAnsi="Calibri" w:cs="Calibri"/>
                <w:kern w:val="0"/>
                <w:sz w:val="21"/>
                <w:szCs w:val="21"/>
                <w:lang w:val="es-PE" w:eastAsia="es-PE"/>
                <w14:ligatures w14:val="none"/>
              </w:rPr>
            </w:pPr>
            <w:r w:rsidRPr="0032186A">
              <w:rPr>
                <w:rFonts w:ascii="Calibri" w:eastAsia="Bookman Old Style" w:hAnsi="Calibri" w:cs="Calibri"/>
                <w:kern w:val="0"/>
                <w:sz w:val="21"/>
                <w:szCs w:val="21"/>
                <w:lang w:val="es-PE" w:eastAsia="es-PE"/>
                <w14:ligatures w14:val="none"/>
              </w:rPr>
              <w:t>NORMAS DE CONVIVENCIA: Los estudiantes en interacción con la docente establecen las normas de convivencia para el desarrollo de la sesión.</w:t>
            </w:r>
          </w:p>
          <w:p w14:paraId="7201095B" w14:textId="22CA6196" w:rsidR="00CD12F7" w:rsidRPr="00CD12F7" w:rsidRDefault="00CD12F7" w:rsidP="00CD12F7">
            <w:pPr>
              <w:pStyle w:val="Prrafodelista"/>
              <w:numPr>
                <w:ilvl w:val="0"/>
                <w:numId w:val="24"/>
              </w:numPr>
              <w:spacing w:line="259" w:lineRule="auto"/>
              <w:jc w:val="both"/>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 xml:space="preserve">Los estudiantes analizan la información del texto escolar-MINEDU en la página 280 y noticias sobre el tema. </w:t>
            </w:r>
          </w:p>
          <w:p w14:paraId="2CD0EF28" w14:textId="77777777" w:rsidR="00CD12F7" w:rsidRPr="00CD12F7" w:rsidRDefault="00CD12F7" w:rsidP="00CD12F7">
            <w:pPr>
              <w:pStyle w:val="Prrafodelista"/>
              <w:numPr>
                <w:ilvl w:val="0"/>
                <w:numId w:val="24"/>
              </w:numPr>
              <w:spacing w:line="259" w:lineRule="auto"/>
              <w:jc w:val="both"/>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 xml:space="preserve">La docente indica un tiempo para que lean por párrafos y luego, va planteando preguntas: </w:t>
            </w:r>
          </w:p>
          <w:p w14:paraId="689CFDD7" w14:textId="63BB9570" w:rsidR="00CD12F7" w:rsidRPr="00CD12F7" w:rsidRDefault="00CD12F7" w:rsidP="00CD12F7">
            <w:pPr>
              <w:pStyle w:val="Prrafodelista"/>
              <w:spacing w:line="259" w:lineRule="auto"/>
              <w:ind w:left="1453" w:hanging="283"/>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w:t>
            </w:r>
            <w:r w:rsidRPr="00CD12F7">
              <w:rPr>
                <w:rFonts w:ascii="Calibri" w:eastAsia="Bookman Old Style" w:hAnsi="Calibri" w:cs="Calibri"/>
                <w:kern w:val="0"/>
                <w:sz w:val="21"/>
                <w:szCs w:val="21"/>
                <w:lang w:val="es-PE" w:eastAsia="es-PE"/>
                <w14:ligatures w14:val="none"/>
              </w:rPr>
              <w:tab/>
              <w:t xml:space="preserve">¿Qué es la SBS? </w:t>
            </w:r>
            <w:r w:rsidR="006817AD" w:rsidRPr="006817AD">
              <w:rPr>
                <w:rFonts w:ascii="Calibri" w:eastAsia="Bookman Old Style" w:hAnsi="Calibri" w:cs="Calibri"/>
                <w:kern w:val="0"/>
                <w:sz w:val="21"/>
                <w:szCs w:val="21"/>
                <w:lang w:val="es-PE" w:eastAsia="es-PE"/>
                <w14:ligatures w14:val="none"/>
              </w:rPr>
              <w:t>¿Cuál es la finalidad u objetivo?</w:t>
            </w:r>
          </w:p>
          <w:p w14:paraId="69C30715" w14:textId="77777777" w:rsidR="00CD12F7" w:rsidRPr="00CD12F7" w:rsidRDefault="00CD12F7" w:rsidP="00CD12F7">
            <w:pPr>
              <w:pStyle w:val="Prrafodelista"/>
              <w:spacing w:line="259" w:lineRule="auto"/>
              <w:ind w:left="1453" w:hanging="283"/>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w:t>
            </w:r>
            <w:r w:rsidRPr="00CD12F7">
              <w:rPr>
                <w:rFonts w:ascii="Calibri" w:eastAsia="Bookman Old Style" w:hAnsi="Calibri" w:cs="Calibri"/>
                <w:kern w:val="0"/>
                <w:sz w:val="21"/>
                <w:szCs w:val="21"/>
                <w:lang w:val="es-PE" w:eastAsia="es-PE"/>
                <w14:ligatures w14:val="none"/>
              </w:rPr>
              <w:tab/>
              <w:t>¿Por qué la SBS intervino la CRAC RAIZ?</w:t>
            </w:r>
          </w:p>
          <w:p w14:paraId="79F392A2" w14:textId="77777777" w:rsidR="00CD12F7" w:rsidRPr="00CD12F7" w:rsidRDefault="00CD12F7" w:rsidP="00CD12F7">
            <w:pPr>
              <w:pStyle w:val="Prrafodelista"/>
              <w:spacing w:line="259" w:lineRule="auto"/>
              <w:ind w:left="1453" w:hanging="283"/>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w:t>
            </w:r>
            <w:r w:rsidRPr="00CD12F7">
              <w:rPr>
                <w:rFonts w:ascii="Calibri" w:eastAsia="Bookman Old Style" w:hAnsi="Calibri" w:cs="Calibri"/>
                <w:kern w:val="0"/>
                <w:sz w:val="21"/>
                <w:szCs w:val="21"/>
                <w:lang w:val="es-PE" w:eastAsia="es-PE"/>
                <w14:ligatures w14:val="none"/>
              </w:rPr>
              <w:tab/>
              <w:t xml:space="preserve">¿Qué pasará con los depositantes, podrán recuperar su dinero? </w:t>
            </w:r>
          </w:p>
          <w:p w14:paraId="104D412C" w14:textId="77777777" w:rsidR="00CD12F7" w:rsidRPr="00CD12F7" w:rsidRDefault="00CD12F7" w:rsidP="00CD12F7">
            <w:pPr>
              <w:pStyle w:val="Prrafodelista"/>
              <w:spacing w:line="259" w:lineRule="auto"/>
              <w:ind w:left="1453" w:hanging="283"/>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w:t>
            </w:r>
            <w:r w:rsidRPr="00CD12F7">
              <w:rPr>
                <w:rFonts w:ascii="Calibri" w:eastAsia="Bookman Old Style" w:hAnsi="Calibri" w:cs="Calibri"/>
                <w:kern w:val="0"/>
                <w:sz w:val="21"/>
                <w:szCs w:val="21"/>
                <w:lang w:val="es-PE" w:eastAsia="es-PE"/>
                <w14:ligatures w14:val="none"/>
              </w:rPr>
              <w:tab/>
              <w:t>¿Qué pasará con los depositantes qué tienen por encima del monto de S/123,920.00?</w:t>
            </w:r>
          </w:p>
          <w:p w14:paraId="6E96E98C" w14:textId="7EC9F33F" w:rsidR="00CD12F7" w:rsidRDefault="00CD12F7" w:rsidP="00CD12F7">
            <w:pPr>
              <w:pStyle w:val="Prrafodelista"/>
              <w:spacing w:line="259" w:lineRule="auto"/>
              <w:ind w:left="1453" w:hanging="283"/>
              <w:jc w:val="both"/>
              <w:rPr>
                <w:rFonts w:ascii="Calibri" w:eastAsia="Bookman Old Style" w:hAnsi="Calibri" w:cs="Calibri"/>
                <w:kern w:val="0"/>
                <w:sz w:val="21"/>
                <w:szCs w:val="21"/>
                <w:lang w:val="es-PE" w:eastAsia="es-PE"/>
                <w14:ligatures w14:val="none"/>
              </w:rPr>
            </w:pPr>
            <w:r w:rsidRPr="00CD12F7">
              <w:rPr>
                <w:rFonts w:ascii="Calibri" w:eastAsia="Bookman Old Style" w:hAnsi="Calibri" w:cs="Calibri"/>
                <w:kern w:val="0"/>
                <w:sz w:val="21"/>
                <w:szCs w:val="21"/>
                <w:lang w:val="es-PE" w:eastAsia="es-PE"/>
                <w14:ligatures w14:val="none"/>
              </w:rPr>
              <w:t>•</w:t>
            </w:r>
            <w:r w:rsidRPr="00CD12F7">
              <w:rPr>
                <w:rFonts w:ascii="Calibri" w:eastAsia="Bookman Old Style" w:hAnsi="Calibri" w:cs="Calibri"/>
                <w:kern w:val="0"/>
                <w:sz w:val="21"/>
                <w:szCs w:val="21"/>
                <w:lang w:val="es-PE" w:eastAsia="es-PE"/>
                <w14:ligatures w14:val="none"/>
              </w:rPr>
              <w:tab/>
              <w:t>¿Qué pasará con las personas que debían a la CRAC RAIZ? ¿Podrán olvidarse de la deuda? ¿Por qué?</w:t>
            </w:r>
          </w:p>
          <w:p w14:paraId="6CB38699" w14:textId="0C9962F9" w:rsidR="00AB64E1" w:rsidRPr="00AB64E1" w:rsidRDefault="00AB64E1" w:rsidP="00AB64E1">
            <w:pPr>
              <w:pStyle w:val="Prrafodelista"/>
              <w:numPr>
                <w:ilvl w:val="0"/>
                <w:numId w:val="24"/>
              </w:numPr>
              <w:spacing w:line="259" w:lineRule="auto"/>
              <w:jc w:val="both"/>
              <w:rPr>
                <w:rFonts w:ascii="Calibri" w:eastAsia="Bookman Old Style" w:hAnsi="Calibri" w:cs="Calibri"/>
                <w:kern w:val="0"/>
                <w:sz w:val="21"/>
                <w:szCs w:val="21"/>
                <w:lang w:val="es-PE" w:eastAsia="es-PE"/>
                <w14:ligatures w14:val="none"/>
              </w:rPr>
            </w:pPr>
            <w:r w:rsidRPr="00AB64E1">
              <w:rPr>
                <w:rFonts w:ascii="Calibri" w:eastAsia="Bookman Old Style" w:hAnsi="Calibri" w:cs="Calibri"/>
                <w:kern w:val="0"/>
                <w:sz w:val="21"/>
                <w:szCs w:val="21"/>
                <w:lang w:val="es-PE" w:eastAsia="es-PE"/>
                <w14:ligatures w14:val="none"/>
              </w:rPr>
              <w:t>La docente indica que, contando ya con los conocimientos necesarios, en grupos, responderán las siguientes preguntas:</w:t>
            </w:r>
          </w:p>
          <w:p w14:paraId="42834750" w14:textId="687B5C39" w:rsidR="00AB64E1" w:rsidRPr="00AB64E1" w:rsidRDefault="00AB64E1" w:rsidP="00AB64E1">
            <w:pPr>
              <w:pStyle w:val="Prrafodelista"/>
              <w:numPr>
                <w:ilvl w:val="0"/>
                <w:numId w:val="26"/>
              </w:numPr>
              <w:spacing w:line="259" w:lineRule="auto"/>
              <w:rPr>
                <w:rFonts w:ascii="Calibri" w:eastAsia="Bookman Old Style" w:hAnsi="Calibri" w:cs="Calibri"/>
                <w:kern w:val="0"/>
                <w:sz w:val="21"/>
                <w:szCs w:val="21"/>
                <w:lang w:val="es-PE" w:eastAsia="es-PE"/>
                <w14:ligatures w14:val="none"/>
              </w:rPr>
            </w:pPr>
            <w:r w:rsidRPr="00AB64E1">
              <w:rPr>
                <w:rFonts w:ascii="Calibri" w:eastAsia="Bookman Old Style" w:hAnsi="Calibri" w:cs="Calibri"/>
                <w:kern w:val="0"/>
                <w:sz w:val="21"/>
                <w:szCs w:val="21"/>
                <w:lang w:val="es-PE" w:eastAsia="es-PE"/>
                <w14:ligatures w14:val="none"/>
              </w:rPr>
              <w:t xml:space="preserve">¿Cómo protege el Estado a los </w:t>
            </w:r>
            <w:r w:rsidR="003D6A20">
              <w:rPr>
                <w:rFonts w:ascii="Calibri" w:eastAsia="Bookman Old Style" w:hAnsi="Calibri" w:cs="Calibri"/>
                <w:kern w:val="0"/>
                <w:sz w:val="21"/>
                <w:szCs w:val="21"/>
                <w:lang w:val="es-PE" w:eastAsia="es-PE"/>
                <w14:ligatures w14:val="none"/>
              </w:rPr>
              <w:t>que ahorran en el</w:t>
            </w:r>
            <w:r>
              <w:rPr>
                <w:rFonts w:ascii="Calibri" w:eastAsia="Bookman Old Style" w:hAnsi="Calibri" w:cs="Calibri"/>
                <w:kern w:val="0"/>
                <w:sz w:val="21"/>
                <w:szCs w:val="21"/>
                <w:lang w:val="es-PE" w:eastAsia="es-PE"/>
                <w14:ligatures w14:val="none"/>
              </w:rPr>
              <w:t xml:space="preserve"> sistema financiero</w:t>
            </w:r>
            <w:r w:rsidRPr="00AB64E1">
              <w:rPr>
                <w:rFonts w:ascii="Calibri" w:eastAsia="Bookman Old Style" w:hAnsi="Calibri" w:cs="Calibri"/>
                <w:kern w:val="0"/>
                <w:sz w:val="21"/>
                <w:szCs w:val="21"/>
                <w:lang w:val="es-PE" w:eastAsia="es-PE"/>
                <w14:ligatures w14:val="none"/>
              </w:rPr>
              <w:t>?</w:t>
            </w:r>
          </w:p>
          <w:p w14:paraId="65A8BC88" w14:textId="77777777" w:rsidR="00AB64E1" w:rsidRDefault="00AB64E1" w:rsidP="00AB64E1">
            <w:pPr>
              <w:pStyle w:val="Prrafodelista"/>
              <w:numPr>
                <w:ilvl w:val="0"/>
                <w:numId w:val="26"/>
              </w:numPr>
              <w:spacing w:line="259" w:lineRule="auto"/>
              <w:jc w:val="both"/>
              <w:rPr>
                <w:rFonts w:ascii="Calibri" w:eastAsia="Bookman Old Style" w:hAnsi="Calibri" w:cs="Calibri"/>
                <w:kern w:val="0"/>
                <w:sz w:val="21"/>
                <w:szCs w:val="21"/>
                <w:lang w:val="es-PE" w:eastAsia="es-PE"/>
                <w14:ligatures w14:val="none"/>
              </w:rPr>
            </w:pPr>
            <w:r w:rsidRPr="00AB64E1">
              <w:rPr>
                <w:rFonts w:ascii="Calibri" w:eastAsia="Bookman Old Style" w:hAnsi="Calibri" w:cs="Calibri"/>
                <w:kern w:val="0"/>
                <w:sz w:val="21"/>
                <w:szCs w:val="21"/>
                <w:lang w:val="es-PE" w:eastAsia="es-PE"/>
                <w14:ligatures w14:val="none"/>
              </w:rPr>
              <w:t>¿Es importante que el consumidor maneje información necesaria de los productos y servicios financieros? ¿Por qué?</w:t>
            </w:r>
          </w:p>
          <w:p w14:paraId="6A668CB5" w14:textId="70B73EED" w:rsidR="00AB64E1" w:rsidRPr="00AB64E1" w:rsidRDefault="00AB64E1" w:rsidP="00AB64E1">
            <w:pPr>
              <w:pStyle w:val="Prrafodelista"/>
              <w:numPr>
                <w:ilvl w:val="0"/>
                <w:numId w:val="24"/>
              </w:numPr>
              <w:spacing w:line="259" w:lineRule="auto"/>
              <w:jc w:val="both"/>
              <w:rPr>
                <w:rFonts w:ascii="Calibri" w:eastAsia="Bookman Old Style" w:hAnsi="Calibri" w:cs="Calibri"/>
                <w:kern w:val="0"/>
                <w:sz w:val="21"/>
                <w:szCs w:val="21"/>
                <w:lang w:val="es-PE" w:eastAsia="es-PE"/>
                <w14:ligatures w14:val="none"/>
              </w:rPr>
            </w:pPr>
            <w:r w:rsidRPr="00AB64E1">
              <w:rPr>
                <w:rFonts w:ascii="Calibri" w:eastAsia="Bookman Old Style" w:hAnsi="Calibri" w:cs="Calibri"/>
                <w:kern w:val="0"/>
                <w:sz w:val="21"/>
                <w:szCs w:val="21"/>
                <w:lang w:val="es-PE" w:eastAsia="es-PE"/>
                <w14:ligatures w14:val="none"/>
              </w:rPr>
              <w:t>Los estudiantes se agrupan según el número asignado. Al formar los grupos deben guardar distancia entre sí con la finalidad de dejar el espacio de libre tránsito que les permitirá evacuar en caso de sismo.</w:t>
            </w:r>
          </w:p>
          <w:p w14:paraId="66550FB5" w14:textId="6D2CF583" w:rsidR="00F656D8" w:rsidRDefault="00112DC4" w:rsidP="00416623">
            <w:pPr>
              <w:rPr>
                <w:rFonts w:ascii="Calibri" w:eastAsia="Bookman Old Style" w:hAnsi="Calibri" w:cs="Calibri"/>
                <w:kern w:val="0"/>
                <w:sz w:val="21"/>
                <w:szCs w:val="21"/>
                <w:lang w:val="es-PE" w:eastAsia="es-PE"/>
                <w14:ligatures w14:val="none"/>
              </w:rPr>
            </w:pPr>
            <w:r>
              <w:rPr>
                <w:rFonts w:ascii="Calibri" w:eastAsia="Bookman Old Style" w:hAnsi="Calibri" w:cs="Calibri"/>
                <w:kern w:val="0"/>
                <w:sz w:val="21"/>
                <w:szCs w:val="21"/>
                <w:lang w:val="es-PE" w:eastAsia="es-PE"/>
                <w14:ligatures w14:val="none"/>
              </w:rPr>
              <w:t xml:space="preserve">Se socializan las respuestas con la participación de los grupos. Los estudiantes pueden complementar las ideas o replantear las respuestas y plantear preguntas si tienen alguna duda. </w:t>
            </w:r>
          </w:p>
          <w:p w14:paraId="01934B92" w14:textId="530F5A20" w:rsidR="00416623" w:rsidRPr="005B76B8" w:rsidRDefault="00416623" w:rsidP="00416623">
            <w:pPr>
              <w:rPr>
                <w:rFonts w:ascii="Calibri" w:hAnsi="Calibri" w:cs="Calibri"/>
                <w:sz w:val="21"/>
                <w:szCs w:val="21"/>
              </w:rPr>
            </w:pPr>
            <w:r w:rsidRPr="00416623">
              <w:rPr>
                <w:rFonts w:ascii="Calibri" w:hAnsi="Calibri" w:cs="Calibri"/>
                <w:sz w:val="21"/>
                <w:szCs w:val="21"/>
              </w:rPr>
              <w:t xml:space="preserve">La docente acompaña e interactúa con los estudiantes planteando preguntas, respondiendo sus inquietudes y aclarando sus dudas tomando en cuenta el ritmo, estilo y progreso de aprendizaje </w:t>
            </w:r>
            <w:r w:rsidR="00AB64E1">
              <w:rPr>
                <w:rFonts w:ascii="Calibri" w:hAnsi="Calibri" w:cs="Calibri"/>
                <w:sz w:val="21"/>
                <w:szCs w:val="21"/>
              </w:rPr>
              <w:t xml:space="preserve">de los </w:t>
            </w:r>
            <w:r w:rsidRPr="00416623">
              <w:rPr>
                <w:rFonts w:ascii="Calibri" w:hAnsi="Calibri" w:cs="Calibri"/>
                <w:sz w:val="21"/>
                <w:szCs w:val="21"/>
              </w:rPr>
              <w:t>estudiantes</w:t>
            </w:r>
            <w:r w:rsidR="00AB64E1">
              <w:rPr>
                <w:rFonts w:ascii="Calibri" w:hAnsi="Calibri" w:cs="Calibri"/>
                <w:sz w:val="21"/>
                <w:szCs w:val="21"/>
              </w:rPr>
              <w:t>.</w:t>
            </w:r>
          </w:p>
        </w:tc>
        <w:tc>
          <w:tcPr>
            <w:tcW w:w="992" w:type="dxa"/>
            <w:shd w:val="clear" w:color="auto" w:fill="auto"/>
            <w:tcMar>
              <w:top w:w="100" w:type="dxa"/>
              <w:left w:w="100" w:type="dxa"/>
              <w:bottom w:w="100" w:type="dxa"/>
              <w:right w:w="100" w:type="dxa"/>
            </w:tcMar>
          </w:tcPr>
          <w:p w14:paraId="7E9E5B41" w14:textId="77777777" w:rsidR="00742B8C" w:rsidRDefault="00742B8C"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096ED1C8"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779D112F"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76FB2EE7"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3A556291"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092C9C3F" w14:textId="77777777" w:rsid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
                <w:kern w:val="0"/>
                <w:sz w:val="22"/>
                <w:szCs w:val="22"/>
                <w:lang w:val="es-PE"/>
                <w14:ligatures w14:val="none"/>
              </w:rPr>
            </w:pPr>
          </w:p>
          <w:p w14:paraId="0AC6D2B2" w14:textId="753D7FBE" w:rsidR="0025671D" w:rsidRP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Cs/>
                <w:kern w:val="0"/>
                <w:sz w:val="20"/>
                <w:szCs w:val="20"/>
                <w:lang w:val="es-PE"/>
                <w14:ligatures w14:val="none"/>
              </w:rPr>
            </w:pPr>
            <w:r>
              <w:rPr>
                <w:rFonts w:ascii="Calibri" w:eastAsia="Bookman Old Style" w:hAnsi="Calibri" w:cs="Calibri"/>
                <w:bCs/>
                <w:kern w:val="0"/>
                <w:sz w:val="20"/>
                <w:szCs w:val="20"/>
                <w:lang w:val="es-PE"/>
                <w14:ligatures w14:val="none"/>
              </w:rPr>
              <w:t>70</w:t>
            </w:r>
            <w:r w:rsidRPr="0025671D">
              <w:rPr>
                <w:rFonts w:ascii="Calibri" w:eastAsia="Bookman Old Style" w:hAnsi="Calibri" w:cs="Calibri"/>
                <w:bCs/>
                <w:kern w:val="0"/>
                <w:sz w:val="20"/>
                <w:szCs w:val="20"/>
                <w:lang w:val="es-PE"/>
                <w14:ligatures w14:val="none"/>
              </w:rPr>
              <w:t xml:space="preserve"> min</w:t>
            </w:r>
          </w:p>
        </w:tc>
      </w:tr>
      <w:tr w:rsidR="00742B8C" w:rsidRPr="00795703" w14:paraId="1F656EB2" w14:textId="77777777" w:rsidTr="00692338">
        <w:trPr>
          <w:cantSplit/>
          <w:trHeight w:val="1824"/>
        </w:trPr>
        <w:tc>
          <w:tcPr>
            <w:tcW w:w="426" w:type="dxa"/>
            <w:tcBorders>
              <w:bottom w:val="single" w:sz="4" w:space="0" w:color="000000"/>
              <w:right w:val="single" w:sz="4" w:space="0" w:color="000000"/>
            </w:tcBorders>
            <w:shd w:val="clear" w:color="auto" w:fill="D9D9D9" w:themeFill="background1" w:themeFillShade="D9"/>
            <w:textDirection w:val="btLr"/>
          </w:tcPr>
          <w:p w14:paraId="3C8E9238" w14:textId="77777777"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lang w:val="es-PE"/>
                <w14:ligatures w14:val="none"/>
              </w:rPr>
              <w:t>CIERRE</w:t>
            </w:r>
          </w:p>
        </w:tc>
        <w:tc>
          <w:tcPr>
            <w:tcW w:w="1559" w:type="dxa"/>
            <w:tcBorders>
              <w:bottom w:val="single" w:sz="4" w:space="0" w:color="000000"/>
              <w:right w:val="single" w:sz="4" w:space="0" w:color="000000"/>
            </w:tcBorders>
          </w:tcPr>
          <w:p w14:paraId="448C4719" w14:textId="77777777" w:rsidR="00742B8C" w:rsidRPr="00795703" w:rsidRDefault="00742B8C" w:rsidP="00692338">
            <w:pPr>
              <w:spacing w:after="0" w:line="259" w:lineRule="auto"/>
              <w:jc w:val="center"/>
              <w:rPr>
                <w:rFonts w:ascii="Calibri" w:eastAsia="Bookman Old Style" w:hAnsi="Calibri" w:cs="Calibri"/>
                <w:b/>
                <w:kern w:val="0"/>
                <w:sz w:val="22"/>
                <w:szCs w:val="22"/>
                <w:lang w:val="es-PE"/>
                <w14:ligatures w14:val="none"/>
              </w:rPr>
            </w:pPr>
            <w:r w:rsidRPr="00795703">
              <w:rPr>
                <w:rFonts w:ascii="Calibri" w:eastAsia="Bookman Old Style" w:hAnsi="Calibri" w:cs="Calibri"/>
                <w:b/>
                <w:kern w:val="0"/>
                <w:sz w:val="22"/>
                <w:szCs w:val="22"/>
                <w:highlight w:val="white"/>
                <w:lang w:val="es-PE"/>
                <w14:ligatures w14:val="none"/>
              </w:rPr>
              <w:t>EVALUACIÓN</w:t>
            </w:r>
          </w:p>
        </w:tc>
        <w:tc>
          <w:tcPr>
            <w:tcW w:w="8080" w:type="dxa"/>
            <w:shd w:val="clear" w:color="auto" w:fill="auto"/>
            <w:tcMar>
              <w:top w:w="100" w:type="dxa"/>
              <w:left w:w="100" w:type="dxa"/>
              <w:bottom w:w="100" w:type="dxa"/>
              <w:right w:w="100" w:type="dxa"/>
            </w:tcMar>
          </w:tcPr>
          <w:p w14:paraId="383F60C9" w14:textId="763469C0" w:rsidR="00DF6A33" w:rsidRPr="001101C5" w:rsidRDefault="00DF6A33" w:rsidP="00DF6A33">
            <w:pPr>
              <w:spacing w:after="0" w:line="240" w:lineRule="auto"/>
              <w:rPr>
                <w:rFonts w:ascii="Calibri" w:eastAsia="Bookman Old Style" w:hAnsi="Calibri" w:cs="Calibri"/>
                <w:bCs/>
                <w:kern w:val="0"/>
                <w:sz w:val="21"/>
                <w:szCs w:val="21"/>
                <w:lang w:val="es-PE"/>
                <w14:ligatures w14:val="none"/>
              </w:rPr>
            </w:pPr>
            <w:r w:rsidRPr="001101C5">
              <w:rPr>
                <w:rFonts w:ascii="Calibri" w:eastAsia="Bookman Old Style" w:hAnsi="Calibri" w:cs="Calibri"/>
                <w:bCs/>
                <w:kern w:val="0"/>
                <w:sz w:val="21"/>
                <w:szCs w:val="21"/>
                <w:lang w:val="es-PE"/>
                <w14:ligatures w14:val="none"/>
              </w:rPr>
              <w:t xml:space="preserve">Se aplica la </w:t>
            </w:r>
            <w:r w:rsidR="0086309D" w:rsidRPr="001101C5">
              <w:rPr>
                <w:rFonts w:ascii="Calibri" w:eastAsia="Bookman Old Style" w:hAnsi="Calibri" w:cs="Calibri"/>
                <w:bCs/>
                <w:kern w:val="0"/>
                <w:sz w:val="21"/>
                <w:szCs w:val="21"/>
                <w:lang w:val="es-PE"/>
                <w14:ligatures w14:val="none"/>
              </w:rPr>
              <w:t xml:space="preserve">escalera de Daniel Wilson </w:t>
            </w:r>
            <w:r w:rsidRPr="001101C5">
              <w:rPr>
                <w:rFonts w:ascii="Calibri" w:eastAsia="Bookman Old Style" w:hAnsi="Calibri" w:cs="Calibri"/>
                <w:bCs/>
                <w:kern w:val="0"/>
                <w:sz w:val="21"/>
                <w:szCs w:val="21"/>
                <w:lang w:val="es-PE"/>
                <w14:ligatures w14:val="none"/>
              </w:rPr>
              <w:t>para la retroalimentación:</w:t>
            </w:r>
          </w:p>
          <w:p w14:paraId="7270C91F" w14:textId="49414C54" w:rsidR="00DF6A33" w:rsidRPr="001101C5" w:rsidRDefault="00DF6A33" w:rsidP="00DF6A33">
            <w:pPr>
              <w:spacing w:after="0" w:line="240" w:lineRule="auto"/>
              <w:rPr>
                <w:rFonts w:ascii="Calibri" w:eastAsia="Bookman Old Style" w:hAnsi="Calibri" w:cs="Calibri"/>
                <w:bCs/>
                <w:kern w:val="0"/>
                <w:sz w:val="21"/>
                <w:szCs w:val="21"/>
                <w:lang w:val="es-PE"/>
                <w14:ligatures w14:val="none"/>
              </w:rPr>
            </w:pPr>
            <w:r w:rsidRPr="001101C5">
              <w:rPr>
                <w:rFonts w:ascii="Calibri" w:eastAsia="Bookman Old Style" w:hAnsi="Calibri" w:cs="Calibri"/>
                <w:bCs/>
                <w:kern w:val="0"/>
                <w:sz w:val="21"/>
                <w:szCs w:val="21"/>
                <w:lang w:val="es-PE"/>
                <w14:ligatures w14:val="none"/>
              </w:rPr>
              <w:t xml:space="preserve">- Aclarando dudas sobre </w:t>
            </w:r>
            <w:r w:rsidR="00AB64E1">
              <w:rPr>
                <w:rFonts w:ascii="Calibri" w:eastAsia="Bookman Old Style" w:hAnsi="Calibri" w:cs="Calibri"/>
                <w:bCs/>
                <w:kern w:val="0"/>
                <w:sz w:val="21"/>
                <w:szCs w:val="21"/>
                <w:lang w:val="es-PE"/>
                <w14:ligatures w14:val="none"/>
              </w:rPr>
              <w:t>la SBS</w:t>
            </w:r>
          </w:p>
          <w:p w14:paraId="6BE09CC0" w14:textId="5AC9B514" w:rsidR="00DF6A33" w:rsidRPr="001101C5" w:rsidRDefault="00DF6A33" w:rsidP="00DF6A33">
            <w:pPr>
              <w:spacing w:after="0" w:line="240" w:lineRule="auto"/>
              <w:rPr>
                <w:rFonts w:ascii="Calibri" w:eastAsia="Bookman Old Style" w:hAnsi="Calibri" w:cs="Calibri"/>
                <w:bCs/>
                <w:kern w:val="0"/>
                <w:sz w:val="21"/>
                <w:szCs w:val="21"/>
                <w:lang w:val="es-PE"/>
                <w14:ligatures w14:val="none"/>
              </w:rPr>
            </w:pPr>
            <w:r w:rsidRPr="001101C5">
              <w:rPr>
                <w:rFonts w:ascii="Calibri" w:eastAsia="Bookman Old Style" w:hAnsi="Calibri" w:cs="Calibri"/>
                <w:bCs/>
                <w:kern w:val="0"/>
                <w:sz w:val="21"/>
                <w:szCs w:val="21"/>
                <w:lang w:val="es-PE"/>
                <w14:ligatures w14:val="none"/>
              </w:rPr>
              <w:t xml:space="preserve">- Valorando sus aportes </w:t>
            </w:r>
          </w:p>
          <w:p w14:paraId="34EDC40B" w14:textId="77777777" w:rsidR="00416623" w:rsidRDefault="00DF6A33" w:rsidP="00416623">
            <w:pPr>
              <w:spacing w:after="0" w:line="240" w:lineRule="auto"/>
              <w:rPr>
                <w:rFonts w:ascii="Calibri" w:eastAsia="Bookman Old Style" w:hAnsi="Calibri" w:cs="Calibri"/>
                <w:bCs/>
                <w:kern w:val="0"/>
                <w:sz w:val="21"/>
                <w:szCs w:val="21"/>
                <w:lang w:val="es-PE"/>
                <w14:ligatures w14:val="none"/>
              </w:rPr>
            </w:pPr>
            <w:r w:rsidRPr="001101C5">
              <w:rPr>
                <w:rFonts w:ascii="Calibri" w:eastAsia="Bookman Old Style" w:hAnsi="Calibri" w:cs="Calibri"/>
                <w:bCs/>
                <w:kern w:val="0"/>
                <w:sz w:val="21"/>
                <w:szCs w:val="21"/>
                <w:lang w:val="es-PE"/>
                <w14:ligatures w14:val="none"/>
              </w:rPr>
              <w:t xml:space="preserve">- Planteando preguntas reflexivas </w:t>
            </w:r>
          </w:p>
          <w:p w14:paraId="40B4EE0F" w14:textId="19BD9B82" w:rsidR="009754F1" w:rsidRPr="00813CD0" w:rsidRDefault="00DF6A33" w:rsidP="00416623">
            <w:pPr>
              <w:spacing w:after="0" w:line="240" w:lineRule="auto"/>
              <w:rPr>
                <w:rFonts w:ascii="Calibri" w:eastAsia="Bookman Old Style" w:hAnsi="Calibri" w:cs="Calibri"/>
                <w:bCs/>
                <w:kern w:val="0"/>
                <w:sz w:val="21"/>
                <w:szCs w:val="21"/>
                <w:lang w:val="es-PE"/>
                <w14:ligatures w14:val="none"/>
              </w:rPr>
            </w:pPr>
            <w:r w:rsidRPr="001101C5">
              <w:rPr>
                <w:rFonts w:ascii="Calibri" w:eastAsia="Bookman Old Style" w:hAnsi="Calibri" w:cs="Calibri"/>
                <w:bCs/>
                <w:kern w:val="0"/>
                <w:sz w:val="21"/>
                <w:szCs w:val="21"/>
                <w:lang w:val="es-PE"/>
                <w14:ligatures w14:val="none"/>
              </w:rPr>
              <w:t>●</w:t>
            </w:r>
            <w:r w:rsidRPr="001101C5">
              <w:rPr>
                <w:rFonts w:ascii="Calibri" w:eastAsia="Bookman Old Style" w:hAnsi="Calibri" w:cs="Calibri"/>
                <w:bCs/>
                <w:kern w:val="0"/>
                <w:sz w:val="21"/>
                <w:szCs w:val="21"/>
                <w:lang w:val="es-PE"/>
                <w14:ligatures w14:val="none"/>
              </w:rPr>
              <w:tab/>
              <w:t>La docente realiza la metacognición realizando preguntas como:</w:t>
            </w:r>
            <w:r w:rsidR="001758C7">
              <w:rPr>
                <w:rFonts w:ascii="Calibri" w:eastAsia="Bookman Old Style" w:hAnsi="Calibri" w:cs="Calibri"/>
                <w:bCs/>
                <w:kern w:val="0"/>
                <w:sz w:val="21"/>
                <w:szCs w:val="21"/>
                <w:lang w:val="es-PE"/>
                <w14:ligatures w14:val="none"/>
              </w:rPr>
              <w:t xml:space="preserve"> </w:t>
            </w:r>
            <w:r w:rsidR="00AB64E1" w:rsidRPr="00AB64E1">
              <w:rPr>
                <w:rFonts w:ascii="Calibri" w:eastAsia="Bookman Old Style" w:hAnsi="Calibri" w:cs="Calibri"/>
                <w:bCs/>
                <w:kern w:val="0"/>
                <w:sz w:val="21"/>
                <w:szCs w:val="21"/>
                <w:lang w:val="es-PE"/>
                <w14:ligatures w14:val="none"/>
              </w:rPr>
              <w:t>¿Consideras que el tema de la SBS te ayudará en la vida diaria? ¿Por qué? ¿Cómo?</w:t>
            </w:r>
          </w:p>
        </w:tc>
        <w:tc>
          <w:tcPr>
            <w:tcW w:w="992" w:type="dxa"/>
            <w:shd w:val="clear" w:color="auto" w:fill="auto"/>
            <w:tcMar>
              <w:top w:w="100" w:type="dxa"/>
              <w:left w:w="100" w:type="dxa"/>
              <w:bottom w:w="100" w:type="dxa"/>
              <w:right w:w="100" w:type="dxa"/>
            </w:tcMar>
          </w:tcPr>
          <w:p w14:paraId="781D8432" w14:textId="226C7321" w:rsidR="00742B8C" w:rsidRPr="0025671D" w:rsidRDefault="0025671D" w:rsidP="00692338">
            <w:pPr>
              <w:widowControl w:val="0"/>
              <w:pBdr>
                <w:top w:val="nil"/>
                <w:left w:val="nil"/>
                <w:bottom w:val="nil"/>
                <w:right w:val="nil"/>
                <w:between w:val="nil"/>
              </w:pBdr>
              <w:spacing w:after="0" w:line="259" w:lineRule="auto"/>
              <w:jc w:val="center"/>
              <w:rPr>
                <w:rFonts w:ascii="Calibri" w:eastAsia="Bookman Old Style" w:hAnsi="Calibri" w:cs="Calibri"/>
                <w:bCs/>
                <w:kern w:val="0"/>
                <w:sz w:val="20"/>
                <w:szCs w:val="20"/>
                <w:lang w:val="es-PE"/>
                <w14:ligatures w14:val="none"/>
              </w:rPr>
            </w:pPr>
            <w:r>
              <w:rPr>
                <w:rFonts w:ascii="Calibri" w:eastAsia="Bookman Old Style" w:hAnsi="Calibri" w:cs="Calibri"/>
                <w:bCs/>
                <w:kern w:val="0"/>
                <w:sz w:val="20"/>
                <w:szCs w:val="20"/>
                <w:lang w:val="es-PE"/>
                <w14:ligatures w14:val="none"/>
              </w:rPr>
              <w:t>35</w:t>
            </w:r>
            <w:r w:rsidRPr="0025671D">
              <w:rPr>
                <w:rFonts w:ascii="Calibri" w:eastAsia="Bookman Old Style" w:hAnsi="Calibri" w:cs="Calibri"/>
                <w:bCs/>
                <w:kern w:val="0"/>
                <w:sz w:val="20"/>
                <w:szCs w:val="20"/>
                <w:lang w:val="es-PE"/>
                <w14:ligatures w14:val="none"/>
              </w:rPr>
              <w:t xml:space="preserve"> min</w:t>
            </w:r>
          </w:p>
        </w:tc>
      </w:tr>
    </w:tbl>
    <w:p w14:paraId="5CBDA773" w14:textId="77777777" w:rsidR="00DD39D2" w:rsidRDefault="00DD39D2" w:rsidP="00742B8C">
      <w:pPr>
        <w:spacing w:after="0" w:line="259" w:lineRule="auto"/>
        <w:contextualSpacing/>
        <w:rPr>
          <w:rFonts w:ascii="Calibri" w:eastAsia="Bookman Old Style" w:hAnsi="Calibri" w:cs="Calibri"/>
          <w:b/>
          <w:kern w:val="0"/>
          <w:sz w:val="20"/>
          <w:szCs w:val="20"/>
          <w:lang w:val="es-PE"/>
          <w14:ligatures w14:val="none"/>
        </w:rPr>
      </w:pPr>
    </w:p>
    <w:p w14:paraId="1154784F" w14:textId="7122BD1B" w:rsidR="00742B8C" w:rsidRPr="00FC1C09" w:rsidRDefault="00742B8C" w:rsidP="00742B8C">
      <w:pPr>
        <w:spacing w:after="0" w:line="259" w:lineRule="auto"/>
        <w:contextualSpacing/>
        <w:rPr>
          <w:rFonts w:ascii="Calibri" w:eastAsia="Bookman Old Style" w:hAnsi="Calibri" w:cs="Calibri"/>
          <w:b/>
          <w:kern w:val="0"/>
          <w:sz w:val="20"/>
          <w:szCs w:val="20"/>
          <w:lang w:val="es-PE"/>
          <w14:ligatures w14:val="none"/>
        </w:rPr>
      </w:pPr>
      <w:r w:rsidRPr="00FC1C09">
        <w:rPr>
          <w:rFonts w:ascii="Calibri" w:eastAsia="Bookman Old Style" w:hAnsi="Calibri" w:cs="Calibri"/>
          <w:b/>
          <w:kern w:val="0"/>
          <w:sz w:val="20"/>
          <w:szCs w:val="20"/>
          <w:lang w:val="es-PE"/>
          <w14:ligatures w14:val="none"/>
        </w:rPr>
        <w:t>RECURSOS O INSUMOS (lecturas, esquema, tutorial videos, Software, etc.) /Medio digital (difusión)</w:t>
      </w:r>
    </w:p>
    <w:p w14:paraId="1FB9E6D8" w14:textId="3A7C8606" w:rsidR="00742B8C" w:rsidRDefault="00416623" w:rsidP="00FC1C09">
      <w:pPr>
        <w:numPr>
          <w:ilvl w:val="0"/>
          <w:numId w:val="3"/>
        </w:numPr>
        <w:spacing w:after="0" w:line="259" w:lineRule="auto"/>
        <w:contextualSpacing/>
        <w:rPr>
          <w:rFonts w:ascii="Calibri" w:eastAsia="Bookman Old Style" w:hAnsi="Calibri" w:cs="Calibri"/>
          <w:kern w:val="0"/>
          <w:sz w:val="22"/>
          <w:szCs w:val="22"/>
          <w:lang w:val="es-PE"/>
          <w14:ligatures w14:val="none"/>
        </w:rPr>
      </w:pPr>
      <w:r>
        <w:rPr>
          <w:rFonts w:ascii="Calibri" w:eastAsia="Bookman Old Style" w:hAnsi="Calibri" w:cs="Calibri"/>
          <w:kern w:val="0"/>
          <w:sz w:val="22"/>
          <w:szCs w:val="22"/>
          <w:lang w:val="es-PE"/>
          <w14:ligatures w14:val="none"/>
        </w:rPr>
        <w:t>Texto escolar</w:t>
      </w:r>
    </w:p>
    <w:p w14:paraId="4BB024F9" w14:textId="45EA8921" w:rsidR="00416623" w:rsidRDefault="00416623" w:rsidP="00FC1C09">
      <w:pPr>
        <w:numPr>
          <w:ilvl w:val="0"/>
          <w:numId w:val="3"/>
        </w:numPr>
        <w:spacing w:after="0" w:line="259" w:lineRule="auto"/>
        <w:contextualSpacing/>
        <w:rPr>
          <w:rFonts w:ascii="Calibri" w:eastAsia="Bookman Old Style" w:hAnsi="Calibri" w:cs="Calibri"/>
          <w:kern w:val="0"/>
          <w:sz w:val="22"/>
          <w:szCs w:val="22"/>
          <w:lang w:val="es-PE"/>
          <w14:ligatures w14:val="none"/>
        </w:rPr>
      </w:pPr>
      <w:r>
        <w:rPr>
          <w:rFonts w:ascii="Calibri" w:eastAsia="Bookman Old Style" w:hAnsi="Calibri" w:cs="Calibri"/>
          <w:kern w:val="0"/>
          <w:sz w:val="22"/>
          <w:szCs w:val="22"/>
          <w:lang w:val="es-PE"/>
          <w14:ligatures w14:val="none"/>
        </w:rPr>
        <w:t xml:space="preserve">Lectura </w:t>
      </w:r>
    </w:p>
    <w:p w14:paraId="275E9079" w14:textId="601B401F" w:rsidR="00AB64E1" w:rsidRDefault="00AB64E1" w:rsidP="00FC1C09">
      <w:pPr>
        <w:numPr>
          <w:ilvl w:val="0"/>
          <w:numId w:val="3"/>
        </w:numPr>
        <w:spacing w:after="0" w:line="259" w:lineRule="auto"/>
        <w:contextualSpacing/>
        <w:rPr>
          <w:rFonts w:ascii="Calibri" w:eastAsia="Bookman Old Style" w:hAnsi="Calibri" w:cs="Calibri"/>
          <w:kern w:val="0"/>
          <w:sz w:val="22"/>
          <w:szCs w:val="22"/>
          <w:lang w:val="es-PE"/>
          <w14:ligatures w14:val="none"/>
        </w:rPr>
      </w:pPr>
      <w:r>
        <w:rPr>
          <w:rFonts w:ascii="Calibri" w:eastAsia="Bookman Old Style" w:hAnsi="Calibri" w:cs="Calibri"/>
          <w:kern w:val="0"/>
          <w:sz w:val="22"/>
          <w:szCs w:val="22"/>
          <w:lang w:val="es-PE"/>
          <w14:ligatures w14:val="none"/>
        </w:rPr>
        <w:t>Imagen</w:t>
      </w:r>
    </w:p>
    <w:p w14:paraId="5D545D2F" w14:textId="02114CBC" w:rsidR="00DD39D2" w:rsidRDefault="00DD39D2" w:rsidP="00DD39D2">
      <w:pPr>
        <w:spacing w:after="0" w:line="259" w:lineRule="auto"/>
        <w:contextualSpacing/>
        <w:rPr>
          <w:rFonts w:ascii="Calibri" w:eastAsia="Bookman Old Style" w:hAnsi="Calibri" w:cs="Calibri"/>
          <w:kern w:val="0"/>
          <w:sz w:val="22"/>
          <w:szCs w:val="22"/>
          <w:lang w:val="es-PE"/>
          <w14:ligatures w14:val="none"/>
        </w:rPr>
      </w:pPr>
    </w:p>
    <w:p w14:paraId="6157C8C4" w14:textId="4B171517" w:rsidR="00DD39D2" w:rsidRPr="00FC1C09" w:rsidRDefault="00DD39D2" w:rsidP="00DD39D2">
      <w:pPr>
        <w:spacing w:after="0" w:line="259" w:lineRule="auto"/>
        <w:contextualSpacing/>
        <w:rPr>
          <w:rFonts w:ascii="Calibri" w:eastAsia="Bookman Old Style" w:hAnsi="Calibri" w:cs="Calibri"/>
          <w:kern w:val="0"/>
          <w:sz w:val="22"/>
          <w:szCs w:val="22"/>
          <w:lang w:val="es-PE"/>
          <w14:ligatures w14:val="none"/>
        </w:rPr>
      </w:pPr>
    </w:p>
    <w:bookmarkEnd w:id="0"/>
    <w:p w14:paraId="14034866" w14:textId="4F90EE18" w:rsidR="00742B8C" w:rsidRPr="0086309D" w:rsidRDefault="00DD39D2" w:rsidP="0086309D">
      <w:pPr>
        <w:spacing w:after="0" w:line="259" w:lineRule="auto"/>
        <w:contextualSpacing/>
        <w:rPr>
          <w:rFonts w:ascii="Calibri" w:eastAsia="Bookman Old Style" w:hAnsi="Calibri" w:cs="Calibri"/>
          <w:kern w:val="0"/>
          <w:sz w:val="22"/>
          <w:szCs w:val="22"/>
          <w:lang w:val="es-PE"/>
          <w14:ligatures w14:val="none"/>
        </w:rPr>
      </w:pPr>
      <w:r w:rsidRPr="00795703">
        <w:rPr>
          <w:rFonts w:ascii="Calibri" w:eastAsia="Bookman Old Style" w:hAnsi="Calibri" w:cs="Calibri"/>
          <w:noProof/>
          <w:kern w:val="0"/>
          <w:sz w:val="22"/>
          <w:szCs w:val="22"/>
          <w:lang w:val="es-PE"/>
          <w14:ligatures w14:val="none"/>
        </w:rPr>
        <mc:AlternateContent>
          <mc:Choice Requires="wps">
            <w:drawing>
              <wp:anchor distT="0" distB="0" distL="114300" distR="114300" simplePos="0" relativeHeight="251659264" behindDoc="0" locked="0" layoutInCell="1" allowOverlap="1" wp14:anchorId="5CFD36D0" wp14:editId="1F5885ED">
                <wp:simplePos x="0" y="0"/>
                <wp:positionH relativeFrom="column">
                  <wp:posOffset>-38100</wp:posOffset>
                </wp:positionH>
                <wp:positionV relativeFrom="paragraph">
                  <wp:posOffset>38735</wp:posOffset>
                </wp:positionV>
                <wp:extent cx="3095625" cy="876300"/>
                <wp:effectExtent l="0" t="0" r="9525" b="0"/>
                <wp:wrapNone/>
                <wp:docPr id="6" name="Rectángulo 6"/>
                <wp:cNvGraphicFramePr/>
                <a:graphic xmlns:a="http://schemas.openxmlformats.org/drawingml/2006/main">
                  <a:graphicData uri="http://schemas.microsoft.com/office/word/2010/wordprocessingShape">
                    <wps:wsp>
                      <wps:cNvSpPr/>
                      <wps:spPr>
                        <a:xfrm>
                          <a:off x="0" y="0"/>
                          <a:ext cx="3095625" cy="876300"/>
                        </a:xfrm>
                        <a:prstGeom prst="rect">
                          <a:avLst/>
                        </a:prstGeom>
                        <a:solidFill>
                          <a:sysClr val="window" lastClr="FFFFFF"/>
                        </a:solidFill>
                        <a:ln w="12700" cap="flat" cmpd="sng" algn="ctr">
                          <a:noFill/>
                          <a:prstDash val="solid"/>
                          <a:miter lim="800000"/>
                        </a:ln>
                        <a:effectLst/>
                      </wps:spPr>
                      <wps:txbx>
                        <w:txbxContent>
                          <w:p w14:paraId="3BF7B2F4" w14:textId="77777777" w:rsidR="00742B8C" w:rsidRDefault="00742B8C" w:rsidP="00742B8C">
                            <w:pPr>
                              <w:spacing w:after="0"/>
                              <w:jc w:val="center"/>
                              <w:rPr>
                                <w:color w:val="000000" w:themeColor="text1"/>
                              </w:rPr>
                            </w:pPr>
                            <w:r>
                              <w:rPr>
                                <w:color w:val="000000" w:themeColor="text1"/>
                              </w:rPr>
                              <w:t>_______________________</w:t>
                            </w:r>
                          </w:p>
                          <w:p w14:paraId="28990964" w14:textId="25F62ABE" w:rsidR="00742B8C" w:rsidRPr="0025671D" w:rsidRDefault="0086309D" w:rsidP="00742B8C">
                            <w:pPr>
                              <w:spacing w:after="0"/>
                              <w:jc w:val="center"/>
                              <w:rPr>
                                <w:rFonts w:ascii="Arial" w:hAnsi="Arial" w:cs="Arial"/>
                                <w:sz w:val="20"/>
                                <w:szCs w:val="20"/>
                              </w:rPr>
                            </w:pPr>
                            <w:r w:rsidRPr="0025671D">
                              <w:rPr>
                                <w:rFonts w:ascii="Arial" w:hAnsi="Arial" w:cs="Arial"/>
                                <w:sz w:val="20"/>
                                <w:szCs w:val="20"/>
                              </w:rPr>
                              <w:t>ESTER BLAS HUANCA</w:t>
                            </w:r>
                          </w:p>
                          <w:p w14:paraId="120A1780" w14:textId="5C1832A2" w:rsidR="00742B8C" w:rsidRPr="0025671D" w:rsidRDefault="00742B8C" w:rsidP="00742B8C">
                            <w:pPr>
                              <w:spacing w:after="0"/>
                              <w:jc w:val="center"/>
                              <w:rPr>
                                <w:rFonts w:ascii="Arial" w:hAnsi="Arial" w:cs="Arial"/>
                                <w:sz w:val="20"/>
                                <w:szCs w:val="20"/>
                              </w:rPr>
                            </w:pPr>
                            <w:r w:rsidRPr="0025671D">
                              <w:rPr>
                                <w:rFonts w:ascii="Arial" w:hAnsi="Arial" w:cs="Arial"/>
                                <w:sz w:val="20"/>
                                <w:szCs w:val="20"/>
                              </w:rPr>
                              <w:t>DOCENTE DE</w:t>
                            </w:r>
                            <w:r w:rsidR="0025671D" w:rsidRPr="0025671D">
                              <w:rPr>
                                <w:rFonts w:ascii="Arial" w:hAnsi="Arial" w:cs="Arial"/>
                                <w:sz w:val="20"/>
                                <w:szCs w:val="20"/>
                              </w:rPr>
                              <w:t>L</w:t>
                            </w:r>
                            <w:r w:rsidRPr="0025671D">
                              <w:rPr>
                                <w:rFonts w:ascii="Arial" w:hAnsi="Arial" w:cs="Arial"/>
                                <w:sz w:val="20"/>
                                <w:szCs w:val="20"/>
                              </w:rPr>
                              <w:t xml:space="preserve"> ÁREA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36D0" id="Rectángulo 6" o:spid="_x0000_s1026" style="position:absolute;margin-left:-3pt;margin-top:3.05pt;width:243.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" fillcolor="window" stroked="f" strokeweight="1pt">
                <v:textbox>
                  <w:txbxContent>
                    <w:p w14:paraId="3BF7B2F4" w14:textId="77777777" w:rsidR="00742B8C" w:rsidRDefault="00742B8C" w:rsidP="00742B8C">
                      <w:pPr>
                        <w:spacing w:after="0"/>
                        <w:jc w:val="center"/>
                        <w:rPr>
                          <w:color w:val="000000" w:themeColor="text1"/>
                        </w:rPr>
                      </w:pPr>
                      <w:r>
                        <w:rPr>
                          <w:color w:val="000000" w:themeColor="text1"/>
                        </w:rPr>
                        <w:t>_______________________</w:t>
                      </w:r>
                    </w:p>
                    <w:p w14:paraId="28990964" w14:textId="25F62ABE" w:rsidR="00742B8C" w:rsidRPr="0025671D" w:rsidRDefault="0086309D" w:rsidP="00742B8C">
                      <w:pPr>
                        <w:spacing w:after="0"/>
                        <w:jc w:val="center"/>
                        <w:rPr>
                          <w:rFonts w:ascii="Arial" w:hAnsi="Arial" w:cs="Arial"/>
                          <w:sz w:val="20"/>
                          <w:szCs w:val="20"/>
                        </w:rPr>
                      </w:pPr>
                      <w:r w:rsidRPr="0025671D">
                        <w:rPr>
                          <w:rFonts w:ascii="Arial" w:hAnsi="Arial" w:cs="Arial"/>
                          <w:sz w:val="20"/>
                          <w:szCs w:val="20"/>
                        </w:rPr>
                        <w:t>ESTER BLAS HUANCA</w:t>
                      </w:r>
                    </w:p>
                    <w:p w14:paraId="120A1780" w14:textId="5C1832A2" w:rsidR="00742B8C" w:rsidRPr="0025671D" w:rsidRDefault="00742B8C" w:rsidP="00742B8C">
                      <w:pPr>
                        <w:spacing w:after="0"/>
                        <w:jc w:val="center"/>
                        <w:rPr>
                          <w:rFonts w:ascii="Arial" w:hAnsi="Arial" w:cs="Arial"/>
                          <w:sz w:val="20"/>
                          <w:szCs w:val="20"/>
                        </w:rPr>
                      </w:pPr>
                      <w:r w:rsidRPr="0025671D">
                        <w:rPr>
                          <w:rFonts w:ascii="Arial" w:hAnsi="Arial" w:cs="Arial"/>
                          <w:sz w:val="20"/>
                          <w:szCs w:val="20"/>
                        </w:rPr>
                        <w:t>DOCENTE DE</w:t>
                      </w:r>
                      <w:r w:rsidR="0025671D" w:rsidRPr="0025671D">
                        <w:rPr>
                          <w:rFonts w:ascii="Arial" w:hAnsi="Arial" w:cs="Arial"/>
                          <w:sz w:val="20"/>
                          <w:szCs w:val="20"/>
                        </w:rPr>
                        <w:t>L</w:t>
                      </w:r>
                      <w:r w:rsidRPr="0025671D">
                        <w:rPr>
                          <w:rFonts w:ascii="Arial" w:hAnsi="Arial" w:cs="Arial"/>
                          <w:sz w:val="20"/>
                          <w:szCs w:val="20"/>
                        </w:rPr>
                        <w:t xml:space="preserve"> ÁREA</w:t>
                      </w:r>
                    </w:p>
                  </w:txbxContent>
                </v:textbox>
              </v:rect>
            </w:pict>
          </mc:Fallback>
        </mc:AlternateContent>
      </w:r>
      <w:r w:rsidRPr="00795703">
        <w:rPr>
          <w:rFonts w:ascii="Calibri" w:eastAsia="Bookman Old Style" w:hAnsi="Calibri" w:cs="Calibri"/>
          <w:noProof/>
          <w:kern w:val="0"/>
          <w:sz w:val="22"/>
          <w:szCs w:val="22"/>
          <w:lang w:val="es-PE"/>
          <w14:ligatures w14:val="none"/>
        </w:rPr>
        <mc:AlternateContent>
          <mc:Choice Requires="wps">
            <w:drawing>
              <wp:anchor distT="0" distB="0" distL="114300" distR="114300" simplePos="0" relativeHeight="251660288" behindDoc="0" locked="0" layoutInCell="1" allowOverlap="1" wp14:anchorId="412390FA" wp14:editId="46770758">
                <wp:simplePos x="0" y="0"/>
                <wp:positionH relativeFrom="column">
                  <wp:posOffset>3666490</wp:posOffset>
                </wp:positionH>
                <wp:positionV relativeFrom="paragraph">
                  <wp:posOffset>9525</wp:posOffset>
                </wp:positionV>
                <wp:extent cx="3171825" cy="885825"/>
                <wp:effectExtent l="0" t="0" r="9525" b="9525"/>
                <wp:wrapNone/>
                <wp:docPr id="3" name="Rectángulo 3"/>
                <wp:cNvGraphicFramePr/>
                <a:graphic xmlns:a="http://schemas.openxmlformats.org/drawingml/2006/main">
                  <a:graphicData uri="http://schemas.microsoft.com/office/word/2010/wordprocessingShape">
                    <wps:wsp>
                      <wps:cNvSpPr/>
                      <wps:spPr>
                        <a:xfrm>
                          <a:off x="0" y="0"/>
                          <a:ext cx="3171825" cy="885825"/>
                        </a:xfrm>
                        <a:prstGeom prst="rect">
                          <a:avLst/>
                        </a:prstGeom>
                        <a:solidFill>
                          <a:sysClr val="window" lastClr="FFFFFF"/>
                        </a:solidFill>
                        <a:ln w="12700" cap="flat" cmpd="sng" algn="ctr">
                          <a:noFill/>
                          <a:prstDash val="solid"/>
                          <a:miter lim="800000"/>
                        </a:ln>
                        <a:effectLst/>
                      </wps:spPr>
                      <wps:txbx>
                        <w:txbxContent>
                          <w:p w14:paraId="766D5BFD" w14:textId="77777777" w:rsidR="00742B8C" w:rsidRDefault="00742B8C" w:rsidP="00742B8C">
                            <w:pPr>
                              <w:spacing w:after="0"/>
                              <w:jc w:val="center"/>
                              <w:rPr>
                                <w:color w:val="000000" w:themeColor="text1"/>
                              </w:rPr>
                            </w:pPr>
                            <w:r>
                              <w:rPr>
                                <w:color w:val="000000" w:themeColor="text1"/>
                              </w:rPr>
                              <w:t>_____________________________________</w:t>
                            </w:r>
                          </w:p>
                          <w:p w14:paraId="5C6F0181" w14:textId="77777777" w:rsidR="00742B8C" w:rsidRPr="0025671D" w:rsidRDefault="00742B8C" w:rsidP="00742B8C">
                            <w:pPr>
                              <w:spacing w:after="0"/>
                              <w:jc w:val="center"/>
                              <w:rPr>
                                <w:rFonts w:asciiTheme="minorBidi" w:hAnsiTheme="minorBidi"/>
                                <w:color w:val="000000" w:themeColor="text1"/>
                                <w:sz w:val="20"/>
                                <w:szCs w:val="20"/>
                              </w:rPr>
                            </w:pPr>
                            <w:r w:rsidRPr="0025671D">
                              <w:rPr>
                                <w:rFonts w:asciiTheme="minorBidi" w:hAnsiTheme="minorBidi"/>
                                <w:color w:val="000000" w:themeColor="text1"/>
                                <w:sz w:val="20"/>
                                <w:szCs w:val="20"/>
                              </w:rPr>
                              <w:t>MG. PATRICIA ISABEL FLORES PARREÑO</w:t>
                            </w:r>
                          </w:p>
                          <w:p w14:paraId="299990CD" w14:textId="77777777" w:rsidR="00742B8C" w:rsidRPr="0025671D" w:rsidRDefault="00742B8C" w:rsidP="00742B8C">
                            <w:pPr>
                              <w:spacing w:after="0"/>
                              <w:jc w:val="center"/>
                              <w:rPr>
                                <w:rFonts w:asciiTheme="minorBidi" w:hAnsiTheme="minorBidi"/>
                                <w:sz w:val="20"/>
                                <w:szCs w:val="20"/>
                              </w:rPr>
                            </w:pPr>
                            <w:r w:rsidRPr="0025671D">
                              <w:rPr>
                                <w:rFonts w:asciiTheme="minorBidi" w:hAnsiTheme="minorBidi"/>
                                <w:sz w:val="20"/>
                                <w:szCs w:val="20"/>
                              </w:rPr>
                              <w:t>SUBDIRECTORA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90FA" id="Rectángulo 3" o:spid="_x0000_s1027" style="position:absolute;margin-left:288.7pt;margin-top:.75pt;width:249.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" fillcolor="window" stroked="f" strokeweight="1pt">
                <v:textbox>
                  <w:txbxContent>
                    <w:p w14:paraId="766D5BFD" w14:textId="77777777" w:rsidR="00742B8C" w:rsidRDefault="00742B8C" w:rsidP="00742B8C">
                      <w:pPr>
                        <w:spacing w:after="0"/>
                        <w:jc w:val="center"/>
                        <w:rPr>
                          <w:color w:val="000000" w:themeColor="text1"/>
                        </w:rPr>
                      </w:pPr>
                      <w:r>
                        <w:rPr>
                          <w:color w:val="000000" w:themeColor="text1"/>
                        </w:rPr>
                        <w:t>_____________________________________</w:t>
                      </w:r>
                    </w:p>
                    <w:p w14:paraId="5C6F0181" w14:textId="77777777" w:rsidR="00742B8C" w:rsidRPr="0025671D" w:rsidRDefault="00742B8C" w:rsidP="00742B8C">
                      <w:pPr>
                        <w:spacing w:after="0"/>
                        <w:jc w:val="center"/>
                        <w:rPr>
                          <w:rFonts w:asciiTheme="minorBidi" w:hAnsiTheme="minorBidi"/>
                          <w:color w:val="000000" w:themeColor="text1"/>
                          <w:sz w:val="20"/>
                          <w:szCs w:val="20"/>
                        </w:rPr>
                      </w:pPr>
                      <w:r w:rsidRPr="0025671D">
                        <w:rPr>
                          <w:rFonts w:asciiTheme="minorBidi" w:hAnsiTheme="minorBidi"/>
                          <w:color w:val="000000" w:themeColor="text1"/>
                          <w:sz w:val="20"/>
                          <w:szCs w:val="20"/>
                        </w:rPr>
                        <w:t>MG. PATRICIA ISABEL FLORES PARREÑO</w:t>
                      </w:r>
                    </w:p>
                    <w:p w14:paraId="299990CD" w14:textId="77777777" w:rsidR="00742B8C" w:rsidRPr="0025671D" w:rsidRDefault="00742B8C" w:rsidP="00742B8C">
                      <w:pPr>
                        <w:spacing w:after="0"/>
                        <w:jc w:val="center"/>
                        <w:rPr>
                          <w:rFonts w:asciiTheme="minorBidi" w:hAnsiTheme="minorBidi"/>
                          <w:sz w:val="20"/>
                          <w:szCs w:val="20"/>
                        </w:rPr>
                      </w:pPr>
                      <w:r w:rsidRPr="0025671D">
                        <w:rPr>
                          <w:rFonts w:asciiTheme="minorBidi" w:hAnsiTheme="minorBidi"/>
                          <w:sz w:val="20"/>
                          <w:szCs w:val="20"/>
                        </w:rPr>
                        <w:t>SUBDIRECTORA ACADÉMICA</w:t>
                      </w:r>
                    </w:p>
                  </w:txbxContent>
                </v:textbox>
              </v:rect>
            </w:pict>
          </mc:Fallback>
        </mc:AlternateContent>
      </w:r>
    </w:p>
    <w:p w14:paraId="4B2F1924" w14:textId="4B529364" w:rsidR="00742B8C" w:rsidRPr="00795703" w:rsidRDefault="00742B8C">
      <w:pPr>
        <w:rPr>
          <w:rFonts w:ascii="Calibri" w:hAnsi="Calibri" w:cs="Calibri"/>
        </w:rPr>
      </w:pPr>
    </w:p>
    <w:sectPr w:rsidR="00742B8C" w:rsidRPr="00795703" w:rsidSect="00DF76AE">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hmer UI">
    <w:charset w:val="00"/>
    <w:family w:val="swiss"/>
    <w:pitch w:val="variable"/>
    <w:sig w:usb0="80000003" w:usb1="00000000" w:usb2="0001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2B72"/>
    <w:multiLevelType w:val="hybridMultilevel"/>
    <w:tmpl w:val="C53AEBD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4E51E4"/>
    <w:multiLevelType w:val="hybridMultilevel"/>
    <w:tmpl w:val="B2C49B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EA63BF7"/>
    <w:multiLevelType w:val="hybridMultilevel"/>
    <w:tmpl w:val="895E833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AB06C2"/>
    <w:multiLevelType w:val="hybridMultilevel"/>
    <w:tmpl w:val="EBB63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783F8B"/>
    <w:multiLevelType w:val="hybridMultilevel"/>
    <w:tmpl w:val="4E50BE22"/>
    <w:lvl w:ilvl="0" w:tplc="497230D2">
      <w:start w:val="5"/>
      <w:numFmt w:val="bullet"/>
      <w:lvlText w:val="-"/>
      <w:lvlJc w:val="left"/>
      <w:pPr>
        <w:ind w:left="720" w:hanging="360"/>
      </w:pPr>
      <w:rPr>
        <w:rFonts w:ascii="Khmer UI" w:eastAsia="Bookman Old Style" w:hAnsi="Khmer UI" w:cs="Khmer U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C94A5B"/>
    <w:multiLevelType w:val="hybridMultilevel"/>
    <w:tmpl w:val="A4ACD15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8D73539"/>
    <w:multiLevelType w:val="hybridMultilevel"/>
    <w:tmpl w:val="F9C8F9F0"/>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7" w15:restartNumberingAfterBreak="0">
    <w:nsid w:val="1C256D99"/>
    <w:multiLevelType w:val="hybridMultilevel"/>
    <w:tmpl w:val="92AAF4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DBA1A40"/>
    <w:multiLevelType w:val="hybridMultilevel"/>
    <w:tmpl w:val="6994E36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E47AFA"/>
    <w:multiLevelType w:val="hybridMultilevel"/>
    <w:tmpl w:val="2D52F1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4446EDA"/>
    <w:multiLevelType w:val="hybridMultilevel"/>
    <w:tmpl w:val="3932B580"/>
    <w:lvl w:ilvl="0" w:tplc="8BEC3CF0">
      <w:start w:val="1"/>
      <w:numFmt w:val="decimal"/>
      <w:lvlText w:val="%1."/>
      <w:lvlJc w:val="left"/>
      <w:pPr>
        <w:ind w:left="502" w:hanging="360"/>
      </w:pPr>
      <w:rPr>
        <w:rFonts w:ascii="Calibri" w:eastAsia="Cambria" w:hAnsi="Calibri" w:cs="Cambria" w:hint="default"/>
        <w:b w:val="0"/>
        <w:sz w:val="20"/>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1" w15:restartNumberingAfterBreak="0">
    <w:nsid w:val="28167FD6"/>
    <w:multiLevelType w:val="hybridMultilevel"/>
    <w:tmpl w:val="35740A9C"/>
    <w:lvl w:ilvl="0" w:tplc="3F201704">
      <w:start w:val="1"/>
      <w:numFmt w:val="upperLetter"/>
      <w:lvlText w:val="%1."/>
      <w:lvlJc w:val="left"/>
      <w:pPr>
        <w:ind w:left="720" w:hanging="360"/>
      </w:pPr>
      <w:rPr>
        <w:rFonts w:ascii="Calibri" w:eastAsia="Bookman Old Style" w:hAnsi="Calibri" w:cs="Calibr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28634F"/>
    <w:multiLevelType w:val="hybridMultilevel"/>
    <w:tmpl w:val="2C0A092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B74BA"/>
    <w:multiLevelType w:val="hybridMultilevel"/>
    <w:tmpl w:val="CDC479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CA72E1D"/>
    <w:multiLevelType w:val="hybridMultilevel"/>
    <w:tmpl w:val="AAF2A65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F34D91"/>
    <w:multiLevelType w:val="hybridMultilevel"/>
    <w:tmpl w:val="E52A0F9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0C76150"/>
    <w:multiLevelType w:val="hybridMultilevel"/>
    <w:tmpl w:val="173CC1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ED1707"/>
    <w:multiLevelType w:val="hybridMultilevel"/>
    <w:tmpl w:val="234A1386"/>
    <w:lvl w:ilvl="0" w:tplc="6F048EFE">
      <w:start w:val="1"/>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462A0320"/>
    <w:multiLevelType w:val="hybridMultilevel"/>
    <w:tmpl w:val="D528EFA8"/>
    <w:lvl w:ilvl="0" w:tplc="C14E3FAA">
      <w:start w:val="1"/>
      <w:numFmt w:val="upperRoman"/>
      <w:lvlText w:val="%1."/>
      <w:lvlJc w:val="left"/>
      <w:pPr>
        <w:ind w:left="1080" w:hanging="720"/>
      </w:pPr>
      <w:rPr>
        <w:rFonts w:eastAsia="Bookman Old Style"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9AF003E"/>
    <w:multiLevelType w:val="hybridMultilevel"/>
    <w:tmpl w:val="F03E2B32"/>
    <w:lvl w:ilvl="0" w:tplc="93BAD4B8">
      <w:start w:val="1"/>
      <w:numFmt w:val="decimal"/>
      <w:lvlText w:val="%1."/>
      <w:lvlJc w:val="left"/>
      <w:pPr>
        <w:ind w:left="720" w:hanging="360"/>
      </w:pPr>
      <w:rPr>
        <w:rFonts w:ascii="Calibri" w:eastAsia="Bookman Old Style"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365F81"/>
    <w:multiLevelType w:val="hybridMultilevel"/>
    <w:tmpl w:val="E41C87FA"/>
    <w:lvl w:ilvl="0" w:tplc="A60E160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15:restartNumberingAfterBreak="0">
    <w:nsid w:val="51BE2B0D"/>
    <w:multiLevelType w:val="hybridMultilevel"/>
    <w:tmpl w:val="B1269C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6116F4"/>
    <w:multiLevelType w:val="hybridMultilevel"/>
    <w:tmpl w:val="D03E8A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B7530EF"/>
    <w:multiLevelType w:val="hybridMultilevel"/>
    <w:tmpl w:val="11A8C79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C902E23"/>
    <w:multiLevelType w:val="hybridMultilevel"/>
    <w:tmpl w:val="6818B8B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7F12301D"/>
    <w:multiLevelType w:val="hybridMultilevel"/>
    <w:tmpl w:val="218E9A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55906244">
    <w:abstractNumId w:val="17"/>
  </w:num>
  <w:num w:numId="2" w16cid:durableId="1714036716">
    <w:abstractNumId w:val="10"/>
  </w:num>
  <w:num w:numId="3" w16cid:durableId="1485511117">
    <w:abstractNumId w:val="4"/>
  </w:num>
  <w:num w:numId="4" w16cid:durableId="265623392">
    <w:abstractNumId w:val="18"/>
  </w:num>
  <w:num w:numId="5" w16cid:durableId="1773893129">
    <w:abstractNumId w:val="6"/>
  </w:num>
  <w:num w:numId="6" w16cid:durableId="143204875">
    <w:abstractNumId w:val="21"/>
  </w:num>
  <w:num w:numId="7" w16cid:durableId="163513800">
    <w:abstractNumId w:val="12"/>
  </w:num>
  <w:num w:numId="8" w16cid:durableId="1031881901">
    <w:abstractNumId w:val="11"/>
  </w:num>
  <w:num w:numId="9" w16cid:durableId="388118932">
    <w:abstractNumId w:val="24"/>
  </w:num>
  <w:num w:numId="10" w16cid:durableId="1231498377">
    <w:abstractNumId w:val="25"/>
  </w:num>
  <w:num w:numId="11" w16cid:durableId="956791211">
    <w:abstractNumId w:val="22"/>
  </w:num>
  <w:num w:numId="12" w16cid:durableId="582835335">
    <w:abstractNumId w:val="7"/>
  </w:num>
  <w:num w:numId="13" w16cid:durableId="1393767780">
    <w:abstractNumId w:val="1"/>
  </w:num>
  <w:num w:numId="14" w16cid:durableId="508982978">
    <w:abstractNumId w:val="15"/>
  </w:num>
  <w:num w:numId="15" w16cid:durableId="2051875093">
    <w:abstractNumId w:val="9"/>
  </w:num>
  <w:num w:numId="16" w16cid:durableId="823812871">
    <w:abstractNumId w:val="23"/>
  </w:num>
  <w:num w:numId="17" w16cid:durableId="562133834">
    <w:abstractNumId w:val="8"/>
  </w:num>
  <w:num w:numId="18" w16cid:durableId="49153534">
    <w:abstractNumId w:val="20"/>
  </w:num>
  <w:num w:numId="19" w16cid:durableId="1357581716">
    <w:abstractNumId w:val="14"/>
  </w:num>
  <w:num w:numId="20" w16cid:durableId="1953510966">
    <w:abstractNumId w:val="3"/>
  </w:num>
  <w:num w:numId="21" w16cid:durableId="1950382495">
    <w:abstractNumId w:val="2"/>
  </w:num>
  <w:num w:numId="22" w16cid:durableId="263192866">
    <w:abstractNumId w:val="13"/>
  </w:num>
  <w:num w:numId="23" w16cid:durableId="1575703700">
    <w:abstractNumId w:val="0"/>
  </w:num>
  <w:num w:numId="24" w16cid:durableId="2006321564">
    <w:abstractNumId w:val="19"/>
  </w:num>
  <w:num w:numId="25" w16cid:durableId="1418821617">
    <w:abstractNumId w:val="16"/>
  </w:num>
  <w:num w:numId="26" w16cid:durableId="681783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8C"/>
    <w:rsid w:val="00022EFD"/>
    <w:rsid w:val="00034DA0"/>
    <w:rsid w:val="00036E62"/>
    <w:rsid w:val="0007234B"/>
    <w:rsid w:val="000E4E4C"/>
    <w:rsid w:val="001101C5"/>
    <w:rsid w:val="00112DC4"/>
    <w:rsid w:val="0011479F"/>
    <w:rsid w:val="00122641"/>
    <w:rsid w:val="00136444"/>
    <w:rsid w:val="001758C7"/>
    <w:rsid w:val="00195D38"/>
    <w:rsid w:val="001D11D0"/>
    <w:rsid w:val="001D6A5A"/>
    <w:rsid w:val="001E0490"/>
    <w:rsid w:val="0024277F"/>
    <w:rsid w:val="00251F39"/>
    <w:rsid w:val="0025671D"/>
    <w:rsid w:val="00265D1F"/>
    <w:rsid w:val="00272A34"/>
    <w:rsid w:val="002B741A"/>
    <w:rsid w:val="002C589D"/>
    <w:rsid w:val="002C7D5F"/>
    <w:rsid w:val="00321271"/>
    <w:rsid w:val="0032186A"/>
    <w:rsid w:val="00352637"/>
    <w:rsid w:val="00385D61"/>
    <w:rsid w:val="003B2F40"/>
    <w:rsid w:val="003B31DA"/>
    <w:rsid w:val="003B3BD7"/>
    <w:rsid w:val="003B6732"/>
    <w:rsid w:val="003D20E4"/>
    <w:rsid w:val="003D6A20"/>
    <w:rsid w:val="003E3283"/>
    <w:rsid w:val="00416623"/>
    <w:rsid w:val="00423106"/>
    <w:rsid w:val="00433240"/>
    <w:rsid w:val="004746C5"/>
    <w:rsid w:val="00480CC2"/>
    <w:rsid w:val="00481C3C"/>
    <w:rsid w:val="005107F0"/>
    <w:rsid w:val="0053084B"/>
    <w:rsid w:val="005753AA"/>
    <w:rsid w:val="005825F1"/>
    <w:rsid w:val="005A7C0F"/>
    <w:rsid w:val="005B76B8"/>
    <w:rsid w:val="005D3558"/>
    <w:rsid w:val="005F3C6D"/>
    <w:rsid w:val="0061300D"/>
    <w:rsid w:val="006232D6"/>
    <w:rsid w:val="00623C14"/>
    <w:rsid w:val="006722F0"/>
    <w:rsid w:val="00675848"/>
    <w:rsid w:val="006817AD"/>
    <w:rsid w:val="00683F2A"/>
    <w:rsid w:val="006852B2"/>
    <w:rsid w:val="006938BC"/>
    <w:rsid w:val="0069639F"/>
    <w:rsid w:val="00697903"/>
    <w:rsid w:val="006B49EE"/>
    <w:rsid w:val="006D400A"/>
    <w:rsid w:val="006F4641"/>
    <w:rsid w:val="00710150"/>
    <w:rsid w:val="00742B8C"/>
    <w:rsid w:val="00795703"/>
    <w:rsid w:val="007A6A48"/>
    <w:rsid w:val="007D3087"/>
    <w:rsid w:val="007E7B72"/>
    <w:rsid w:val="00801A3C"/>
    <w:rsid w:val="00813CD0"/>
    <w:rsid w:val="008237A8"/>
    <w:rsid w:val="00833B1C"/>
    <w:rsid w:val="0083509E"/>
    <w:rsid w:val="0086309D"/>
    <w:rsid w:val="009122AB"/>
    <w:rsid w:val="00912805"/>
    <w:rsid w:val="009164FD"/>
    <w:rsid w:val="00920CC8"/>
    <w:rsid w:val="00927EDD"/>
    <w:rsid w:val="0093126C"/>
    <w:rsid w:val="0093246C"/>
    <w:rsid w:val="009573FE"/>
    <w:rsid w:val="009754F1"/>
    <w:rsid w:val="009B2EC2"/>
    <w:rsid w:val="00A34B25"/>
    <w:rsid w:val="00A653C6"/>
    <w:rsid w:val="00A906A8"/>
    <w:rsid w:val="00A94E1C"/>
    <w:rsid w:val="00AA301F"/>
    <w:rsid w:val="00AB64E1"/>
    <w:rsid w:val="00AF18CE"/>
    <w:rsid w:val="00B40DF6"/>
    <w:rsid w:val="00B41F89"/>
    <w:rsid w:val="00B43442"/>
    <w:rsid w:val="00B57275"/>
    <w:rsid w:val="00B919E6"/>
    <w:rsid w:val="00B96CE9"/>
    <w:rsid w:val="00BA3245"/>
    <w:rsid w:val="00BC6BF4"/>
    <w:rsid w:val="00BD1644"/>
    <w:rsid w:val="00BD7B52"/>
    <w:rsid w:val="00BF0276"/>
    <w:rsid w:val="00C11EBC"/>
    <w:rsid w:val="00C229D9"/>
    <w:rsid w:val="00C252B1"/>
    <w:rsid w:val="00C25D6F"/>
    <w:rsid w:val="00C41900"/>
    <w:rsid w:val="00C45290"/>
    <w:rsid w:val="00CC5CD9"/>
    <w:rsid w:val="00CD12F7"/>
    <w:rsid w:val="00CD5BEC"/>
    <w:rsid w:val="00CE20FB"/>
    <w:rsid w:val="00CE516C"/>
    <w:rsid w:val="00D0032A"/>
    <w:rsid w:val="00D4190E"/>
    <w:rsid w:val="00D41EE9"/>
    <w:rsid w:val="00D47A6A"/>
    <w:rsid w:val="00D70E4D"/>
    <w:rsid w:val="00D86493"/>
    <w:rsid w:val="00D86BEC"/>
    <w:rsid w:val="00DB6F6E"/>
    <w:rsid w:val="00DD39D2"/>
    <w:rsid w:val="00DF6A33"/>
    <w:rsid w:val="00DF76AE"/>
    <w:rsid w:val="00E00523"/>
    <w:rsid w:val="00E42C3F"/>
    <w:rsid w:val="00ED23ED"/>
    <w:rsid w:val="00F224EB"/>
    <w:rsid w:val="00F41E92"/>
    <w:rsid w:val="00F64649"/>
    <w:rsid w:val="00F656D8"/>
    <w:rsid w:val="00FC1C09"/>
    <w:rsid w:val="00FD1B95"/>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48FE"/>
  <w15:chartTrackingRefBased/>
  <w15:docId w15:val="{6B8C90FD-5711-4087-85EA-B0C11781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B8C"/>
  </w:style>
  <w:style w:type="paragraph" w:styleId="Ttulo1">
    <w:name w:val="heading 1"/>
    <w:basedOn w:val="Normal"/>
    <w:next w:val="Normal"/>
    <w:link w:val="Ttulo1Car"/>
    <w:uiPriority w:val="9"/>
    <w:qFormat/>
    <w:rsid w:val="0074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2B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2B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2B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2B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2B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2B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2B8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B8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2B8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2B8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2B8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2B8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2B8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2B8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2B8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2B8C"/>
    <w:rPr>
      <w:rFonts w:eastAsiaTheme="majorEastAsia" w:cstheme="majorBidi"/>
      <w:color w:val="272727" w:themeColor="text1" w:themeTint="D8"/>
    </w:rPr>
  </w:style>
  <w:style w:type="paragraph" w:styleId="Ttulo">
    <w:name w:val="Title"/>
    <w:basedOn w:val="Normal"/>
    <w:next w:val="Normal"/>
    <w:link w:val="TtuloCar"/>
    <w:uiPriority w:val="10"/>
    <w:qFormat/>
    <w:rsid w:val="0074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2B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2B8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2B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2B8C"/>
    <w:pPr>
      <w:spacing w:before="160"/>
      <w:jc w:val="center"/>
    </w:pPr>
    <w:rPr>
      <w:i/>
      <w:iCs/>
      <w:color w:val="404040" w:themeColor="text1" w:themeTint="BF"/>
    </w:rPr>
  </w:style>
  <w:style w:type="character" w:customStyle="1" w:styleId="CitaCar">
    <w:name w:val="Cita Car"/>
    <w:basedOn w:val="Fuentedeprrafopredeter"/>
    <w:link w:val="Cita"/>
    <w:uiPriority w:val="29"/>
    <w:rsid w:val="00742B8C"/>
    <w:rPr>
      <w:i/>
      <w:iCs/>
      <w:color w:val="404040" w:themeColor="text1" w:themeTint="BF"/>
    </w:rPr>
  </w:style>
  <w:style w:type="paragraph" w:styleId="Prrafodelista">
    <w:name w:val="List Paragraph"/>
    <w:basedOn w:val="Normal"/>
    <w:link w:val="PrrafodelistaCar"/>
    <w:uiPriority w:val="1"/>
    <w:qFormat/>
    <w:rsid w:val="00742B8C"/>
    <w:pPr>
      <w:ind w:left="720"/>
      <w:contextualSpacing/>
    </w:pPr>
  </w:style>
  <w:style w:type="character" w:styleId="nfasisintenso">
    <w:name w:val="Intense Emphasis"/>
    <w:basedOn w:val="Fuentedeprrafopredeter"/>
    <w:uiPriority w:val="21"/>
    <w:qFormat/>
    <w:rsid w:val="00742B8C"/>
    <w:rPr>
      <w:i/>
      <w:iCs/>
      <w:color w:val="0F4761" w:themeColor="accent1" w:themeShade="BF"/>
    </w:rPr>
  </w:style>
  <w:style w:type="paragraph" w:styleId="Citadestacada">
    <w:name w:val="Intense Quote"/>
    <w:basedOn w:val="Normal"/>
    <w:next w:val="Normal"/>
    <w:link w:val="CitadestacadaCar"/>
    <w:uiPriority w:val="30"/>
    <w:qFormat/>
    <w:rsid w:val="0074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2B8C"/>
    <w:rPr>
      <w:i/>
      <w:iCs/>
      <w:color w:val="0F4761" w:themeColor="accent1" w:themeShade="BF"/>
    </w:rPr>
  </w:style>
  <w:style w:type="character" w:styleId="Referenciaintensa">
    <w:name w:val="Intense Reference"/>
    <w:basedOn w:val="Fuentedeprrafopredeter"/>
    <w:uiPriority w:val="32"/>
    <w:qFormat/>
    <w:rsid w:val="00742B8C"/>
    <w:rPr>
      <w:b/>
      <w:bCs/>
      <w:smallCaps/>
      <w:color w:val="0F4761" w:themeColor="accent1" w:themeShade="BF"/>
      <w:spacing w:val="5"/>
    </w:rPr>
  </w:style>
  <w:style w:type="table" w:customStyle="1" w:styleId="TableNormal">
    <w:name w:val="Table Normal"/>
    <w:uiPriority w:val="2"/>
    <w:qFormat/>
    <w:rsid w:val="00742B8C"/>
    <w:pPr>
      <w:spacing w:line="259" w:lineRule="auto"/>
    </w:pPr>
    <w:rPr>
      <w:rFonts w:ascii="Calibri" w:eastAsia="Calibri" w:hAnsi="Calibri" w:cs="Calibri"/>
      <w:kern w:val="0"/>
      <w:sz w:val="22"/>
      <w:szCs w:val="22"/>
      <w:lang w:val="es-PE" w:eastAsia="es-PE"/>
      <w14:ligatures w14:val="none"/>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321271"/>
  </w:style>
  <w:style w:type="paragraph" w:customStyle="1" w:styleId="Default">
    <w:name w:val="Default"/>
    <w:rsid w:val="00E00523"/>
    <w:pPr>
      <w:autoSpaceDE w:val="0"/>
      <w:autoSpaceDN w:val="0"/>
      <w:adjustRightInd w:val="0"/>
      <w:spacing w:after="0" w:line="240" w:lineRule="auto"/>
    </w:pPr>
    <w:rPr>
      <w:rFonts w:ascii="Calibri" w:hAnsi="Calibri" w:cs="Calibri"/>
      <w:color w:val="000000"/>
      <w:kern w:val="0"/>
      <w:lang w:val="es-PE"/>
    </w:rPr>
  </w:style>
  <w:style w:type="character" w:styleId="Hipervnculo">
    <w:name w:val="Hyperlink"/>
    <w:basedOn w:val="Fuentedeprrafopredeter"/>
    <w:uiPriority w:val="99"/>
    <w:unhideWhenUsed/>
    <w:rsid w:val="00B41F89"/>
    <w:rPr>
      <w:color w:val="467886" w:themeColor="hyperlink"/>
      <w:u w:val="single"/>
    </w:rPr>
  </w:style>
  <w:style w:type="character" w:styleId="Mencinsinresolver">
    <w:name w:val="Unresolved Mention"/>
    <w:basedOn w:val="Fuentedeprrafopredeter"/>
    <w:uiPriority w:val="99"/>
    <w:semiHidden/>
    <w:unhideWhenUsed/>
    <w:rsid w:val="00B4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5090">
      <w:bodyDiv w:val="1"/>
      <w:marLeft w:val="0"/>
      <w:marRight w:val="0"/>
      <w:marTop w:val="0"/>
      <w:marBottom w:val="0"/>
      <w:divBdr>
        <w:top w:val="none" w:sz="0" w:space="0" w:color="auto"/>
        <w:left w:val="none" w:sz="0" w:space="0" w:color="auto"/>
        <w:bottom w:val="none" w:sz="0" w:space="0" w:color="auto"/>
        <w:right w:val="none" w:sz="0" w:space="0" w:color="auto"/>
      </w:divBdr>
    </w:div>
    <w:div w:id="297534514">
      <w:bodyDiv w:val="1"/>
      <w:marLeft w:val="0"/>
      <w:marRight w:val="0"/>
      <w:marTop w:val="0"/>
      <w:marBottom w:val="0"/>
      <w:divBdr>
        <w:top w:val="none" w:sz="0" w:space="0" w:color="auto"/>
        <w:left w:val="none" w:sz="0" w:space="0" w:color="auto"/>
        <w:bottom w:val="none" w:sz="0" w:space="0" w:color="auto"/>
        <w:right w:val="none" w:sz="0" w:space="0" w:color="auto"/>
      </w:divBdr>
    </w:div>
    <w:div w:id="413818141">
      <w:bodyDiv w:val="1"/>
      <w:marLeft w:val="0"/>
      <w:marRight w:val="0"/>
      <w:marTop w:val="0"/>
      <w:marBottom w:val="0"/>
      <w:divBdr>
        <w:top w:val="none" w:sz="0" w:space="0" w:color="auto"/>
        <w:left w:val="none" w:sz="0" w:space="0" w:color="auto"/>
        <w:bottom w:val="none" w:sz="0" w:space="0" w:color="auto"/>
        <w:right w:val="none" w:sz="0" w:space="0" w:color="auto"/>
      </w:divBdr>
    </w:div>
    <w:div w:id="658117593">
      <w:bodyDiv w:val="1"/>
      <w:marLeft w:val="0"/>
      <w:marRight w:val="0"/>
      <w:marTop w:val="0"/>
      <w:marBottom w:val="0"/>
      <w:divBdr>
        <w:top w:val="none" w:sz="0" w:space="0" w:color="auto"/>
        <w:left w:val="none" w:sz="0" w:space="0" w:color="auto"/>
        <w:bottom w:val="none" w:sz="0" w:space="0" w:color="auto"/>
        <w:right w:val="none" w:sz="0" w:space="0" w:color="auto"/>
      </w:divBdr>
    </w:div>
    <w:div w:id="1147671002">
      <w:bodyDiv w:val="1"/>
      <w:marLeft w:val="0"/>
      <w:marRight w:val="0"/>
      <w:marTop w:val="0"/>
      <w:marBottom w:val="0"/>
      <w:divBdr>
        <w:top w:val="none" w:sz="0" w:space="0" w:color="auto"/>
        <w:left w:val="none" w:sz="0" w:space="0" w:color="auto"/>
        <w:bottom w:val="none" w:sz="0" w:space="0" w:color="auto"/>
        <w:right w:val="none" w:sz="0" w:space="0" w:color="auto"/>
      </w:divBdr>
    </w:div>
    <w:div w:id="1359550775">
      <w:bodyDiv w:val="1"/>
      <w:marLeft w:val="0"/>
      <w:marRight w:val="0"/>
      <w:marTop w:val="0"/>
      <w:marBottom w:val="0"/>
      <w:divBdr>
        <w:top w:val="none" w:sz="0" w:space="0" w:color="auto"/>
        <w:left w:val="none" w:sz="0" w:space="0" w:color="auto"/>
        <w:bottom w:val="none" w:sz="0" w:space="0" w:color="auto"/>
        <w:right w:val="none" w:sz="0" w:space="0" w:color="auto"/>
      </w:divBdr>
    </w:div>
    <w:div w:id="1389914424">
      <w:bodyDiv w:val="1"/>
      <w:marLeft w:val="0"/>
      <w:marRight w:val="0"/>
      <w:marTop w:val="0"/>
      <w:marBottom w:val="0"/>
      <w:divBdr>
        <w:top w:val="none" w:sz="0" w:space="0" w:color="auto"/>
        <w:left w:val="none" w:sz="0" w:space="0" w:color="auto"/>
        <w:bottom w:val="none" w:sz="0" w:space="0" w:color="auto"/>
        <w:right w:val="none" w:sz="0" w:space="0" w:color="auto"/>
      </w:divBdr>
    </w:div>
    <w:div w:id="19512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1330-F46D-450F-8FC4-18A3E94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BLAS</dc:creator>
  <cp:keywords/>
  <dc:description/>
  <cp:lastModifiedBy>ester blas huanca</cp:lastModifiedBy>
  <cp:revision>2</cp:revision>
  <cp:lastPrinted>2024-09-24T10:25:00Z</cp:lastPrinted>
  <dcterms:created xsi:type="dcterms:W3CDTF">2024-11-29T15:18:00Z</dcterms:created>
  <dcterms:modified xsi:type="dcterms:W3CDTF">2024-11-29T15:18:00Z</dcterms:modified>
</cp:coreProperties>
</file>