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BE537F" w14:textId="77777777" w:rsidR="00B17F82" w:rsidRDefault="00B17F82" w:rsidP="00B17F82">
      <w:pPr>
        <w:jc w:val="center"/>
        <w:rPr>
          <w:rFonts w:ascii="Arial" w:hAnsi="Arial" w:cs="Arial"/>
          <w:b/>
          <w:sz w:val="20"/>
          <w:szCs w:val="20"/>
          <w:u w:val="single"/>
          <w:lang w:val="es-ES"/>
        </w:rPr>
      </w:pPr>
      <w:r>
        <w:rPr>
          <w:rFonts w:ascii="Arial" w:hAnsi="Arial" w:cs="Arial"/>
          <w:b/>
          <w:sz w:val="20"/>
          <w:szCs w:val="20"/>
          <w:u w:val="single"/>
          <w:lang w:val="es-ES"/>
        </w:rPr>
        <w:t>SESIÓN DE APRENDIZAJE: U.D: FRUTICULTURA</w:t>
      </w:r>
    </w:p>
    <w:p w14:paraId="3EA673CF" w14:textId="6A4C0B69" w:rsidR="0037459F" w:rsidRDefault="0037459F" w:rsidP="0037459F">
      <w:pPr>
        <w:jc w:val="center"/>
        <w:rPr>
          <w:rFonts w:ascii="Arial" w:hAnsi="Arial" w:cs="Arial"/>
          <w:b/>
          <w:sz w:val="20"/>
          <w:szCs w:val="20"/>
          <w:lang w:val="es-ES"/>
        </w:rPr>
      </w:pPr>
      <w:proofErr w:type="gramStart"/>
      <w:r w:rsidRPr="00436FA5">
        <w:rPr>
          <w:rFonts w:ascii="Arial" w:hAnsi="Arial" w:cs="Arial"/>
          <w:b/>
          <w:sz w:val="20"/>
          <w:szCs w:val="20"/>
          <w:lang w:val="es-ES"/>
        </w:rPr>
        <w:t>Semana Nº</w:t>
      </w:r>
      <w:proofErr w:type="gramEnd"/>
      <w:r w:rsidRPr="00436FA5">
        <w:rPr>
          <w:rFonts w:ascii="Arial" w:hAnsi="Arial" w:cs="Arial"/>
          <w:b/>
          <w:sz w:val="20"/>
          <w:szCs w:val="20"/>
          <w:lang w:val="es-ES"/>
        </w:rPr>
        <w:t xml:space="preserve"> </w:t>
      </w:r>
      <w:r>
        <w:rPr>
          <w:rFonts w:ascii="Arial" w:hAnsi="Arial" w:cs="Arial"/>
          <w:b/>
          <w:sz w:val="20"/>
          <w:szCs w:val="20"/>
          <w:lang w:val="es-ES"/>
        </w:rPr>
        <w:t>0</w:t>
      </w:r>
      <w:r w:rsidR="002E6709">
        <w:rPr>
          <w:rFonts w:ascii="Arial" w:hAnsi="Arial" w:cs="Arial"/>
          <w:b/>
          <w:sz w:val="20"/>
          <w:szCs w:val="20"/>
          <w:lang w:val="es-ES"/>
        </w:rPr>
        <w:t>5</w:t>
      </w:r>
    </w:p>
    <w:p w14:paraId="12B5A96A" w14:textId="77777777" w:rsidR="0037459F" w:rsidRDefault="0037459F" w:rsidP="0037459F">
      <w:pPr>
        <w:pStyle w:val="Prrafodelista"/>
        <w:numPr>
          <w:ilvl w:val="0"/>
          <w:numId w:val="1"/>
        </w:numPr>
        <w:ind w:left="270" w:hanging="270"/>
        <w:jc w:val="both"/>
        <w:rPr>
          <w:rFonts w:ascii="Arial" w:hAnsi="Arial" w:cs="Arial"/>
          <w:b/>
          <w:sz w:val="20"/>
          <w:szCs w:val="20"/>
          <w:lang w:val="es-ES"/>
        </w:rPr>
      </w:pPr>
      <w:r>
        <w:rPr>
          <w:rFonts w:ascii="Arial" w:hAnsi="Arial" w:cs="Arial"/>
          <w:b/>
          <w:sz w:val="20"/>
          <w:szCs w:val="20"/>
          <w:lang w:val="es-ES"/>
        </w:rPr>
        <w:t>Información General</w:t>
      </w:r>
    </w:p>
    <w:p w14:paraId="5E30F97C" w14:textId="77777777" w:rsidR="0037459F" w:rsidRPr="00E279C7" w:rsidRDefault="0037459F" w:rsidP="0037459F">
      <w:pPr>
        <w:pStyle w:val="Prrafodelista"/>
        <w:numPr>
          <w:ilvl w:val="1"/>
          <w:numId w:val="1"/>
        </w:numPr>
        <w:ind w:hanging="450"/>
        <w:jc w:val="both"/>
        <w:rPr>
          <w:rFonts w:ascii="Arial" w:hAnsi="Arial" w:cs="Arial"/>
          <w:sz w:val="20"/>
          <w:szCs w:val="20"/>
          <w:lang w:val="es-ES"/>
        </w:rPr>
      </w:pPr>
      <w:r w:rsidRPr="008F0DCF">
        <w:rPr>
          <w:rFonts w:ascii="Arial" w:hAnsi="Arial" w:cs="Arial"/>
          <w:b/>
          <w:sz w:val="20"/>
          <w:szCs w:val="20"/>
          <w:lang w:val="es-ES"/>
        </w:rPr>
        <w:t>Programa de Estudios</w:t>
      </w:r>
      <w:r w:rsidRPr="00E279C7">
        <w:rPr>
          <w:rFonts w:ascii="Arial" w:hAnsi="Arial" w:cs="Arial"/>
          <w:sz w:val="20"/>
          <w:szCs w:val="20"/>
          <w:lang w:val="es-ES"/>
        </w:rPr>
        <w:t xml:space="preserve">: </w:t>
      </w:r>
      <w:r>
        <w:rPr>
          <w:rFonts w:ascii="Arial" w:hAnsi="Arial" w:cs="Arial"/>
          <w:sz w:val="20"/>
          <w:szCs w:val="20"/>
          <w:lang w:val="es-ES"/>
        </w:rPr>
        <w:t>Producción Agropecuaria</w:t>
      </w:r>
    </w:p>
    <w:p w14:paraId="17DFE9CF" w14:textId="77777777" w:rsidR="0037459F" w:rsidRDefault="0037459F" w:rsidP="0037459F">
      <w:pPr>
        <w:pStyle w:val="Prrafodelista"/>
        <w:numPr>
          <w:ilvl w:val="1"/>
          <w:numId w:val="1"/>
        </w:numPr>
        <w:ind w:hanging="450"/>
        <w:jc w:val="both"/>
        <w:rPr>
          <w:rFonts w:ascii="Arial" w:hAnsi="Arial" w:cs="Arial"/>
          <w:sz w:val="20"/>
          <w:szCs w:val="20"/>
          <w:lang w:val="es-ES"/>
        </w:rPr>
      </w:pPr>
      <w:r w:rsidRPr="00885C9B">
        <w:rPr>
          <w:rFonts w:ascii="Arial" w:hAnsi="Arial" w:cs="Arial"/>
          <w:b/>
          <w:sz w:val="20"/>
          <w:szCs w:val="20"/>
          <w:lang w:val="es-ES"/>
        </w:rPr>
        <w:t>Competencia Técnica:</w:t>
      </w:r>
      <w:r w:rsidRPr="00885C9B">
        <w:rPr>
          <w:rFonts w:ascii="Arial" w:hAnsi="Arial" w:cs="Arial"/>
          <w:sz w:val="20"/>
          <w:szCs w:val="20"/>
          <w:lang w:val="es-ES"/>
        </w:rPr>
        <w:t xml:space="preserve"> </w:t>
      </w:r>
      <w:r w:rsidRPr="00421906">
        <w:rPr>
          <w:rFonts w:ascii="Arial" w:hAnsi="Arial" w:cs="Arial"/>
          <w:sz w:val="20"/>
          <w:szCs w:val="20"/>
          <w:lang w:val="es-ES"/>
        </w:rPr>
        <w:t>Gestionar procesos de producción agrícola, de acuerdo con los requerimientos del mercado.</w:t>
      </w:r>
    </w:p>
    <w:p w14:paraId="041962ED" w14:textId="77777777" w:rsidR="0037459F" w:rsidRPr="00885C9B" w:rsidRDefault="0037459F" w:rsidP="0037459F">
      <w:pPr>
        <w:pStyle w:val="Prrafodelista"/>
        <w:numPr>
          <w:ilvl w:val="1"/>
          <w:numId w:val="1"/>
        </w:numPr>
        <w:ind w:hanging="450"/>
        <w:jc w:val="both"/>
        <w:rPr>
          <w:rFonts w:ascii="Arial" w:hAnsi="Arial" w:cs="Arial"/>
          <w:sz w:val="20"/>
          <w:szCs w:val="20"/>
          <w:lang w:val="es-ES"/>
        </w:rPr>
      </w:pPr>
      <w:r w:rsidRPr="00885C9B">
        <w:rPr>
          <w:rFonts w:ascii="Arial" w:hAnsi="Arial" w:cs="Arial"/>
          <w:b/>
          <w:sz w:val="20"/>
          <w:szCs w:val="20"/>
          <w:lang w:val="es-ES"/>
        </w:rPr>
        <w:t>Competencia para la Empleabilidad:</w:t>
      </w:r>
    </w:p>
    <w:p w14:paraId="5CF4BE77" w14:textId="77777777" w:rsidR="0037459F" w:rsidRDefault="0037459F" w:rsidP="0037459F">
      <w:pPr>
        <w:ind w:left="720"/>
        <w:jc w:val="both"/>
        <w:rPr>
          <w:rFonts w:ascii="Arial" w:hAnsi="Arial" w:cs="Arial"/>
          <w:sz w:val="20"/>
          <w:szCs w:val="20"/>
          <w:lang w:val="es-ES"/>
        </w:rPr>
      </w:pPr>
      <w:r>
        <w:rPr>
          <w:rFonts w:ascii="Arial" w:hAnsi="Arial" w:cs="Arial"/>
          <w:b/>
          <w:sz w:val="20"/>
          <w:szCs w:val="20"/>
          <w:lang w:val="es-ES"/>
        </w:rPr>
        <w:t xml:space="preserve">1.3.1 Comunicación </w:t>
      </w:r>
      <w:proofErr w:type="gramStart"/>
      <w:r>
        <w:rPr>
          <w:rFonts w:ascii="Arial" w:hAnsi="Arial" w:cs="Arial"/>
          <w:b/>
          <w:sz w:val="20"/>
          <w:szCs w:val="20"/>
          <w:lang w:val="es-ES"/>
        </w:rPr>
        <w:t>Efectiva.-</w:t>
      </w:r>
      <w:proofErr w:type="gramEnd"/>
      <w:r>
        <w:rPr>
          <w:rFonts w:ascii="Arial" w:hAnsi="Arial" w:cs="Arial"/>
          <w:b/>
          <w:sz w:val="20"/>
          <w:szCs w:val="20"/>
          <w:lang w:val="es-ES"/>
        </w:rPr>
        <w:t xml:space="preserve"> </w:t>
      </w:r>
      <w:r w:rsidRPr="00365A33">
        <w:rPr>
          <w:rFonts w:ascii="Arial" w:hAnsi="Arial" w:cs="Arial"/>
          <w:sz w:val="20"/>
          <w:szCs w:val="20"/>
          <w:lang w:val="es-ES"/>
        </w:rPr>
        <w:t>Expr</w:t>
      </w:r>
      <w:r>
        <w:rPr>
          <w:rFonts w:ascii="Arial" w:hAnsi="Arial" w:cs="Arial"/>
          <w:sz w:val="20"/>
          <w:szCs w:val="20"/>
          <w:lang w:val="es-ES"/>
        </w:rPr>
        <w:t>e</w:t>
      </w:r>
      <w:r w:rsidRPr="00365A33">
        <w:rPr>
          <w:rFonts w:ascii="Arial" w:hAnsi="Arial" w:cs="Arial"/>
          <w:sz w:val="20"/>
          <w:szCs w:val="20"/>
          <w:lang w:val="es-ES"/>
        </w:rPr>
        <w:t>sar</w:t>
      </w:r>
      <w:r>
        <w:rPr>
          <w:rFonts w:ascii="Arial" w:hAnsi="Arial" w:cs="Arial"/>
          <w:sz w:val="20"/>
          <w:szCs w:val="20"/>
          <w:lang w:val="es-ES"/>
        </w:rPr>
        <w:t xml:space="preserve"> y comprender de manera clara conceptos, ideas, sentimientos, hechos y opiniones en forma oral y escrita para comunicarse e interactuar con otras personas en contextos sociales y laborales diversos.</w:t>
      </w:r>
    </w:p>
    <w:p w14:paraId="343BC70E" w14:textId="77777777" w:rsidR="0037459F" w:rsidRDefault="0037459F" w:rsidP="0037459F">
      <w:pPr>
        <w:ind w:left="720"/>
        <w:jc w:val="both"/>
        <w:rPr>
          <w:rFonts w:ascii="Arial" w:hAnsi="Arial" w:cs="Arial"/>
          <w:sz w:val="20"/>
          <w:szCs w:val="20"/>
          <w:lang w:val="es-ES"/>
        </w:rPr>
      </w:pPr>
      <w:r w:rsidRPr="00365A33">
        <w:rPr>
          <w:rFonts w:ascii="Arial" w:hAnsi="Arial" w:cs="Arial"/>
          <w:b/>
          <w:sz w:val="20"/>
          <w:szCs w:val="20"/>
          <w:lang w:val="es-ES"/>
        </w:rPr>
        <w:t xml:space="preserve">1.3.2 </w:t>
      </w:r>
      <w:r>
        <w:rPr>
          <w:rFonts w:ascii="Arial" w:hAnsi="Arial" w:cs="Arial"/>
          <w:b/>
          <w:sz w:val="20"/>
          <w:szCs w:val="20"/>
          <w:lang w:val="es-ES"/>
        </w:rPr>
        <w:t xml:space="preserve">Herramientas </w:t>
      </w:r>
      <w:proofErr w:type="gramStart"/>
      <w:r>
        <w:rPr>
          <w:rFonts w:ascii="Arial" w:hAnsi="Arial" w:cs="Arial"/>
          <w:b/>
          <w:sz w:val="20"/>
          <w:szCs w:val="20"/>
          <w:lang w:val="es-ES"/>
        </w:rPr>
        <w:t>Informáticas</w:t>
      </w:r>
      <w:r>
        <w:rPr>
          <w:rFonts w:ascii="Arial" w:hAnsi="Arial" w:cs="Arial"/>
          <w:sz w:val="20"/>
          <w:szCs w:val="20"/>
          <w:lang w:val="es-ES"/>
        </w:rPr>
        <w:t>.-</w:t>
      </w:r>
      <w:proofErr w:type="gramEnd"/>
      <w:r>
        <w:rPr>
          <w:rFonts w:ascii="Arial" w:hAnsi="Arial" w:cs="Arial"/>
          <w:sz w:val="20"/>
          <w:szCs w:val="20"/>
          <w:lang w:val="es-ES"/>
        </w:rPr>
        <w:t xml:space="preserve"> Utilizar de manera adecuada las diferentes herramientas informáticas de las TIC para buscar y analizar información, comunicarse con otros y realizar procedimientos o tareas vinculados al área profesional, de acuerdo con los requerimientos de su entorno laboral.</w:t>
      </w:r>
    </w:p>
    <w:p w14:paraId="7450262B" w14:textId="77777777" w:rsidR="0037459F" w:rsidRDefault="0037459F" w:rsidP="0037459F">
      <w:pPr>
        <w:ind w:left="720"/>
        <w:jc w:val="both"/>
        <w:rPr>
          <w:rFonts w:ascii="Arial" w:hAnsi="Arial" w:cs="Arial"/>
          <w:sz w:val="20"/>
          <w:szCs w:val="20"/>
          <w:lang w:val="es-ES"/>
        </w:rPr>
      </w:pPr>
      <w:r w:rsidRPr="00365A33">
        <w:rPr>
          <w:rFonts w:ascii="Arial" w:hAnsi="Arial" w:cs="Arial"/>
          <w:b/>
          <w:sz w:val="20"/>
          <w:szCs w:val="20"/>
          <w:lang w:val="es-ES"/>
        </w:rPr>
        <w:t xml:space="preserve">1.3.3 Trabajo </w:t>
      </w:r>
      <w:proofErr w:type="gramStart"/>
      <w:r w:rsidRPr="00365A33">
        <w:rPr>
          <w:rFonts w:ascii="Arial" w:hAnsi="Arial" w:cs="Arial"/>
          <w:b/>
          <w:sz w:val="20"/>
          <w:szCs w:val="20"/>
          <w:lang w:val="es-ES"/>
        </w:rPr>
        <w:t>Colaborativo</w:t>
      </w:r>
      <w:r>
        <w:rPr>
          <w:rFonts w:ascii="Arial" w:hAnsi="Arial" w:cs="Arial"/>
          <w:sz w:val="20"/>
          <w:szCs w:val="20"/>
          <w:lang w:val="es-ES"/>
        </w:rPr>
        <w:t>.-</w:t>
      </w:r>
      <w:proofErr w:type="gramEnd"/>
      <w:r>
        <w:rPr>
          <w:rFonts w:ascii="Arial" w:hAnsi="Arial" w:cs="Arial"/>
          <w:sz w:val="20"/>
          <w:szCs w:val="20"/>
          <w:lang w:val="es-ES"/>
        </w:rPr>
        <w:t xml:space="preserve"> Formular normas de funcionamiento de equipo de trabajo en el marco de un tipo de organización laboral, mejorando las relaciones en el entorno de trabajo, promoviendo la participación de todo el personal involucrado de acuerdo a la política de la empresa.</w:t>
      </w:r>
    </w:p>
    <w:p w14:paraId="41D547C4" w14:textId="137D5BCB" w:rsidR="0037459F" w:rsidRDefault="0037459F" w:rsidP="0037459F">
      <w:pPr>
        <w:ind w:left="720"/>
        <w:jc w:val="both"/>
        <w:rPr>
          <w:rFonts w:ascii="Arial" w:hAnsi="Arial" w:cs="Arial"/>
          <w:sz w:val="20"/>
          <w:szCs w:val="20"/>
          <w:lang w:val="es-ES"/>
        </w:rPr>
      </w:pPr>
      <w:r w:rsidRPr="00C50FCC">
        <w:rPr>
          <w:rFonts w:ascii="Arial" w:hAnsi="Arial" w:cs="Arial"/>
          <w:b/>
          <w:sz w:val="20"/>
          <w:szCs w:val="20"/>
          <w:lang w:val="es-ES"/>
        </w:rPr>
        <w:t>1.</w:t>
      </w:r>
      <w:r>
        <w:rPr>
          <w:rFonts w:ascii="Arial" w:hAnsi="Arial" w:cs="Arial"/>
          <w:b/>
          <w:sz w:val="20"/>
          <w:szCs w:val="20"/>
          <w:lang w:val="es-ES"/>
        </w:rPr>
        <w:t xml:space="preserve">3.4 </w:t>
      </w:r>
      <w:r w:rsidRPr="00C50FCC">
        <w:rPr>
          <w:rFonts w:ascii="Arial" w:hAnsi="Arial" w:cs="Arial"/>
          <w:b/>
          <w:sz w:val="20"/>
          <w:szCs w:val="20"/>
          <w:lang w:val="es-ES"/>
        </w:rPr>
        <w:t xml:space="preserve">Solución de </w:t>
      </w:r>
      <w:proofErr w:type="gramStart"/>
      <w:r w:rsidRPr="00C50FCC">
        <w:rPr>
          <w:rFonts w:ascii="Arial" w:hAnsi="Arial" w:cs="Arial"/>
          <w:b/>
          <w:sz w:val="20"/>
          <w:szCs w:val="20"/>
          <w:lang w:val="es-ES"/>
        </w:rPr>
        <w:t>Problemas</w:t>
      </w:r>
      <w:r>
        <w:rPr>
          <w:rFonts w:ascii="Arial" w:hAnsi="Arial" w:cs="Arial"/>
          <w:sz w:val="20"/>
          <w:szCs w:val="20"/>
          <w:lang w:val="es-ES"/>
        </w:rPr>
        <w:t>.-</w:t>
      </w:r>
      <w:proofErr w:type="gramEnd"/>
      <w:r>
        <w:rPr>
          <w:rFonts w:ascii="Arial" w:hAnsi="Arial" w:cs="Arial"/>
          <w:sz w:val="20"/>
          <w:szCs w:val="20"/>
          <w:lang w:val="es-ES"/>
        </w:rPr>
        <w:t xml:space="preserve"> </w:t>
      </w:r>
      <w:r w:rsidRPr="00C50FCC">
        <w:rPr>
          <w:rFonts w:ascii="Arial" w:hAnsi="Arial" w:cs="Arial"/>
          <w:sz w:val="20"/>
          <w:szCs w:val="20"/>
          <w:lang w:val="es-ES"/>
        </w:rPr>
        <w:t>Identificar situaciones complejas para evaluar posibles soluciones, aplicando un conjunto de herramientas flexibles que conlleven a la atención de una necesidad.</w:t>
      </w:r>
    </w:p>
    <w:p w14:paraId="082EDA4C" w14:textId="77777777" w:rsidR="00A4761E" w:rsidRDefault="00A4761E" w:rsidP="00A4761E">
      <w:pPr>
        <w:ind w:left="720"/>
        <w:jc w:val="both"/>
        <w:rPr>
          <w:rFonts w:ascii="Arial" w:hAnsi="Arial" w:cs="Arial"/>
          <w:sz w:val="20"/>
          <w:szCs w:val="20"/>
          <w:lang w:val="es-ES"/>
        </w:rPr>
      </w:pPr>
      <w:r w:rsidRPr="004D2BBE">
        <w:rPr>
          <w:rFonts w:ascii="Arial" w:hAnsi="Arial" w:cs="Arial"/>
          <w:b/>
          <w:bCs/>
          <w:sz w:val="20"/>
          <w:szCs w:val="20"/>
          <w:lang w:val="es-ES"/>
        </w:rPr>
        <w:t xml:space="preserve">1.3.5 Ecología y Desarrollo </w:t>
      </w:r>
      <w:proofErr w:type="gramStart"/>
      <w:r w:rsidRPr="004D2BBE">
        <w:rPr>
          <w:rFonts w:ascii="Arial" w:hAnsi="Arial" w:cs="Arial"/>
          <w:b/>
          <w:bCs/>
          <w:sz w:val="20"/>
          <w:szCs w:val="20"/>
          <w:lang w:val="es-ES"/>
        </w:rPr>
        <w:t>Sostenido</w:t>
      </w:r>
      <w:r>
        <w:rPr>
          <w:rFonts w:ascii="Arial" w:hAnsi="Arial" w:cs="Arial"/>
          <w:sz w:val="20"/>
          <w:szCs w:val="20"/>
          <w:lang w:val="es-ES"/>
        </w:rPr>
        <w:t>.-</w:t>
      </w:r>
      <w:proofErr w:type="gramEnd"/>
      <w:r>
        <w:rPr>
          <w:rFonts w:ascii="Arial" w:hAnsi="Arial" w:cs="Arial"/>
          <w:sz w:val="20"/>
          <w:szCs w:val="20"/>
          <w:lang w:val="es-ES"/>
        </w:rPr>
        <w:t xml:space="preserve"> </w:t>
      </w:r>
      <w:r w:rsidRPr="00FD7FFC">
        <w:rPr>
          <w:rFonts w:ascii="Arial" w:hAnsi="Arial" w:cs="Arial"/>
          <w:sz w:val="20"/>
          <w:szCs w:val="20"/>
          <w:lang w:val="es-ES"/>
        </w:rPr>
        <w:t>Analiza las interacciones entre los organismos vivos y el medio ambiente, ecosistema,</w:t>
      </w:r>
      <w:r>
        <w:rPr>
          <w:rFonts w:ascii="Arial" w:hAnsi="Arial" w:cs="Arial"/>
          <w:sz w:val="20"/>
          <w:szCs w:val="20"/>
          <w:lang w:val="es-ES"/>
        </w:rPr>
        <w:t xml:space="preserve"> </w:t>
      </w:r>
      <w:r w:rsidRPr="00FD7FFC">
        <w:rPr>
          <w:rFonts w:ascii="Arial" w:hAnsi="Arial" w:cs="Arial"/>
          <w:sz w:val="20"/>
          <w:szCs w:val="20"/>
          <w:lang w:val="es-ES"/>
        </w:rPr>
        <w:t>recursos naturales, biodiversidad y densidad ecológica. Comprende y valora la importancia de la</w:t>
      </w:r>
      <w:r>
        <w:rPr>
          <w:rFonts w:ascii="Arial" w:hAnsi="Arial" w:cs="Arial"/>
          <w:sz w:val="20"/>
          <w:szCs w:val="20"/>
          <w:lang w:val="es-ES"/>
        </w:rPr>
        <w:t xml:space="preserve"> </w:t>
      </w:r>
      <w:r w:rsidRPr="00FD7FFC">
        <w:rPr>
          <w:rFonts w:ascii="Arial" w:hAnsi="Arial" w:cs="Arial"/>
          <w:sz w:val="20"/>
          <w:szCs w:val="20"/>
          <w:lang w:val="es-ES"/>
        </w:rPr>
        <w:t>conservación, protección y renovación de los recursos naturales como un elemento de continuidad</w:t>
      </w:r>
      <w:r>
        <w:rPr>
          <w:rFonts w:ascii="Arial" w:hAnsi="Arial" w:cs="Arial"/>
          <w:sz w:val="20"/>
          <w:szCs w:val="20"/>
          <w:lang w:val="es-ES"/>
        </w:rPr>
        <w:t xml:space="preserve"> </w:t>
      </w:r>
      <w:r w:rsidRPr="00FD7FFC">
        <w:rPr>
          <w:rFonts w:ascii="Arial" w:hAnsi="Arial" w:cs="Arial"/>
          <w:sz w:val="20"/>
          <w:szCs w:val="20"/>
          <w:lang w:val="es-ES"/>
        </w:rPr>
        <w:t>de la vida en el planeta en el marco del desarrollo sostenido del país y del desarrollo humano</w:t>
      </w:r>
      <w:r>
        <w:rPr>
          <w:rFonts w:ascii="Arial" w:hAnsi="Arial" w:cs="Arial"/>
          <w:sz w:val="20"/>
          <w:szCs w:val="20"/>
          <w:lang w:val="es-ES"/>
        </w:rPr>
        <w:t>.</w:t>
      </w:r>
    </w:p>
    <w:p w14:paraId="2E2F05B1" w14:textId="116A88E0" w:rsidR="0037459F" w:rsidRPr="00C50FCC" w:rsidRDefault="0037459F" w:rsidP="0037459F">
      <w:pPr>
        <w:ind w:left="270"/>
        <w:jc w:val="both"/>
        <w:rPr>
          <w:rFonts w:ascii="Arial" w:hAnsi="Arial" w:cs="Arial"/>
          <w:sz w:val="20"/>
          <w:szCs w:val="20"/>
          <w:lang w:val="es-ES"/>
        </w:rPr>
      </w:pPr>
      <w:r>
        <w:rPr>
          <w:rFonts w:ascii="Arial" w:hAnsi="Arial" w:cs="Arial"/>
          <w:b/>
          <w:sz w:val="20"/>
          <w:szCs w:val="20"/>
          <w:lang w:val="es-ES"/>
        </w:rPr>
        <w:t xml:space="preserve">1.4 </w:t>
      </w:r>
      <w:r>
        <w:rPr>
          <w:rFonts w:ascii="Arial" w:hAnsi="Arial" w:cs="Arial"/>
          <w:b/>
          <w:sz w:val="20"/>
          <w:szCs w:val="20"/>
          <w:lang w:val="es-ES"/>
        </w:rPr>
        <w:tab/>
        <w:t>Módulo:</w:t>
      </w:r>
    </w:p>
    <w:p w14:paraId="5CFA28D2" w14:textId="77777777" w:rsidR="0037459F" w:rsidRPr="002A6401" w:rsidRDefault="0037459F" w:rsidP="0037459F">
      <w:pPr>
        <w:ind w:left="720"/>
        <w:jc w:val="both"/>
        <w:rPr>
          <w:rFonts w:ascii="Arial" w:hAnsi="Arial" w:cs="Arial"/>
          <w:b/>
          <w:sz w:val="20"/>
          <w:szCs w:val="20"/>
          <w:lang w:val="es-ES"/>
        </w:rPr>
      </w:pPr>
      <w:r w:rsidRPr="002A6401">
        <w:rPr>
          <w:rFonts w:ascii="Arial" w:hAnsi="Arial" w:cs="Arial"/>
          <w:b/>
          <w:sz w:val="20"/>
          <w:szCs w:val="20"/>
          <w:lang w:val="es-ES"/>
        </w:rPr>
        <w:t xml:space="preserve">1.4.1 Tipo: </w:t>
      </w:r>
      <w:r w:rsidRPr="002A6401">
        <w:rPr>
          <w:rFonts w:ascii="Arial" w:hAnsi="Arial" w:cs="Arial"/>
          <w:sz w:val="20"/>
          <w:szCs w:val="20"/>
          <w:lang w:val="es-ES"/>
        </w:rPr>
        <w:t>T</w:t>
      </w:r>
      <w:r>
        <w:rPr>
          <w:rFonts w:ascii="Arial" w:hAnsi="Arial" w:cs="Arial"/>
          <w:sz w:val="20"/>
          <w:szCs w:val="20"/>
          <w:lang w:val="es-ES"/>
        </w:rPr>
        <w:t>écnico Profesional</w:t>
      </w:r>
    </w:p>
    <w:p w14:paraId="03FCF21C" w14:textId="77777777" w:rsidR="0037459F" w:rsidRPr="00421906" w:rsidRDefault="0037459F" w:rsidP="0037459F">
      <w:pPr>
        <w:ind w:left="720"/>
        <w:jc w:val="both"/>
        <w:rPr>
          <w:rFonts w:ascii="Arial" w:hAnsi="Arial" w:cs="Arial"/>
          <w:sz w:val="20"/>
          <w:szCs w:val="20"/>
          <w:lang w:val="es-ES"/>
        </w:rPr>
      </w:pPr>
      <w:r w:rsidRPr="002A6401">
        <w:rPr>
          <w:rFonts w:ascii="Arial" w:hAnsi="Arial" w:cs="Arial"/>
          <w:b/>
          <w:sz w:val="20"/>
          <w:szCs w:val="20"/>
          <w:lang w:val="es-ES"/>
        </w:rPr>
        <w:t xml:space="preserve">1.4.2 Nº: </w:t>
      </w:r>
      <w:r w:rsidRPr="00421906">
        <w:rPr>
          <w:rFonts w:ascii="Arial" w:hAnsi="Arial" w:cs="Arial"/>
          <w:sz w:val="20"/>
          <w:szCs w:val="20"/>
          <w:lang w:val="es-ES"/>
        </w:rPr>
        <w:t>0</w:t>
      </w:r>
      <w:r>
        <w:rPr>
          <w:rFonts w:ascii="Arial" w:hAnsi="Arial" w:cs="Arial"/>
          <w:sz w:val="20"/>
          <w:szCs w:val="20"/>
          <w:lang w:val="es-ES"/>
        </w:rPr>
        <w:t>2</w:t>
      </w:r>
    </w:p>
    <w:p w14:paraId="19E0CC47" w14:textId="77777777" w:rsidR="0037459F" w:rsidRDefault="0037459F" w:rsidP="0037459F">
      <w:pPr>
        <w:ind w:left="720"/>
        <w:jc w:val="both"/>
        <w:rPr>
          <w:rFonts w:ascii="Arial" w:hAnsi="Arial" w:cs="Arial"/>
          <w:b/>
          <w:sz w:val="20"/>
          <w:szCs w:val="20"/>
          <w:lang w:val="es-ES"/>
        </w:rPr>
      </w:pPr>
      <w:r>
        <w:rPr>
          <w:rFonts w:ascii="Arial" w:hAnsi="Arial" w:cs="Arial"/>
          <w:b/>
          <w:sz w:val="20"/>
          <w:szCs w:val="20"/>
          <w:lang w:val="es-ES"/>
        </w:rPr>
        <w:t xml:space="preserve">1.4.3 Nombre: </w:t>
      </w:r>
      <w:r w:rsidRPr="003B511D">
        <w:rPr>
          <w:rFonts w:ascii="Arial" w:hAnsi="Arial" w:cs="Arial"/>
          <w:sz w:val="20"/>
          <w:szCs w:val="20"/>
          <w:lang w:val="es-ES"/>
        </w:rPr>
        <w:t>Protección Agropecuaria y Producción de plantas en vivero</w:t>
      </w:r>
      <w:r>
        <w:rPr>
          <w:rFonts w:ascii="Arial" w:hAnsi="Arial" w:cs="Arial"/>
          <w:b/>
          <w:sz w:val="20"/>
          <w:szCs w:val="20"/>
          <w:lang w:val="es-ES"/>
        </w:rPr>
        <w:t xml:space="preserve"> </w:t>
      </w:r>
    </w:p>
    <w:p w14:paraId="60098ACB" w14:textId="77777777" w:rsidR="0037459F" w:rsidRPr="00DD1C40" w:rsidRDefault="0037459F" w:rsidP="0037459F">
      <w:pPr>
        <w:ind w:left="270"/>
        <w:jc w:val="both"/>
        <w:rPr>
          <w:rFonts w:ascii="Arial" w:hAnsi="Arial" w:cs="Arial"/>
          <w:sz w:val="20"/>
          <w:szCs w:val="20"/>
          <w:lang w:val="es-ES"/>
        </w:rPr>
      </w:pPr>
      <w:r>
        <w:rPr>
          <w:rFonts w:ascii="Arial" w:hAnsi="Arial" w:cs="Arial"/>
          <w:b/>
          <w:sz w:val="20"/>
          <w:szCs w:val="20"/>
          <w:lang w:val="es-ES"/>
        </w:rPr>
        <w:t>1.5</w:t>
      </w:r>
      <w:r>
        <w:rPr>
          <w:rFonts w:ascii="Arial" w:hAnsi="Arial" w:cs="Arial"/>
          <w:b/>
          <w:sz w:val="20"/>
          <w:szCs w:val="20"/>
          <w:lang w:val="es-ES"/>
        </w:rPr>
        <w:tab/>
        <w:t xml:space="preserve">Unidad Didáctica: </w:t>
      </w:r>
      <w:r w:rsidRPr="00DD1C40">
        <w:rPr>
          <w:rFonts w:ascii="Arial" w:hAnsi="Arial" w:cs="Arial"/>
          <w:sz w:val="20"/>
          <w:szCs w:val="20"/>
          <w:lang w:val="es-ES"/>
        </w:rPr>
        <w:t>Fruticultura</w:t>
      </w:r>
    </w:p>
    <w:p w14:paraId="691E8721" w14:textId="77777777" w:rsidR="0037459F" w:rsidRDefault="0037459F" w:rsidP="0037459F">
      <w:pPr>
        <w:ind w:left="720" w:hanging="450"/>
        <w:jc w:val="both"/>
        <w:rPr>
          <w:rFonts w:ascii="Arial" w:eastAsia="Calibri" w:hAnsi="Arial" w:cs="Arial"/>
          <w:sz w:val="20"/>
          <w:szCs w:val="20"/>
        </w:rPr>
      </w:pPr>
      <w:r w:rsidRPr="00B50CED">
        <w:rPr>
          <w:rFonts w:ascii="Arial" w:hAnsi="Arial" w:cs="Arial"/>
          <w:b/>
          <w:sz w:val="20"/>
          <w:szCs w:val="20"/>
          <w:lang w:val="es-ES"/>
        </w:rPr>
        <w:t>1.6</w:t>
      </w:r>
      <w:r w:rsidRPr="00B50CED">
        <w:rPr>
          <w:rFonts w:ascii="Arial" w:hAnsi="Arial" w:cs="Arial"/>
          <w:sz w:val="20"/>
          <w:szCs w:val="20"/>
          <w:lang w:val="es-ES"/>
        </w:rPr>
        <w:tab/>
      </w:r>
      <w:r w:rsidRPr="00B50CED">
        <w:rPr>
          <w:rFonts w:ascii="Arial" w:hAnsi="Arial" w:cs="Arial"/>
          <w:b/>
          <w:sz w:val="20"/>
          <w:szCs w:val="20"/>
          <w:lang w:val="es-ES"/>
        </w:rPr>
        <w:t>Capacidad Terminal</w:t>
      </w:r>
      <w:r>
        <w:rPr>
          <w:rFonts w:ascii="Arial" w:hAnsi="Arial" w:cs="Arial"/>
          <w:sz w:val="20"/>
          <w:szCs w:val="20"/>
          <w:lang w:val="es-ES"/>
        </w:rPr>
        <w:t xml:space="preserve">: </w:t>
      </w:r>
      <w:r w:rsidRPr="00D62F0D">
        <w:rPr>
          <w:rFonts w:ascii="Arial" w:eastAsia="Calibri" w:hAnsi="Arial" w:cs="Arial"/>
          <w:sz w:val="20"/>
          <w:szCs w:val="20"/>
        </w:rPr>
        <w:t xml:space="preserve">Conducir los procesos de producción de plantas </w:t>
      </w:r>
      <w:r>
        <w:rPr>
          <w:rFonts w:ascii="Arial" w:eastAsia="Calibri" w:hAnsi="Arial" w:cs="Arial"/>
          <w:sz w:val="20"/>
          <w:szCs w:val="20"/>
        </w:rPr>
        <w:t xml:space="preserve">frutales </w:t>
      </w:r>
      <w:r w:rsidRPr="00D62F0D">
        <w:rPr>
          <w:rFonts w:ascii="Arial" w:eastAsia="Calibri" w:hAnsi="Arial" w:cs="Arial"/>
          <w:sz w:val="20"/>
          <w:szCs w:val="20"/>
        </w:rPr>
        <w:t>en viveros y plantaciones definitivas de</w:t>
      </w:r>
      <w:r>
        <w:rPr>
          <w:rFonts w:ascii="Arial" w:eastAsia="Calibri" w:hAnsi="Arial" w:cs="Arial"/>
          <w:sz w:val="20"/>
          <w:szCs w:val="20"/>
        </w:rPr>
        <w:t xml:space="preserve"> </w:t>
      </w:r>
      <w:r w:rsidRPr="00D62F0D">
        <w:rPr>
          <w:rFonts w:ascii="Arial" w:eastAsia="Calibri" w:hAnsi="Arial" w:cs="Arial"/>
          <w:sz w:val="20"/>
          <w:szCs w:val="20"/>
        </w:rPr>
        <w:t>acuerdo a las buenas prácticas agrícolas según normas vigentes.</w:t>
      </w:r>
    </w:p>
    <w:p w14:paraId="5332E0B8" w14:textId="77777777" w:rsidR="0037459F" w:rsidRDefault="0037459F" w:rsidP="0037459F">
      <w:pPr>
        <w:ind w:left="720" w:hanging="450"/>
        <w:jc w:val="both"/>
      </w:pPr>
      <w:r w:rsidRPr="00B50CED">
        <w:rPr>
          <w:rFonts w:ascii="Arial" w:hAnsi="Arial" w:cs="Arial"/>
          <w:b/>
          <w:sz w:val="20"/>
          <w:szCs w:val="20"/>
          <w:lang w:val="es-ES"/>
        </w:rPr>
        <w:t>1.7</w:t>
      </w:r>
      <w:r w:rsidRPr="00B50CED">
        <w:rPr>
          <w:rFonts w:ascii="Arial" w:hAnsi="Arial" w:cs="Arial"/>
          <w:b/>
          <w:sz w:val="20"/>
          <w:szCs w:val="20"/>
          <w:lang w:val="es-ES"/>
        </w:rPr>
        <w:tab/>
        <w:t>Indicador de Logro de Competencia a la que se vincula</w:t>
      </w:r>
      <w:r>
        <w:rPr>
          <w:rFonts w:ascii="Arial" w:hAnsi="Arial" w:cs="Arial"/>
          <w:sz w:val="20"/>
          <w:szCs w:val="20"/>
          <w:lang w:val="es-ES"/>
        </w:rPr>
        <w:t xml:space="preserve">: </w:t>
      </w:r>
    </w:p>
    <w:p w14:paraId="61E3C39D" w14:textId="77777777" w:rsidR="0037459F" w:rsidRPr="00153E79" w:rsidRDefault="0037459F" w:rsidP="0037459F">
      <w:pPr>
        <w:numPr>
          <w:ilvl w:val="0"/>
          <w:numId w:val="9"/>
        </w:numPr>
        <w:contextualSpacing/>
        <w:jc w:val="both"/>
        <w:rPr>
          <w:rFonts w:ascii="Arial" w:eastAsia="Times New Roman" w:hAnsi="Arial" w:cs="Arial"/>
          <w:color w:val="000000"/>
          <w:sz w:val="20"/>
          <w:szCs w:val="20"/>
          <w:lang w:eastAsia="es-PE"/>
        </w:rPr>
      </w:pPr>
      <w:r w:rsidRPr="00153E79">
        <w:rPr>
          <w:rFonts w:ascii="Arial" w:eastAsia="Times New Roman" w:hAnsi="Arial" w:cs="Arial"/>
          <w:color w:val="000000"/>
          <w:sz w:val="20"/>
          <w:szCs w:val="20"/>
          <w:lang w:eastAsia="es-PE"/>
        </w:rPr>
        <w:t>Organiza las operaciones para la instalación de viveros al aire libre o invernaderos, aplicando criterios técnicos de infraestructura y acceso a los servicios, asegurando su operatividad y mantenimiento y de acuerdo con la normativa vigente.</w:t>
      </w:r>
    </w:p>
    <w:p w14:paraId="79D456E4" w14:textId="77777777" w:rsidR="0037459F" w:rsidRDefault="0037459F" w:rsidP="0037459F">
      <w:pPr>
        <w:numPr>
          <w:ilvl w:val="0"/>
          <w:numId w:val="9"/>
        </w:numPr>
        <w:contextualSpacing/>
        <w:jc w:val="both"/>
        <w:rPr>
          <w:rFonts w:ascii="Arial" w:eastAsia="Times New Roman" w:hAnsi="Arial" w:cs="Arial"/>
          <w:color w:val="000000"/>
          <w:sz w:val="20"/>
          <w:szCs w:val="20"/>
          <w:lang w:eastAsia="es-PE"/>
        </w:rPr>
      </w:pPr>
      <w:r w:rsidRPr="00153E79">
        <w:rPr>
          <w:rFonts w:ascii="Arial" w:eastAsia="Times New Roman" w:hAnsi="Arial" w:cs="Arial"/>
          <w:color w:val="000000"/>
          <w:sz w:val="20"/>
          <w:szCs w:val="20"/>
          <w:lang w:eastAsia="es-PE"/>
        </w:rPr>
        <w:t>Controla las diferentes actividades para la obtención del material de reproducción y multiplicación, instalación y conducción de plantaciones definitivas, aplicando las buenas prácticas agrícolas.</w:t>
      </w:r>
    </w:p>
    <w:p w14:paraId="62166881" w14:textId="77777777" w:rsidR="0037459F" w:rsidRPr="00153E79" w:rsidRDefault="0037459F" w:rsidP="0037459F">
      <w:pPr>
        <w:ind w:left="990"/>
        <w:contextualSpacing/>
        <w:jc w:val="both"/>
        <w:rPr>
          <w:rFonts w:ascii="Arial" w:eastAsia="Times New Roman" w:hAnsi="Arial" w:cs="Arial"/>
          <w:color w:val="000000"/>
          <w:sz w:val="20"/>
          <w:szCs w:val="20"/>
          <w:lang w:eastAsia="es-PE"/>
        </w:rPr>
      </w:pPr>
    </w:p>
    <w:p w14:paraId="3FE4C9FA" w14:textId="50AD2A7A" w:rsidR="002E6709" w:rsidRDefault="0037459F" w:rsidP="0037459F">
      <w:pPr>
        <w:ind w:left="720" w:hanging="450"/>
        <w:jc w:val="both"/>
        <w:rPr>
          <w:rFonts w:ascii="Arial" w:eastAsia="Times New Roman" w:hAnsi="Arial" w:cs="Arial"/>
          <w:color w:val="000000"/>
          <w:sz w:val="20"/>
          <w:szCs w:val="20"/>
          <w:lang w:eastAsia="es-PE"/>
        </w:rPr>
      </w:pPr>
      <w:r w:rsidRPr="007B63C3">
        <w:rPr>
          <w:rFonts w:ascii="Arial" w:eastAsia="Times New Roman" w:hAnsi="Arial" w:cs="Arial"/>
          <w:b/>
          <w:color w:val="000000"/>
          <w:sz w:val="20"/>
          <w:szCs w:val="20"/>
          <w:lang w:eastAsia="es-PE"/>
        </w:rPr>
        <w:t>1.8</w:t>
      </w:r>
      <w:r w:rsidRPr="007B63C3">
        <w:rPr>
          <w:rFonts w:ascii="Arial" w:eastAsia="Times New Roman" w:hAnsi="Arial" w:cs="Arial"/>
          <w:b/>
          <w:color w:val="000000"/>
          <w:sz w:val="20"/>
          <w:szCs w:val="20"/>
          <w:lang w:eastAsia="es-PE"/>
        </w:rPr>
        <w:tab/>
        <w:t xml:space="preserve">Tema: </w:t>
      </w:r>
      <w:r w:rsidR="002E6709" w:rsidRPr="002E6709">
        <w:rPr>
          <w:rFonts w:ascii="Arial" w:eastAsia="Times New Roman" w:hAnsi="Arial" w:cs="Arial"/>
          <w:color w:val="000000"/>
          <w:sz w:val="20"/>
          <w:szCs w:val="20"/>
          <w:lang w:eastAsia="es-PE"/>
        </w:rPr>
        <w:t>“características de las hojas, inflorescencias y flor de la planta de palto, como referentes para la obtención de buenos rendimientos</w:t>
      </w:r>
      <w:r w:rsidR="001B35A8">
        <w:rPr>
          <w:rFonts w:ascii="Arial" w:eastAsia="Times New Roman" w:hAnsi="Arial" w:cs="Arial"/>
          <w:color w:val="000000"/>
          <w:sz w:val="20"/>
          <w:szCs w:val="20"/>
          <w:lang w:eastAsia="es-PE"/>
        </w:rPr>
        <w:t xml:space="preserve"> y cómo manejar las finanzas personales, para incentivar la floración, utilizándolos nutrientes necesarios para tal finalidad”</w:t>
      </w:r>
    </w:p>
    <w:p w14:paraId="660306EB" w14:textId="56E5907C" w:rsidR="0037459F" w:rsidRDefault="0037459F" w:rsidP="0037459F">
      <w:pPr>
        <w:ind w:left="720" w:hanging="450"/>
        <w:jc w:val="both"/>
        <w:rPr>
          <w:rFonts w:ascii="Arial" w:eastAsia="Times New Roman" w:hAnsi="Arial" w:cs="Arial"/>
          <w:sz w:val="20"/>
          <w:szCs w:val="20"/>
          <w:lang w:eastAsia="es-PE"/>
        </w:rPr>
      </w:pPr>
      <w:r w:rsidRPr="00AE6F0E">
        <w:rPr>
          <w:rFonts w:ascii="Arial" w:eastAsia="Times New Roman" w:hAnsi="Arial" w:cs="Arial"/>
          <w:b/>
          <w:color w:val="000000"/>
          <w:sz w:val="20"/>
          <w:szCs w:val="20"/>
          <w:lang w:eastAsia="es-PE"/>
        </w:rPr>
        <w:lastRenderedPageBreak/>
        <w:t>1.</w:t>
      </w:r>
      <w:r w:rsidRPr="00AE6F0E">
        <w:rPr>
          <w:rFonts w:ascii="Arial" w:eastAsia="Times New Roman" w:hAnsi="Arial" w:cs="Arial"/>
          <w:b/>
          <w:sz w:val="20"/>
          <w:szCs w:val="20"/>
          <w:lang w:eastAsia="es-PE"/>
        </w:rPr>
        <w:t>9</w:t>
      </w:r>
      <w:r w:rsidRPr="00AE6F0E">
        <w:rPr>
          <w:rFonts w:ascii="Arial" w:eastAsia="Times New Roman" w:hAnsi="Arial" w:cs="Arial"/>
          <w:b/>
          <w:sz w:val="20"/>
          <w:szCs w:val="20"/>
          <w:lang w:eastAsia="es-PE"/>
        </w:rPr>
        <w:tab/>
        <w:t>Actividades de tipo:</w:t>
      </w:r>
      <w:r>
        <w:rPr>
          <w:rFonts w:ascii="Arial" w:eastAsia="Times New Roman" w:hAnsi="Arial" w:cs="Arial"/>
          <w:b/>
          <w:sz w:val="20"/>
          <w:szCs w:val="20"/>
          <w:lang w:eastAsia="es-PE"/>
        </w:rPr>
        <w:t xml:space="preserve"> </w:t>
      </w:r>
      <w:r w:rsidRPr="007864FC">
        <w:rPr>
          <w:rFonts w:ascii="Arial" w:eastAsia="Times New Roman" w:hAnsi="Arial" w:cs="Arial"/>
          <w:sz w:val="20"/>
          <w:szCs w:val="20"/>
          <w:lang w:eastAsia="es-PE"/>
        </w:rPr>
        <w:t xml:space="preserve">Teórico-Práctico </w:t>
      </w:r>
      <w:proofErr w:type="gramStart"/>
      <w:r w:rsidRPr="007864FC">
        <w:rPr>
          <w:rFonts w:ascii="Arial" w:eastAsia="Times New Roman" w:hAnsi="Arial" w:cs="Arial"/>
          <w:sz w:val="20"/>
          <w:szCs w:val="20"/>
          <w:lang w:eastAsia="es-PE"/>
        </w:rPr>
        <w:t>(</w:t>
      </w:r>
      <w:r>
        <w:rPr>
          <w:rFonts w:ascii="Arial" w:eastAsia="Times New Roman" w:hAnsi="Arial" w:cs="Arial"/>
          <w:sz w:val="20"/>
          <w:szCs w:val="20"/>
          <w:lang w:eastAsia="es-PE"/>
        </w:rPr>
        <w:t xml:space="preserve">  </w:t>
      </w:r>
      <w:proofErr w:type="gramEnd"/>
      <w:r>
        <w:rPr>
          <w:rFonts w:ascii="Arial" w:eastAsia="Times New Roman" w:hAnsi="Arial" w:cs="Arial"/>
          <w:sz w:val="20"/>
          <w:szCs w:val="20"/>
          <w:lang w:eastAsia="es-PE"/>
        </w:rPr>
        <w:t xml:space="preserve"> 2 horas   </w:t>
      </w:r>
      <w:r w:rsidRPr="007864FC">
        <w:rPr>
          <w:rFonts w:ascii="Arial" w:eastAsia="Times New Roman" w:hAnsi="Arial" w:cs="Arial"/>
          <w:sz w:val="20"/>
          <w:szCs w:val="20"/>
          <w:lang w:eastAsia="es-PE"/>
        </w:rPr>
        <w:t xml:space="preserve">)  </w:t>
      </w:r>
      <w:r w:rsidRPr="007864FC">
        <w:rPr>
          <w:rFonts w:ascii="Arial" w:eastAsia="Times New Roman" w:hAnsi="Arial" w:cs="Arial"/>
          <w:sz w:val="20"/>
          <w:szCs w:val="20"/>
          <w:lang w:eastAsia="es-PE"/>
        </w:rPr>
        <w:tab/>
        <w:t>Práctico (   )</w:t>
      </w:r>
    </w:p>
    <w:p w14:paraId="1D2D5757" w14:textId="178DD4D7" w:rsidR="0037459F" w:rsidRDefault="0037459F" w:rsidP="0037459F">
      <w:pPr>
        <w:ind w:left="270"/>
        <w:rPr>
          <w:rFonts w:ascii="Arial" w:eastAsia="Times New Roman" w:hAnsi="Arial" w:cs="Arial"/>
          <w:sz w:val="20"/>
          <w:szCs w:val="20"/>
          <w:lang w:eastAsia="es-PE"/>
        </w:rPr>
      </w:pPr>
      <w:r w:rsidRPr="007864FC">
        <w:rPr>
          <w:rFonts w:ascii="Arial" w:eastAsia="Times New Roman" w:hAnsi="Arial" w:cs="Arial"/>
          <w:b/>
          <w:color w:val="000000"/>
          <w:sz w:val="20"/>
          <w:szCs w:val="20"/>
          <w:lang w:eastAsia="es-PE"/>
        </w:rPr>
        <w:t>1.</w:t>
      </w:r>
      <w:r w:rsidRPr="007864FC">
        <w:rPr>
          <w:rFonts w:ascii="Arial" w:eastAsia="Times New Roman" w:hAnsi="Arial" w:cs="Arial"/>
          <w:b/>
          <w:sz w:val="20"/>
          <w:szCs w:val="20"/>
          <w:lang w:eastAsia="es-PE"/>
        </w:rPr>
        <w:t>10 Tipo de Sesión:</w:t>
      </w:r>
      <w:r>
        <w:rPr>
          <w:rFonts w:ascii="Arial" w:eastAsia="Times New Roman" w:hAnsi="Arial" w:cs="Arial"/>
          <w:b/>
          <w:sz w:val="20"/>
          <w:szCs w:val="20"/>
          <w:lang w:eastAsia="es-PE"/>
        </w:rPr>
        <w:t xml:space="preserve"> </w:t>
      </w:r>
      <w:r w:rsidRPr="009E467E">
        <w:rPr>
          <w:rFonts w:ascii="Arial" w:eastAsia="Times New Roman" w:hAnsi="Arial" w:cs="Arial"/>
          <w:sz w:val="20"/>
          <w:szCs w:val="20"/>
          <w:lang w:eastAsia="es-PE"/>
        </w:rPr>
        <w:t xml:space="preserve">Presencial </w:t>
      </w:r>
      <w:proofErr w:type="gramStart"/>
      <w:r w:rsidR="008228F2">
        <w:rPr>
          <w:rFonts w:ascii="Arial" w:eastAsia="Times New Roman" w:hAnsi="Arial" w:cs="Arial"/>
          <w:sz w:val="20"/>
          <w:szCs w:val="20"/>
          <w:lang w:eastAsia="es-PE"/>
        </w:rPr>
        <w:t>(</w:t>
      </w:r>
      <w:r w:rsidRPr="009E467E">
        <w:rPr>
          <w:rFonts w:ascii="Arial" w:eastAsia="Times New Roman" w:hAnsi="Arial" w:cs="Arial"/>
          <w:sz w:val="20"/>
          <w:szCs w:val="20"/>
          <w:lang w:eastAsia="es-PE"/>
        </w:rPr>
        <w:t xml:space="preserve"> </w:t>
      </w:r>
      <w:r w:rsidR="00A4761E">
        <w:rPr>
          <w:rFonts w:ascii="Arial" w:eastAsia="Times New Roman" w:hAnsi="Arial" w:cs="Arial"/>
          <w:sz w:val="20"/>
          <w:szCs w:val="20"/>
          <w:lang w:eastAsia="es-PE"/>
        </w:rPr>
        <w:t>X</w:t>
      </w:r>
      <w:proofErr w:type="gramEnd"/>
      <w:r w:rsidRPr="009E467E">
        <w:rPr>
          <w:rFonts w:ascii="Arial" w:eastAsia="Times New Roman" w:hAnsi="Arial" w:cs="Arial"/>
          <w:sz w:val="20"/>
          <w:szCs w:val="20"/>
          <w:lang w:eastAsia="es-PE"/>
        </w:rPr>
        <w:t>)        Virtual Sincrónica (</w:t>
      </w:r>
      <w:r>
        <w:rPr>
          <w:rFonts w:ascii="Arial" w:eastAsia="Times New Roman" w:hAnsi="Arial" w:cs="Arial"/>
          <w:sz w:val="20"/>
          <w:szCs w:val="20"/>
          <w:lang w:eastAsia="es-PE"/>
        </w:rPr>
        <w:t xml:space="preserve">  </w:t>
      </w:r>
      <w:r w:rsidRPr="009E467E">
        <w:rPr>
          <w:rFonts w:ascii="Arial" w:eastAsia="Times New Roman" w:hAnsi="Arial" w:cs="Arial"/>
          <w:sz w:val="20"/>
          <w:szCs w:val="20"/>
          <w:lang w:eastAsia="es-PE"/>
        </w:rPr>
        <w:t>)</w:t>
      </w:r>
      <w:r w:rsidRPr="009E467E">
        <w:rPr>
          <w:rFonts w:ascii="Arial" w:eastAsia="Times New Roman" w:hAnsi="Arial" w:cs="Arial"/>
          <w:sz w:val="20"/>
          <w:szCs w:val="20"/>
          <w:lang w:eastAsia="es-PE"/>
        </w:rPr>
        <w:tab/>
        <w:t>Virtual Asincrónica (</w:t>
      </w:r>
      <w:r w:rsidR="00A4761E">
        <w:rPr>
          <w:rFonts w:ascii="Arial" w:eastAsia="Times New Roman" w:hAnsi="Arial" w:cs="Arial"/>
          <w:sz w:val="20"/>
          <w:szCs w:val="20"/>
          <w:lang w:eastAsia="es-PE"/>
        </w:rPr>
        <w:t>X</w:t>
      </w:r>
      <w:r w:rsidRPr="009E467E">
        <w:rPr>
          <w:rFonts w:ascii="Arial" w:eastAsia="Times New Roman" w:hAnsi="Arial" w:cs="Arial"/>
          <w:sz w:val="20"/>
          <w:szCs w:val="20"/>
          <w:lang w:eastAsia="es-PE"/>
        </w:rPr>
        <w:t xml:space="preserve"> )</w:t>
      </w:r>
    </w:p>
    <w:p w14:paraId="6F7C62A5" w14:textId="1A751799" w:rsidR="0037459F" w:rsidRDefault="0037459F" w:rsidP="0037459F">
      <w:pPr>
        <w:ind w:left="270"/>
        <w:rPr>
          <w:rFonts w:ascii="Arial" w:eastAsia="Times New Roman" w:hAnsi="Arial" w:cs="Arial"/>
          <w:sz w:val="20"/>
          <w:szCs w:val="20"/>
          <w:lang w:eastAsia="es-PE"/>
        </w:rPr>
      </w:pPr>
      <w:r w:rsidRPr="009E467E">
        <w:rPr>
          <w:rFonts w:ascii="Arial" w:eastAsia="Times New Roman" w:hAnsi="Arial" w:cs="Arial"/>
          <w:b/>
          <w:color w:val="000000"/>
          <w:sz w:val="20"/>
          <w:szCs w:val="20"/>
          <w:lang w:eastAsia="es-PE"/>
        </w:rPr>
        <w:t>1.</w:t>
      </w:r>
      <w:r w:rsidRPr="009E467E">
        <w:rPr>
          <w:rFonts w:ascii="Arial" w:eastAsia="Times New Roman" w:hAnsi="Arial" w:cs="Arial"/>
          <w:b/>
          <w:sz w:val="20"/>
          <w:szCs w:val="20"/>
          <w:lang w:eastAsia="es-PE"/>
        </w:rPr>
        <w:t xml:space="preserve">11 Fecha de Desarrollo: </w:t>
      </w:r>
      <w:r w:rsidRPr="00773D88">
        <w:rPr>
          <w:rFonts w:ascii="Arial" w:eastAsia="Times New Roman" w:hAnsi="Arial" w:cs="Arial"/>
          <w:bCs/>
          <w:sz w:val="20"/>
          <w:szCs w:val="20"/>
          <w:lang w:eastAsia="es-PE"/>
        </w:rPr>
        <w:tab/>
      </w:r>
      <w:r w:rsidR="00773D88" w:rsidRPr="00773D88">
        <w:rPr>
          <w:rFonts w:ascii="Arial" w:eastAsia="Times New Roman" w:hAnsi="Arial" w:cs="Arial"/>
          <w:bCs/>
          <w:sz w:val="20"/>
          <w:szCs w:val="20"/>
          <w:lang w:eastAsia="es-PE"/>
        </w:rPr>
        <w:t>27</w:t>
      </w:r>
      <w:r w:rsidRPr="00901508">
        <w:rPr>
          <w:rFonts w:ascii="Arial" w:eastAsia="Times New Roman" w:hAnsi="Arial" w:cs="Arial"/>
          <w:sz w:val="20"/>
          <w:szCs w:val="20"/>
          <w:lang w:eastAsia="es-PE"/>
        </w:rPr>
        <w:t>/</w:t>
      </w:r>
      <w:r w:rsidR="00773D88">
        <w:rPr>
          <w:rFonts w:ascii="Arial" w:eastAsia="Times New Roman" w:hAnsi="Arial" w:cs="Arial"/>
          <w:sz w:val="20"/>
          <w:szCs w:val="20"/>
          <w:lang w:eastAsia="es-PE"/>
        </w:rPr>
        <w:t>09</w:t>
      </w:r>
      <w:r w:rsidRPr="00A360A5">
        <w:rPr>
          <w:rFonts w:ascii="Arial" w:eastAsia="Times New Roman" w:hAnsi="Arial" w:cs="Arial"/>
          <w:sz w:val="20"/>
          <w:szCs w:val="20"/>
          <w:lang w:eastAsia="es-PE"/>
        </w:rPr>
        <w:t>/202</w:t>
      </w:r>
      <w:r w:rsidR="001B35A8">
        <w:rPr>
          <w:rFonts w:ascii="Arial" w:eastAsia="Times New Roman" w:hAnsi="Arial" w:cs="Arial"/>
          <w:sz w:val="20"/>
          <w:szCs w:val="20"/>
          <w:lang w:eastAsia="es-PE"/>
        </w:rPr>
        <w:t>4</w:t>
      </w:r>
    </w:p>
    <w:p w14:paraId="0EC56879" w14:textId="77777777" w:rsidR="0037459F" w:rsidRDefault="0037459F" w:rsidP="0037459F">
      <w:pPr>
        <w:pStyle w:val="Prrafodelista"/>
        <w:numPr>
          <w:ilvl w:val="0"/>
          <w:numId w:val="1"/>
        </w:numPr>
        <w:ind w:left="270" w:hanging="270"/>
        <w:rPr>
          <w:rFonts w:ascii="Arial" w:eastAsia="Times New Roman" w:hAnsi="Arial" w:cs="Arial"/>
          <w:b/>
          <w:color w:val="000000"/>
          <w:sz w:val="20"/>
          <w:szCs w:val="20"/>
          <w:lang w:eastAsia="es-PE"/>
        </w:rPr>
      </w:pPr>
      <w:r>
        <w:rPr>
          <w:rFonts w:ascii="Arial" w:eastAsia="Times New Roman" w:hAnsi="Arial" w:cs="Arial"/>
          <w:b/>
          <w:color w:val="000000"/>
          <w:sz w:val="20"/>
          <w:szCs w:val="20"/>
          <w:lang w:eastAsia="es-PE"/>
        </w:rPr>
        <w:t>P</w:t>
      </w:r>
      <w:r w:rsidRPr="00A360A5">
        <w:rPr>
          <w:rFonts w:ascii="Arial" w:eastAsia="Times New Roman" w:hAnsi="Arial" w:cs="Arial"/>
          <w:b/>
          <w:color w:val="000000"/>
          <w:sz w:val="20"/>
          <w:szCs w:val="20"/>
          <w:lang w:eastAsia="es-PE"/>
        </w:rPr>
        <w:t xml:space="preserve">lanificación del </w:t>
      </w:r>
      <w:r>
        <w:rPr>
          <w:rFonts w:ascii="Arial" w:eastAsia="Times New Roman" w:hAnsi="Arial" w:cs="Arial"/>
          <w:b/>
          <w:color w:val="000000"/>
          <w:sz w:val="20"/>
          <w:szCs w:val="20"/>
          <w:lang w:eastAsia="es-PE"/>
        </w:rPr>
        <w:t>A</w:t>
      </w:r>
      <w:r w:rsidRPr="00A360A5">
        <w:rPr>
          <w:rFonts w:ascii="Arial" w:eastAsia="Times New Roman" w:hAnsi="Arial" w:cs="Arial"/>
          <w:b/>
          <w:color w:val="000000"/>
          <w:sz w:val="20"/>
          <w:szCs w:val="20"/>
          <w:lang w:eastAsia="es-PE"/>
        </w:rPr>
        <w:t>prendizaje</w:t>
      </w:r>
    </w:p>
    <w:p w14:paraId="4645B3C3" w14:textId="2A83B6B2" w:rsidR="0037459F" w:rsidRDefault="0037459F" w:rsidP="0037459F">
      <w:pPr>
        <w:pStyle w:val="Prrafodelista"/>
        <w:ind w:left="270"/>
        <w:rPr>
          <w:rFonts w:ascii="Arial" w:eastAsia="Times New Roman" w:hAnsi="Arial" w:cs="Arial"/>
          <w:b/>
          <w:color w:val="000000"/>
          <w:sz w:val="20"/>
          <w:szCs w:val="20"/>
          <w:lang w:eastAsia="es-PE"/>
        </w:rPr>
      </w:pPr>
    </w:p>
    <w:tbl>
      <w:tblPr>
        <w:tblStyle w:val="Tablaconcuadrcula"/>
        <w:tblW w:w="0" w:type="auto"/>
        <w:tblInd w:w="270" w:type="dxa"/>
        <w:tblLook w:val="04A0" w:firstRow="1" w:lastRow="0" w:firstColumn="1" w:lastColumn="0" w:noHBand="0" w:noVBand="1"/>
      </w:tblPr>
      <w:tblGrid>
        <w:gridCol w:w="1889"/>
        <w:gridCol w:w="6335"/>
      </w:tblGrid>
      <w:tr w:rsidR="00D02B14" w:rsidRPr="00381516" w14:paraId="65DA6344" w14:textId="77777777" w:rsidTr="00F20E81">
        <w:tc>
          <w:tcPr>
            <w:tcW w:w="1975" w:type="dxa"/>
          </w:tcPr>
          <w:p w14:paraId="7B0E1674" w14:textId="77777777" w:rsidR="0037459F" w:rsidRPr="00381516" w:rsidRDefault="0037459F" w:rsidP="00F20E81">
            <w:pPr>
              <w:pStyle w:val="Prrafodelista"/>
              <w:ind w:left="0"/>
              <w:rPr>
                <w:rFonts w:ascii="Arial" w:eastAsia="Times New Roman" w:hAnsi="Arial" w:cs="Arial"/>
                <w:color w:val="000000"/>
                <w:sz w:val="20"/>
                <w:szCs w:val="20"/>
                <w:lang w:val="es-PE" w:eastAsia="es-PE"/>
              </w:rPr>
            </w:pPr>
            <w:r w:rsidRPr="00381516">
              <w:rPr>
                <w:rFonts w:ascii="Arial" w:eastAsia="Times New Roman" w:hAnsi="Arial" w:cs="Arial"/>
                <w:color w:val="000000"/>
                <w:sz w:val="20"/>
                <w:szCs w:val="20"/>
                <w:lang w:val="es-PE" w:eastAsia="es-PE"/>
              </w:rPr>
              <w:t>Indicador de logro de competencia a la que se vincula</w:t>
            </w:r>
          </w:p>
        </w:tc>
        <w:tc>
          <w:tcPr>
            <w:tcW w:w="7102" w:type="dxa"/>
          </w:tcPr>
          <w:p w14:paraId="66805F71" w14:textId="77777777" w:rsidR="0037459F" w:rsidRPr="00381516" w:rsidRDefault="0037459F" w:rsidP="00F20E81">
            <w:pPr>
              <w:pStyle w:val="Prrafodelista"/>
              <w:ind w:left="0"/>
              <w:jc w:val="both"/>
              <w:rPr>
                <w:rFonts w:ascii="Arial" w:eastAsia="Times New Roman" w:hAnsi="Arial" w:cs="Arial"/>
                <w:color w:val="000000"/>
                <w:sz w:val="20"/>
                <w:szCs w:val="20"/>
                <w:lang w:val="es-PE" w:eastAsia="es-PE"/>
              </w:rPr>
            </w:pPr>
            <w:r w:rsidRPr="005F48CE">
              <w:rPr>
                <w:rFonts w:ascii="Arial" w:eastAsia="Times New Roman" w:hAnsi="Arial" w:cs="Arial"/>
                <w:color w:val="000000"/>
                <w:sz w:val="20"/>
                <w:szCs w:val="20"/>
                <w:lang w:val="es-PE" w:eastAsia="es-PE"/>
              </w:rPr>
              <w:t>Organiza las operaciones para la instalación de viveros al aire libre o invernaderos, aplicando criterios técnicos de infraestructura y acceso a los servicios, asegurando su operatividad y mantenimiento y de acuerdo con la normativa vigente.</w:t>
            </w:r>
          </w:p>
        </w:tc>
      </w:tr>
      <w:tr w:rsidR="00D02B14" w:rsidRPr="00381516" w14:paraId="20A89652" w14:textId="77777777" w:rsidTr="00F20E81">
        <w:tc>
          <w:tcPr>
            <w:tcW w:w="1975" w:type="dxa"/>
          </w:tcPr>
          <w:p w14:paraId="061F1327" w14:textId="77777777" w:rsidR="0037459F" w:rsidRPr="00381516" w:rsidRDefault="0037459F" w:rsidP="00F20E81">
            <w:pPr>
              <w:pStyle w:val="Prrafodelista"/>
              <w:ind w:left="0"/>
              <w:jc w:val="both"/>
              <w:rPr>
                <w:rFonts w:ascii="Arial" w:eastAsia="Times New Roman" w:hAnsi="Arial" w:cs="Arial"/>
                <w:b/>
                <w:color w:val="000000"/>
                <w:sz w:val="20"/>
                <w:szCs w:val="20"/>
                <w:lang w:val="es-PE" w:eastAsia="es-PE"/>
              </w:rPr>
            </w:pPr>
            <w:r w:rsidRPr="00381516">
              <w:rPr>
                <w:rFonts w:ascii="Arial" w:eastAsia="Times New Roman" w:hAnsi="Arial" w:cs="Arial"/>
                <w:color w:val="000000"/>
                <w:sz w:val="20"/>
                <w:szCs w:val="20"/>
                <w:lang w:val="es-PE" w:eastAsia="es-PE"/>
              </w:rPr>
              <w:t>Elemento de la capacidad</w:t>
            </w:r>
          </w:p>
        </w:tc>
        <w:tc>
          <w:tcPr>
            <w:tcW w:w="7102" w:type="dxa"/>
          </w:tcPr>
          <w:p w14:paraId="712E84C6" w14:textId="29B61B63" w:rsidR="007D6466" w:rsidRPr="00381516" w:rsidRDefault="00D02B14" w:rsidP="007D6466">
            <w:pPr>
              <w:pStyle w:val="Prrafodelista"/>
              <w:ind w:left="0"/>
              <w:jc w:val="both"/>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Discriminar la importancia e incidencia de las hojas, la inflorescencia y flor del palto, en la obtención de buenos rendimientos,</w:t>
            </w:r>
            <w:r w:rsidR="00B32E24">
              <w:rPr>
                <w:rFonts w:ascii="Arial" w:eastAsia="Times New Roman" w:hAnsi="Arial" w:cs="Arial"/>
                <w:color w:val="000000"/>
                <w:sz w:val="20"/>
                <w:szCs w:val="20"/>
                <w:lang w:val="es-PE" w:eastAsia="es-PE"/>
              </w:rPr>
              <w:t xml:space="preserve"> de tal manera que permita </w:t>
            </w:r>
            <w:r>
              <w:rPr>
                <w:rFonts w:ascii="Arial" w:eastAsia="Times New Roman" w:hAnsi="Arial" w:cs="Arial"/>
                <w:color w:val="000000"/>
                <w:sz w:val="20"/>
                <w:szCs w:val="20"/>
                <w:lang w:val="es-PE" w:eastAsia="es-PE"/>
              </w:rPr>
              <w:t>llevar a cabo un buen manejo agronómico, para obtener</w:t>
            </w:r>
            <w:r w:rsidR="0002148A">
              <w:rPr>
                <w:rFonts w:ascii="Arial" w:eastAsia="Times New Roman" w:hAnsi="Arial" w:cs="Arial"/>
                <w:color w:val="000000"/>
                <w:sz w:val="20"/>
                <w:szCs w:val="20"/>
                <w:lang w:val="es-PE" w:eastAsia="es-PE"/>
              </w:rPr>
              <w:t xml:space="preserve"> un buen crecimiento y desarrollo del palto</w:t>
            </w:r>
            <w:r w:rsidR="001B35A8">
              <w:rPr>
                <w:rFonts w:ascii="Arial" w:eastAsia="Times New Roman" w:hAnsi="Arial" w:cs="Arial"/>
                <w:color w:val="000000"/>
                <w:sz w:val="20"/>
                <w:szCs w:val="20"/>
                <w:lang w:val="es-PE" w:eastAsia="es-PE"/>
              </w:rPr>
              <w:t>; así como el de realizar un buen manejo del financiamiento para la compra de los nutrientes.</w:t>
            </w:r>
          </w:p>
        </w:tc>
      </w:tr>
      <w:tr w:rsidR="00D02B14" w:rsidRPr="00381516" w14:paraId="1A8BE1DB" w14:textId="77777777" w:rsidTr="00F20E81">
        <w:tc>
          <w:tcPr>
            <w:tcW w:w="1975" w:type="dxa"/>
          </w:tcPr>
          <w:p w14:paraId="7E9B7AF6" w14:textId="77777777" w:rsidR="0037459F" w:rsidRPr="00381516" w:rsidRDefault="0037459F" w:rsidP="00F20E81">
            <w:pPr>
              <w:pStyle w:val="Prrafodelista"/>
              <w:ind w:left="0"/>
              <w:rPr>
                <w:rFonts w:ascii="Arial" w:eastAsia="Times New Roman" w:hAnsi="Arial" w:cs="Arial"/>
                <w:color w:val="000000"/>
                <w:sz w:val="20"/>
                <w:szCs w:val="20"/>
                <w:lang w:val="es-PE" w:eastAsia="es-PE"/>
              </w:rPr>
            </w:pPr>
            <w:r w:rsidRPr="00381516">
              <w:rPr>
                <w:rFonts w:ascii="Arial" w:eastAsia="Times New Roman" w:hAnsi="Arial" w:cs="Arial"/>
                <w:color w:val="000000"/>
                <w:sz w:val="20"/>
                <w:szCs w:val="20"/>
                <w:lang w:val="es-PE" w:eastAsia="es-PE"/>
              </w:rPr>
              <w:t>Logro de la sesión</w:t>
            </w:r>
          </w:p>
        </w:tc>
        <w:tc>
          <w:tcPr>
            <w:tcW w:w="7102" w:type="dxa"/>
          </w:tcPr>
          <w:p w14:paraId="2DC931E5" w14:textId="44C0E7D2" w:rsidR="0037459F" w:rsidRPr="00381516" w:rsidRDefault="002E6709" w:rsidP="001B35A8">
            <w:pPr>
              <w:pStyle w:val="Prrafodelista"/>
              <w:ind w:left="-18" w:firstLine="18"/>
              <w:jc w:val="both"/>
              <w:rPr>
                <w:rFonts w:ascii="Arial" w:eastAsia="Times New Roman" w:hAnsi="Arial" w:cs="Arial"/>
                <w:color w:val="000000"/>
                <w:sz w:val="20"/>
                <w:szCs w:val="20"/>
                <w:lang w:val="es-PE" w:eastAsia="es-PE"/>
              </w:rPr>
            </w:pPr>
            <w:r w:rsidRPr="002E6709">
              <w:rPr>
                <w:rFonts w:ascii="Arial" w:eastAsia="Times New Roman" w:hAnsi="Arial" w:cs="Arial"/>
                <w:color w:val="000000"/>
                <w:sz w:val="20"/>
                <w:szCs w:val="20"/>
                <w:lang w:val="es-PE" w:eastAsia="es-PE"/>
              </w:rPr>
              <w:t>Al finalizar la sesión, los estudiantes evalúan e interiorizan correctamente la incidencia de las hojas, la inflorescencia y flor del palto, en la obtención de buenos rendimientos</w:t>
            </w:r>
            <w:r w:rsidR="001B35A8">
              <w:rPr>
                <w:rFonts w:ascii="Arial" w:eastAsia="Times New Roman" w:hAnsi="Arial" w:cs="Arial"/>
                <w:color w:val="000000"/>
                <w:sz w:val="20"/>
                <w:szCs w:val="20"/>
                <w:lang w:val="es-PE" w:eastAsia="es-PE"/>
              </w:rPr>
              <w:t xml:space="preserve"> y cómo manejarías tus finanzas personales, para incentivar la floración, utilizando los nutrientes necesarios para tal finalidad</w:t>
            </w:r>
            <w:r w:rsidRPr="002E6709">
              <w:rPr>
                <w:rFonts w:ascii="Arial" w:eastAsia="Times New Roman" w:hAnsi="Arial" w:cs="Arial"/>
                <w:color w:val="000000"/>
                <w:sz w:val="20"/>
                <w:szCs w:val="20"/>
                <w:lang w:val="es-PE" w:eastAsia="es-PE"/>
              </w:rPr>
              <w:t>; a través de un organizador visual”</w:t>
            </w:r>
          </w:p>
        </w:tc>
      </w:tr>
    </w:tbl>
    <w:p w14:paraId="036442DD" w14:textId="65C1E65D" w:rsidR="0037459F" w:rsidRDefault="0037459F" w:rsidP="0037459F">
      <w:pPr>
        <w:pStyle w:val="Prrafodelista"/>
        <w:ind w:left="270"/>
        <w:rPr>
          <w:rFonts w:ascii="Arial" w:eastAsia="Times New Roman" w:hAnsi="Arial" w:cs="Arial"/>
          <w:b/>
          <w:color w:val="000000"/>
          <w:sz w:val="20"/>
          <w:szCs w:val="20"/>
          <w:lang w:eastAsia="es-PE"/>
        </w:rPr>
      </w:pPr>
    </w:p>
    <w:p w14:paraId="5F168AE0" w14:textId="77777777" w:rsidR="007D6466" w:rsidRPr="00381516" w:rsidRDefault="007D6466" w:rsidP="007D6466">
      <w:pPr>
        <w:pStyle w:val="Prrafodelista"/>
        <w:ind w:left="0"/>
        <w:rPr>
          <w:rFonts w:ascii="Arial" w:eastAsia="Times New Roman" w:hAnsi="Arial" w:cs="Arial"/>
          <w:b/>
          <w:color w:val="000000"/>
          <w:sz w:val="20"/>
          <w:szCs w:val="20"/>
          <w:lang w:eastAsia="es-PE"/>
        </w:rPr>
      </w:pPr>
      <w:r w:rsidRPr="00381516">
        <w:rPr>
          <w:rFonts w:ascii="Arial" w:eastAsia="Times New Roman" w:hAnsi="Arial" w:cs="Arial"/>
          <w:b/>
          <w:color w:val="000000"/>
          <w:sz w:val="20"/>
          <w:szCs w:val="20"/>
          <w:lang w:eastAsia="es-PE"/>
        </w:rPr>
        <w:t>III. Secuencia Didáctica</w:t>
      </w:r>
    </w:p>
    <w:p w14:paraId="7EDAAA0F" w14:textId="77777777" w:rsidR="007D6466" w:rsidRPr="00381516" w:rsidRDefault="007D6466" w:rsidP="007D6466">
      <w:pPr>
        <w:pStyle w:val="Prrafodelista"/>
        <w:ind w:left="0"/>
        <w:jc w:val="center"/>
        <w:rPr>
          <w:rFonts w:ascii="Arial" w:eastAsia="Times New Roman" w:hAnsi="Arial" w:cs="Arial"/>
          <w:b/>
          <w:color w:val="000000"/>
          <w:sz w:val="20"/>
          <w:szCs w:val="20"/>
          <w:lang w:eastAsia="es-PE"/>
        </w:rPr>
      </w:pPr>
    </w:p>
    <w:tbl>
      <w:tblPr>
        <w:tblStyle w:val="Tablaconcuadrcula"/>
        <w:tblW w:w="9347" w:type="dxa"/>
        <w:tblLayout w:type="fixed"/>
        <w:tblLook w:val="04A0" w:firstRow="1" w:lastRow="0" w:firstColumn="1" w:lastColumn="0" w:noHBand="0" w:noVBand="1"/>
      </w:tblPr>
      <w:tblGrid>
        <w:gridCol w:w="1206"/>
        <w:gridCol w:w="5269"/>
        <w:gridCol w:w="1980"/>
        <w:gridCol w:w="892"/>
      </w:tblGrid>
      <w:tr w:rsidR="007D6466" w:rsidRPr="00381516" w14:paraId="24DE042F" w14:textId="77777777" w:rsidTr="00141FA7">
        <w:tc>
          <w:tcPr>
            <w:tcW w:w="1206" w:type="dxa"/>
            <w:shd w:val="clear" w:color="auto" w:fill="FFFF00"/>
          </w:tcPr>
          <w:p w14:paraId="25BAF6DD" w14:textId="77777777" w:rsidR="007D6466" w:rsidRPr="00381516" w:rsidRDefault="007D6466" w:rsidP="00141FA7">
            <w:pPr>
              <w:pStyle w:val="Prrafodelista"/>
              <w:ind w:left="0"/>
              <w:jc w:val="center"/>
              <w:rPr>
                <w:rFonts w:ascii="Arial" w:eastAsia="Times New Roman" w:hAnsi="Arial" w:cs="Arial"/>
                <w:b/>
                <w:color w:val="000000"/>
                <w:sz w:val="20"/>
                <w:szCs w:val="20"/>
                <w:lang w:val="es-PE" w:eastAsia="es-PE"/>
              </w:rPr>
            </w:pPr>
            <w:r w:rsidRPr="00381516">
              <w:rPr>
                <w:rFonts w:ascii="Arial" w:eastAsia="Times New Roman" w:hAnsi="Arial" w:cs="Arial"/>
                <w:b/>
                <w:color w:val="000000"/>
                <w:sz w:val="20"/>
                <w:szCs w:val="20"/>
                <w:lang w:val="es-PE" w:eastAsia="es-PE"/>
              </w:rPr>
              <w:t>Momento</w:t>
            </w:r>
          </w:p>
        </w:tc>
        <w:tc>
          <w:tcPr>
            <w:tcW w:w="5269" w:type="dxa"/>
            <w:shd w:val="clear" w:color="auto" w:fill="FFFF00"/>
          </w:tcPr>
          <w:p w14:paraId="109D480A" w14:textId="77777777" w:rsidR="007D6466" w:rsidRPr="00381516" w:rsidRDefault="007D6466" w:rsidP="00141FA7">
            <w:pPr>
              <w:pStyle w:val="Prrafodelista"/>
              <w:ind w:left="0"/>
              <w:jc w:val="center"/>
              <w:rPr>
                <w:rFonts w:ascii="Arial" w:eastAsia="Times New Roman" w:hAnsi="Arial" w:cs="Arial"/>
                <w:b/>
                <w:color w:val="000000"/>
                <w:sz w:val="20"/>
                <w:szCs w:val="20"/>
                <w:lang w:val="es-PE" w:eastAsia="es-PE"/>
              </w:rPr>
            </w:pPr>
            <w:r w:rsidRPr="00381516">
              <w:rPr>
                <w:rFonts w:ascii="Arial" w:eastAsia="Times New Roman" w:hAnsi="Arial" w:cs="Arial"/>
                <w:b/>
                <w:color w:val="000000"/>
                <w:sz w:val="20"/>
                <w:szCs w:val="20"/>
                <w:lang w:val="es-PE" w:eastAsia="es-PE"/>
              </w:rPr>
              <w:t>Estrategias y Actividades</w:t>
            </w:r>
          </w:p>
        </w:tc>
        <w:tc>
          <w:tcPr>
            <w:tcW w:w="1980" w:type="dxa"/>
            <w:shd w:val="clear" w:color="auto" w:fill="FFFF00"/>
          </w:tcPr>
          <w:p w14:paraId="7CE1739B" w14:textId="77777777" w:rsidR="007D6466" w:rsidRPr="00381516" w:rsidRDefault="007D6466" w:rsidP="00141FA7">
            <w:pPr>
              <w:pStyle w:val="Prrafodelista"/>
              <w:ind w:left="0"/>
              <w:jc w:val="center"/>
              <w:rPr>
                <w:rFonts w:ascii="Arial" w:eastAsia="Times New Roman" w:hAnsi="Arial" w:cs="Arial"/>
                <w:b/>
                <w:color w:val="000000"/>
                <w:sz w:val="20"/>
                <w:szCs w:val="20"/>
                <w:lang w:val="es-PE" w:eastAsia="es-PE"/>
              </w:rPr>
            </w:pPr>
            <w:r w:rsidRPr="00381516">
              <w:rPr>
                <w:rFonts w:ascii="Arial" w:eastAsia="Times New Roman" w:hAnsi="Arial" w:cs="Arial"/>
                <w:b/>
                <w:color w:val="000000"/>
                <w:sz w:val="20"/>
                <w:szCs w:val="20"/>
                <w:lang w:val="es-PE" w:eastAsia="es-PE"/>
              </w:rPr>
              <w:t>Recursos Didácticos</w:t>
            </w:r>
          </w:p>
        </w:tc>
        <w:tc>
          <w:tcPr>
            <w:tcW w:w="892" w:type="dxa"/>
            <w:shd w:val="clear" w:color="auto" w:fill="FFFF00"/>
          </w:tcPr>
          <w:p w14:paraId="701D088D" w14:textId="77777777" w:rsidR="007D6466" w:rsidRPr="00381516" w:rsidRDefault="007D6466" w:rsidP="00141FA7">
            <w:pPr>
              <w:pStyle w:val="Prrafodelista"/>
              <w:ind w:left="0" w:right="-116"/>
              <w:jc w:val="both"/>
              <w:rPr>
                <w:rFonts w:ascii="Arial" w:eastAsia="Times New Roman" w:hAnsi="Arial" w:cs="Arial"/>
                <w:b/>
                <w:color w:val="000000"/>
                <w:sz w:val="20"/>
                <w:szCs w:val="20"/>
                <w:lang w:val="es-PE" w:eastAsia="es-PE"/>
              </w:rPr>
            </w:pPr>
            <w:r w:rsidRPr="00381516">
              <w:rPr>
                <w:rFonts w:ascii="Arial" w:eastAsia="Times New Roman" w:hAnsi="Arial" w:cs="Arial"/>
                <w:b/>
                <w:color w:val="000000"/>
                <w:sz w:val="20"/>
                <w:szCs w:val="20"/>
                <w:lang w:val="es-PE" w:eastAsia="es-PE"/>
              </w:rPr>
              <w:t>Tiempo</w:t>
            </w:r>
          </w:p>
        </w:tc>
      </w:tr>
      <w:tr w:rsidR="007D6466" w:rsidRPr="00381516" w14:paraId="2D9CAF0D" w14:textId="77777777" w:rsidTr="00141FA7">
        <w:trPr>
          <w:trHeight w:val="113"/>
        </w:trPr>
        <w:tc>
          <w:tcPr>
            <w:tcW w:w="1206" w:type="dxa"/>
            <w:vMerge w:val="restart"/>
          </w:tcPr>
          <w:p w14:paraId="74533565" w14:textId="77777777" w:rsidR="007D6466" w:rsidRPr="00381516" w:rsidRDefault="007D6466" w:rsidP="00141FA7">
            <w:pPr>
              <w:pStyle w:val="Prrafodelista"/>
              <w:ind w:left="0"/>
              <w:jc w:val="center"/>
              <w:rPr>
                <w:rFonts w:ascii="Arial" w:eastAsia="Times New Roman" w:hAnsi="Arial" w:cs="Arial"/>
                <w:b/>
                <w:color w:val="000000"/>
                <w:sz w:val="20"/>
                <w:szCs w:val="20"/>
                <w:lang w:val="es-PE" w:eastAsia="es-PE"/>
              </w:rPr>
            </w:pPr>
            <w:r w:rsidRPr="00381516">
              <w:rPr>
                <w:rFonts w:ascii="Arial" w:eastAsia="Times New Roman" w:hAnsi="Arial" w:cs="Arial"/>
                <w:b/>
                <w:color w:val="000000"/>
                <w:sz w:val="20"/>
                <w:szCs w:val="20"/>
                <w:lang w:val="es-PE" w:eastAsia="es-PE"/>
              </w:rPr>
              <w:t>Inicio</w:t>
            </w:r>
          </w:p>
        </w:tc>
        <w:tc>
          <w:tcPr>
            <w:tcW w:w="5269" w:type="dxa"/>
          </w:tcPr>
          <w:p w14:paraId="373457FB" w14:textId="77777777" w:rsidR="007D6466" w:rsidRPr="00381516" w:rsidRDefault="007D6466" w:rsidP="00141FA7">
            <w:pPr>
              <w:pStyle w:val="Prrafodelista"/>
              <w:ind w:left="0"/>
              <w:jc w:val="both"/>
              <w:rPr>
                <w:rFonts w:ascii="Arial" w:eastAsia="Times New Roman" w:hAnsi="Arial" w:cs="Arial"/>
                <w:b/>
                <w:color w:val="000000"/>
                <w:sz w:val="20"/>
                <w:szCs w:val="20"/>
                <w:lang w:val="es-PE" w:eastAsia="es-PE"/>
              </w:rPr>
            </w:pPr>
            <w:r w:rsidRPr="00381516">
              <w:rPr>
                <w:rFonts w:ascii="Arial" w:eastAsia="Times New Roman" w:hAnsi="Arial" w:cs="Arial"/>
                <w:b/>
                <w:color w:val="000000"/>
                <w:sz w:val="20"/>
                <w:szCs w:val="20"/>
                <w:lang w:val="es-PE" w:eastAsia="es-PE"/>
              </w:rPr>
              <w:t xml:space="preserve">Estrategia: </w:t>
            </w:r>
            <w:r w:rsidRPr="00381516">
              <w:rPr>
                <w:rFonts w:ascii="Arial" w:eastAsia="Times New Roman" w:hAnsi="Arial" w:cs="Arial"/>
                <w:color w:val="000000"/>
                <w:sz w:val="20"/>
                <w:szCs w:val="20"/>
                <w:lang w:val="es-PE" w:eastAsia="es-PE"/>
              </w:rPr>
              <w:t>Gestión de ambiente adecuado personal-social, con orden, respeto y buena disposición.</w:t>
            </w:r>
          </w:p>
        </w:tc>
        <w:tc>
          <w:tcPr>
            <w:tcW w:w="1980" w:type="dxa"/>
            <w:vMerge w:val="restart"/>
          </w:tcPr>
          <w:p w14:paraId="6E200E6C" w14:textId="77777777" w:rsidR="007D6466" w:rsidRPr="00381516" w:rsidRDefault="007D6466" w:rsidP="007D6466">
            <w:pPr>
              <w:pStyle w:val="Prrafodelista"/>
              <w:numPr>
                <w:ilvl w:val="0"/>
                <w:numId w:val="5"/>
              </w:numPr>
              <w:ind w:left="126" w:hanging="126"/>
              <w:rPr>
                <w:rFonts w:ascii="Arial" w:eastAsia="Times New Roman" w:hAnsi="Arial" w:cs="Arial"/>
                <w:color w:val="000000"/>
                <w:sz w:val="20"/>
                <w:szCs w:val="20"/>
                <w:lang w:val="es-PE" w:eastAsia="es-PE"/>
              </w:rPr>
            </w:pPr>
            <w:r w:rsidRPr="00381516">
              <w:rPr>
                <w:rFonts w:ascii="Arial" w:eastAsia="Times New Roman" w:hAnsi="Arial" w:cs="Arial"/>
                <w:color w:val="000000"/>
                <w:sz w:val="20"/>
                <w:szCs w:val="20"/>
                <w:lang w:val="es-PE" w:eastAsia="es-PE"/>
              </w:rPr>
              <w:t>Manual del tema</w:t>
            </w:r>
          </w:p>
          <w:p w14:paraId="5ED6480F" w14:textId="77777777" w:rsidR="007D6466" w:rsidRPr="00381516" w:rsidRDefault="007D6466" w:rsidP="007D6466">
            <w:pPr>
              <w:pStyle w:val="Prrafodelista"/>
              <w:numPr>
                <w:ilvl w:val="0"/>
                <w:numId w:val="5"/>
              </w:numPr>
              <w:ind w:left="114" w:hanging="126"/>
              <w:rPr>
                <w:rFonts w:ascii="Arial" w:eastAsia="Times New Roman" w:hAnsi="Arial" w:cs="Arial"/>
                <w:color w:val="000000"/>
                <w:sz w:val="20"/>
                <w:szCs w:val="20"/>
                <w:lang w:val="es-PE" w:eastAsia="es-PE"/>
              </w:rPr>
            </w:pPr>
            <w:r w:rsidRPr="00381516">
              <w:rPr>
                <w:rFonts w:ascii="Arial" w:eastAsia="Times New Roman" w:hAnsi="Arial" w:cs="Arial"/>
                <w:color w:val="000000"/>
                <w:sz w:val="20"/>
                <w:szCs w:val="20"/>
                <w:lang w:val="es-PE" w:eastAsia="es-PE"/>
              </w:rPr>
              <w:t>Computadora</w:t>
            </w:r>
          </w:p>
          <w:p w14:paraId="5D9746FB" w14:textId="77777777" w:rsidR="007D6466" w:rsidRPr="00381516" w:rsidRDefault="007D6466" w:rsidP="007D6466">
            <w:pPr>
              <w:pStyle w:val="Prrafodelista"/>
              <w:numPr>
                <w:ilvl w:val="0"/>
                <w:numId w:val="5"/>
              </w:numPr>
              <w:ind w:left="114" w:hanging="126"/>
              <w:rPr>
                <w:rFonts w:ascii="Arial" w:eastAsia="Times New Roman" w:hAnsi="Arial" w:cs="Arial"/>
                <w:color w:val="000000"/>
                <w:sz w:val="20"/>
                <w:szCs w:val="20"/>
                <w:lang w:val="es-PE" w:eastAsia="es-PE"/>
              </w:rPr>
            </w:pPr>
            <w:r w:rsidRPr="00381516">
              <w:rPr>
                <w:rFonts w:ascii="Arial" w:eastAsia="Times New Roman" w:hAnsi="Arial" w:cs="Arial"/>
                <w:color w:val="000000"/>
                <w:sz w:val="20"/>
                <w:szCs w:val="20"/>
                <w:lang w:val="es-PE" w:eastAsia="es-PE"/>
              </w:rPr>
              <w:t>Laptop</w:t>
            </w:r>
          </w:p>
          <w:p w14:paraId="0F8AFBBB" w14:textId="77777777" w:rsidR="007D6466" w:rsidRPr="00381516" w:rsidRDefault="007D6466" w:rsidP="007D6466">
            <w:pPr>
              <w:pStyle w:val="Prrafodelista"/>
              <w:numPr>
                <w:ilvl w:val="0"/>
                <w:numId w:val="5"/>
              </w:numPr>
              <w:ind w:left="114" w:hanging="126"/>
              <w:rPr>
                <w:rFonts w:ascii="Arial" w:eastAsia="Times New Roman" w:hAnsi="Arial" w:cs="Arial"/>
                <w:color w:val="000000"/>
                <w:sz w:val="20"/>
                <w:szCs w:val="20"/>
                <w:lang w:val="es-PE" w:eastAsia="es-PE"/>
              </w:rPr>
            </w:pPr>
            <w:r w:rsidRPr="00381516">
              <w:rPr>
                <w:rFonts w:ascii="Arial" w:eastAsia="Times New Roman" w:hAnsi="Arial" w:cs="Arial"/>
                <w:color w:val="000000"/>
                <w:sz w:val="20"/>
                <w:szCs w:val="20"/>
                <w:lang w:val="es-PE" w:eastAsia="es-PE"/>
              </w:rPr>
              <w:t>Sílabo</w:t>
            </w:r>
          </w:p>
          <w:p w14:paraId="61E7E1AA" w14:textId="77777777" w:rsidR="007D6466" w:rsidRPr="00381516" w:rsidRDefault="007D6466" w:rsidP="007D6466">
            <w:pPr>
              <w:pStyle w:val="Prrafodelista"/>
              <w:numPr>
                <w:ilvl w:val="0"/>
                <w:numId w:val="5"/>
              </w:numPr>
              <w:ind w:left="114" w:hanging="126"/>
              <w:rPr>
                <w:rFonts w:ascii="Arial" w:eastAsia="Times New Roman" w:hAnsi="Arial" w:cs="Arial"/>
                <w:color w:val="000000"/>
                <w:sz w:val="20"/>
                <w:szCs w:val="20"/>
                <w:lang w:val="es-PE" w:eastAsia="es-PE"/>
              </w:rPr>
            </w:pPr>
            <w:r w:rsidRPr="00381516">
              <w:rPr>
                <w:rFonts w:ascii="Arial" w:eastAsia="Times New Roman" w:hAnsi="Arial" w:cs="Arial"/>
                <w:color w:val="000000"/>
                <w:sz w:val="20"/>
                <w:szCs w:val="20"/>
                <w:lang w:val="es-PE" w:eastAsia="es-PE"/>
              </w:rPr>
              <w:t>Programación curricular</w:t>
            </w:r>
          </w:p>
          <w:p w14:paraId="17C92175" w14:textId="098B5A4A" w:rsidR="007D6466" w:rsidRPr="00381516" w:rsidRDefault="007D6466" w:rsidP="007D6466">
            <w:pPr>
              <w:pStyle w:val="Prrafodelista"/>
              <w:numPr>
                <w:ilvl w:val="0"/>
                <w:numId w:val="5"/>
              </w:numPr>
              <w:ind w:left="114" w:hanging="126"/>
              <w:rPr>
                <w:rFonts w:ascii="Arial" w:eastAsia="Times New Roman" w:hAnsi="Arial" w:cs="Arial"/>
                <w:color w:val="000000"/>
                <w:sz w:val="20"/>
                <w:szCs w:val="20"/>
                <w:lang w:val="es-PE" w:eastAsia="es-PE"/>
              </w:rPr>
            </w:pPr>
            <w:r w:rsidRPr="00381516">
              <w:rPr>
                <w:rFonts w:ascii="Arial" w:eastAsia="Times New Roman" w:hAnsi="Arial" w:cs="Arial"/>
                <w:color w:val="000000"/>
                <w:sz w:val="20"/>
                <w:szCs w:val="20"/>
                <w:lang w:val="es-PE" w:eastAsia="es-PE"/>
              </w:rPr>
              <w:t xml:space="preserve">PPT: Semana </w:t>
            </w:r>
            <w:r>
              <w:rPr>
                <w:rFonts w:ascii="Arial" w:eastAsia="Times New Roman" w:hAnsi="Arial" w:cs="Arial"/>
                <w:color w:val="000000"/>
                <w:sz w:val="20"/>
                <w:szCs w:val="20"/>
                <w:lang w:val="es-PE" w:eastAsia="es-PE"/>
              </w:rPr>
              <w:t>0</w:t>
            </w:r>
            <w:r w:rsidR="00D02B14">
              <w:rPr>
                <w:rFonts w:ascii="Arial" w:eastAsia="Times New Roman" w:hAnsi="Arial" w:cs="Arial"/>
                <w:color w:val="000000"/>
                <w:sz w:val="20"/>
                <w:szCs w:val="20"/>
                <w:lang w:val="es-PE" w:eastAsia="es-PE"/>
              </w:rPr>
              <w:t>5</w:t>
            </w:r>
          </w:p>
          <w:p w14:paraId="1A155228" w14:textId="77777777" w:rsidR="007D6466" w:rsidRDefault="007D6466" w:rsidP="007D6466">
            <w:pPr>
              <w:pStyle w:val="Prrafodelista"/>
              <w:numPr>
                <w:ilvl w:val="0"/>
                <w:numId w:val="5"/>
              </w:numPr>
              <w:ind w:left="114" w:hanging="126"/>
              <w:rPr>
                <w:rFonts w:ascii="Arial" w:eastAsia="Times New Roman" w:hAnsi="Arial" w:cs="Arial"/>
                <w:color w:val="000000"/>
                <w:sz w:val="20"/>
                <w:szCs w:val="20"/>
                <w:lang w:val="es-PE" w:eastAsia="es-PE"/>
              </w:rPr>
            </w:pPr>
            <w:r w:rsidRPr="00381516">
              <w:rPr>
                <w:rFonts w:ascii="Arial" w:eastAsia="Times New Roman" w:hAnsi="Arial" w:cs="Arial"/>
                <w:color w:val="000000"/>
                <w:sz w:val="20"/>
                <w:szCs w:val="20"/>
                <w:lang w:val="es-PE" w:eastAsia="es-PE"/>
              </w:rPr>
              <w:t>USB</w:t>
            </w:r>
          </w:p>
          <w:p w14:paraId="7A049227" w14:textId="77777777" w:rsidR="002E6709" w:rsidRPr="002E6709" w:rsidRDefault="007D6466" w:rsidP="002E6709">
            <w:pPr>
              <w:pStyle w:val="Prrafodelista"/>
              <w:numPr>
                <w:ilvl w:val="0"/>
                <w:numId w:val="5"/>
              </w:numPr>
              <w:ind w:left="220" w:hanging="220"/>
              <w:rPr>
                <w:lang w:val="es-US"/>
              </w:rPr>
            </w:pPr>
            <w:r w:rsidRPr="00031D9E">
              <w:rPr>
                <w:rFonts w:ascii="Arial" w:eastAsia="Times New Roman" w:hAnsi="Arial" w:cs="Arial"/>
                <w:color w:val="000000"/>
                <w:sz w:val="20"/>
                <w:szCs w:val="20"/>
                <w:lang w:val="es-PE" w:eastAsia="es-PE"/>
              </w:rPr>
              <w:t>Link del video:</w:t>
            </w:r>
            <w:r w:rsidRPr="00DB5F04">
              <w:rPr>
                <w:lang w:val="es-PE"/>
              </w:rPr>
              <w:t xml:space="preserve"> </w:t>
            </w:r>
            <w:hyperlink r:id="rId5" w:history="1">
              <w:r w:rsidR="002E6709" w:rsidRPr="002E6709">
                <w:rPr>
                  <w:rStyle w:val="Hipervnculo"/>
                  <w:lang w:val="es-ES"/>
                </w:rPr>
                <w:t>https://</w:t>
              </w:r>
              <w:proofErr w:type="spellStart"/>
              <w:r w:rsidR="002E6709" w:rsidRPr="002E6709">
                <w:rPr>
                  <w:rStyle w:val="Hipervnculo"/>
                  <w:lang w:val="es-ES"/>
                </w:rPr>
                <w:t>www.youtube.com</w:t>
              </w:r>
              <w:proofErr w:type="spellEnd"/>
              <w:r w:rsidR="002E6709" w:rsidRPr="002E6709">
                <w:rPr>
                  <w:rStyle w:val="Hipervnculo"/>
                  <w:lang w:val="es-ES"/>
                </w:rPr>
                <w:t>/</w:t>
              </w:r>
              <w:proofErr w:type="spellStart"/>
              <w:r w:rsidR="002E6709" w:rsidRPr="002E6709">
                <w:rPr>
                  <w:rStyle w:val="Hipervnculo"/>
                  <w:lang w:val="es-ES"/>
                </w:rPr>
                <w:t>watch?v</w:t>
              </w:r>
              <w:proofErr w:type="spellEnd"/>
              <w:r w:rsidR="002E6709" w:rsidRPr="002E6709">
                <w:rPr>
                  <w:rStyle w:val="Hipervnculo"/>
                  <w:lang w:val="es-ES"/>
                </w:rPr>
                <w:t>=</w:t>
              </w:r>
              <w:proofErr w:type="spellStart"/>
              <w:r w:rsidR="002E6709" w:rsidRPr="002E6709">
                <w:rPr>
                  <w:rStyle w:val="Hipervnculo"/>
                  <w:lang w:val="es-ES"/>
                </w:rPr>
                <w:t>HAYUxSdCa4Q</w:t>
              </w:r>
              <w:proofErr w:type="spellEnd"/>
            </w:hyperlink>
          </w:p>
          <w:p w14:paraId="4D8F7C99" w14:textId="1C67EAC4" w:rsidR="007D6466" w:rsidRPr="005035A8" w:rsidRDefault="007D6466" w:rsidP="00141FA7">
            <w:pPr>
              <w:pStyle w:val="Prrafodelista"/>
              <w:rPr>
                <w:rFonts w:ascii="Arial" w:eastAsia="Times New Roman" w:hAnsi="Arial" w:cs="Arial"/>
                <w:color w:val="000000"/>
                <w:sz w:val="20"/>
                <w:szCs w:val="20"/>
                <w:lang w:val="es-PE" w:eastAsia="es-PE"/>
              </w:rPr>
            </w:pPr>
          </w:p>
          <w:p w14:paraId="14ABDA05" w14:textId="77777777" w:rsidR="007D6466" w:rsidRPr="00381516" w:rsidRDefault="007D6466" w:rsidP="00141FA7">
            <w:pPr>
              <w:pStyle w:val="Prrafodelista"/>
              <w:rPr>
                <w:rFonts w:ascii="Arial" w:eastAsia="Times New Roman" w:hAnsi="Arial" w:cs="Arial"/>
                <w:color w:val="000000"/>
                <w:sz w:val="20"/>
                <w:szCs w:val="20"/>
                <w:lang w:val="es-PE" w:eastAsia="es-PE"/>
              </w:rPr>
            </w:pPr>
          </w:p>
        </w:tc>
        <w:tc>
          <w:tcPr>
            <w:tcW w:w="892" w:type="dxa"/>
            <w:vMerge w:val="restart"/>
          </w:tcPr>
          <w:p w14:paraId="1FD79C87" w14:textId="77777777" w:rsidR="007D6466" w:rsidRPr="00381516" w:rsidRDefault="007D6466" w:rsidP="00141FA7">
            <w:pPr>
              <w:pStyle w:val="Prrafodelista"/>
              <w:ind w:left="0" w:right="-116"/>
              <w:rPr>
                <w:rFonts w:ascii="Arial" w:eastAsia="Times New Roman" w:hAnsi="Arial" w:cs="Arial"/>
                <w:color w:val="000000"/>
                <w:sz w:val="20"/>
                <w:szCs w:val="20"/>
                <w:lang w:val="es-PE" w:eastAsia="es-PE"/>
              </w:rPr>
            </w:pPr>
            <w:r w:rsidRPr="00381516">
              <w:rPr>
                <w:rFonts w:ascii="Arial" w:eastAsia="Times New Roman" w:hAnsi="Arial" w:cs="Arial"/>
                <w:color w:val="000000"/>
                <w:sz w:val="20"/>
                <w:szCs w:val="20"/>
                <w:lang w:val="es-PE" w:eastAsia="es-PE"/>
              </w:rPr>
              <w:t>2</w:t>
            </w:r>
            <w:r>
              <w:rPr>
                <w:rFonts w:ascii="Arial" w:eastAsia="Times New Roman" w:hAnsi="Arial" w:cs="Arial"/>
                <w:color w:val="000000"/>
                <w:sz w:val="20"/>
                <w:szCs w:val="20"/>
                <w:lang w:val="es-PE" w:eastAsia="es-PE"/>
              </w:rPr>
              <w:t>0</w:t>
            </w:r>
            <w:r w:rsidRPr="00381516">
              <w:rPr>
                <w:rFonts w:ascii="Arial" w:eastAsia="Times New Roman" w:hAnsi="Arial" w:cs="Arial"/>
                <w:color w:val="000000"/>
                <w:sz w:val="20"/>
                <w:szCs w:val="20"/>
                <w:lang w:val="es-PE" w:eastAsia="es-PE"/>
              </w:rPr>
              <w:t xml:space="preserve"> minutos</w:t>
            </w:r>
          </w:p>
        </w:tc>
      </w:tr>
      <w:tr w:rsidR="007D6466" w:rsidRPr="00381516" w14:paraId="726BD9E0" w14:textId="77777777" w:rsidTr="00141FA7">
        <w:trPr>
          <w:trHeight w:val="40"/>
        </w:trPr>
        <w:tc>
          <w:tcPr>
            <w:tcW w:w="1206" w:type="dxa"/>
            <w:vMerge/>
          </w:tcPr>
          <w:p w14:paraId="6EF44E8D" w14:textId="77777777" w:rsidR="007D6466" w:rsidRPr="00381516" w:rsidRDefault="007D6466" w:rsidP="00141FA7">
            <w:pPr>
              <w:pStyle w:val="Prrafodelista"/>
              <w:ind w:left="0"/>
              <w:jc w:val="center"/>
              <w:rPr>
                <w:rFonts w:ascii="Arial" w:eastAsia="Times New Roman" w:hAnsi="Arial" w:cs="Arial"/>
                <w:b/>
                <w:color w:val="000000"/>
                <w:sz w:val="20"/>
                <w:szCs w:val="20"/>
                <w:lang w:val="es-PE" w:eastAsia="es-PE"/>
              </w:rPr>
            </w:pPr>
          </w:p>
        </w:tc>
        <w:tc>
          <w:tcPr>
            <w:tcW w:w="5269" w:type="dxa"/>
          </w:tcPr>
          <w:p w14:paraId="2D766658" w14:textId="77777777" w:rsidR="007D6466" w:rsidRPr="00381516" w:rsidRDefault="007D6466" w:rsidP="00141FA7">
            <w:pPr>
              <w:pStyle w:val="Prrafodelista"/>
              <w:ind w:left="0"/>
              <w:rPr>
                <w:rFonts w:ascii="Arial" w:eastAsia="Times New Roman" w:hAnsi="Arial" w:cs="Arial"/>
                <w:b/>
                <w:color w:val="000000"/>
                <w:sz w:val="20"/>
                <w:szCs w:val="20"/>
                <w:lang w:val="es-PE" w:eastAsia="es-PE"/>
              </w:rPr>
            </w:pPr>
            <w:r w:rsidRPr="00381516">
              <w:rPr>
                <w:rFonts w:ascii="Arial" w:eastAsia="Times New Roman" w:hAnsi="Arial" w:cs="Arial"/>
                <w:b/>
                <w:color w:val="000000"/>
                <w:sz w:val="20"/>
                <w:szCs w:val="20"/>
                <w:lang w:val="es-PE" w:eastAsia="es-PE"/>
              </w:rPr>
              <w:t xml:space="preserve">Actividades: </w:t>
            </w:r>
          </w:p>
          <w:p w14:paraId="3240FFD5" w14:textId="77777777" w:rsidR="007D6466" w:rsidRPr="00381516" w:rsidRDefault="007D6466" w:rsidP="007D6466">
            <w:pPr>
              <w:pStyle w:val="Prrafodelista"/>
              <w:numPr>
                <w:ilvl w:val="0"/>
                <w:numId w:val="2"/>
              </w:numPr>
              <w:ind w:left="211" w:hanging="211"/>
              <w:rPr>
                <w:rFonts w:ascii="Arial" w:eastAsia="Times New Roman" w:hAnsi="Arial" w:cs="Arial"/>
                <w:b/>
                <w:color w:val="000000"/>
                <w:sz w:val="20"/>
                <w:szCs w:val="20"/>
                <w:lang w:val="es-PE" w:eastAsia="es-PE"/>
              </w:rPr>
            </w:pPr>
            <w:r w:rsidRPr="00381516">
              <w:rPr>
                <w:rFonts w:ascii="Arial" w:eastAsia="Times New Roman" w:hAnsi="Arial" w:cs="Arial"/>
                <w:color w:val="000000"/>
                <w:sz w:val="20"/>
                <w:szCs w:val="20"/>
                <w:lang w:val="es-PE" w:eastAsia="es-PE"/>
              </w:rPr>
              <w:t>Saludo y bienvenida</w:t>
            </w:r>
          </w:p>
          <w:p w14:paraId="02A35B42" w14:textId="77777777" w:rsidR="007D6466" w:rsidRPr="00381516" w:rsidRDefault="007D6466" w:rsidP="007D6466">
            <w:pPr>
              <w:pStyle w:val="Prrafodelista"/>
              <w:numPr>
                <w:ilvl w:val="0"/>
                <w:numId w:val="2"/>
              </w:numPr>
              <w:ind w:left="211" w:hanging="211"/>
              <w:rPr>
                <w:rFonts w:ascii="Arial" w:eastAsia="Times New Roman" w:hAnsi="Arial" w:cs="Arial"/>
                <w:b/>
                <w:color w:val="000000"/>
                <w:sz w:val="20"/>
                <w:szCs w:val="20"/>
                <w:lang w:val="es-PE" w:eastAsia="es-PE"/>
              </w:rPr>
            </w:pPr>
            <w:r w:rsidRPr="00381516">
              <w:rPr>
                <w:rFonts w:ascii="Arial" w:eastAsia="Times New Roman" w:hAnsi="Arial" w:cs="Arial"/>
                <w:color w:val="000000"/>
                <w:sz w:val="20"/>
                <w:szCs w:val="20"/>
                <w:lang w:val="es-PE" w:eastAsia="es-PE"/>
              </w:rPr>
              <w:t>Registro de asistencia</w:t>
            </w:r>
          </w:p>
          <w:p w14:paraId="4FF0B463" w14:textId="77777777" w:rsidR="007D6466" w:rsidRPr="00381516" w:rsidRDefault="007D6466" w:rsidP="007D6466">
            <w:pPr>
              <w:pStyle w:val="Prrafodelista"/>
              <w:numPr>
                <w:ilvl w:val="0"/>
                <w:numId w:val="2"/>
              </w:numPr>
              <w:ind w:left="211" w:hanging="211"/>
              <w:rPr>
                <w:rFonts w:ascii="Arial" w:eastAsia="Times New Roman" w:hAnsi="Arial" w:cs="Arial"/>
                <w:b/>
                <w:color w:val="000000"/>
                <w:sz w:val="20"/>
                <w:szCs w:val="20"/>
                <w:lang w:val="es-PE" w:eastAsia="es-PE"/>
              </w:rPr>
            </w:pPr>
            <w:r w:rsidRPr="00F4600F">
              <w:rPr>
                <w:rFonts w:ascii="Arial" w:eastAsia="Times New Roman" w:hAnsi="Arial" w:cs="Arial"/>
                <w:color w:val="000000"/>
                <w:sz w:val="20"/>
                <w:szCs w:val="20"/>
                <w:lang w:val="es-PE" w:eastAsia="es-PE"/>
              </w:rPr>
              <w:t>Compartir N</w:t>
            </w:r>
            <w:r>
              <w:rPr>
                <w:rFonts w:ascii="Arial" w:eastAsia="Times New Roman" w:hAnsi="Arial" w:cs="Arial"/>
                <w:color w:val="000000"/>
                <w:sz w:val="20"/>
                <w:szCs w:val="20"/>
                <w:lang w:val="es-PE" w:eastAsia="es-PE"/>
              </w:rPr>
              <w:t>ormas de conducta en PPT</w:t>
            </w:r>
          </w:p>
        </w:tc>
        <w:tc>
          <w:tcPr>
            <w:tcW w:w="1980" w:type="dxa"/>
            <w:vMerge/>
          </w:tcPr>
          <w:p w14:paraId="604529C2" w14:textId="77777777" w:rsidR="007D6466" w:rsidRPr="00381516" w:rsidRDefault="007D6466" w:rsidP="00141FA7">
            <w:pPr>
              <w:pStyle w:val="Prrafodelista"/>
              <w:ind w:left="0"/>
              <w:rPr>
                <w:rFonts w:ascii="Arial" w:eastAsia="Times New Roman" w:hAnsi="Arial" w:cs="Arial"/>
                <w:b/>
                <w:color w:val="000000"/>
                <w:sz w:val="20"/>
                <w:szCs w:val="20"/>
                <w:lang w:val="es-PE" w:eastAsia="es-PE"/>
              </w:rPr>
            </w:pPr>
          </w:p>
        </w:tc>
        <w:tc>
          <w:tcPr>
            <w:tcW w:w="892" w:type="dxa"/>
            <w:vMerge/>
          </w:tcPr>
          <w:p w14:paraId="585FE89E" w14:textId="77777777" w:rsidR="007D6466" w:rsidRPr="00381516" w:rsidRDefault="007D6466" w:rsidP="00141FA7">
            <w:pPr>
              <w:pStyle w:val="Prrafodelista"/>
              <w:ind w:left="0"/>
              <w:rPr>
                <w:rFonts w:ascii="Arial" w:eastAsia="Times New Roman" w:hAnsi="Arial" w:cs="Arial"/>
                <w:b/>
                <w:color w:val="000000"/>
                <w:sz w:val="20"/>
                <w:szCs w:val="20"/>
                <w:lang w:val="es-PE" w:eastAsia="es-PE"/>
              </w:rPr>
            </w:pPr>
          </w:p>
        </w:tc>
      </w:tr>
      <w:tr w:rsidR="007D6466" w:rsidRPr="00381516" w14:paraId="788AB930" w14:textId="77777777" w:rsidTr="00141FA7">
        <w:trPr>
          <w:trHeight w:val="37"/>
        </w:trPr>
        <w:tc>
          <w:tcPr>
            <w:tcW w:w="1206" w:type="dxa"/>
            <w:vMerge/>
          </w:tcPr>
          <w:p w14:paraId="2E925678" w14:textId="77777777" w:rsidR="007D6466" w:rsidRPr="00381516" w:rsidRDefault="007D6466" w:rsidP="00141FA7">
            <w:pPr>
              <w:pStyle w:val="Prrafodelista"/>
              <w:ind w:left="0"/>
              <w:jc w:val="center"/>
              <w:rPr>
                <w:rFonts w:ascii="Arial" w:eastAsia="Times New Roman" w:hAnsi="Arial" w:cs="Arial"/>
                <w:b/>
                <w:color w:val="000000"/>
                <w:sz w:val="20"/>
                <w:szCs w:val="20"/>
                <w:lang w:val="es-PE" w:eastAsia="es-PE"/>
              </w:rPr>
            </w:pPr>
          </w:p>
        </w:tc>
        <w:tc>
          <w:tcPr>
            <w:tcW w:w="5269" w:type="dxa"/>
          </w:tcPr>
          <w:p w14:paraId="3F0C093E" w14:textId="77777777" w:rsidR="007D6466" w:rsidRPr="00381516" w:rsidRDefault="007D6466" w:rsidP="00141FA7">
            <w:pPr>
              <w:pStyle w:val="Prrafodelista"/>
              <w:ind w:left="0"/>
              <w:rPr>
                <w:rFonts w:ascii="Arial" w:eastAsia="Times New Roman" w:hAnsi="Arial" w:cs="Arial"/>
                <w:b/>
                <w:color w:val="000000"/>
                <w:sz w:val="20"/>
                <w:szCs w:val="20"/>
                <w:lang w:val="es-PE" w:eastAsia="es-PE"/>
              </w:rPr>
            </w:pPr>
            <w:r w:rsidRPr="00381516">
              <w:rPr>
                <w:rFonts w:ascii="Arial" w:eastAsia="Times New Roman" w:hAnsi="Arial" w:cs="Arial"/>
                <w:b/>
                <w:color w:val="000000"/>
                <w:sz w:val="20"/>
                <w:szCs w:val="20"/>
                <w:lang w:val="es-PE" w:eastAsia="es-PE"/>
              </w:rPr>
              <w:t xml:space="preserve">Estrategia: </w:t>
            </w:r>
            <w:r w:rsidRPr="00381516">
              <w:rPr>
                <w:rFonts w:ascii="Arial" w:eastAsia="Times New Roman" w:hAnsi="Arial" w:cs="Arial"/>
                <w:color w:val="000000"/>
                <w:sz w:val="20"/>
                <w:szCs w:val="20"/>
                <w:lang w:val="es-PE" w:eastAsia="es-PE"/>
              </w:rPr>
              <w:t>Gestión de identificación de la Sesión</w:t>
            </w:r>
          </w:p>
        </w:tc>
        <w:tc>
          <w:tcPr>
            <w:tcW w:w="1980" w:type="dxa"/>
            <w:vMerge/>
          </w:tcPr>
          <w:p w14:paraId="4BCB6C95" w14:textId="77777777" w:rsidR="007D6466" w:rsidRPr="00381516" w:rsidRDefault="007D6466" w:rsidP="00141FA7">
            <w:pPr>
              <w:pStyle w:val="Prrafodelista"/>
              <w:ind w:left="0"/>
              <w:rPr>
                <w:rFonts w:ascii="Arial" w:eastAsia="Times New Roman" w:hAnsi="Arial" w:cs="Arial"/>
                <w:b/>
                <w:color w:val="000000"/>
                <w:sz w:val="20"/>
                <w:szCs w:val="20"/>
                <w:lang w:val="es-PE" w:eastAsia="es-PE"/>
              </w:rPr>
            </w:pPr>
          </w:p>
        </w:tc>
        <w:tc>
          <w:tcPr>
            <w:tcW w:w="892" w:type="dxa"/>
            <w:vMerge/>
          </w:tcPr>
          <w:p w14:paraId="561180E5" w14:textId="77777777" w:rsidR="007D6466" w:rsidRPr="00381516" w:rsidRDefault="007D6466" w:rsidP="00141FA7">
            <w:pPr>
              <w:pStyle w:val="Prrafodelista"/>
              <w:ind w:left="0"/>
              <w:rPr>
                <w:rFonts w:ascii="Arial" w:eastAsia="Times New Roman" w:hAnsi="Arial" w:cs="Arial"/>
                <w:b/>
                <w:color w:val="000000"/>
                <w:sz w:val="20"/>
                <w:szCs w:val="20"/>
                <w:lang w:val="es-PE" w:eastAsia="es-PE"/>
              </w:rPr>
            </w:pPr>
          </w:p>
        </w:tc>
      </w:tr>
      <w:tr w:rsidR="007D6466" w:rsidRPr="00381516" w14:paraId="3FBB40CB" w14:textId="77777777" w:rsidTr="00141FA7">
        <w:trPr>
          <w:trHeight w:val="37"/>
        </w:trPr>
        <w:tc>
          <w:tcPr>
            <w:tcW w:w="1206" w:type="dxa"/>
            <w:vMerge/>
          </w:tcPr>
          <w:p w14:paraId="7CEF6B22" w14:textId="77777777" w:rsidR="007D6466" w:rsidRPr="00381516" w:rsidRDefault="007D6466" w:rsidP="00141FA7">
            <w:pPr>
              <w:pStyle w:val="Prrafodelista"/>
              <w:ind w:left="0"/>
              <w:jc w:val="center"/>
              <w:rPr>
                <w:rFonts w:ascii="Arial" w:eastAsia="Times New Roman" w:hAnsi="Arial" w:cs="Arial"/>
                <w:b/>
                <w:color w:val="000000"/>
                <w:sz w:val="20"/>
                <w:szCs w:val="20"/>
                <w:lang w:val="es-PE" w:eastAsia="es-PE"/>
              </w:rPr>
            </w:pPr>
          </w:p>
        </w:tc>
        <w:tc>
          <w:tcPr>
            <w:tcW w:w="5269" w:type="dxa"/>
          </w:tcPr>
          <w:p w14:paraId="07EDEB92" w14:textId="77777777" w:rsidR="007D6466" w:rsidRPr="00381516" w:rsidRDefault="007D6466" w:rsidP="00141FA7">
            <w:pPr>
              <w:pStyle w:val="Prrafodelista"/>
              <w:ind w:left="0"/>
              <w:rPr>
                <w:rFonts w:ascii="Arial" w:eastAsia="Times New Roman" w:hAnsi="Arial" w:cs="Arial"/>
                <w:b/>
                <w:color w:val="000000"/>
                <w:sz w:val="20"/>
                <w:szCs w:val="20"/>
                <w:lang w:val="es-PE" w:eastAsia="es-PE"/>
              </w:rPr>
            </w:pPr>
            <w:r w:rsidRPr="00381516">
              <w:rPr>
                <w:rFonts w:ascii="Arial" w:eastAsia="Times New Roman" w:hAnsi="Arial" w:cs="Arial"/>
                <w:b/>
                <w:color w:val="000000"/>
                <w:sz w:val="20"/>
                <w:szCs w:val="20"/>
                <w:lang w:val="es-PE" w:eastAsia="es-PE"/>
              </w:rPr>
              <w:t xml:space="preserve">Actividades: </w:t>
            </w:r>
          </w:p>
          <w:p w14:paraId="4D72E906" w14:textId="77777777" w:rsidR="007D6466" w:rsidRPr="00381516" w:rsidRDefault="007D6466" w:rsidP="007D6466">
            <w:pPr>
              <w:pStyle w:val="Prrafodelista"/>
              <w:numPr>
                <w:ilvl w:val="0"/>
                <w:numId w:val="2"/>
              </w:numPr>
              <w:spacing w:after="160" w:line="259" w:lineRule="auto"/>
              <w:ind w:left="211" w:hanging="211"/>
              <w:rPr>
                <w:rFonts w:ascii="Arial" w:eastAsia="Times New Roman" w:hAnsi="Arial" w:cs="Arial"/>
                <w:b/>
                <w:color w:val="000000"/>
                <w:sz w:val="20"/>
                <w:szCs w:val="20"/>
                <w:lang w:val="es-PE" w:eastAsia="es-PE"/>
              </w:rPr>
            </w:pPr>
            <w:r w:rsidRPr="00381516">
              <w:rPr>
                <w:rFonts w:ascii="Arial" w:eastAsia="Times New Roman" w:hAnsi="Arial" w:cs="Arial"/>
                <w:color w:val="000000"/>
                <w:sz w:val="20"/>
                <w:szCs w:val="20"/>
                <w:lang w:val="es-PE" w:eastAsia="es-PE"/>
              </w:rPr>
              <w:t>Presentación del tema</w:t>
            </w:r>
          </w:p>
        </w:tc>
        <w:tc>
          <w:tcPr>
            <w:tcW w:w="1980" w:type="dxa"/>
            <w:vMerge/>
          </w:tcPr>
          <w:p w14:paraId="4C6272BB" w14:textId="77777777" w:rsidR="007D6466" w:rsidRPr="00381516" w:rsidRDefault="007D6466" w:rsidP="00141FA7">
            <w:pPr>
              <w:pStyle w:val="Prrafodelista"/>
              <w:ind w:left="0"/>
              <w:rPr>
                <w:rFonts w:ascii="Arial" w:eastAsia="Times New Roman" w:hAnsi="Arial" w:cs="Arial"/>
                <w:b/>
                <w:color w:val="000000"/>
                <w:sz w:val="20"/>
                <w:szCs w:val="20"/>
                <w:lang w:val="es-PE" w:eastAsia="es-PE"/>
              </w:rPr>
            </w:pPr>
          </w:p>
        </w:tc>
        <w:tc>
          <w:tcPr>
            <w:tcW w:w="892" w:type="dxa"/>
            <w:vMerge/>
          </w:tcPr>
          <w:p w14:paraId="77D84AD2" w14:textId="77777777" w:rsidR="007D6466" w:rsidRPr="00381516" w:rsidRDefault="007D6466" w:rsidP="00141FA7">
            <w:pPr>
              <w:pStyle w:val="Prrafodelista"/>
              <w:ind w:left="0"/>
              <w:rPr>
                <w:rFonts w:ascii="Arial" w:eastAsia="Times New Roman" w:hAnsi="Arial" w:cs="Arial"/>
                <w:b/>
                <w:color w:val="000000"/>
                <w:sz w:val="20"/>
                <w:szCs w:val="20"/>
                <w:lang w:val="es-PE" w:eastAsia="es-PE"/>
              </w:rPr>
            </w:pPr>
          </w:p>
        </w:tc>
      </w:tr>
      <w:tr w:rsidR="007D6466" w:rsidRPr="00381516" w14:paraId="72E67E9D" w14:textId="77777777" w:rsidTr="00141FA7">
        <w:trPr>
          <w:trHeight w:val="37"/>
        </w:trPr>
        <w:tc>
          <w:tcPr>
            <w:tcW w:w="1206" w:type="dxa"/>
            <w:vMerge/>
          </w:tcPr>
          <w:p w14:paraId="0DB171CF" w14:textId="77777777" w:rsidR="007D6466" w:rsidRPr="00381516" w:rsidRDefault="007D6466" w:rsidP="00141FA7">
            <w:pPr>
              <w:pStyle w:val="Prrafodelista"/>
              <w:ind w:left="0"/>
              <w:jc w:val="center"/>
              <w:rPr>
                <w:rFonts w:ascii="Arial" w:eastAsia="Times New Roman" w:hAnsi="Arial" w:cs="Arial"/>
                <w:b/>
                <w:color w:val="000000"/>
                <w:sz w:val="20"/>
                <w:szCs w:val="20"/>
                <w:lang w:val="es-PE" w:eastAsia="es-PE"/>
              </w:rPr>
            </w:pPr>
          </w:p>
        </w:tc>
        <w:tc>
          <w:tcPr>
            <w:tcW w:w="5269" w:type="dxa"/>
          </w:tcPr>
          <w:p w14:paraId="6B67BF4E" w14:textId="77777777" w:rsidR="007D6466" w:rsidRPr="00381516" w:rsidRDefault="007D6466" w:rsidP="00141FA7">
            <w:pPr>
              <w:pStyle w:val="Prrafodelista"/>
              <w:ind w:left="0"/>
              <w:rPr>
                <w:rFonts w:ascii="Arial" w:eastAsia="Times New Roman" w:hAnsi="Arial" w:cs="Arial"/>
                <w:b/>
                <w:color w:val="000000"/>
                <w:sz w:val="20"/>
                <w:szCs w:val="20"/>
                <w:lang w:val="es-PE" w:eastAsia="es-PE"/>
              </w:rPr>
            </w:pPr>
            <w:r w:rsidRPr="00381516">
              <w:rPr>
                <w:rFonts w:ascii="Arial" w:eastAsia="Times New Roman" w:hAnsi="Arial" w:cs="Arial"/>
                <w:b/>
                <w:color w:val="000000"/>
                <w:sz w:val="20"/>
                <w:szCs w:val="20"/>
                <w:lang w:val="es-PE" w:eastAsia="es-PE"/>
              </w:rPr>
              <w:t xml:space="preserve">Estrategia: </w:t>
            </w:r>
            <w:r w:rsidRPr="00381516">
              <w:rPr>
                <w:rFonts w:ascii="Arial" w:eastAsia="Times New Roman" w:hAnsi="Arial" w:cs="Arial"/>
                <w:color w:val="000000"/>
                <w:sz w:val="20"/>
                <w:szCs w:val="20"/>
                <w:lang w:val="es-PE" w:eastAsia="es-PE"/>
              </w:rPr>
              <w:t>Declaración de Objetivos</w:t>
            </w:r>
          </w:p>
        </w:tc>
        <w:tc>
          <w:tcPr>
            <w:tcW w:w="1980" w:type="dxa"/>
            <w:vMerge/>
          </w:tcPr>
          <w:p w14:paraId="0622FA84" w14:textId="77777777" w:rsidR="007D6466" w:rsidRPr="00381516" w:rsidRDefault="007D6466" w:rsidP="00141FA7">
            <w:pPr>
              <w:pStyle w:val="Prrafodelista"/>
              <w:ind w:left="0"/>
              <w:rPr>
                <w:rFonts w:ascii="Arial" w:eastAsia="Times New Roman" w:hAnsi="Arial" w:cs="Arial"/>
                <w:b/>
                <w:color w:val="000000"/>
                <w:sz w:val="20"/>
                <w:szCs w:val="20"/>
                <w:lang w:val="es-PE" w:eastAsia="es-PE"/>
              </w:rPr>
            </w:pPr>
          </w:p>
        </w:tc>
        <w:tc>
          <w:tcPr>
            <w:tcW w:w="892" w:type="dxa"/>
            <w:vMerge/>
          </w:tcPr>
          <w:p w14:paraId="06F15214" w14:textId="77777777" w:rsidR="007D6466" w:rsidRPr="00381516" w:rsidRDefault="007D6466" w:rsidP="00141FA7">
            <w:pPr>
              <w:pStyle w:val="Prrafodelista"/>
              <w:ind w:left="0"/>
              <w:rPr>
                <w:rFonts w:ascii="Arial" w:eastAsia="Times New Roman" w:hAnsi="Arial" w:cs="Arial"/>
                <w:b/>
                <w:color w:val="000000"/>
                <w:sz w:val="20"/>
                <w:szCs w:val="20"/>
                <w:lang w:val="es-PE" w:eastAsia="es-PE"/>
              </w:rPr>
            </w:pPr>
          </w:p>
        </w:tc>
      </w:tr>
      <w:tr w:rsidR="007D6466" w:rsidRPr="00381516" w14:paraId="61163972" w14:textId="77777777" w:rsidTr="00141FA7">
        <w:trPr>
          <w:trHeight w:val="37"/>
        </w:trPr>
        <w:tc>
          <w:tcPr>
            <w:tcW w:w="1206" w:type="dxa"/>
            <w:vMerge/>
          </w:tcPr>
          <w:p w14:paraId="0F943377" w14:textId="77777777" w:rsidR="007D6466" w:rsidRPr="00381516" w:rsidRDefault="007D6466" w:rsidP="00141FA7">
            <w:pPr>
              <w:pStyle w:val="Prrafodelista"/>
              <w:ind w:left="0"/>
              <w:jc w:val="center"/>
              <w:rPr>
                <w:rFonts w:ascii="Arial" w:eastAsia="Times New Roman" w:hAnsi="Arial" w:cs="Arial"/>
                <w:b/>
                <w:color w:val="000000"/>
                <w:sz w:val="20"/>
                <w:szCs w:val="20"/>
                <w:lang w:val="es-PE" w:eastAsia="es-PE"/>
              </w:rPr>
            </w:pPr>
          </w:p>
        </w:tc>
        <w:tc>
          <w:tcPr>
            <w:tcW w:w="5269" w:type="dxa"/>
          </w:tcPr>
          <w:p w14:paraId="43871B65" w14:textId="77777777" w:rsidR="007D6466" w:rsidRPr="00381516" w:rsidRDefault="007D6466" w:rsidP="00141FA7">
            <w:pPr>
              <w:pStyle w:val="Prrafodelista"/>
              <w:ind w:left="0"/>
              <w:rPr>
                <w:rFonts w:ascii="Arial" w:eastAsia="Times New Roman" w:hAnsi="Arial" w:cs="Arial"/>
                <w:b/>
                <w:color w:val="000000"/>
                <w:sz w:val="20"/>
                <w:szCs w:val="20"/>
                <w:lang w:val="es-PE" w:eastAsia="es-PE"/>
              </w:rPr>
            </w:pPr>
            <w:r w:rsidRPr="00381516">
              <w:rPr>
                <w:rFonts w:ascii="Arial" w:eastAsia="Times New Roman" w:hAnsi="Arial" w:cs="Arial"/>
                <w:b/>
                <w:color w:val="000000"/>
                <w:sz w:val="20"/>
                <w:szCs w:val="20"/>
                <w:lang w:val="es-PE" w:eastAsia="es-PE"/>
              </w:rPr>
              <w:t xml:space="preserve">Actividades: </w:t>
            </w:r>
          </w:p>
          <w:p w14:paraId="3132D041" w14:textId="77777777" w:rsidR="007D6466" w:rsidRPr="00381516" w:rsidRDefault="007D6466" w:rsidP="007D6466">
            <w:pPr>
              <w:pStyle w:val="Prrafodelista"/>
              <w:numPr>
                <w:ilvl w:val="0"/>
                <w:numId w:val="2"/>
              </w:numPr>
              <w:ind w:left="211" w:hanging="211"/>
              <w:jc w:val="both"/>
              <w:rPr>
                <w:rFonts w:ascii="Arial" w:eastAsia="Times New Roman" w:hAnsi="Arial" w:cs="Arial"/>
                <w:b/>
                <w:color w:val="000000"/>
                <w:sz w:val="20"/>
                <w:szCs w:val="20"/>
                <w:lang w:val="es-PE" w:eastAsia="es-PE"/>
              </w:rPr>
            </w:pPr>
            <w:r w:rsidRPr="00381516">
              <w:rPr>
                <w:rFonts w:ascii="Arial" w:eastAsia="Times New Roman" w:hAnsi="Arial" w:cs="Arial"/>
                <w:color w:val="000000"/>
                <w:sz w:val="20"/>
                <w:szCs w:val="20"/>
                <w:lang w:val="es-PE" w:eastAsia="es-PE"/>
              </w:rPr>
              <w:t>Presentación del objetivo de la sesión de aprendizaje</w:t>
            </w:r>
          </w:p>
          <w:p w14:paraId="056C09EF" w14:textId="77777777" w:rsidR="007D6466" w:rsidRPr="00381516" w:rsidRDefault="007D6466" w:rsidP="007D6466">
            <w:pPr>
              <w:pStyle w:val="Prrafodelista"/>
              <w:numPr>
                <w:ilvl w:val="0"/>
                <w:numId w:val="2"/>
              </w:numPr>
              <w:ind w:left="211" w:hanging="211"/>
              <w:jc w:val="both"/>
              <w:rPr>
                <w:rFonts w:ascii="Arial" w:eastAsia="Times New Roman" w:hAnsi="Arial" w:cs="Arial"/>
                <w:color w:val="000000"/>
                <w:sz w:val="20"/>
                <w:szCs w:val="20"/>
                <w:lang w:val="es-PE" w:eastAsia="es-PE"/>
              </w:rPr>
            </w:pPr>
            <w:r w:rsidRPr="00381516">
              <w:rPr>
                <w:rFonts w:ascii="Arial" w:eastAsia="Times New Roman" w:hAnsi="Arial" w:cs="Arial"/>
                <w:color w:val="000000"/>
                <w:sz w:val="20"/>
                <w:szCs w:val="20"/>
                <w:lang w:val="es-PE" w:eastAsia="es-PE"/>
              </w:rPr>
              <w:t xml:space="preserve">Explicación </w:t>
            </w:r>
            <w:r>
              <w:rPr>
                <w:rFonts w:ascii="Arial" w:eastAsia="Times New Roman" w:hAnsi="Arial" w:cs="Arial"/>
                <w:color w:val="000000"/>
                <w:sz w:val="20"/>
                <w:szCs w:val="20"/>
                <w:lang w:val="es-PE" w:eastAsia="es-PE"/>
              </w:rPr>
              <w:t xml:space="preserve">y socialización </w:t>
            </w:r>
            <w:r w:rsidRPr="00381516">
              <w:rPr>
                <w:rFonts w:ascii="Arial" w:eastAsia="Times New Roman" w:hAnsi="Arial" w:cs="Arial"/>
                <w:color w:val="000000"/>
                <w:sz w:val="20"/>
                <w:szCs w:val="20"/>
                <w:lang w:val="es-PE" w:eastAsia="es-PE"/>
              </w:rPr>
              <w:t>de los objetivos</w:t>
            </w:r>
          </w:p>
          <w:p w14:paraId="1CC5D1C5" w14:textId="77777777" w:rsidR="007D6466" w:rsidRDefault="007D6466" w:rsidP="007D6466">
            <w:pPr>
              <w:pStyle w:val="Prrafodelista"/>
              <w:numPr>
                <w:ilvl w:val="0"/>
                <w:numId w:val="2"/>
              </w:numPr>
              <w:ind w:left="211" w:hanging="211"/>
              <w:jc w:val="both"/>
              <w:rPr>
                <w:rFonts w:ascii="Arial" w:eastAsia="Times New Roman" w:hAnsi="Arial" w:cs="Arial"/>
                <w:color w:val="000000"/>
                <w:sz w:val="20"/>
                <w:szCs w:val="20"/>
                <w:lang w:val="es-PE" w:eastAsia="es-PE"/>
              </w:rPr>
            </w:pPr>
            <w:r w:rsidRPr="00381516">
              <w:rPr>
                <w:rFonts w:ascii="Arial" w:eastAsia="Times New Roman" w:hAnsi="Arial" w:cs="Arial"/>
                <w:color w:val="000000"/>
                <w:sz w:val="20"/>
                <w:szCs w:val="20"/>
                <w:lang w:val="es-PE" w:eastAsia="es-PE"/>
              </w:rPr>
              <w:t>Presentación de cronograma de actividades</w:t>
            </w:r>
          </w:p>
          <w:p w14:paraId="6C0D3207" w14:textId="77777777" w:rsidR="007D6466" w:rsidRDefault="007D6466" w:rsidP="00141FA7">
            <w:pPr>
              <w:jc w:val="both"/>
              <w:rPr>
                <w:rFonts w:ascii="Arial" w:eastAsia="Times New Roman" w:hAnsi="Arial" w:cs="Arial"/>
                <w:color w:val="000000"/>
                <w:sz w:val="20"/>
                <w:szCs w:val="20"/>
                <w:lang w:val="es-PE" w:eastAsia="es-PE"/>
              </w:rPr>
            </w:pPr>
          </w:p>
          <w:p w14:paraId="514530FA" w14:textId="77777777" w:rsidR="007D6466" w:rsidRDefault="007D6466" w:rsidP="00141FA7">
            <w:pPr>
              <w:jc w:val="both"/>
              <w:rPr>
                <w:rFonts w:ascii="Arial" w:eastAsia="Times New Roman" w:hAnsi="Arial" w:cs="Arial"/>
                <w:color w:val="000000"/>
                <w:sz w:val="20"/>
                <w:szCs w:val="20"/>
                <w:lang w:val="es-PE" w:eastAsia="es-PE"/>
              </w:rPr>
            </w:pPr>
          </w:p>
          <w:p w14:paraId="6674B92A" w14:textId="77777777" w:rsidR="007D6466" w:rsidRDefault="007D6466" w:rsidP="00141FA7">
            <w:pPr>
              <w:jc w:val="both"/>
              <w:rPr>
                <w:rFonts w:ascii="Arial" w:eastAsia="Times New Roman" w:hAnsi="Arial" w:cs="Arial"/>
                <w:color w:val="000000"/>
                <w:sz w:val="20"/>
                <w:szCs w:val="20"/>
                <w:lang w:val="es-PE" w:eastAsia="es-PE"/>
              </w:rPr>
            </w:pPr>
          </w:p>
          <w:p w14:paraId="26F07200" w14:textId="77777777" w:rsidR="007D6466" w:rsidRDefault="007D6466" w:rsidP="00141FA7">
            <w:pPr>
              <w:jc w:val="both"/>
              <w:rPr>
                <w:rFonts w:ascii="Arial" w:eastAsia="Times New Roman" w:hAnsi="Arial" w:cs="Arial"/>
                <w:color w:val="000000"/>
                <w:sz w:val="20"/>
                <w:szCs w:val="20"/>
                <w:lang w:val="es-PE" w:eastAsia="es-PE"/>
              </w:rPr>
            </w:pPr>
          </w:p>
          <w:p w14:paraId="7152397F" w14:textId="77777777" w:rsidR="007D6466" w:rsidRDefault="007D6466" w:rsidP="00141FA7">
            <w:pPr>
              <w:jc w:val="both"/>
              <w:rPr>
                <w:rFonts w:ascii="Arial" w:eastAsia="Times New Roman" w:hAnsi="Arial" w:cs="Arial"/>
                <w:color w:val="000000"/>
                <w:sz w:val="20"/>
                <w:szCs w:val="20"/>
                <w:lang w:val="es-PE" w:eastAsia="es-PE"/>
              </w:rPr>
            </w:pPr>
          </w:p>
          <w:p w14:paraId="7A74B29F" w14:textId="77777777" w:rsidR="007D6466" w:rsidRDefault="007D6466" w:rsidP="00141FA7">
            <w:pPr>
              <w:jc w:val="both"/>
              <w:rPr>
                <w:rFonts w:ascii="Arial" w:eastAsia="Times New Roman" w:hAnsi="Arial" w:cs="Arial"/>
                <w:color w:val="000000"/>
                <w:sz w:val="20"/>
                <w:szCs w:val="20"/>
                <w:lang w:val="es-PE" w:eastAsia="es-PE"/>
              </w:rPr>
            </w:pPr>
          </w:p>
          <w:p w14:paraId="69F576C5" w14:textId="77777777" w:rsidR="007D6466" w:rsidRDefault="007D6466" w:rsidP="00141FA7">
            <w:pPr>
              <w:jc w:val="both"/>
              <w:rPr>
                <w:rFonts w:ascii="Arial" w:eastAsia="Times New Roman" w:hAnsi="Arial" w:cs="Arial"/>
                <w:color w:val="000000"/>
                <w:sz w:val="20"/>
                <w:szCs w:val="20"/>
                <w:lang w:val="es-PE" w:eastAsia="es-PE"/>
              </w:rPr>
            </w:pPr>
          </w:p>
          <w:p w14:paraId="08DA4AE5" w14:textId="13BC6F49" w:rsidR="007D6466" w:rsidRDefault="0090243C" w:rsidP="00141FA7">
            <w:pPr>
              <w:jc w:val="both"/>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 xml:space="preserve">    </w:t>
            </w:r>
          </w:p>
          <w:p w14:paraId="492C9B08" w14:textId="4F44572D" w:rsidR="007D6466" w:rsidRDefault="007D6466" w:rsidP="00141FA7">
            <w:pPr>
              <w:jc w:val="both"/>
              <w:rPr>
                <w:rFonts w:ascii="Arial" w:eastAsia="Times New Roman" w:hAnsi="Arial" w:cs="Arial"/>
                <w:color w:val="000000"/>
                <w:sz w:val="20"/>
                <w:szCs w:val="20"/>
                <w:lang w:val="es-PE" w:eastAsia="es-PE"/>
              </w:rPr>
            </w:pPr>
          </w:p>
          <w:p w14:paraId="0BD127F3" w14:textId="71F65D81" w:rsidR="007D6466" w:rsidRDefault="007D6466" w:rsidP="00141FA7">
            <w:pPr>
              <w:jc w:val="both"/>
              <w:rPr>
                <w:rFonts w:ascii="Arial" w:eastAsia="Times New Roman" w:hAnsi="Arial" w:cs="Arial"/>
                <w:color w:val="000000"/>
                <w:sz w:val="20"/>
                <w:szCs w:val="20"/>
                <w:lang w:val="es-PE" w:eastAsia="es-PE"/>
              </w:rPr>
            </w:pPr>
          </w:p>
          <w:p w14:paraId="136E21F7" w14:textId="0319BD34" w:rsidR="007D6466" w:rsidRDefault="007D6466" w:rsidP="00141FA7">
            <w:pPr>
              <w:jc w:val="both"/>
              <w:rPr>
                <w:rFonts w:ascii="Arial" w:eastAsia="Times New Roman" w:hAnsi="Arial" w:cs="Arial"/>
                <w:color w:val="000000"/>
                <w:sz w:val="20"/>
                <w:szCs w:val="20"/>
                <w:lang w:val="es-PE" w:eastAsia="es-PE"/>
              </w:rPr>
            </w:pPr>
          </w:p>
          <w:p w14:paraId="0D7C1769" w14:textId="6C9ACE5E" w:rsidR="007D6466" w:rsidRDefault="007D6466" w:rsidP="00141FA7">
            <w:pPr>
              <w:jc w:val="both"/>
              <w:rPr>
                <w:rFonts w:ascii="Arial" w:eastAsia="Times New Roman" w:hAnsi="Arial" w:cs="Arial"/>
                <w:color w:val="000000"/>
                <w:sz w:val="20"/>
                <w:szCs w:val="20"/>
                <w:lang w:val="es-PE" w:eastAsia="es-PE"/>
              </w:rPr>
            </w:pPr>
          </w:p>
          <w:p w14:paraId="09EBD7F9" w14:textId="37C92D9F" w:rsidR="007D6466" w:rsidRDefault="007D6466" w:rsidP="00141FA7">
            <w:pPr>
              <w:jc w:val="both"/>
              <w:rPr>
                <w:rFonts w:ascii="Arial" w:eastAsia="Times New Roman" w:hAnsi="Arial" w:cs="Arial"/>
                <w:color w:val="000000"/>
                <w:sz w:val="20"/>
                <w:szCs w:val="20"/>
                <w:lang w:val="es-PE" w:eastAsia="es-PE"/>
              </w:rPr>
            </w:pPr>
          </w:p>
          <w:p w14:paraId="5BE0DF5F" w14:textId="67D0A2CE" w:rsidR="007D6466" w:rsidRDefault="007D6466" w:rsidP="00141FA7">
            <w:pPr>
              <w:jc w:val="both"/>
              <w:rPr>
                <w:rFonts w:ascii="Arial" w:eastAsia="Times New Roman" w:hAnsi="Arial" w:cs="Arial"/>
                <w:color w:val="000000"/>
                <w:sz w:val="20"/>
                <w:szCs w:val="20"/>
                <w:lang w:val="es-PE" w:eastAsia="es-PE"/>
              </w:rPr>
            </w:pPr>
          </w:p>
          <w:p w14:paraId="4A02972C" w14:textId="77777777" w:rsidR="00BD413A" w:rsidRDefault="00BD413A" w:rsidP="00141FA7">
            <w:pPr>
              <w:jc w:val="both"/>
              <w:rPr>
                <w:rFonts w:ascii="Arial" w:eastAsia="Times New Roman" w:hAnsi="Arial" w:cs="Arial"/>
                <w:color w:val="000000"/>
                <w:sz w:val="20"/>
                <w:szCs w:val="20"/>
                <w:lang w:val="es-PE" w:eastAsia="es-PE"/>
              </w:rPr>
            </w:pPr>
          </w:p>
          <w:p w14:paraId="0358D882" w14:textId="77777777" w:rsidR="007D6466" w:rsidRDefault="007D6466" w:rsidP="00141FA7">
            <w:pPr>
              <w:jc w:val="both"/>
              <w:rPr>
                <w:rFonts w:ascii="Arial" w:eastAsia="Times New Roman" w:hAnsi="Arial" w:cs="Arial"/>
                <w:color w:val="000000"/>
                <w:sz w:val="20"/>
                <w:szCs w:val="20"/>
                <w:lang w:val="es-PE" w:eastAsia="es-PE"/>
              </w:rPr>
            </w:pPr>
          </w:p>
          <w:p w14:paraId="3977F92D" w14:textId="77777777" w:rsidR="007D6466" w:rsidRDefault="007D6466" w:rsidP="00141FA7">
            <w:pPr>
              <w:jc w:val="both"/>
              <w:rPr>
                <w:rFonts w:ascii="Arial" w:eastAsia="Times New Roman" w:hAnsi="Arial" w:cs="Arial"/>
                <w:color w:val="000000"/>
                <w:sz w:val="20"/>
                <w:szCs w:val="20"/>
                <w:lang w:val="es-PE" w:eastAsia="es-PE"/>
              </w:rPr>
            </w:pPr>
          </w:p>
          <w:p w14:paraId="4A9EFFD9" w14:textId="77777777" w:rsidR="007D6466" w:rsidRPr="0061005E" w:rsidRDefault="007D6466" w:rsidP="00141FA7">
            <w:pPr>
              <w:jc w:val="both"/>
              <w:rPr>
                <w:rFonts w:ascii="Arial" w:eastAsia="Times New Roman" w:hAnsi="Arial" w:cs="Arial"/>
                <w:color w:val="000000"/>
                <w:sz w:val="20"/>
                <w:szCs w:val="20"/>
                <w:lang w:val="es-PE" w:eastAsia="es-PE"/>
              </w:rPr>
            </w:pPr>
          </w:p>
        </w:tc>
        <w:tc>
          <w:tcPr>
            <w:tcW w:w="1980" w:type="dxa"/>
            <w:vMerge/>
          </w:tcPr>
          <w:p w14:paraId="50CA1321" w14:textId="77777777" w:rsidR="007D6466" w:rsidRPr="00381516" w:rsidRDefault="007D6466" w:rsidP="00141FA7">
            <w:pPr>
              <w:pStyle w:val="Prrafodelista"/>
              <w:ind w:left="0"/>
              <w:rPr>
                <w:rFonts w:ascii="Arial" w:eastAsia="Times New Roman" w:hAnsi="Arial" w:cs="Arial"/>
                <w:b/>
                <w:color w:val="000000"/>
                <w:sz w:val="20"/>
                <w:szCs w:val="20"/>
                <w:lang w:val="es-PE" w:eastAsia="es-PE"/>
              </w:rPr>
            </w:pPr>
          </w:p>
        </w:tc>
        <w:tc>
          <w:tcPr>
            <w:tcW w:w="892" w:type="dxa"/>
            <w:vMerge/>
          </w:tcPr>
          <w:p w14:paraId="734CB705" w14:textId="77777777" w:rsidR="007D6466" w:rsidRPr="00381516" w:rsidRDefault="007D6466" w:rsidP="00141FA7">
            <w:pPr>
              <w:pStyle w:val="Prrafodelista"/>
              <w:ind w:left="0"/>
              <w:rPr>
                <w:rFonts w:ascii="Arial" w:eastAsia="Times New Roman" w:hAnsi="Arial" w:cs="Arial"/>
                <w:b/>
                <w:color w:val="000000"/>
                <w:sz w:val="20"/>
                <w:szCs w:val="20"/>
                <w:lang w:val="es-PE" w:eastAsia="es-PE"/>
              </w:rPr>
            </w:pPr>
          </w:p>
        </w:tc>
      </w:tr>
      <w:tr w:rsidR="007D6466" w:rsidRPr="00381516" w14:paraId="118C7657" w14:textId="77777777" w:rsidTr="00141FA7">
        <w:trPr>
          <w:trHeight w:val="75"/>
        </w:trPr>
        <w:tc>
          <w:tcPr>
            <w:tcW w:w="1206" w:type="dxa"/>
            <w:vMerge/>
          </w:tcPr>
          <w:p w14:paraId="2CA6A35B" w14:textId="77777777" w:rsidR="007D6466" w:rsidRPr="00381516" w:rsidRDefault="007D6466" w:rsidP="00141FA7">
            <w:pPr>
              <w:pStyle w:val="Prrafodelista"/>
              <w:ind w:left="0"/>
              <w:jc w:val="center"/>
              <w:rPr>
                <w:rFonts w:ascii="Arial" w:eastAsia="Times New Roman" w:hAnsi="Arial" w:cs="Arial"/>
                <w:b/>
                <w:color w:val="000000"/>
                <w:sz w:val="20"/>
                <w:szCs w:val="20"/>
                <w:lang w:val="es-PE" w:eastAsia="es-PE"/>
              </w:rPr>
            </w:pPr>
          </w:p>
        </w:tc>
        <w:tc>
          <w:tcPr>
            <w:tcW w:w="5269" w:type="dxa"/>
          </w:tcPr>
          <w:p w14:paraId="0FD5A4D7" w14:textId="77777777" w:rsidR="007D6466" w:rsidRPr="00F4600F" w:rsidRDefault="007D6466" w:rsidP="00141FA7">
            <w:pPr>
              <w:contextualSpacing/>
              <w:rPr>
                <w:rFonts w:ascii="Arial" w:eastAsia="Times New Roman" w:hAnsi="Arial" w:cs="Arial"/>
                <w:b/>
                <w:color w:val="000000"/>
                <w:sz w:val="20"/>
                <w:szCs w:val="20"/>
                <w:lang w:val="es-PE" w:eastAsia="es-PE"/>
              </w:rPr>
            </w:pPr>
            <w:r w:rsidRPr="00F4600F">
              <w:rPr>
                <w:rFonts w:ascii="Arial" w:eastAsia="Times New Roman" w:hAnsi="Arial" w:cs="Arial"/>
                <w:b/>
                <w:color w:val="000000"/>
                <w:sz w:val="20"/>
                <w:szCs w:val="20"/>
                <w:lang w:val="es-PE" w:eastAsia="es-PE"/>
              </w:rPr>
              <w:t xml:space="preserve">Estrategia: </w:t>
            </w:r>
            <w:r>
              <w:rPr>
                <w:rFonts w:ascii="Arial" w:eastAsia="Times New Roman" w:hAnsi="Arial" w:cs="Arial"/>
                <w:b/>
                <w:color w:val="000000"/>
                <w:sz w:val="20"/>
                <w:szCs w:val="20"/>
                <w:lang w:val="es-PE" w:eastAsia="es-PE"/>
              </w:rPr>
              <w:t>Recurso Audiovisual: Video</w:t>
            </w:r>
          </w:p>
        </w:tc>
        <w:tc>
          <w:tcPr>
            <w:tcW w:w="1980" w:type="dxa"/>
            <w:vMerge/>
          </w:tcPr>
          <w:p w14:paraId="12218A39" w14:textId="77777777" w:rsidR="007D6466" w:rsidRPr="00381516" w:rsidRDefault="007D6466" w:rsidP="00141FA7">
            <w:pPr>
              <w:pStyle w:val="Prrafodelista"/>
              <w:ind w:left="0"/>
              <w:rPr>
                <w:rFonts w:ascii="Arial" w:eastAsia="Times New Roman" w:hAnsi="Arial" w:cs="Arial"/>
                <w:b/>
                <w:color w:val="000000"/>
                <w:sz w:val="20"/>
                <w:szCs w:val="20"/>
                <w:lang w:val="es-PE" w:eastAsia="es-PE"/>
              </w:rPr>
            </w:pPr>
          </w:p>
        </w:tc>
        <w:tc>
          <w:tcPr>
            <w:tcW w:w="892" w:type="dxa"/>
            <w:vMerge/>
          </w:tcPr>
          <w:p w14:paraId="2BC07670" w14:textId="77777777" w:rsidR="007D6466" w:rsidRPr="00381516" w:rsidRDefault="007D6466" w:rsidP="00141FA7">
            <w:pPr>
              <w:pStyle w:val="Prrafodelista"/>
              <w:ind w:left="0"/>
              <w:rPr>
                <w:rFonts w:ascii="Arial" w:eastAsia="Times New Roman" w:hAnsi="Arial" w:cs="Arial"/>
                <w:b/>
                <w:color w:val="000000"/>
                <w:sz w:val="20"/>
                <w:szCs w:val="20"/>
                <w:lang w:val="es-PE" w:eastAsia="es-PE"/>
              </w:rPr>
            </w:pPr>
          </w:p>
        </w:tc>
      </w:tr>
      <w:tr w:rsidR="007D6466" w:rsidRPr="00381516" w14:paraId="33DE864A" w14:textId="77777777" w:rsidTr="00141FA7">
        <w:trPr>
          <w:trHeight w:val="6565"/>
        </w:trPr>
        <w:tc>
          <w:tcPr>
            <w:tcW w:w="1206" w:type="dxa"/>
            <w:vMerge/>
          </w:tcPr>
          <w:p w14:paraId="54A49E4D" w14:textId="77777777" w:rsidR="007D6466" w:rsidRPr="00381516" w:rsidRDefault="007D6466" w:rsidP="00141FA7">
            <w:pPr>
              <w:pStyle w:val="Prrafodelista"/>
              <w:ind w:left="0"/>
              <w:jc w:val="center"/>
              <w:rPr>
                <w:rFonts w:ascii="Arial" w:eastAsia="Times New Roman" w:hAnsi="Arial" w:cs="Arial"/>
                <w:b/>
                <w:color w:val="000000"/>
                <w:sz w:val="20"/>
                <w:szCs w:val="20"/>
                <w:lang w:val="es-PE" w:eastAsia="es-PE"/>
              </w:rPr>
            </w:pPr>
          </w:p>
        </w:tc>
        <w:tc>
          <w:tcPr>
            <w:tcW w:w="5269" w:type="dxa"/>
          </w:tcPr>
          <w:p w14:paraId="4A59E0BD" w14:textId="77777777" w:rsidR="007D6466" w:rsidRPr="00F4600F" w:rsidRDefault="007D6466" w:rsidP="00141FA7">
            <w:pPr>
              <w:contextualSpacing/>
              <w:jc w:val="both"/>
              <w:rPr>
                <w:rFonts w:ascii="Arial" w:eastAsia="Times New Roman" w:hAnsi="Arial" w:cs="Arial"/>
                <w:color w:val="000000"/>
                <w:sz w:val="20"/>
                <w:szCs w:val="20"/>
                <w:lang w:val="es-PE" w:eastAsia="es-PE"/>
              </w:rPr>
            </w:pPr>
            <w:r w:rsidRPr="00F4600F">
              <w:rPr>
                <w:rFonts w:ascii="Arial" w:eastAsia="Times New Roman" w:hAnsi="Arial" w:cs="Arial"/>
                <w:b/>
                <w:color w:val="000000"/>
                <w:sz w:val="20"/>
                <w:szCs w:val="20"/>
                <w:lang w:val="es-PE" w:eastAsia="es-PE"/>
              </w:rPr>
              <w:t xml:space="preserve">Actividades: </w:t>
            </w:r>
            <w:r w:rsidRPr="00F4600F">
              <w:rPr>
                <w:rFonts w:ascii="Arial" w:eastAsia="Times New Roman" w:hAnsi="Arial" w:cs="Arial"/>
                <w:color w:val="000000"/>
                <w:sz w:val="20"/>
                <w:szCs w:val="20"/>
                <w:lang w:val="es-PE" w:eastAsia="es-PE"/>
              </w:rPr>
              <w:t>Finalidad de activar los saberes previos y generar el conflicto cognitivo.</w:t>
            </w:r>
          </w:p>
          <w:p w14:paraId="1E33D674" w14:textId="77777777" w:rsidR="002E6709" w:rsidRPr="002E6709" w:rsidRDefault="007D6466" w:rsidP="007D6466">
            <w:pPr>
              <w:pStyle w:val="Prrafodelista"/>
              <w:numPr>
                <w:ilvl w:val="0"/>
                <w:numId w:val="3"/>
              </w:numPr>
              <w:ind w:left="241" w:hanging="241"/>
              <w:jc w:val="both"/>
              <w:rPr>
                <w:rFonts w:ascii="Arial" w:eastAsia="Times New Roman" w:hAnsi="Arial" w:cs="Arial"/>
                <w:color w:val="000000"/>
                <w:sz w:val="20"/>
                <w:szCs w:val="20"/>
                <w:lang w:val="es-PE" w:eastAsia="es-PE"/>
              </w:rPr>
            </w:pPr>
            <w:r w:rsidRPr="00D543BD">
              <w:rPr>
                <w:rFonts w:ascii="Arial" w:eastAsia="Times New Roman" w:hAnsi="Arial" w:cs="Arial"/>
                <w:color w:val="000000"/>
                <w:sz w:val="20"/>
                <w:szCs w:val="20"/>
                <w:lang w:val="es-PE" w:eastAsia="es-PE"/>
              </w:rPr>
              <w:t xml:space="preserve">Título del video: </w:t>
            </w:r>
            <w:r w:rsidR="002E6709" w:rsidRPr="002E6709">
              <w:rPr>
                <w:rFonts w:ascii="Arial" w:eastAsia="Times New Roman" w:hAnsi="Arial" w:cs="Arial"/>
                <w:color w:val="000000"/>
                <w:sz w:val="20"/>
                <w:szCs w:val="20"/>
                <w:lang w:val="es-ES"/>
              </w:rPr>
              <w:t>¿Cómo mejorar la floración en el cultivo de Aguacate?</w:t>
            </w:r>
          </w:p>
          <w:p w14:paraId="72AD23BA" w14:textId="32AFD2B9" w:rsidR="007D6466" w:rsidRPr="00D543BD" w:rsidRDefault="007D6466" w:rsidP="007D6466">
            <w:pPr>
              <w:pStyle w:val="Prrafodelista"/>
              <w:numPr>
                <w:ilvl w:val="0"/>
                <w:numId w:val="3"/>
              </w:numPr>
              <w:ind w:left="241" w:hanging="241"/>
              <w:jc w:val="both"/>
              <w:rPr>
                <w:rFonts w:ascii="Arial" w:eastAsia="Times New Roman" w:hAnsi="Arial" w:cs="Arial"/>
                <w:color w:val="000000"/>
                <w:sz w:val="20"/>
                <w:szCs w:val="20"/>
                <w:lang w:val="es-PE" w:eastAsia="es-PE"/>
              </w:rPr>
            </w:pPr>
            <w:r w:rsidRPr="00D543BD">
              <w:rPr>
                <w:rFonts w:ascii="Arial" w:eastAsia="Times New Roman" w:hAnsi="Arial" w:cs="Arial"/>
                <w:color w:val="000000"/>
                <w:sz w:val="20"/>
                <w:szCs w:val="20"/>
                <w:lang w:val="es-PE" w:eastAsia="es-PE"/>
              </w:rPr>
              <w:t xml:space="preserve">Se manifestará a los estudiantes que se va a presentar un video muy interesante y didáctico, alusivo al tema de la clase, para que se genere un primer impacto motivacional, necesario para un buen desarrollo de la actividad de aprendizaje. </w:t>
            </w:r>
          </w:p>
          <w:p w14:paraId="77408AC8" w14:textId="77777777" w:rsidR="007D6466" w:rsidRDefault="007D6466" w:rsidP="007D6466">
            <w:pPr>
              <w:numPr>
                <w:ilvl w:val="0"/>
                <w:numId w:val="3"/>
              </w:numPr>
              <w:ind w:left="211" w:hanging="180"/>
              <w:contextualSpacing/>
              <w:jc w:val="both"/>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Presentación del video, por lo que previo a la sesión de aprendizaje, se compartirá el Link, para su conocimiento y puesta en práctica.</w:t>
            </w:r>
          </w:p>
          <w:p w14:paraId="0219105F" w14:textId="77777777" w:rsidR="007D6466" w:rsidRDefault="007D6466" w:rsidP="007D6466">
            <w:pPr>
              <w:numPr>
                <w:ilvl w:val="0"/>
                <w:numId w:val="3"/>
              </w:numPr>
              <w:ind w:left="211" w:hanging="180"/>
              <w:contextualSpacing/>
              <w:jc w:val="both"/>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Se solicita acordarse de las normas de conducta.</w:t>
            </w:r>
          </w:p>
          <w:p w14:paraId="617EC377" w14:textId="58D957E0" w:rsidR="0054059D" w:rsidRDefault="007D6466" w:rsidP="007D6466">
            <w:pPr>
              <w:numPr>
                <w:ilvl w:val="0"/>
                <w:numId w:val="3"/>
              </w:numPr>
              <w:ind w:left="211" w:hanging="211"/>
              <w:contextualSpacing/>
              <w:jc w:val="both"/>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Terminado el video, utilizando la pantalla del Power Point, se realizan varias preguntas para generar los saberes previos, así como para la generación de un conflicto cognitivo:</w:t>
            </w:r>
            <w:r w:rsidR="002D71FD">
              <w:rPr>
                <w:rFonts w:ascii="Arial" w:eastAsia="Times New Roman" w:hAnsi="Arial" w:cs="Arial"/>
                <w:color w:val="000000"/>
                <w:sz w:val="20"/>
                <w:szCs w:val="20"/>
                <w:lang w:val="es-PE" w:eastAsia="es-PE"/>
              </w:rPr>
              <w:t xml:space="preserve"> </w:t>
            </w:r>
            <w:r w:rsidRPr="002D71FD">
              <w:rPr>
                <w:rFonts w:ascii="Arial" w:eastAsia="Times New Roman" w:hAnsi="Arial" w:cs="Arial"/>
                <w:color w:val="000000"/>
                <w:sz w:val="20"/>
                <w:szCs w:val="20"/>
                <w:lang w:val="es-PE" w:eastAsia="es-PE"/>
              </w:rPr>
              <w:t xml:space="preserve">¿De qué trata el video?, </w:t>
            </w:r>
            <w:r w:rsidR="00D02B14" w:rsidRPr="00D02B14">
              <w:rPr>
                <w:rFonts w:ascii="Arial" w:eastAsia="Times New Roman" w:hAnsi="Arial" w:cs="Arial"/>
                <w:color w:val="000000"/>
                <w:sz w:val="20"/>
                <w:szCs w:val="20"/>
                <w:lang w:val="es-PE" w:eastAsia="es-PE"/>
              </w:rPr>
              <w:t>¿Qué condiciones debe tener el árbol de palto para que se pueda realizar la técnica del rayado?</w:t>
            </w:r>
            <w:r w:rsidR="00D02B14">
              <w:rPr>
                <w:rFonts w:ascii="Arial" w:eastAsia="Times New Roman" w:hAnsi="Arial" w:cs="Arial"/>
                <w:color w:val="000000"/>
                <w:sz w:val="20"/>
                <w:szCs w:val="20"/>
                <w:lang w:val="es-PE" w:eastAsia="es-PE"/>
              </w:rPr>
              <w:t xml:space="preserve">, </w:t>
            </w:r>
            <w:r w:rsidR="00D02B14" w:rsidRPr="00D02B14">
              <w:rPr>
                <w:rFonts w:ascii="Arial" w:eastAsia="Times New Roman" w:hAnsi="Arial" w:cs="Arial"/>
                <w:color w:val="000000"/>
                <w:sz w:val="20"/>
                <w:szCs w:val="20"/>
                <w:lang w:val="es-PE" w:eastAsia="es-PE"/>
              </w:rPr>
              <w:t xml:space="preserve">¿Qué es lo que se busca con la utilización de la técnica del </w:t>
            </w:r>
            <w:proofErr w:type="gramStart"/>
            <w:r w:rsidR="00D02B14" w:rsidRPr="00D02B14">
              <w:rPr>
                <w:rFonts w:ascii="Arial" w:eastAsia="Times New Roman" w:hAnsi="Arial" w:cs="Arial"/>
                <w:color w:val="000000"/>
                <w:sz w:val="20"/>
                <w:szCs w:val="20"/>
                <w:lang w:val="es-PE" w:eastAsia="es-PE"/>
              </w:rPr>
              <w:t>rayado?</w:t>
            </w:r>
            <w:r w:rsidR="00D02B14">
              <w:rPr>
                <w:rFonts w:ascii="Arial" w:eastAsia="Times New Roman" w:hAnsi="Arial" w:cs="Arial"/>
                <w:color w:val="000000"/>
                <w:sz w:val="20"/>
                <w:szCs w:val="20"/>
                <w:lang w:val="es-PE" w:eastAsia="es-PE"/>
              </w:rPr>
              <w:t>.</w:t>
            </w:r>
            <w:proofErr w:type="gramEnd"/>
          </w:p>
          <w:p w14:paraId="11854668" w14:textId="2E03C3E4" w:rsidR="007D6466" w:rsidRPr="0080605A" w:rsidRDefault="007D6466" w:rsidP="007D6466">
            <w:pPr>
              <w:numPr>
                <w:ilvl w:val="0"/>
                <w:numId w:val="3"/>
              </w:numPr>
              <w:ind w:left="211" w:hanging="211"/>
              <w:contextualSpacing/>
              <w:jc w:val="both"/>
              <w:rPr>
                <w:rFonts w:ascii="Arial" w:eastAsia="Times New Roman" w:hAnsi="Arial" w:cs="Arial"/>
                <w:color w:val="000000"/>
                <w:sz w:val="20"/>
                <w:szCs w:val="20"/>
                <w:lang w:val="es-PE" w:eastAsia="es-PE"/>
              </w:rPr>
            </w:pPr>
            <w:r w:rsidRPr="0080605A">
              <w:rPr>
                <w:rFonts w:ascii="Arial" w:eastAsia="Times New Roman" w:hAnsi="Arial" w:cs="Arial"/>
                <w:color w:val="000000"/>
                <w:sz w:val="20"/>
                <w:szCs w:val="20"/>
                <w:lang w:val="es-PE" w:eastAsia="es-PE"/>
              </w:rPr>
              <w:t xml:space="preserve">Los estudiantes </w:t>
            </w:r>
            <w:r>
              <w:rPr>
                <w:rFonts w:ascii="Arial" w:eastAsia="Times New Roman" w:hAnsi="Arial" w:cs="Arial"/>
                <w:color w:val="000000"/>
                <w:sz w:val="20"/>
                <w:szCs w:val="20"/>
                <w:lang w:val="es-PE" w:eastAsia="es-PE"/>
              </w:rPr>
              <w:t xml:space="preserve">responden las preguntas </w:t>
            </w:r>
            <w:r w:rsidRPr="0080605A">
              <w:rPr>
                <w:rFonts w:ascii="Arial" w:eastAsia="Times New Roman" w:hAnsi="Arial" w:cs="Arial"/>
                <w:color w:val="000000"/>
                <w:sz w:val="20"/>
                <w:szCs w:val="20"/>
                <w:lang w:val="es-PE" w:eastAsia="es-PE"/>
              </w:rPr>
              <w:t xml:space="preserve">en forma individual, </w:t>
            </w:r>
            <w:r>
              <w:rPr>
                <w:rFonts w:ascii="Arial" w:eastAsia="Times New Roman" w:hAnsi="Arial" w:cs="Arial"/>
                <w:color w:val="000000"/>
                <w:sz w:val="20"/>
                <w:szCs w:val="20"/>
                <w:lang w:val="es-PE" w:eastAsia="es-PE"/>
              </w:rPr>
              <w:t>con una</w:t>
            </w:r>
            <w:r w:rsidRPr="0080605A">
              <w:rPr>
                <w:rFonts w:ascii="Arial" w:eastAsia="Times New Roman" w:hAnsi="Arial" w:cs="Arial"/>
                <w:color w:val="000000"/>
                <w:sz w:val="20"/>
                <w:szCs w:val="20"/>
                <w:lang w:val="es-PE" w:eastAsia="es-PE"/>
              </w:rPr>
              <w:t xml:space="preserve"> participación ordenada, responsable, activa y voluntaria, como también mediante designación de los estudiantes, para lograr una participación plena.</w:t>
            </w:r>
          </w:p>
          <w:p w14:paraId="40EAC126" w14:textId="77777777" w:rsidR="007D6466" w:rsidRPr="0028572E" w:rsidRDefault="007D6466" w:rsidP="00141FA7">
            <w:pPr>
              <w:jc w:val="both"/>
              <w:rPr>
                <w:rFonts w:ascii="Arial" w:eastAsia="Times New Roman" w:hAnsi="Arial" w:cs="Arial"/>
                <w:color w:val="000000"/>
                <w:sz w:val="20"/>
                <w:szCs w:val="20"/>
                <w:lang w:val="es-PE" w:eastAsia="es-PE"/>
              </w:rPr>
            </w:pPr>
          </w:p>
          <w:p w14:paraId="09009F95" w14:textId="77777777" w:rsidR="007D6466" w:rsidRPr="00F4600F" w:rsidRDefault="007D6466" w:rsidP="007D6466">
            <w:pPr>
              <w:numPr>
                <w:ilvl w:val="0"/>
                <w:numId w:val="3"/>
              </w:numPr>
              <w:ind w:left="211" w:hanging="211"/>
              <w:contextualSpacing/>
              <w:jc w:val="both"/>
              <w:rPr>
                <w:rFonts w:ascii="Arial" w:eastAsia="Times New Roman" w:hAnsi="Arial" w:cs="Arial"/>
                <w:b/>
                <w:color w:val="000000"/>
                <w:sz w:val="20"/>
                <w:szCs w:val="20"/>
                <w:lang w:val="es-PE" w:eastAsia="es-PE"/>
              </w:rPr>
            </w:pPr>
            <w:r>
              <w:rPr>
                <w:rFonts w:ascii="Arial" w:eastAsia="Times New Roman" w:hAnsi="Arial" w:cs="Arial"/>
                <w:color w:val="000000"/>
                <w:sz w:val="20"/>
                <w:szCs w:val="20"/>
                <w:lang w:val="es-PE" w:eastAsia="es-PE"/>
              </w:rPr>
              <w:t>Se realiza una</w:t>
            </w:r>
            <w:r w:rsidRPr="00F4600F">
              <w:rPr>
                <w:rFonts w:ascii="Arial" w:eastAsia="Times New Roman" w:hAnsi="Arial" w:cs="Arial"/>
                <w:color w:val="000000"/>
                <w:sz w:val="20"/>
                <w:szCs w:val="20"/>
                <w:lang w:val="es-PE" w:eastAsia="es-PE"/>
              </w:rPr>
              <w:t xml:space="preserve"> participación continua y de retroalimentación que permita a los estudiantes reflexionar durante el proceso de aprendizaje.</w:t>
            </w:r>
            <w:r w:rsidRPr="00F4600F">
              <w:rPr>
                <w:rFonts w:ascii="Arial" w:eastAsia="Times New Roman" w:hAnsi="Arial" w:cs="Arial"/>
                <w:b/>
                <w:color w:val="000000"/>
                <w:sz w:val="20"/>
                <w:szCs w:val="20"/>
                <w:lang w:val="es-PE" w:eastAsia="es-PE"/>
              </w:rPr>
              <w:t xml:space="preserve"> </w:t>
            </w:r>
          </w:p>
        </w:tc>
        <w:tc>
          <w:tcPr>
            <w:tcW w:w="1980" w:type="dxa"/>
            <w:vMerge/>
          </w:tcPr>
          <w:p w14:paraId="77F6C342" w14:textId="77777777" w:rsidR="007D6466" w:rsidRPr="00381516" w:rsidRDefault="007D6466" w:rsidP="00141FA7">
            <w:pPr>
              <w:pStyle w:val="Prrafodelista"/>
              <w:ind w:left="0"/>
              <w:rPr>
                <w:rFonts w:ascii="Arial" w:eastAsia="Times New Roman" w:hAnsi="Arial" w:cs="Arial"/>
                <w:b/>
                <w:color w:val="000000"/>
                <w:sz w:val="20"/>
                <w:szCs w:val="20"/>
                <w:lang w:val="es-PE" w:eastAsia="es-PE"/>
              </w:rPr>
            </w:pPr>
          </w:p>
        </w:tc>
        <w:tc>
          <w:tcPr>
            <w:tcW w:w="892" w:type="dxa"/>
            <w:vMerge/>
          </w:tcPr>
          <w:p w14:paraId="50ADBAA7" w14:textId="77777777" w:rsidR="007D6466" w:rsidRPr="00381516" w:rsidRDefault="007D6466" w:rsidP="00141FA7">
            <w:pPr>
              <w:pStyle w:val="Prrafodelista"/>
              <w:ind w:left="0"/>
              <w:rPr>
                <w:rFonts w:ascii="Arial" w:eastAsia="Times New Roman" w:hAnsi="Arial" w:cs="Arial"/>
                <w:b/>
                <w:color w:val="000000"/>
                <w:sz w:val="20"/>
                <w:szCs w:val="20"/>
                <w:lang w:val="es-PE" w:eastAsia="es-PE"/>
              </w:rPr>
            </w:pPr>
          </w:p>
        </w:tc>
      </w:tr>
      <w:tr w:rsidR="007D6466" w:rsidRPr="00381516" w14:paraId="0A896668" w14:textId="77777777" w:rsidTr="00141FA7">
        <w:trPr>
          <w:trHeight w:val="113"/>
        </w:trPr>
        <w:tc>
          <w:tcPr>
            <w:tcW w:w="1206" w:type="dxa"/>
            <w:vMerge w:val="restart"/>
          </w:tcPr>
          <w:p w14:paraId="7AD294C1" w14:textId="77777777" w:rsidR="007D6466" w:rsidRPr="00381516" w:rsidRDefault="007D6466" w:rsidP="00141FA7">
            <w:pPr>
              <w:pStyle w:val="Prrafodelista"/>
              <w:ind w:left="0"/>
              <w:jc w:val="center"/>
              <w:rPr>
                <w:rFonts w:ascii="Arial" w:eastAsia="Times New Roman" w:hAnsi="Arial" w:cs="Arial"/>
                <w:b/>
                <w:color w:val="000000"/>
                <w:sz w:val="20"/>
                <w:szCs w:val="20"/>
                <w:lang w:val="es-PE" w:eastAsia="es-PE"/>
              </w:rPr>
            </w:pPr>
            <w:r w:rsidRPr="00381516">
              <w:rPr>
                <w:rFonts w:ascii="Arial" w:eastAsia="Times New Roman" w:hAnsi="Arial" w:cs="Arial"/>
                <w:b/>
                <w:color w:val="000000"/>
                <w:sz w:val="20"/>
                <w:szCs w:val="20"/>
                <w:lang w:val="es-PE" w:eastAsia="es-PE"/>
              </w:rPr>
              <w:t>Desarrollo</w:t>
            </w:r>
          </w:p>
        </w:tc>
        <w:tc>
          <w:tcPr>
            <w:tcW w:w="5269" w:type="dxa"/>
          </w:tcPr>
          <w:p w14:paraId="7BA1A213" w14:textId="77777777" w:rsidR="007D6466" w:rsidRPr="00381516" w:rsidRDefault="007D6466" w:rsidP="00141FA7">
            <w:pPr>
              <w:pStyle w:val="Prrafodelista"/>
              <w:ind w:left="0"/>
              <w:jc w:val="both"/>
              <w:rPr>
                <w:rFonts w:ascii="Arial" w:eastAsia="Times New Roman" w:hAnsi="Arial" w:cs="Arial"/>
                <w:b/>
                <w:color w:val="000000"/>
                <w:sz w:val="20"/>
                <w:szCs w:val="20"/>
                <w:lang w:val="es-PE" w:eastAsia="es-PE"/>
              </w:rPr>
            </w:pPr>
            <w:r w:rsidRPr="00381516">
              <w:rPr>
                <w:rFonts w:ascii="Arial" w:eastAsia="Times New Roman" w:hAnsi="Arial" w:cs="Arial"/>
                <w:b/>
                <w:color w:val="000000"/>
                <w:sz w:val="20"/>
                <w:szCs w:val="20"/>
                <w:lang w:val="es-PE" w:eastAsia="es-PE"/>
              </w:rPr>
              <w:t xml:space="preserve">Estrategia: </w:t>
            </w:r>
            <w:r w:rsidRPr="00503E41">
              <w:rPr>
                <w:rFonts w:ascii="Arial" w:eastAsia="Times New Roman" w:hAnsi="Arial" w:cs="Arial"/>
                <w:bCs/>
                <w:color w:val="000000"/>
                <w:sz w:val="20"/>
                <w:szCs w:val="20"/>
                <w:lang w:val="es-PE" w:eastAsia="es-PE"/>
              </w:rPr>
              <w:t>Exp</w:t>
            </w:r>
            <w:r>
              <w:rPr>
                <w:rFonts w:ascii="Arial" w:eastAsia="Times New Roman" w:hAnsi="Arial" w:cs="Arial"/>
                <w:bCs/>
                <w:color w:val="000000"/>
                <w:sz w:val="20"/>
                <w:szCs w:val="20"/>
                <w:lang w:val="es-PE" w:eastAsia="es-PE"/>
              </w:rPr>
              <w:t>licación</w:t>
            </w:r>
            <w:r>
              <w:rPr>
                <w:rFonts w:ascii="Arial" w:eastAsia="Times New Roman" w:hAnsi="Arial" w:cs="Arial"/>
                <w:b/>
                <w:color w:val="000000"/>
                <w:sz w:val="20"/>
                <w:szCs w:val="20"/>
                <w:lang w:val="es-PE" w:eastAsia="es-PE"/>
              </w:rPr>
              <w:t>-</w:t>
            </w:r>
            <w:r w:rsidRPr="00381516">
              <w:rPr>
                <w:rFonts w:ascii="Arial" w:eastAsia="Times New Roman" w:hAnsi="Arial" w:cs="Arial"/>
                <w:color w:val="000000"/>
                <w:sz w:val="20"/>
                <w:szCs w:val="20"/>
                <w:lang w:val="es-PE" w:eastAsia="es-PE"/>
              </w:rPr>
              <w:t>Discusión guiada</w:t>
            </w:r>
          </w:p>
        </w:tc>
        <w:tc>
          <w:tcPr>
            <w:tcW w:w="1980" w:type="dxa"/>
            <w:vMerge w:val="restart"/>
          </w:tcPr>
          <w:p w14:paraId="02D3BDC0" w14:textId="77777777" w:rsidR="007D6466" w:rsidRPr="00381516" w:rsidRDefault="007D6466" w:rsidP="007D6466">
            <w:pPr>
              <w:pStyle w:val="Prrafodelista"/>
              <w:numPr>
                <w:ilvl w:val="0"/>
                <w:numId w:val="5"/>
              </w:numPr>
              <w:spacing w:after="160" w:line="259" w:lineRule="auto"/>
              <w:ind w:left="126" w:hanging="126"/>
              <w:rPr>
                <w:rFonts w:ascii="Arial" w:eastAsia="Times New Roman" w:hAnsi="Arial" w:cs="Arial"/>
                <w:color w:val="000000"/>
                <w:sz w:val="20"/>
                <w:szCs w:val="20"/>
                <w:lang w:val="es-PE" w:eastAsia="es-PE"/>
              </w:rPr>
            </w:pPr>
            <w:r w:rsidRPr="00381516">
              <w:rPr>
                <w:rFonts w:ascii="Arial" w:eastAsia="Times New Roman" w:hAnsi="Arial" w:cs="Arial"/>
                <w:color w:val="000000"/>
                <w:sz w:val="20"/>
                <w:szCs w:val="20"/>
                <w:lang w:val="es-PE" w:eastAsia="es-PE"/>
              </w:rPr>
              <w:t>Manual del tema</w:t>
            </w:r>
          </w:p>
          <w:p w14:paraId="10231232" w14:textId="77777777" w:rsidR="007D6466" w:rsidRPr="00381516" w:rsidRDefault="007D6466" w:rsidP="007D6466">
            <w:pPr>
              <w:pStyle w:val="Prrafodelista"/>
              <w:numPr>
                <w:ilvl w:val="0"/>
                <w:numId w:val="5"/>
              </w:numPr>
              <w:ind w:left="114" w:hanging="126"/>
              <w:rPr>
                <w:rFonts w:ascii="Arial" w:eastAsia="Times New Roman" w:hAnsi="Arial" w:cs="Arial"/>
                <w:color w:val="000000"/>
                <w:sz w:val="20"/>
                <w:szCs w:val="20"/>
                <w:lang w:val="es-PE" w:eastAsia="es-PE"/>
              </w:rPr>
            </w:pPr>
            <w:r w:rsidRPr="00381516">
              <w:rPr>
                <w:rFonts w:ascii="Arial" w:eastAsia="Times New Roman" w:hAnsi="Arial" w:cs="Arial"/>
                <w:color w:val="000000"/>
                <w:sz w:val="20"/>
                <w:szCs w:val="20"/>
                <w:lang w:val="es-PE" w:eastAsia="es-PE"/>
              </w:rPr>
              <w:t>Computadora</w:t>
            </w:r>
          </w:p>
          <w:p w14:paraId="2C7DB86C" w14:textId="77777777" w:rsidR="007D6466" w:rsidRPr="00381516" w:rsidRDefault="007D6466" w:rsidP="007D6466">
            <w:pPr>
              <w:pStyle w:val="Prrafodelista"/>
              <w:numPr>
                <w:ilvl w:val="0"/>
                <w:numId w:val="5"/>
              </w:numPr>
              <w:ind w:left="114" w:hanging="126"/>
              <w:rPr>
                <w:rFonts w:ascii="Arial" w:eastAsia="Times New Roman" w:hAnsi="Arial" w:cs="Arial"/>
                <w:color w:val="000000"/>
                <w:sz w:val="20"/>
                <w:szCs w:val="20"/>
                <w:lang w:val="es-PE" w:eastAsia="es-PE"/>
              </w:rPr>
            </w:pPr>
            <w:r w:rsidRPr="00381516">
              <w:rPr>
                <w:rFonts w:ascii="Arial" w:eastAsia="Times New Roman" w:hAnsi="Arial" w:cs="Arial"/>
                <w:color w:val="000000"/>
                <w:sz w:val="20"/>
                <w:szCs w:val="20"/>
                <w:lang w:val="es-PE" w:eastAsia="es-PE"/>
              </w:rPr>
              <w:t>Laptop</w:t>
            </w:r>
          </w:p>
          <w:p w14:paraId="6E18D0D0" w14:textId="77777777" w:rsidR="007D6466" w:rsidRPr="00381516" w:rsidRDefault="007D6466" w:rsidP="007D6466">
            <w:pPr>
              <w:pStyle w:val="Prrafodelista"/>
              <w:numPr>
                <w:ilvl w:val="0"/>
                <w:numId w:val="5"/>
              </w:numPr>
              <w:ind w:left="114" w:hanging="126"/>
              <w:rPr>
                <w:rFonts w:ascii="Arial" w:eastAsia="Times New Roman" w:hAnsi="Arial" w:cs="Arial"/>
                <w:color w:val="000000"/>
                <w:sz w:val="20"/>
                <w:szCs w:val="20"/>
                <w:lang w:val="es-PE" w:eastAsia="es-PE"/>
              </w:rPr>
            </w:pPr>
            <w:r w:rsidRPr="00381516">
              <w:rPr>
                <w:rFonts w:ascii="Arial" w:eastAsia="Times New Roman" w:hAnsi="Arial" w:cs="Arial"/>
                <w:color w:val="000000"/>
                <w:sz w:val="20"/>
                <w:szCs w:val="20"/>
                <w:lang w:val="es-PE" w:eastAsia="es-PE"/>
              </w:rPr>
              <w:t>Sílabo</w:t>
            </w:r>
          </w:p>
          <w:p w14:paraId="490FA3A3" w14:textId="77777777" w:rsidR="007D6466" w:rsidRPr="00381516" w:rsidRDefault="007D6466" w:rsidP="007D6466">
            <w:pPr>
              <w:pStyle w:val="Prrafodelista"/>
              <w:numPr>
                <w:ilvl w:val="0"/>
                <w:numId w:val="5"/>
              </w:numPr>
              <w:ind w:left="114" w:hanging="126"/>
              <w:rPr>
                <w:rFonts w:ascii="Arial" w:eastAsia="Times New Roman" w:hAnsi="Arial" w:cs="Arial"/>
                <w:color w:val="000000"/>
                <w:sz w:val="20"/>
                <w:szCs w:val="20"/>
                <w:lang w:val="es-PE" w:eastAsia="es-PE"/>
              </w:rPr>
            </w:pPr>
            <w:r w:rsidRPr="00381516">
              <w:rPr>
                <w:rFonts w:ascii="Arial" w:eastAsia="Times New Roman" w:hAnsi="Arial" w:cs="Arial"/>
                <w:color w:val="000000"/>
                <w:sz w:val="20"/>
                <w:szCs w:val="20"/>
                <w:lang w:val="es-PE" w:eastAsia="es-PE"/>
              </w:rPr>
              <w:t>Programación curricular</w:t>
            </w:r>
          </w:p>
          <w:p w14:paraId="78058997" w14:textId="43219A73" w:rsidR="007D6466" w:rsidRPr="00381516" w:rsidRDefault="007D6466" w:rsidP="007D6466">
            <w:pPr>
              <w:pStyle w:val="Prrafodelista"/>
              <w:numPr>
                <w:ilvl w:val="0"/>
                <w:numId w:val="5"/>
              </w:numPr>
              <w:ind w:left="114" w:hanging="126"/>
              <w:rPr>
                <w:rFonts w:ascii="Arial" w:eastAsia="Times New Roman" w:hAnsi="Arial" w:cs="Arial"/>
                <w:color w:val="000000"/>
                <w:sz w:val="20"/>
                <w:szCs w:val="20"/>
                <w:lang w:val="es-PE" w:eastAsia="es-PE"/>
              </w:rPr>
            </w:pPr>
            <w:r w:rsidRPr="00381516">
              <w:rPr>
                <w:rFonts w:ascii="Arial" w:eastAsia="Times New Roman" w:hAnsi="Arial" w:cs="Arial"/>
                <w:color w:val="000000"/>
                <w:sz w:val="20"/>
                <w:szCs w:val="20"/>
                <w:lang w:val="es-PE" w:eastAsia="es-PE"/>
              </w:rPr>
              <w:t xml:space="preserve">PPT: Semana </w:t>
            </w:r>
            <w:r>
              <w:rPr>
                <w:rFonts w:ascii="Arial" w:eastAsia="Times New Roman" w:hAnsi="Arial" w:cs="Arial"/>
                <w:color w:val="000000"/>
                <w:sz w:val="20"/>
                <w:szCs w:val="20"/>
                <w:lang w:val="es-PE" w:eastAsia="es-PE"/>
              </w:rPr>
              <w:t>0</w:t>
            </w:r>
            <w:r w:rsidR="00D02B14">
              <w:rPr>
                <w:rFonts w:ascii="Arial" w:eastAsia="Times New Roman" w:hAnsi="Arial" w:cs="Arial"/>
                <w:color w:val="000000"/>
                <w:sz w:val="20"/>
                <w:szCs w:val="20"/>
                <w:lang w:val="es-PE" w:eastAsia="es-PE"/>
              </w:rPr>
              <w:t>5</w:t>
            </w:r>
          </w:p>
          <w:p w14:paraId="077C5CD8" w14:textId="77777777" w:rsidR="007D6466" w:rsidRPr="00381516" w:rsidRDefault="007D6466" w:rsidP="007D6466">
            <w:pPr>
              <w:pStyle w:val="Prrafodelista"/>
              <w:numPr>
                <w:ilvl w:val="0"/>
                <w:numId w:val="5"/>
              </w:numPr>
              <w:ind w:left="114" w:hanging="126"/>
              <w:rPr>
                <w:rFonts w:ascii="Arial" w:eastAsia="Times New Roman" w:hAnsi="Arial" w:cs="Arial"/>
                <w:color w:val="000000"/>
                <w:sz w:val="20"/>
                <w:szCs w:val="20"/>
                <w:lang w:val="es-PE" w:eastAsia="es-PE"/>
              </w:rPr>
            </w:pPr>
            <w:r w:rsidRPr="00381516">
              <w:rPr>
                <w:rFonts w:ascii="Arial" w:eastAsia="Times New Roman" w:hAnsi="Arial" w:cs="Arial"/>
                <w:color w:val="000000"/>
                <w:sz w:val="20"/>
                <w:szCs w:val="20"/>
                <w:lang w:val="es-PE" w:eastAsia="es-PE"/>
              </w:rPr>
              <w:t>USB</w:t>
            </w:r>
          </w:p>
          <w:p w14:paraId="49028F07" w14:textId="77777777" w:rsidR="007D6466" w:rsidRPr="00381516" w:rsidRDefault="007D6466" w:rsidP="007D6466">
            <w:pPr>
              <w:pStyle w:val="Prrafodelista"/>
              <w:numPr>
                <w:ilvl w:val="0"/>
                <w:numId w:val="5"/>
              </w:numPr>
              <w:spacing w:after="160" w:line="259" w:lineRule="auto"/>
              <w:ind w:left="162" w:hanging="180"/>
              <w:rPr>
                <w:rFonts w:ascii="Arial" w:eastAsia="Times New Roman" w:hAnsi="Arial" w:cs="Arial"/>
                <w:color w:val="000000"/>
                <w:sz w:val="20"/>
                <w:szCs w:val="20"/>
                <w:lang w:val="es-PE" w:eastAsia="es-PE"/>
              </w:rPr>
            </w:pPr>
            <w:r w:rsidRPr="00381516">
              <w:rPr>
                <w:rFonts w:ascii="Arial" w:eastAsia="Times New Roman" w:hAnsi="Arial" w:cs="Arial"/>
                <w:color w:val="000000"/>
                <w:sz w:val="20"/>
                <w:szCs w:val="20"/>
                <w:lang w:val="es-PE" w:eastAsia="es-PE"/>
              </w:rPr>
              <w:t xml:space="preserve">Herramienta virtual </w:t>
            </w:r>
            <w:proofErr w:type="spellStart"/>
            <w:r>
              <w:rPr>
                <w:rFonts w:ascii="Arial" w:eastAsia="Times New Roman" w:hAnsi="Arial" w:cs="Arial"/>
                <w:color w:val="000000"/>
                <w:sz w:val="20"/>
                <w:szCs w:val="20"/>
                <w:lang w:val="es-PE" w:eastAsia="es-PE"/>
              </w:rPr>
              <w:t>lucidchart</w:t>
            </w:r>
            <w:proofErr w:type="spellEnd"/>
          </w:p>
          <w:p w14:paraId="0235E11B" w14:textId="77777777" w:rsidR="007D6466" w:rsidRDefault="007D6466" w:rsidP="007D6466">
            <w:pPr>
              <w:pStyle w:val="Prrafodelista"/>
              <w:numPr>
                <w:ilvl w:val="0"/>
                <w:numId w:val="5"/>
              </w:numPr>
              <w:spacing w:after="160" w:line="259" w:lineRule="auto"/>
              <w:ind w:left="162" w:hanging="180"/>
              <w:rPr>
                <w:rFonts w:ascii="Arial" w:eastAsia="Times New Roman" w:hAnsi="Arial" w:cs="Arial"/>
                <w:color w:val="000000"/>
                <w:sz w:val="20"/>
                <w:szCs w:val="20"/>
                <w:lang w:val="es-PE" w:eastAsia="es-PE"/>
              </w:rPr>
            </w:pPr>
            <w:r w:rsidRPr="00381516">
              <w:rPr>
                <w:rFonts w:ascii="Arial" w:eastAsia="Times New Roman" w:hAnsi="Arial" w:cs="Arial"/>
                <w:color w:val="000000"/>
                <w:sz w:val="20"/>
                <w:szCs w:val="20"/>
                <w:lang w:val="es-PE" w:eastAsia="es-PE"/>
              </w:rPr>
              <w:t xml:space="preserve">Link: </w:t>
            </w:r>
            <w:hyperlink r:id="rId6" w:history="1">
              <w:r w:rsidRPr="0026573C">
                <w:rPr>
                  <w:rStyle w:val="Hipervnculo"/>
                  <w:rFonts w:ascii="Arial" w:eastAsia="Times New Roman" w:hAnsi="Arial" w:cs="Arial"/>
                  <w:sz w:val="20"/>
                  <w:szCs w:val="20"/>
                  <w:lang w:eastAsia="es-PE"/>
                </w:rPr>
                <w:t>https://lucidchart.com</w:t>
              </w:r>
            </w:hyperlink>
          </w:p>
          <w:p w14:paraId="680968F3" w14:textId="77777777" w:rsidR="007D6466" w:rsidRPr="00381516" w:rsidRDefault="007D6466" w:rsidP="00141FA7">
            <w:pPr>
              <w:pStyle w:val="Prrafodelista"/>
              <w:spacing w:after="160" w:line="259" w:lineRule="auto"/>
              <w:ind w:left="162"/>
              <w:rPr>
                <w:rFonts w:ascii="Arial" w:eastAsia="Times New Roman" w:hAnsi="Arial" w:cs="Arial"/>
                <w:color w:val="000000"/>
                <w:sz w:val="20"/>
                <w:szCs w:val="20"/>
                <w:lang w:val="es-PE" w:eastAsia="es-PE"/>
              </w:rPr>
            </w:pPr>
          </w:p>
        </w:tc>
        <w:tc>
          <w:tcPr>
            <w:tcW w:w="892" w:type="dxa"/>
            <w:vMerge w:val="restart"/>
          </w:tcPr>
          <w:p w14:paraId="4C0C2F8F" w14:textId="77777777" w:rsidR="007D6466" w:rsidRPr="00381516" w:rsidRDefault="007D6466" w:rsidP="00141FA7">
            <w:pPr>
              <w:pStyle w:val="Prrafodelista"/>
              <w:ind w:left="0" w:right="-116"/>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50</w:t>
            </w:r>
            <w:r w:rsidRPr="00381516">
              <w:rPr>
                <w:rFonts w:ascii="Arial" w:eastAsia="Times New Roman" w:hAnsi="Arial" w:cs="Arial"/>
                <w:color w:val="000000"/>
                <w:sz w:val="20"/>
                <w:szCs w:val="20"/>
                <w:lang w:val="es-PE" w:eastAsia="es-PE"/>
              </w:rPr>
              <w:t xml:space="preserve"> minutos</w:t>
            </w:r>
          </w:p>
        </w:tc>
      </w:tr>
      <w:tr w:rsidR="007D6466" w:rsidRPr="00381516" w14:paraId="57C0A9E7" w14:textId="77777777" w:rsidTr="00141FA7">
        <w:trPr>
          <w:trHeight w:val="112"/>
        </w:trPr>
        <w:tc>
          <w:tcPr>
            <w:tcW w:w="1206" w:type="dxa"/>
            <w:vMerge/>
          </w:tcPr>
          <w:p w14:paraId="542A5502" w14:textId="77777777" w:rsidR="007D6466" w:rsidRPr="00381516" w:rsidRDefault="007D6466" w:rsidP="00141FA7">
            <w:pPr>
              <w:pStyle w:val="Prrafodelista"/>
              <w:ind w:left="0"/>
              <w:jc w:val="center"/>
              <w:rPr>
                <w:rFonts w:ascii="Arial" w:eastAsia="Times New Roman" w:hAnsi="Arial" w:cs="Arial"/>
                <w:b/>
                <w:color w:val="000000"/>
                <w:sz w:val="20"/>
                <w:szCs w:val="20"/>
                <w:lang w:eastAsia="es-PE"/>
              </w:rPr>
            </w:pPr>
          </w:p>
        </w:tc>
        <w:tc>
          <w:tcPr>
            <w:tcW w:w="5269" w:type="dxa"/>
          </w:tcPr>
          <w:p w14:paraId="770C1486" w14:textId="77777777" w:rsidR="007D6466" w:rsidRDefault="007D6466" w:rsidP="00141FA7">
            <w:pPr>
              <w:contextualSpacing/>
              <w:jc w:val="both"/>
              <w:rPr>
                <w:rFonts w:ascii="Arial" w:eastAsia="Times New Roman" w:hAnsi="Arial" w:cs="Arial"/>
                <w:color w:val="000000"/>
                <w:sz w:val="20"/>
                <w:szCs w:val="20"/>
                <w:lang w:val="es-PE" w:eastAsia="es-PE"/>
              </w:rPr>
            </w:pPr>
            <w:r w:rsidRPr="00381516">
              <w:rPr>
                <w:rFonts w:ascii="Arial" w:eastAsia="Times New Roman" w:hAnsi="Arial" w:cs="Arial"/>
                <w:b/>
                <w:color w:val="000000"/>
                <w:sz w:val="20"/>
                <w:szCs w:val="20"/>
                <w:lang w:val="es-PE" w:eastAsia="es-PE"/>
              </w:rPr>
              <w:t xml:space="preserve">Actividad: </w:t>
            </w:r>
            <w:r w:rsidRPr="007F46A0">
              <w:rPr>
                <w:rFonts w:ascii="Arial" w:eastAsia="Times New Roman" w:hAnsi="Arial" w:cs="Arial"/>
                <w:color w:val="000000"/>
                <w:sz w:val="20"/>
                <w:szCs w:val="20"/>
                <w:lang w:val="es-PE" w:eastAsia="es-PE"/>
              </w:rPr>
              <w:t>Construir los nuevos conocimientos y seguir activando los conocimientos previos.</w:t>
            </w:r>
          </w:p>
          <w:p w14:paraId="257C60FA" w14:textId="77777777" w:rsidR="007D6466" w:rsidRDefault="007D6466" w:rsidP="007D6466">
            <w:pPr>
              <w:pStyle w:val="Prrafodelista"/>
              <w:numPr>
                <w:ilvl w:val="0"/>
                <w:numId w:val="12"/>
              </w:numPr>
              <w:spacing w:after="160" w:line="259" w:lineRule="auto"/>
              <w:ind w:left="211" w:hanging="211"/>
              <w:jc w:val="both"/>
              <w:rPr>
                <w:rFonts w:ascii="Arial" w:eastAsia="Times New Roman" w:hAnsi="Arial" w:cs="Arial"/>
                <w:color w:val="000000"/>
                <w:sz w:val="20"/>
                <w:szCs w:val="20"/>
                <w:lang w:val="es-PE" w:eastAsia="es-PE"/>
              </w:rPr>
            </w:pPr>
            <w:r w:rsidRPr="00B75583">
              <w:rPr>
                <w:rFonts w:ascii="Arial" w:eastAsia="Times New Roman" w:hAnsi="Arial" w:cs="Arial"/>
                <w:color w:val="000000"/>
                <w:sz w:val="20"/>
                <w:szCs w:val="20"/>
                <w:lang w:val="es-PE" w:eastAsia="es-PE"/>
              </w:rPr>
              <w:t>Descripción, de manera clara y precisa, del proceso que deberán realizar los estudiantes en el desarrollo de la actividad de aprendizaje.</w:t>
            </w:r>
          </w:p>
          <w:p w14:paraId="2FA119E2" w14:textId="77777777" w:rsidR="007D6466" w:rsidRDefault="007D6466" w:rsidP="007D6466">
            <w:pPr>
              <w:pStyle w:val="Prrafodelista"/>
              <w:numPr>
                <w:ilvl w:val="0"/>
                <w:numId w:val="12"/>
              </w:numPr>
              <w:spacing w:after="160" w:line="259" w:lineRule="auto"/>
              <w:ind w:left="211" w:hanging="211"/>
              <w:jc w:val="both"/>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Se realiza la explicación detallada y en forma significativa del tema propuesto, a través de un PPT, enfatizando la complementación de la teoría con la práctica, a través de ejemplos y/o experiencias de campo.</w:t>
            </w:r>
          </w:p>
          <w:p w14:paraId="526ABC61" w14:textId="13E46887" w:rsidR="007D6466" w:rsidRPr="00D63EC4" w:rsidRDefault="007D6466" w:rsidP="007D6466">
            <w:pPr>
              <w:pStyle w:val="Prrafodelista"/>
              <w:numPr>
                <w:ilvl w:val="0"/>
                <w:numId w:val="12"/>
              </w:numPr>
              <w:spacing w:after="160" w:line="259" w:lineRule="auto"/>
              <w:ind w:left="211" w:hanging="211"/>
              <w:jc w:val="both"/>
              <w:rPr>
                <w:rFonts w:ascii="Arial" w:eastAsia="Times New Roman" w:hAnsi="Arial" w:cs="Arial"/>
                <w:color w:val="000000"/>
                <w:sz w:val="20"/>
                <w:szCs w:val="20"/>
                <w:lang w:val="es-PE" w:eastAsia="es-PE"/>
              </w:rPr>
            </w:pPr>
            <w:r w:rsidRPr="00273B6D">
              <w:rPr>
                <w:rFonts w:ascii="Arial" w:eastAsia="Times New Roman" w:hAnsi="Arial" w:cs="Arial"/>
                <w:color w:val="000000"/>
                <w:sz w:val="20"/>
                <w:szCs w:val="20"/>
                <w:lang w:val="es-PE" w:eastAsia="es-PE"/>
              </w:rPr>
              <w:t xml:space="preserve">Durante la explicación del tema, </w:t>
            </w:r>
            <w:r w:rsidR="00E011B1">
              <w:rPr>
                <w:rFonts w:ascii="Arial" w:eastAsia="Times New Roman" w:hAnsi="Arial" w:cs="Arial"/>
                <w:color w:val="000000"/>
                <w:sz w:val="20"/>
                <w:szCs w:val="20"/>
                <w:lang w:val="es-PE" w:eastAsia="es-PE"/>
              </w:rPr>
              <w:t xml:space="preserve">referente a los aspectos técnicos de la producción del palto, y la búsqueda de financiamiento para la compra de nutrientes; </w:t>
            </w:r>
            <w:r w:rsidRPr="00273B6D">
              <w:rPr>
                <w:rFonts w:ascii="Arial" w:eastAsia="Times New Roman" w:hAnsi="Arial" w:cs="Arial"/>
                <w:color w:val="000000"/>
                <w:sz w:val="20"/>
                <w:szCs w:val="20"/>
                <w:lang w:val="es-PE" w:eastAsia="es-PE"/>
              </w:rPr>
              <w:t>se buscará la Socialización de los conocimientos en construcción, así como los previos, a través de preguntas y/o participaciones espontáneas de los estudiantes, las cuales serán en forma ordenada, responsable, activa y voluntaria, como también mediante designación de los estudiantes, para lograr una participación plena</w:t>
            </w:r>
            <w:r w:rsidRPr="00D63EC4">
              <w:rPr>
                <w:rFonts w:ascii="Arial" w:eastAsia="Times New Roman" w:hAnsi="Arial" w:cs="Arial"/>
                <w:color w:val="000000"/>
                <w:sz w:val="20"/>
                <w:szCs w:val="20"/>
                <w:lang w:val="es-PE" w:eastAsia="es-PE"/>
              </w:rPr>
              <w:t xml:space="preserve">. </w:t>
            </w:r>
          </w:p>
          <w:p w14:paraId="2F6C4ACB" w14:textId="77777777" w:rsidR="007D6466" w:rsidRDefault="007D6466" w:rsidP="007D6466">
            <w:pPr>
              <w:pStyle w:val="Prrafodelista"/>
              <w:numPr>
                <w:ilvl w:val="0"/>
                <w:numId w:val="4"/>
              </w:numPr>
              <w:ind w:left="211" w:hanging="211"/>
              <w:jc w:val="both"/>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Se realiza la r</w:t>
            </w:r>
            <w:r w:rsidRPr="00273B6D">
              <w:rPr>
                <w:rFonts w:ascii="Arial" w:eastAsia="Times New Roman" w:hAnsi="Arial" w:cs="Arial"/>
                <w:color w:val="000000"/>
                <w:sz w:val="20"/>
                <w:szCs w:val="20"/>
                <w:lang w:val="es-PE" w:eastAsia="es-PE"/>
              </w:rPr>
              <w:t>etroalimentación</w:t>
            </w:r>
            <w:r>
              <w:rPr>
                <w:rFonts w:ascii="Arial" w:eastAsia="Times New Roman" w:hAnsi="Arial" w:cs="Arial"/>
                <w:color w:val="000000"/>
                <w:sz w:val="20"/>
                <w:szCs w:val="20"/>
                <w:lang w:val="es-PE" w:eastAsia="es-PE"/>
              </w:rPr>
              <w:t>,</w:t>
            </w:r>
            <w:r w:rsidRPr="00273B6D">
              <w:rPr>
                <w:rFonts w:ascii="Arial" w:eastAsia="Times New Roman" w:hAnsi="Arial" w:cs="Arial"/>
                <w:color w:val="000000"/>
                <w:sz w:val="20"/>
                <w:szCs w:val="20"/>
                <w:lang w:val="es-PE" w:eastAsia="es-PE"/>
              </w:rPr>
              <w:t xml:space="preserve"> procurando tener una participación continua que permita a los estudiantes reflexionar durante el proceso de aprendizaje</w:t>
            </w:r>
          </w:p>
          <w:p w14:paraId="2E97E829" w14:textId="77777777" w:rsidR="00E011B1" w:rsidRDefault="00E011B1" w:rsidP="00E011B1">
            <w:pPr>
              <w:jc w:val="both"/>
              <w:rPr>
                <w:rFonts w:ascii="Arial" w:eastAsia="Times New Roman" w:hAnsi="Arial" w:cs="Arial"/>
                <w:color w:val="000000"/>
                <w:sz w:val="20"/>
                <w:szCs w:val="20"/>
                <w:lang w:val="es-PE" w:eastAsia="es-PE"/>
              </w:rPr>
            </w:pPr>
          </w:p>
          <w:p w14:paraId="142B64AC" w14:textId="77777777" w:rsidR="00E011B1" w:rsidRDefault="00E011B1" w:rsidP="00E011B1">
            <w:pPr>
              <w:jc w:val="both"/>
              <w:rPr>
                <w:rFonts w:ascii="Arial" w:eastAsia="Times New Roman" w:hAnsi="Arial" w:cs="Arial"/>
                <w:color w:val="000000"/>
                <w:sz w:val="20"/>
                <w:szCs w:val="20"/>
                <w:lang w:val="es-PE" w:eastAsia="es-PE"/>
              </w:rPr>
            </w:pPr>
          </w:p>
          <w:p w14:paraId="2BEFA68C" w14:textId="77777777" w:rsidR="00E011B1" w:rsidRDefault="00E011B1" w:rsidP="00E011B1">
            <w:pPr>
              <w:jc w:val="both"/>
              <w:rPr>
                <w:rFonts w:ascii="Arial" w:eastAsia="Times New Roman" w:hAnsi="Arial" w:cs="Arial"/>
                <w:color w:val="000000"/>
                <w:sz w:val="20"/>
                <w:szCs w:val="20"/>
                <w:lang w:val="es-PE" w:eastAsia="es-PE"/>
              </w:rPr>
            </w:pPr>
          </w:p>
          <w:p w14:paraId="63C9C7CD" w14:textId="5FC1E15D" w:rsidR="00E011B1" w:rsidRPr="00E011B1" w:rsidRDefault="00E011B1" w:rsidP="00E011B1">
            <w:pPr>
              <w:jc w:val="both"/>
              <w:rPr>
                <w:rFonts w:ascii="Arial" w:eastAsia="Times New Roman" w:hAnsi="Arial" w:cs="Arial"/>
                <w:color w:val="000000"/>
                <w:sz w:val="20"/>
                <w:szCs w:val="20"/>
                <w:lang w:val="es-PE" w:eastAsia="es-PE"/>
              </w:rPr>
            </w:pPr>
          </w:p>
        </w:tc>
        <w:tc>
          <w:tcPr>
            <w:tcW w:w="1980" w:type="dxa"/>
            <w:vMerge/>
          </w:tcPr>
          <w:p w14:paraId="4F02F942" w14:textId="77777777" w:rsidR="007D6466" w:rsidRPr="0061005E" w:rsidRDefault="007D6466" w:rsidP="007D6466">
            <w:pPr>
              <w:pStyle w:val="Prrafodelista"/>
              <w:numPr>
                <w:ilvl w:val="0"/>
                <w:numId w:val="5"/>
              </w:numPr>
              <w:ind w:left="126" w:hanging="126"/>
              <w:rPr>
                <w:rFonts w:ascii="Arial" w:eastAsia="Times New Roman" w:hAnsi="Arial" w:cs="Arial"/>
                <w:color w:val="000000"/>
                <w:sz w:val="20"/>
                <w:szCs w:val="20"/>
                <w:lang w:val="es-PE" w:eastAsia="es-PE"/>
              </w:rPr>
            </w:pPr>
          </w:p>
        </w:tc>
        <w:tc>
          <w:tcPr>
            <w:tcW w:w="892" w:type="dxa"/>
            <w:vMerge/>
          </w:tcPr>
          <w:p w14:paraId="4021477F" w14:textId="77777777" w:rsidR="007D6466" w:rsidRPr="0061005E" w:rsidRDefault="007D6466" w:rsidP="00141FA7">
            <w:pPr>
              <w:pStyle w:val="Prrafodelista"/>
              <w:ind w:left="0" w:right="-116"/>
              <w:rPr>
                <w:rFonts w:ascii="Arial" w:eastAsia="Times New Roman" w:hAnsi="Arial" w:cs="Arial"/>
                <w:color w:val="000000"/>
                <w:sz w:val="20"/>
                <w:szCs w:val="20"/>
                <w:lang w:val="es-PE" w:eastAsia="es-PE"/>
              </w:rPr>
            </w:pPr>
          </w:p>
        </w:tc>
      </w:tr>
      <w:tr w:rsidR="007D6466" w:rsidRPr="00381516" w14:paraId="0D4EF94A" w14:textId="77777777" w:rsidTr="00141FA7">
        <w:trPr>
          <w:trHeight w:val="112"/>
        </w:trPr>
        <w:tc>
          <w:tcPr>
            <w:tcW w:w="1206" w:type="dxa"/>
            <w:vMerge/>
          </w:tcPr>
          <w:p w14:paraId="1542E9CC" w14:textId="77777777" w:rsidR="007D6466" w:rsidRPr="0061005E" w:rsidRDefault="007D6466" w:rsidP="00141FA7">
            <w:pPr>
              <w:pStyle w:val="Prrafodelista"/>
              <w:ind w:left="0"/>
              <w:jc w:val="center"/>
              <w:rPr>
                <w:rFonts w:ascii="Arial" w:eastAsia="Times New Roman" w:hAnsi="Arial" w:cs="Arial"/>
                <w:b/>
                <w:color w:val="000000"/>
                <w:sz w:val="20"/>
                <w:szCs w:val="20"/>
                <w:lang w:val="es-PE" w:eastAsia="es-PE"/>
              </w:rPr>
            </w:pPr>
          </w:p>
        </w:tc>
        <w:tc>
          <w:tcPr>
            <w:tcW w:w="5269" w:type="dxa"/>
          </w:tcPr>
          <w:p w14:paraId="430FF9A5" w14:textId="77777777" w:rsidR="007D6466" w:rsidRPr="0061005E" w:rsidRDefault="007D6466" w:rsidP="00141FA7">
            <w:pPr>
              <w:pStyle w:val="Prrafodelista"/>
              <w:ind w:left="0"/>
              <w:jc w:val="both"/>
              <w:rPr>
                <w:rFonts w:ascii="Arial" w:eastAsia="Times New Roman" w:hAnsi="Arial" w:cs="Arial"/>
                <w:b/>
                <w:color w:val="000000"/>
                <w:sz w:val="20"/>
                <w:szCs w:val="20"/>
                <w:lang w:val="es-PE" w:eastAsia="es-PE"/>
              </w:rPr>
            </w:pPr>
            <w:r w:rsidRPr="00381516">
              <w:rPr>
                <w:rFonts w:ascii="Arial" w:eastAsia="Times New Roman" w:hAnsi="Arial" w:cs="Arial"/>
                <w:b/>
                <w:color w:val="000000"/>
                <w:sz w:val="20"/>
                <w:szCs w:val="20"/>
                <w:lang w:val="es-PE" w:eastAsia="es-PE"/>
              </w:rPr>
              <w:t xml:space="preserve">Estrategia: </w:t>
            </w:r>
            <w:r w:rsidRPr="00552B78">
              <w:rPr>
                <w:rFonts w:ascii="Arial" w:eastAsia="Times New Roman" w:hAnsi="Arial" w:cs="Arial"/>
                <w:bCs/>
                <w:color w:val="000000"/>
                <w:sz w:val="20"/>
                <w:szCs w:val="20"/>
                <w:lang w:val="es-PE" w:eastAsia="es-PE"/>
              </w:rPr>
              <w:t>Aprendizaje cooperativo</w:t>
            </w:r>
            <w:r>
              <w:rPr>
                <w:rFonts w:ascii="Arial" w:eastAsia="Times New Roman" w:hAnsi="Arial" w:cs="Arial"/>
                <w:b/>
                <w:color w:val="000000"/>
                <w:sz w:val="20"/>
                <w:szCs w:val="20"/>
                <w:lang w:val="es-PE" w:eastAsia="es-PE"/>
              </w:rPr>
              <w:t>-</w:t>
            </w:r>
            <w:r w:rsidRPr="00381516">
              <w:rPr>
                <w:rFonts w:ascii="Arial" w:eastAsia="Times New Roman" w:hAnsi="Arial" w:cs="Arial"/>
                <w:color w:val="000000"/>
                <w:sz w:val="20"/>
                <w:szCs w:val="20"/>
                <w:lang w:val="es-PE" w:eastAsia="es-PE"/>
              </w:rPr>
              <w:t>Organizador gráfico</w:t>
            </w:r>
          </w:p>
        </w:tc>
        <w:tc>
          <w:tcPr>
            <w:tcW w:w="1980" w:type="dxa"/>
            <w:vMerge/>
          </w:tcPr>
          <w:p w14:paraId="56E9142B" w14:textId="77777777" w:rsidR="007D6466" w:rsidRPr="0061005E" w:rsidRDefault="007D6466" w:rsidP="007D6466">
            <w:pPr>
              <w:pStyle w:val="Prrafodelista"/>
              <w:numPr>
                <w:ilvl w:val="0"/>
                <w:numId w:val="5"/>
              </w:numPr>
              <w:ind w:left="126" w:hanging="126"/>
              <w:rPr>
                <w:rFonts w:ascii="Arial" w:eastAsia="Times New Roman" w:hAnsi="Arial" w:cs="Arial"/>
                <w:color w:val="000000"/>
                <w:sz w:val="20"/>
                <w:szCs w:val="20"/>
                <w:lang w:val="es-PE" w:eastAsia="es-PE"/>
              </w:rPr>
            </w:pPr>
          </w:p>
        </w:tc>
        <w:tc>
          <w:tcPr>
            <w:tcW w:w="892" w:type="dxa"/>
            <w:vMerge/>
          </w:tcPr>
          <w:p w14:paraId="46B79EAC" w14:textId="77777777" w:rsidR="007D6466" w:rsidRPr="0061005E" w:rsidRDefault="007D6466" w:rsidP="00141FA7">
            <w:pPr>
              <w:pStyle w:val="Prrafodelista"/>
              <w:ind w:left="0" w:right="-116"/>
              <w:rPr>
                <w:rFonts w:ascii="Arial" w:eastAsia="Times New Roman" w:hAnsi="Arial" w:cs="Arial"/>
                <w:color w:val="000000"/>
                <w:sz w:val="20"/>
                <w:szCs w:val="20"/>
                <w:lang w:val="es-PE" w:eastAsia="es-PE"/>
              </w:rPr>
            </w:pPr>
          </w:p>
        </w:tc>
      </w:tr>
      <w:tr w:rsidR="007D6466" w:rsidRPr="00381516" w14:paraId="70173EEB" w14:textId="77777777" w:rsidTr="00141FA7">
        <w:trPr>
          <w:trHeight w:val="112"/>
        </w:trPr>
        <w:tc>
          <w:tcPr>
            <w:tcW w:w="1206" w:type="dxa"/>
            <w:vMerge/>
          </w:tcPr>
          <w:p w14:paraId="29BE4654" w14:textId="77777777" w:rsidR="007D6466" w:rsidRPr="00381516" w:rsidRDefault="007D6466" w:rsidP="00141FA7">
            <w:pPr>
              <w:pStyle w:val="Prrafodelista"/>
              <w:ind w:left="0"/>
              <w:jc w:val="center"/>
              <w:rPr>
                <w:rFonts w:ascii="Arial" w:eastAsia="Times New Roman" w:hAnsi="Arial" w:cs="Arial"/>
                <w:b/>
                <w:color w:val="000000"/>
                <w:sz w:val="20"/>
                <w:szCs w:val="20"/>
                <w:lang w:val="es-PE" w:eastAsia="es-PE"/>
              </w:rPr>
            </w:pPr>
          </w:p>
        </w:tc>
        <w:tc>
          <w:tcPr>
            <w:tcW w:w="5269" w:type="dxa"/>
          </w:tcPr>
          <w:p w14:paraId="039CD212" w14:textId="77777777" w:rsidR="007D6466" w:rsidRPr="00381516" w:rsidRDefault="007D6466" w:rsidP="00141FA7">
            <w:pPr>
              <w:pStyle w:val="Prrafodelista"/>
              <w:ind w:left="0"/>
              <w:rPr>
                <w:rFonts w:ascii="Arial" w:eastAsia="Times New Roman" w:hAnsi="Arial" w:cs="Arial"/>
                <w:b/>
                <w:color w:val="000000"/>
                <w:sz w:val="20"/>
                <w:szCs w:val="20"/>
                <w:lang w:val="es-PE" w:eastAsia="es-PE"/>
              </w:rPr>
            </w:pPr>
            <w:r w:rsidRPr="00381516">
              <w:rPr>
                <w:rFonts w:ascii="Arial" w:eastAsia="Times New Roman" w:hAnsi="Arial" w:cs="Arial"/>
                <w:b/>
                <w:color w:val="000000"/>
                <w:sz w:val="20"/>
                <w:szCs w:val="20"/>
                <w:lang w:val="es-PE" w:eastAsia="es-PE"/>
              </w:rPr>
              <w:t>Actividades:</w:t>
            </w:r>
          </w:p>
          <w:p w14:paraId="3233AFF1" w14:textId="77777777" w:rsidR="007D6466" w:rsidRPr="00381516" w:rsidRDefault="007D6466" w:rsidP="007D6466">
            <w:pPr>
              <w:pStyle w:val="Prrafodelista"/>
              <w:numPr>
                <w:ilvl w:val="0"/>
                <w:numId w:val="6"/>
              </w:numPr>
              <w:ind w:left="211" w:hanging="211"/>
              <w:jc w:val="both"/>
              <w:rPr>
                <w:rFonts w:ascii="Arial" w:eastAsia="Times New Roman" w:hAnsi="Arial" w:cs="Arial"/>
                <w:color w:val="000000"/>
                <w:sz w:val="20"/>
                <w:szCs w:val="20"/>
                <w:lang w:val="es-PE" w:eastAsia="es-PE"/>
              </w:rPr>
            </w:pPr>
            <w:r w:rsidRPr="00381516">
              <w:rPr>
                <w:rFonts w:ascii="Arial" w:eastAsia="Times New Roman" w:hAnsi="Arial" w:cs="Arial"/>
                <w:color w:val="000000"/>
                <w:sz w:val="20"/>
                <w:szCs w:val="20"/>
                <w:lang w:val="es-PE" w:eastAsia="es-PE"/>
              </w:rPr>
              <w:t xml:space="preserve">Descripción, de manera clara y precisa, el proceso que deberán realizar los estudiantes en el desarrollo de la actividad de aprendizaje. </w:t>
            </w:r>
          </w:p>
          <w:p w14:paraId="03F17B42" w14:textId="020B5541" w:rsidR="007D6466" w:rsidRDefault="007D6466" w:rsidP="007D6466">
            <w:pPr>
              <w:pStyle w:val="Prrafodelista"/>
              <w:numPr>
                <w:ilvl w:val="0"/>
                <w:numId w:val="3"/>
              </w:numPr>
              <w:spacing w:after="160" w:line="259" w:lineRule="auto"/>
              <w:ind w:left="211" w:hanging="211"/>
              <w:jc w:val="both"/>
              <w:rPr>
                <w:rFonts w:ascii="Arial" w:eastAsia="Times New Roman" w:hAnsi="Arial" w:cs="Arial"/>
                <w:color w:val="000000"/>
                <w:sz w:val="20"/>
                <w:szCs w:val="20"/>
                <w:lang w:val="es-PE" w:eastAsia="es-PE"/>
              </w:rPr>
            </w:pPr>
            <w:r w:rsidRPr="00381516">
              <w:rPr>
                <w:rFonts w:ascii="Arial" w:eastAsia="Times New Roman" w:hAnsi="Arial" w:cs="Arial"/>
                <w:color w:val="000000"/>
                <w:sz w:val="20"/>
                <w:szCs w:val="20"/>
                <w:lang w:val="es-PE" w:eastAsia="es-PE"/>
              </w:rPr>
              <w:t xml:space="preserve">Formación de grupos de trabajo en </w:t>
            </w:r>
            <w:r>
              <w:rPr>
                <w:rFonts w:ascii="Arial" w:eastAsia="Times New Roman" w:hAnsi="Arial" w:cs="Arial"/>
                <w:color w:val="000000"/>
                <w:sz w:val="20"/>
                <w:szCs w:val="20"/>
                <w:lang w:val="es-PE" w:eastAsia="es-PE"/>
              </w:rPr>
              <w:t>au</w:t>
            </w:r>
            <w:r w:rsidRPr="00381516">
              <w:rPr>
                <w:rFonts w:ascii="Arial" w:eastAsia="Times New Roman" w:hAnsi="Arial" w:cs="Arial"/>
                <w:color w:val="000000"/>
                <w:sz w:val="20"/>
                <w:szCs w:val="20"/>
                <w:lang w:val="es-PE" w:eastAsia="es-PE"/>
              </w:rPr>
              <w:t xml:space="preserve">la </w:t>
            </w:r>
            <w:r>
              <w:rPr>
                <w:rFonts w:ascii="Arial" w:eastAsia="Times New Roman" w:hAnsi="Arial" w:cs="Arial"/>
                <w:color w:val="000000"/>
                <w:sz w:val="20"/>
                <w:szCs w:val="20"/>
                <w:lang w:val="es-PE" w:eastAsia="es-PE"/>
              </w:rPr>
              <w:t>de clase</w:t>
            </w:r>
            <w:r w:rsidRPr="00381516">
              <w:rPr>
                <w:rFonts w:ascii="Arial" w:eastAsia="Times New Roman" w:hAnsi="Arial" w:cs="Arial"/>
                <w:color w:val="000000"/>
                <w:sz w:val="20"/>
                <w:szCs w:val="20"/>
                <w:lang w:val="es-PE" w:eastAsia="es-PE"/>
              </w:rPr>
              <w:t xml:space="preserve">, los cuales tendrán una responsabilidad individual y social, </w:t>
            </w:r>
            <w:r>
              <w:rPr>
                <w:rFonts w:ascii="Arial" w:eastAsia="Times New Roman" w:hAnsi="Arial" w:cs="Arial"/>
                <w:color w:val="000000"/>
                <w:sz w:val="20"/>
                <w:szCs w:val="20"/>
                <w:lang w:val="es-PE" w:eastAsia="es-PE"/>
              </w:rPr>
              <w:t xml:space="preserve">compartiendo conocimientos y experiencias, </w:t>
            </w:r>
            <w:r w:rsidRPr="00381516">
              <w:rPr>
                <w:rFonts w:ascii="Arial" w:eastAsia="Times New Roman" w:hAnsi="Arial" w:cs="Arial"/>
                <w:color w:val="000000"/>
                <w:sz w:val="20"/>
                <w:szCs w:val="20"/>
                <w:lang w:val="es-PE" w:eastAsia="es-PE"/>
              </w:rPr>
              <w:t xml:space="preserve">asimismo </w:t>
            </w:r>
            <w:r w:rsidR="00117660">
              <w:rPr>
                <w:rFonts w:ascii="Arial" w:eastAsia="Times New Roman" w:hAnsi="Arial" w:cs="Arial"/>
                <w:color w:val="000000"/>
                <w:sz w:val="20"/>
                <w:szCs w:val="20"/>
                <w:lang w:val="es-PE" w:eastAsia="es-PE"/>
              </w:rPr>
              <w:t>bajo la coordinación del</w:t>
            </w:r>
            <w:r w:rsidRPr="00381516">
              <w:rPr>
                <w:rFonts w:ascii="Arial" w:eastAsia="Times New Roman" w:hAnsi="Arial" w:cs="Arial"/>
                <w:color w:val="000000"/>
                <w:sz w:val="20"/>
                <w:szCs w:val="20"/>
                <w:lang w:val="es-PE" w:eastAsia="es-PE"/>
              </w:rPr>
              <w:t xml:space="preserve"> coordinador, quién actuará como líder del grupo, por lo que, cada grupo formado aleatoriamente, con la finalidad de fortalecer la interrelación, elabora un mapa </w:t>
            </w:r>
            <w:r>
              <w:rPr>
                <w:rFonts w:ascii="Arial" w:eastAsia="Times New Roman" w:hAnsi="Arial" w:cs="Arial"/>
                <w:color w:val="000000"/>
                <w:sz w:val="20"/>
                <w:szCs w:val="20"/>
                <w:lang w:val="es-PE" w:eastAsia="es-PE"/>
              </w:rPr>
              <w:t>conceptual</w:t>
            </w:r>
            <w:r w:rsidRPr="00381516">
              <w:rPr>
                <w:rFonts w:ascii="Arial" w:eastAsia="Times New Roman" w:hAnsi="Arial" w:cs="Arial"/>
                <w:color w:val="000000"/>
                <w:sz w:val="20"/>
                <w:szCs w:val="20"/>
                <w:lang w:val="es-PE" w:eastAsia="es-PE"/>
              </w:rPr>
              <w:t xml:space="preserve"> utilizando la herramienta</w:t>
            </w:r>
            <w:r>
              <w:rPr>
                <w:rFonts w:ascii="Arial" w:eastAsia="Times New Roman" w:hAnsi="Arial" w:cs="Arial"/>
                <w:color w:val="000000"/>
                <w:sz w:val="20"/>
                <w:szCs w:val="20"/>
                <w:lang w:val="es-PE" w:eastAsia="es-PE"/>
              </w:rPr>
              <w:t xml:space="preserve"> digital </w:t>
            </w:r>
            <w:proofErr w:type="spellStart"/>
            <w:r>
              <w:rPr>
                <w:rFonts w:ascii="Arial" w:eastAsia="Times New Roman" w:hAnsi="Arial" w:cs="Arial"/>
                <w:color w:val="000000"/>
                <w:sz w:val="20"/>
                <w:szCs w:val="20"/>
                <w:lang w:val="es-PE" w:eastAsia="es-PE"/>
              </w:rPr>
              <w:t>lucidchart</w:t>
            </w:r>
            <w:proofErr w:type="spellEnd"/>
            <w:r w:rsidRPr="00381516">
              <w:rPr>
                <w:rFonts w:ascii="Arial" w:eastAsia="Times New Roman" w:hAnsi="Arial" w:cs="Arial"/>
                <w:color w:val="000000"/>
                <w:sz w:val="20"/>
                <w:szCs w:val="20"/>
                <w:lang w:val="es-PE" w:eastAsia="es-PE"/>
              </w:rPr>
              <w:t xml:space="preserve">, para lo cual también previo a la sesión de aprendizaje, se compartirá </w:t>
            </w:r>
            <w:r>
              <w:rPr>
                <w:rFonts w:ascii="Arial" w:eastAsia="Times New Roman" w:hAnsi="Arial" w:cs="Arial"/>
                <w:color w:val="000000"/>
                <w:sz w:val="20"/>
                <w:szCs w:val="20"/>
                <w:lang w:val="es-PE" w:eastAsia="es-PE"/>
              </w:rPr>
              <w:t xml:space="preserve">en el grupo de </w:t>
            </w:r>
            <w:proofErr w:type="spellStart"/>
            <w:r>
              <w:rPr>
                <w:rFonts w:ascii="Arial" w:eastAsia="Times New Roman" w:hAnsi="Arial" w:cs="Arial"/>
                <w:color w:val="000000"/>
                <w:sz w:val="20"/>
                <w:szCs w:val="20"/>
                <w:lang w:val="es-PE" w:eastAsia="es-PE"/>
              </w:rPr>
              <w:t>whats</w:t>
            </w:r>
            <w:proofErr w:type="spellEnd"/>
            <w:r>
              <w:rPr>
                <w:rFonts w:ascii="Arial" w:eastAsia="Times New Roman" w:hAnsi="Arial" w:cs="Arial"/>
                <w:color w:val="000000"/>
                <w:sz w:val="20"/>
                <w:szCs w:val="20"/>
                <w:lang w:val="es-PE" w:eastAsia="es-PE"/>
              </w:rPr>
              <w:t xml:space="preserve"> app </w:t>
            </w:r>
            <w:r w:rsidRPr="00381516">
              <w:rPr>
                <w:rFonts w:ascii="Arial" w:eastAsia="Times New Roman" w:hAnsi="Arial" w:cs="Arial"/>
                <w:color w:val="000000"/>
                <w:sz w:val="20"/>
                <w:szCs w:val="20"/>
                <w:lang w:val="es-PE" w:eastAsia="es-PE"/>
              </w:rPr>
              <w:t xml:space="preserve">el Link, para su conocimiento y puesta en práctica. </w:t>
            </w:r>
          </w:p>
          <w:p w14:paraId="62124A1F" w14:textId="77777777" w:rsidR="007D6466" w:rsidRDefault="007D6466" w:rsidP="007D6466">
            <w:pPr>
              <w:pStyle w:val="Prrafodelista"/>
              <w:numPr>
                <w:ilvl w:val="0"/>
                <w:numId w:val="3"/>
              </w:numPr>
              <w:spacing w:after="160" w:line="259" w:lineRule="auto"/>
              <w:ind w:left="211" w:hanging="211"/>
              <w:jc w:val="both"/>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La relación de los grupos y tema será la siguiente:</w:t>
            </w:r>
          </w:p>
          <w:p w14:paraId="5865EAB6" w14:textId="39958DC0" w:rsidR="00D02B14" w:rsidRPr="00E011B1" w:rsidRDefault="002F3AAA" w:rsidP="00E011B1">
            <w:pPr>
              <w:pStyle w:val="Prrafodelista"/>
              <w:ind w:left="241"/>
              <w:jc w:val="both"/>
              <w:rPr>
                <w:rFonts w:ascii="Arial" w:eastAsia="Times New Roman" w:hAnsi="Arial" w:cs="Arial"/>
                <w:color w:val="000000"/>
                <w:sz w:val="20"/>
                <w:szCs w:val="20"/>
                <w:lang w:val="es-PE" w:eastAsia="es-PE"/>
              </w:rPr>
            </w:pPr>
            <w:r w:rsidRPr="0057639A">
              <w:rPr>
                <w:rFonts w:ascii="Arial" w:eastAsia="Times New Roman" w:hAnsi="Arial" w:cs="Arial"/>
                <w:color w:val="000000"/>
                <w:sz w:val="20"/>
                <w:szCs w:val="20"/>
                <w:lang w:val="es-PE" w:eastAsia="es-PE"/>
              </w:rPr>
              <w:t>Utilizando los conocimientos previos</w:t>
            </w:r>
            <w:r>
              <w:rPr>
                <w:rFonts w:ascii="Arial" w:eastAsia="Times New Roman" w:hAnsi="Arial" w:cs="Arial"/>
                <w:color w:val="000000"/>
                <w:sz w:val="20"/>
                <w:szCs w:val="20"/>
                <w:lang w:val="es-PE" w:eastAsia="es-PE"/>
              </w:rPr>
              <w:t>, la exposición del tema</w:t>
            </w:r>
            <w:r w:rsidRPr="0057639A">
              <w:rPr>
                <w:rFonts w:ascii="Arial" w:eastAsia="Times New Roman" w:hAnsi="Arial" w:cs="Arial"/>
                <w:color w:val="000000"/>
                <w:sz w:val="20"/>
                <w:szCs w:val="20"/>
                <w:lang w:val="es-PE" w:eastAsia="es-PE"/>
              </w:rPr>
              <w:t xml:space="preserve"> y las experiencias propias, desarrolle el siguiente trabajo:</w:t>
            </w:r>
            <w:r w:rsidR="00E011B1">
              <w:rPr>
                <w:rFonts w:ascii="Arial" w:eastAsia="Times New Roman" w:hAnsi="Arial" w:cs="Arial"/>
                <w:color w:val="000000"/>
                <w:sz w:val="20"/>
                <w:szCs w:val="20"/>
                <w:lang w:val="es-PE" w:eastAsia="es-PE"/>
              </w:rPr>
              <w:t xml:space="preserve"> </w:t>
            </w:r>
            <w:r w:rsidR="00D02B14" w:rsidRPr="00E011B1">
              <w:rPr>
                <w:rFonts w:ascii="Arial" w:eastAsia="Times New Roman" w:hAnsi="Arial" w:cs="Arial"/>
                <w:b/>
                <w:color w:val="000000"/>
                <w:sz w:val="20"/>
                <w:szCs w:val="20"/>
                <w:lang w:val="es-PE" w:eastAsia="es-PE"/>
              </w:rPr>
              <w:t>Aspectos más resaltantes de las hojas, flor e inflo</w:t>
            </w:r>
            <w:r w:rsidR="00A95BF6" w:rsidRPr="00E011B1">
              <w:rPr>
                <w:rFonts w:ascii="Arial" w:eastAsia="Times New Roman" w:hAnsi="Arial" w:cs="Arial"/>
                <w:b/>
                <w:color w:val="000000"/>
                <w:sz w:val="20"/>
                <w:szCs w:val="20"/>
                <w:lang w:val="es-PE" w:eastAsia="es-PE"/>
              </w:rPr>
              <w:t>rescencia de la planta de palto, y porqué es necesario la búsqueda de financiamiento, para cubrir el presupuesto de la compra de nutrientes.</w:t>
            </w:r>
          </w:p>
          <w:p w14:paraId="2ACA95F4" w14:textId="48B810B6" w:rsidR="007D6466" w:rsidRPr="0057639A" w:rsidRDefault="007D6466" w:rsidP="007D6466">
            <w:pPr>
              <w:pStyle w:val="Prrafodelista"/>
              <w:numPr>
                <w:ilvl w:val="0"/>
                <w:numId w:val="3"/>
              </w:numPr>
              <w:spacing w:after="160" w:line="259" w:lineRule="auto"/>
              <w:ind w:left="241" w:hanging="241"/>
              <w:jc w:val="both"/>
              <w:rPr>
                <w:rFonts w:ascii="Arial" w:eastAsia="Times New Roman" w:hAnsi="Arial" w:cs="Arial"/>
                <w:color w:val="000000"/>
                <w:sz w:val="20"/>
                <w:szCs w:val="20"/>
                <w:lang w:val="es-PE" w:eastAsia="es-PE"/>
              </w:rPr>
            </w:pPr>
            <w:r w:rsidRPr="0057639A">
              <w:rPr>
                <w:rFonts w:ascii="Arial" w:eastAsia="Times New Roman" w:hAnsi="Arial" w:cs="Arial"/>
                <w:color w:val="000000"/>
                <w:sz w:val="20"/>
                <w:szCs w:val="20"/>
                <w:lang w:val="es-PE" w:eastAsia="es-PE"/>
              </w:rPr>
              <w:t>Los integrantes por grupo serán de 5 estudiantes.</w:t>
            </w:r>
          </w:p>
          <w:p w14:paraId="38E77839" w14:textId="77777777" w:rsidR="007D6466" w:rsidRPr="002B66AA" w:rsidRDefault="007D6466" w:rsidP="00141FA7">
            <w:pPr>
              <w:pStyle w:val="Prrafodelista"/>
              <w:ind w:left="211"/>
              <w:jc w:val="both"/>
              <w:rPr>
                <w:rFonts w:ascii="Arial" w:eastAsia="Times New Roman" w:hAnsi="Arial" w:cs="Arial"/>
                <w:color w:val="000000"/>
                <w:sz w:val="20"/>
                <w:szCs w:val="20"/>
                <w:lang w:val="es-PE" w:eastAsia="es-PE"/>
              </w:rPr>
            </w:pPr>
            <w:r w:rsidRPr="002B66AA">
              <w:rPr>
                <w:rFonts w:ascii="Arial" w:eastAsia="Times New Roman" w:hAnsi="Arial" w:cs="Arial"/>
                <w:color w:val="000000"/>
                <w:sz w:val="20"/>
                <w:szCs w:val="20"/>
                <w:lang w:val="es-PE" w:eastAsia="es-PE"/>
              </w:rPr>
              <w:t>Los temas corresponden al manual o lectura entregada previa a la sesión.</w:t>
            </w:r>
          </w:p>
          <w:p w14:paraId="22FC0098" w14:textId="77777777" w:rsidR="007D6466" w:rsidRDefault="007D6466" w:rsidP="007D6466">
            <w:pPr>
              <w:pStyle w:val="Prrafodelista"/>
              <w:numPr>
                <w:ilvl w:val="0"/>
                <w:numId w:val="3"/>
              </w:numPr>
              <w:ind w:left="211" w:hanging="180"/>
              <w:jc w:val="both"/>
              <w:rPr>
                <w:rFonts w:ascii="Arial" w:eastAsia="Times New Roman" w:hAnsi="Arial" w:cs="Arial"/>
                <w:color w:val="000000"/>
                <w:sz w:val="20"/>
                <w:szCs w:val="20"/>
                <w:lang w:val="es-PE" w:eastAsia="es-PE"/>
              </w:rPr>
            </w:pPr>
            <w:r w:rsidRPr="0092089C">
              <w:rPr>
                <w:rFonts w:ascii="Arial" w:eastAsia="Times New Roman" w:hAnsi="Arial" w:cs="Arial"/>
                <w:color w:val="000000"/>
                <w:sz w:val="20"/>
                <w:szCs w:val="20"/>
                <w:lang w:val="es-PE" w:eastAsia="es-PE"/>
              </w:rPr>
              <w:t xml:space="preserve">Se realiza la socialización de la exposición y presentación del mapa </w:t>
            </w:r>
            <w:r>
              <w:rPr>
                <w:rFonts w:ascii="Arial" w:eastAsia="Times New Roman" w:hAnsi="Arial" w:cs="Arial"/>
                <w:color w:val="000000"/>
                <w:sz w:val="20"/>
                <w:szCs w:val="20"/>
                <w:lang w:val="es-PE" w:eastAsia="es-PE"/>
              </w:rPr>
              <w:t>conceptual</w:t>
            </w:r>
            <w:r w:rsidRPr="0092089C">
              <w:rPr>
                <w:rFonts w:ascii="Arial" w:eastAsia="Times New Roman" w:hAnsi="Arial" w:cs="Arial"/>
                <w:color w:val="000000"/>
                <w:sz w:val="20"/>
                <w:szCs w:val="20"/>
                <w:lang w:val="es-PE" w:eastAsia="es-PE"/>
              </w:rPr>
              <w:t xml:space="preserve">, </w:t>
            </w:r>
            <w:r>
              <w:rPr>
                <w:rFonts w:ascii="Arial" w:eastAsia="Times New Roman" w:hAnsi="Arial" w:cs="Arial"/>
                <w:color w:val="000000"/>
                <w:sz w:val="20"/>
                <w:szCs w:val="20"/>
                <w:lang w:val="es-PE" w:eastAsia="es-PE"/>
              </w:rPr>
              <w:t>solamente por</w:t>
            </w:r>
            <w:r w:rsidRPr="0092089C">
              <w:rPr>
                <w:rFonts w:ascii="Arial" w:eastAsia="Times New Roman" w:hAnsi="Arial" w:cs="Arial"/>
                <w:color w:val="000000"/>
                <w:sz w:val="20"/>
                <w:szCs w:val="20"/>
                <w:lang w:val="es-PE" w:eastAsia="es-PE"/>
              </w:rPr>
              <w:t xml:space="preserve"> uno de los grupos.</w:t>
            </w:r>
          </w:p>
          <w:p w14:paraId="38AF918C" w14:textId="77777777" w:rsidR="007D6466" w:rsidRPr="00381516" w:rsidRDefault="007D6466" w:rsidP="00141FA7">
            <w:pPr>
              <w:pStyle w:val="Prrafodelista"/>
              <w:ind w:left="211" w:hanging="180"/>
              <w:jc w:val="both"/>
              <w:rPr>
                <w:rFonts w:ascii="Arial" w:eastAsia="Times New Roman" w:hAnsi="Arial" w:cs="Arial"/>
                <w:color w:val="000000"/>
                <w:sz w:val="20"/>
                <w:szCs w:val="20"/>
                <w:lang w:val="es-PE" w:eastAsia="es-PE"/>
              </w:rPr>
            </w:pPr>
            <w:r w:rsidRPr="00B469C1">
              <w:rPr>
                <w:rFonts w:ascii="Arial" w:eastAsia="Times New Roman" w:hAnsi="Arial" w:cs="Arial"/>
                <w:b/>
                <w:color w:val="000000"/>
                <w:sz w:val="20"/>
                <w:szCs w:val="20"/>
                <w:lang w:val="es-PE" w:eastAsia="es-PE"/>
              </w:rPr>
              <w:t>•</w:t>
            </w:r>
            <w:r w:rsidRPr="00B469C1">
              <w:rPr>
                <w:rFonts w:ascii="Arial" w:eastAsia="Times New Roman" w:hAnsi="Arial" w:cs="Arial"/>
                <w:b/>
                <w:color w:val="000000"/>
                <w:sz w:val="20"/>
                <w:szCs w:val="20"/>
                <w:lang w:val="es-PE" w:eastAsia="es-PE"/>
              </w:rPr>
              <w:tab/>
            </w:r>
            <w:r w:rsidRPr="00B469C1">
              <w:rPr>
                <w:rFonts w:ascii="Arial" w:eastAsia="Times New Roman" w:hAnsi="Arial" w:cs="Arial"/>
                <w:color w:val="000000"/>
                <w:sz w:val="20"/>
                <w:szCs w:val="20"/>
                <w:lang w:val="es-PE" w:eastAsia="es-PE"/>
              </w:rPr>
              <w:t xml:space="preserve">Se realiza </w:t>
            </w:r>
            <w:r>
              <w:rPr>
                <w:rFonts w:ascii="Arial" w:eastAsia="Times New Roman" w:hAnsi="Arial" w:cs="Arial"/>
                <w:color w:val="000000"/>
                <w:sz w:val="20"/>
                <w:szCs w:val="20"/>
                <w:lang w:val="es-PE" w:eastAsia="es-PE"/>
              </w:rPr>
              <w:t xml:space="preserve">también </w:t>
            </w:r>
            <w:r w:rsidRPr="00B469C1">
              <w:rPr>
                <w:rFonts w:ascii="Arial" w:eastAsia="Times New Roman" w:hAnsi="Arial" w:cs="Arial"/>
                <w:color w:val="000000"/>
                <w:sz w:val="20"/>
                <w:szCs w:val="20"/>
                <w:lang w:val="es-PE" w:eastAsia="es-PE"/>
              </w:rPr>
              <w:t>una participación continua y de retroalimentación que permita a los estudiantes reflexionar durante el proceso de aprendizaje.</w:t>
            </w:r>
          </w:p>
        </w:tc>
        <w:tc>
          <w:tcPr>
            <w:tcW w:w="1980" w:type="dxa"/>
            <w:vMerge/>
          </w:tcPr>
          <w:p w14:paraId="426F88E4" w14:textId="77777777" w:rsidR="007D6466" w:rsidRPr="00381516" w:rsidRDefault="007D6466" w:rsidP="00141FA7">
            <w:pPr>
              <w:pStyle w:val="Prrafodelista"/>
              <w:ind w:left="0"/>
              <w:rPr>
                <w:rFonts w:ascii="Arial" w:eastAsia="Times New Roman" w:hAnsi="Arial" w:cs="Arial"/>
                <w:b/>
                <w:color w:val="000000"/>
                <w:sz w:val="20"/>
                <w:szCs w:val="20"/>
                <w:lang w:val="es-PE" w:eastAsia="es-PE"/>
              </w:rPr>
            </w:pPr>
          </w:p>
        </w:tc>
        <w:tc>
          <w:tcPr>
            <w:tcW w:w="892" w:type="dxa"/>
            <w:vMerge/>
          </w:tcPr>
          <w:p w14:paraId="4BE37549" w14:textId="77777777" w:rsidR="007D6466" w:rsidRPr="00381516" w:rsidRDefault="007D6466" w:rsidP="00141FA7">
            <w:pPr>
              <w:pStyle w:val="Prrafodelista"/>
              <w:ind w:left="0"/>
              <w:rPr>
                <w:rFonts w:ascii="Arial" w:eastAsia="Times New Roman" w:hAnsi="Arial" w:cs="Arial"/>
                <w:b/>
                <w:color w:val="000000"/>
                <w:sz w:val="20"/>
                <w:szCs w:val="20"/>
                <w:lang w:val="es-PE" w:eastAsia="es-PE"/>
              </w:rPr>
            </w:pPr>
          </w:p>
        </w:tc>
      </w:tr>
      <w:tr w:rsidR="007D6466" w:rsidRPr="00381516" w14:paraId="62384C0B" w14:textId="77777777" w:rsidTr="00141FA7">
        <w:trPr>
          <w:trHeight w:val="75"/>
        </w:trPr>
        <w:tc>
          <w:tcPr>
            <w:tcW w:w="1206" w:type="dxa"/>
            <w:vMerge w:val="restart"/>
          </w:tcPr>
          <w:p w14:paraId="46D5AF90" w14:textId="77777777" w:rsidR="007D6466" w:rsidRPr="00381516" w:rsidRDefault="007D6466" w:rsidP="00141FA7">
            <w:pPr>
              <w:pStyle w:val="Prrafodelista"/>
              <w:ind w:left="0"/>
              <w:jc w:val="center"/>
              <w:rPr>
                <w:rFonts w:ascii="Arial" w:eastAsia="Times New Roman" w:hAnsi="Arial" w:cs="Arial"/>
                <w:b/>
                <w:color w:val="000000"/>
                <w:sz w:val="20"/>
                <w:szCs w:val="20"/>
                <w:lang w:val="es-PE" w:eastAsia="es-PE"/>
              </w:rPr>
            </w:pPr>
            <w:r w:rsidRPr="00381516">
              <w:rPr>
                <w:rFonts w:ascii="Arial" w:eastAsia="Times New Roman" w:hAnsi="Arial" w:cs="Arial"/>
                <w:b/>
                <w:color w:val="000000"/>
                <w:sz w:val="20"/>
                <w:szCs w:val="20"/>
                <w:lang w:val="es-PE" w:eastAsia="es-PE"/>
              </w:rPr>
              <w:t>Cierre</w:t>
            </w:r>
          </w:p>
        </w:tc>
        <w:tc>
          <w:tcPr>
            <w:tcW w:w="5269" w:type="dxa"/>
          </w:tcPr>
          <w:p w14:paraId="0EBCFA43" w14:textId="77777777" w:rsidR="007D6466" w:rsidRPr="00381516" w:rsidRDefault="007D6466" w:rsidP="00141FA7">
            <w:pPr>
              <w:pStyle w:val="Prrafodelista"/>
              <w:ind w:left="0"/>
              <w:rPr>
                <w:rFonts w:ascii="Arial" w:eastAsia="Times New Roman" w:hAnsi="Arial" w:cs="Arial"/>
                <w:b/>
                <w:color w:val="000000"/>
                <w:sz w:val="20"/>
                <w:szCs w:val="20"/>
                <w:lang w:val="es-PE" w:eastAsia="es-PE"/>
              </w:rPr>
            </w:pPr>
            <w:r w:rsidRPr="00381516">
              <w:rPr>
                <w:rFonts w:ascii="Arial" w:eastAsia="Times New Roman" w:hAnsi="Arial" w:cs="Arial"/>
                <w:b/>
                <w:color w:val="000000"/>
                <w:sz w:val="20"/>
                <w:szCs w:val="20"/>
                <w:lang w:val="es-PE" w:eastAsia="es-PE"/>
              </w:rPr>
              <w:t xml:space="preserve">Estrategia: </w:t>
            </w:r>
            <w:r w:rsidRPr="00381516">
              <w:rPr>
                <w:rFonts w:ascii="Arial" w:eastAsia="Times New Roman" w:hAnsi="Arial" w:cs="Arial"/>
                <w:color w:val="000000"/>
                <w:sz w:val="20"/>
                <w:szCs w:val="20"/>
                <w:lang w:val="es-PE" w:eastAsia="es-PE"/>
              </w:rPr>
              <w:t>Síntesis de la información</w:t>
            </w:r>
          </w:p>
        </w:tc>
        <w:tc>
          <w:tcPr>
            <w:tcW w:w="1980" w:type="dxa"/>
            <w:vMerge w:val="restart"/>
          </w:tcPr>
          <w:p w14:paraId="02D992BE" w14:textId="77777777" w:rsidR="007D6466" w:rsidRPr="00381516" w:rsidRDefault="007D6466" w:rsidP="007D6466">
            <w:pPr>
              <w:pStyle w:val="Prrafodelista"/>
              <w:numPr>
                <w:ilvl w:val="0"/>
                <w:numId w:val="5"/>
              </w:numPr>
              <w:spacing w:after="160" w:line="259" w:lineRule="auto"/>
              <w:ind w:left="126" w:hanging="126"/>
              <w:rPr>
                <w:rFonts w:ascii="Arial" w:eastAsia="Times New Roman" w:hAnsi="Arial" w:cs="Arial"/>
                <w:color w:val="000000"/>
                <w:sz w:val="20"/>
                <w:szCs w:val="20"/>
                <w:lang w:val="es-PE" w:eastAsia="es-PE"/>
              </w:rPr>
            </w:pPr>
            <w:r w:rsidRPr="00381516">
              <w:rPr>
                <w:rFonts w:ascii="Arial" w:eastAsia="Times New Roman" w:hAnsi="Arial" w:cs="Arial"/>
                <w:color w:val="000000"/>
                <w:sz w:val="20"/>
                <w:szCs w:val="20"/>
                <w:lang w:val="es-PE" w:eastAsia="es-PE"/>
              </w:rPr>
              <w:t>Manual del tema</w:t>
            </w:r>
          </w:p>
          <w:p w14:paraId="6FDF318D" w14:textId="77777777" w:rsidR="007D6466" w:rsidRPr="00381516" w:rsidRDefault="007D6466" w:rsidP="007D6466">
            <w:pPr>
              <w:pStyle w:val="Prrafodelista"/>
              <w:numPr>
                <w:ilvl w:val="0"/>
                <w:numId w:val="5"/>
              </w:numPr>
              <w:ind w:left="114" w:hanging="126"/>
              <w:rPr>
                <w:rFonts w:ascii="Arial" w:eastAsia="Times New Roman" w:hAnsi="Arial" w:cs="Arial"/>
                <w:color w:val="000000"/>
                <w:sz w:val="20"/>
                <w:szCs w:val="20"/>
                <w:lang w:val="es-PE" w:eastAsia="es-PE"/>
              </w:rPr>
            </w:pPr>
            <w:r w:rsidRPr="00381516">
              <w:rPr>
                <w:rFonts w:ascii="Arial" w:eastAsia="Times New Roman" w:hAnsi="Arial" w:cs="Arial"/>
                <w:color w:val="000000"/>
                <w:sz w:val="20"/>
                <w:szCs w:val="20"/>
                <w:lang w:val="es-PE" w:eastAsia="es-PE"/>
              </w:rPr>
              <w:t>Computadora</w:t>
            </w:r>
          </w:p>
          <w:p w14:paraId="607CE6B5" w14:textId="77777777" w:rsidR="007D6466" w:rsidRPr="00381516" w:rsidRDefault="007D6466" w:rsidP="007D6466">
            <w:pPr>
              <w:pStyle w:val="Prrafodelista"/>
              <w:numPr>
                <w:ilvl w:val="0"/>
                <w:numId w:val="5"/>
              </w:numPr>
              <w:ind w:left="114" w:hanging="126"/>
              <w:rPr>
                <w:rFonts w:ascii="Arial" w:eastAsia="Times New Roman" w:hAnsi="Arial" w:cs="Arial"/>
                <w:color w:val="000000"/>
                <w:sz w:val="20"/>
                <w:szCs w:val="20"/>
                <w:lang w:val="es-PE" w:eastAsia="es-PE"/>
              </w:rPr>
            </w:pPr>
            <w:r w:rsidRPr="00381516">
              <w:rPr>
                <w:rFonts w:ascii="Arial" w:eastAsia="Times New Roman" w:hAnsi="Arial" w:cs="Arial"/>
                <w:color w:val="000000"/>
                <w:sz w:val="20"/>
                <w:szCs w:val="20"/>
                <w:lang w:val="es-PE" w:eastAsia="es-PE"/>
              </w:rPr>
              <w:t>Laptop</w:t>
            </w:r>
          </w:p>
          <w:p w14:paraId="32ABA1AB" w14:textId="77777777" w:rsidR="007D6466" w:rsidRPr="00381516" w:rsidRDefault="007D6466" w:rsidP="007D6466">
            <w:pPr>
              <w:pStyle w:val="Prrafodelista"/>
              <w:numPr>
                <w:ilvl w:val="0"/>
                <w:numId w:val="5"/>
              </w:numPr>
              <w:ind w:left="114" w:hanging="126"/>
              <w:rPr>
                <w:rFonts w:ascii="Arial" w:eastAsia="Times New Roman" w:hAnsi="Arial" w:cs="Arial"/>
                <w:color w:val="000000"/>
                <w:sz w:val="20"/>
                <w:szCs w:val="20"/>
                <w:lang w:val="es-PE" w:eastAsia="es-PE"/>
              </w:rPr>
            </w:pPr>
            <w:r w:rsidRPr="00381516">
              <w:rPr>
                <w:rFonts w:ascii="Arial" w:eastAsia="Times New Roman" w:hAnsi="Arial" w:cs="Arial"/>
                <w:color w:val="000000"/>
                <w:sz w:val="20"/>
                <w:szCs w:val="20"/>
                <w:lang w:val="es-PE" w:eastAsia="es-PE"/>
              </w:rPr>
              <w:t>Sílabo</w:t>
            </w:r>
          </w:p>
          <w:p w14:paraId="7D65F6E2" w14:textId="77777777" w:rsidR="007D6466" w:rsidRPr="00381516" w:rsidRDefault="007D6466" w:rsidP="007D6466">
            <w:pPr>
              <w:pStyle w:val="Prrafodelista"/>
              <w:numPr>
                <w:ilvl w:val="0"/>
                <w:numId w:val="5"/>
              </w:numPr>
              <w:ind w:left="114" w:hanging="126"/>
              <w:rPr>
                <w:rFonts w:ascii="Arial" w:eastAsia="Times New Roman" w:hAnsi="Arial" w:cs="Arial"/>
                <w:color w:val="000000"/>
                <w:sz w:val="20"/>
                <w:szCs w:val="20"/>
                <w:lang w:val="es-PE" w:eastAsia="es-PE"/>
              </w:rPr>
            </w:pPr>
            <w:r w:rsidRPr="00381516">
              <w:rPr>
                <w:rFonts w:ascii="Arial" w:eastAsia="Times New Roman" w:hAnsi="Arial" w:cs="Arial"/>
                <w:color w:val="000000"/>
                <w:sz w:val="20"/>
                <w:szCs w:val="20"/>
                <w:lang w:val="es-PE" w:eastAsia="es-PE"/>
              </w:rPr>
              <w:t>Programación curricular</w:t>
            </w:r>
          </w:p>
          <w:p w14:paraId="4BBD2D2B" w14:textId="57D0B839" w:rsidR="007D6466" w:rsidRPr="00381516" w:rsidRDefault="007D6466" w:rsidP="007D6466">
            <w:pPr>
              <w:pStyle w:val="Prrafodelista"/>
              <w:numPr>
                <w:ilvl w:val="0"/>
                <w:numId w:val="5"/>
              </w:numPr>
              <w:ind w:left="114" w:hanging="126"/>
              <w:rPr>
                <w:rFonts w:ascii="Arial" w:eastAsia="Times New Roman" w:hAnsi="Arial" w:cs="Arial"/>
                <w:color w:val="000000"/>
                <w:sz w:val="20"/>
                <w:szCs w:val="20"/>
                <w:lang w:val="es-PE" w:eastAsia="es-PE"/>
              </w:rPr>
            </w:pPr>
            <w:r w:rsidRPr="00381516">
              <w:rPr>
                <w:rFonts w:ascii="Arial" w:eastAsia="Times New Roman" w:hAnsi="Arial" w:cs="Arial"/>
                <w:color w:val="000000"/>
                <w:sz w:val="20"/>
                <w:szCs w:val="20"/>
                <w:lang w:val="es-PE" w:eastAsia="es-PE"/>
              </w:rPr>
              <w:t xml:space="preserve">PPT: Semana </w:t>
            </w:r>
            <w:r>
              <w:rPr>
                <w:rFonts w:ascii="Arial" w:eastAsia="Times New Roman" w:hAnsi="Arial" w:cs="Arial"/>
                <w:color w:val="000000"/>
                <w:sz w:val="20"/>
                <w:szCs w:val="20"/>
                <w:lang w:val="es-PE" w:eastAsia="es-PE"/>
              </w:rPr>
              <w:t>0</w:t>
            </w:r>
            <w:r w:rsidR="00D02B14">
              <w:rPr>
                <w:rFonts w:ascii="Arial" w:eastAsia="Times New Roman" w:hAnsi="Arial" w:cs="Arial"/>
                <w:color w:val="000000"/>
                <w:sz w:val="20"/>
                <w:szCs w:val="20"/>
                <w:lang w:val="es-PE" w:eastAsia="es-PE"/>
              </w:rPr>
              <w:t>5</w:t>
            </w:r>
          </w:p>
          <w:p w14:paraId="337AA835" w14:textId="77777777" w:rsidR="007D6466" w:rsidRPr="00381516" w:rsidRDefault="007D6466" w:rsidP="007D6466">
            <w:pPr>
              <w:pStyle w:val="Prrafodelista"/>
              <w:numPr>
                <w:ilvl w:val="0"/>
                <w:numId w:val="5"/>
              </w:numPr>
              <w:ind w:left="114" w:hanging="126"/>
              <w:rPr>
                <w:rFonts w:ascii="Arial" w:eastAsia="Times New Roman" w:hAnsi="Arial" w:cs="Arial"/>
                <w:color w:val="000000"/>
                <w:sz w:val="20"/>
                <w:szCs w:val="20"/>
                <w:lang w:val="es-PE" w:eastAsia="es-PE"/>
              </w:rPr>
            </w:pPr>
            <w:r w:rsidRPr="00381516">
              <w:rPr>
                <w:rFonts w:ascii="Arial" w:eastAsia="Times New Roman" w:hAnsi="Arial" w:cs="Arial"/>
                <w:color w:val="000000"/>
                <w:sz w:val="20"/>
                <w:szCs w:val="20"/>
                <w:lang w:val="es-PE" w:eastAsia="es-PE"/>
              </w:rPr>
              <w:t>USB</w:t>
            </w:r>
          </w:p>
          <w:p w14:paraId="0393CE14" w14:textId="77777777" w:rsidR="007D6466" w:rsidRPr="00F50E80" w:rsidRDefault="007D6466" w:rsidP="00141FA7">
            <w:pPr>
              <w:rPr>
                <w:rFonts w:ascii="Arial" w:eastAsia="Times New Roman" w:hAnsi="Arial" w:cs="Arial"/>
                <w:color w:val="000000"/>
                <w:sz w:val="20"/>
                <w:szCs w:val="20"/>
                <w:lang w:val="es-PE" w:eastAsia="es-PE"/>
              </w:rPr>
            </w:pPr>
          </w:p>
        </w:tc>
        <w:tc>
          <w:tcPr>
            <w:tcW w:w="892" w:type="dxa"/>
            <w:vMerge w:val="restart"/>
          </w:tcPr>
          <w:p w14:paraId="58557A0E" w14:textId="77777777" w:rsidR="007D6466" w:rsidRPr="00381516" w:rsidRDefault="007D6466" w:rsidP="00141FA7">
            <w:pPr>
              <w:pStyle w:val="Prrafodelista"/>
              <w:ind w:left="0" w:right="-26"/>
              <w:rPr>
                <w:rFonts w:ascii="Arial" w:eastAsia="Times New Roman" w:hAnsi="Arial" w:cs="Arial"/>
                <w:color w:val="000000"/>
                <w:sz w:val="20"/>
                <w:szCs w:val="20"/>
                <w:lang w:val="es-PE" w:eastAsia="es-PE"/>
              </w:rPr>
            </w:pPr>
            <w:r>
              <w:rPr>
                <w:rFonts w:ascii="Arial" w:eastAsia="Times New Roman" w:hAnsi="Arial" w:cs="Arial"/>
                <w:color w:val="000000"/>
                <w:sz w:val="20"/>
                <w:szCs w:val="20"/>
                <w:lang w:val="es-PE" w:eastAsia="es-PE"/>
              </w:rPr>
              <w:t>20</w:t>
            </w:r>
            <w:r w:rsidRPr="00381516">
              <w:rPr>
                <w:rFonts w:ascii="Arial" w:eastAsia="Times New Roman" w:hAnsi="Arial" w:cs="Arial"/>
                <w:color w:val="000000"/>
                <w:sz w:val="20"/>
                <w:szCs w:val="20"/>
                <w:lang w:val="es-PE" w:eastAsia="es-PE"/>
              </w:rPr>
              <w:t xml:space="preserve"> minutos</w:t>
            </w:r>
          </w:p>
        </w:tc>
      </w:tr>
      <w:tr w:rsidR="007D6466" w:rsidRPr="00381516" w14:paraId="416D0BF4" w14:textId="77777777" w:rsidTr="00141FA7">
        <w:trPr>
          <w:trHeight w:val="75"/>
        </w:trPr>
        <w:tc>
          <w:tcPr>
            <w:tcW w:w="1206" w:type="dxa"/>
            <w:vMerge/>
          </w:tcPr>
          <w:p w14:paraId="24CA1D7C" w14:textId="77777777" w:rsidR="007D6466" w:rsidRPr="00381516" w:rsidRDefault="007D6466" w:rsidP="00141FA7">
            <w:pPr>
              <w:pStyle w:val="Prrafodelista"/>
              <w:ind w:left="0"/>
              <w:jc w:val="center"/>
              <w:rPr>
                <w:rFonts w:ascii="Arial" w:eastAsia="Times New Roman" w:hAnsi="Arial" w:cs="Arial"/>
                <w:b/>
                <w:color w:val="000000"/>
                <w:sz w:val="20"/>
                <w:szCs w:val="20"/>
                <w:lang w:val="es-PE" w:eastAsia="es-PE"/>
              </w:rPr>
            </w:pPr>
          </w:p>
        </w:tc>
        <w:tc>
          <w:tcPr>
            <w:tcW w:w="5269" w:type="dxa"/>
          </w:tcPr>
          <w:p w14:paraId="78D9EF91" w14:textId="77777777" w:rsidR="007D6466" w:rsidRPr="00381516" w:rsidRDefault="007D6466" w:rsidP="00141FA7">
            <w:pPr>
              <w:pStyle w:val="Prrafodelista"/>
              <w:ind w:left="0"/>
              <w:rPr>
                <w:rFonts w:ascii="Arial" w:eastAsia="Times New Roman" w:hAnsi="Arial" w:cs="Arial"/>
                <w:b/>
                <w:color w:val="000000"/>
                <w:sz w:val="20"/>
                <w:szCs w:val="20"/>
                <w:lang w:val="es-PE" w:eastAsia="es-PE"/>
              </w:rPr>
            </w:pPr>
            <w:r w:rsidRPr="00381516">
              <w:rPr>
                <w:rFonts w:ascii="Arial" w:eastAsia="Times New Roman" w:hAnsi="Arial" w:cs="Arial"/>
                <w:b/>
                <w:color w:val="000000"/>
                <w:sz w:val="20"/>
                <w:szCs w:val="20"/>
                <w:lang w:val="es-PE" w:eastAsia="es-PE"/>
              </w:rPr>
              <w:t>Actividades:</w:t>
            </w:r>
          </w:p>
          <w:p w14:paraId="5BC87F7E" w14:textId="77777777" w:rsidR="007D6466" w:rsidRPr="00381516" w:rsidRDefault="007D6466" w:rsidP="007D6466">
            <w:pPr>
              <w:pStyle w:val="Prrafodelista"/>
              <w:numPr>
                <w:ilvl w:val="0"/>
                <w:numId w:val="7"/>
              </w:numPr>
              <w:ind w:left="211" w:hanging="211"/>
              <w:jc w:val="both"/>
              <w:rPr>
                <w:rFonts w:ascii="Arial" w:eastAsia="Times New Roman" w:hAnsi="Arial" w:cs="Arial"/>
                <w:b/>
                <w:color w:val="000000"/>
                <w:sz w:val="20"/>
                <w:szCs w:val="20"/>
                <w:lang w:val="es-PE" w:eastAsia="es-PE"/>
              </w:rPr>
            </w:pPr>
            <w:r w:rsidRPr="00381516">
              <w:rPr>
                <w:rFonts w:ascii="Arial" w:eastAsia="Times New Roman" w:hAnsi="Arial" w:cs="Arial"/>
                <w:color w:val="000000"/>
                <w:sz w:val="20"/>
                <w:szCs w:val="20"/>
                <w:lang w:val="es-PE" w:eastAsia="es-PE"/>
              </w:rPr>
              <w:t>Planteamos las ideas fuerzas sobre el tema con el fin de llegar a conclusiones comunes, solicitando una participación activa, ordenada y comunitaria.</w:t>
            </w:r>
          </w:p>
        </w:tc>
        <w:tc>
          <w:tcPr>
            <w:tcW w:w="1980" w:type="dxa"/>
            <w:vMerge/>
          </w:tcPr>
          <w:p w14:paraId="35CFDB51" w14:textId="77777777" w:rsidR="007D6466" w:rsidRPr="00381516" w:rsidRDefault="007D6466" w:rsidP="00141FA7">
            <w:pPr>
              <w:pStyle w:val="Prrafodelista"/>
              <w:ind w:left="0"/>
              <w:rPr>
                <w:rFonts w:ascii="Arial" w:eastAsia="Times New Roman" w:hAnsi="Arial" w:cs="Arial"/>
                <w:b/>
                <w:color w:val="000000"/>
                <w:sz w:val="20"/>
                <w:szCs w:val="20"/>
                <w:lang w:val="es-PE" w:eastAsia="es-PE"/>
              </w:rPr>
            </w:pPr>
          </w:p>
        </w:tc>
        <w:tc>
          <w:tcPr>
            <w:tcW w:w="892" w:type="dxa"/>
            <w:vMerge/>
          </w:tcPr>
          <w:p w14:paraId="021D8467" w14:textId="77777777" w:rsidR="007D6466" w:rsidRPr="00381516" w:rsidRDefault="007D6466" w:rsidP="00141FA7">
            <w:pPr>
              <w:pStyle w:val="Prrafodelista"/>
              <w:ind w:left="0"/>
              <w:rPr>
                <w:rFonts w:ascii="Arial" w:eastAsia="Times New Roman" w:hAnsi="Arial" w:cs="Arial"/>
                <w:b/>
                <w:color w:val="000000"/>
                <w:sz w:val="20"/>
                <w:szCs w:val="20"/>
                <w:lang w:val="es-PE" w:eastAsia="es-PE"/>
              </w:rPr>
            </w:pPr>
          </w:p>
        </w:tc>
      </w:tr>
      <w:tr w:rsidR="007D6466" w:rsidRPr="00381516" w14:paraId="6B0258EA" w14:textId="77777777" w:rsidTr="00141FA7">
        <w:trPr>
          <w:trHeight w:val="75"/>
        </w:trPr>
        <w:tc>
          <w:tcPr>
            <w:tcW w:w="1206" w:type="dxa"/>
            <w:vMerge/>
          </w:tcPr>
          <w:p w14:paraId="0F7073C0" w14:textId="77777777" w:rsidR="007D6466" w:rsidRPr="00381516" w:rsidRDefault="007D6466" w:rsidP="00141FA7">
            <w:pPr>
              <w:pStyle w:val="Prrafodelista"/>
              <w:ind w:left="0"/>
              <w:jc w:val="center"/>
              <w:rPr>
                <w:rFonts w:ascii="Arial" w:eastAsia="Times New Roman" w:hAnsi="Arial" w:cs="Arial"/>
                <w:b/>
                <w:color w:val="000000"/>
                <w:sz w:val="20"/>
                <w:szCs w:val="20"/>
                <w:lang w:val="es-PE" w:eastAsia="es-PE"/>
              </w:rPr>
            </w:pPr>
          </w:p>
        </w:tc>
        <w:tc>
          <w:tcPr>
            <w:tcW w:w="5269" w:type="dxa"/>
          </w:tcPr>
          <w:p w14:paraId="68154AA3" w14:textId="77777777" w:rsidR="007D6466" w:rsidRPr="00381516" w:rsidRDefault="007D6466" w:rsidP="00141FA7">
            <w:pPr>
              <w:pStyle w:val="Prrafodelista"/>
              <w:ind w:left="0"/>
              <w:rPr>
                <w:rFonts w:ascii="Arial" w:eastAsia="Times New Roman" w:hAnsi="Arial" w:cs="Arial"/>
                <w:b/>
                <w:color w:val="000000"/>
                <w:sz w:val="20"/>
                <w:szCs w:val="20"/>
                <w:lang w:val="es-PE" w:eastAsia="es-PE"/>
              </w:rPr>
            </w:pPr>
            <w:r w:rsidRPr="00381516">
              <w:rPr>
                <w:rFonts w:ascii="Arial" w:eastAsia="Times New Roman" w:hAnsi="Arial" w:cs="Arial"/>
                <w:b/>
                <w:color w:val="000000"/>
                <w:sz w:val="20"/>
                <w:szCs w:val="20"/>
                <w:lang w:val="es-PE" w:eastAsia="es-PE"/>
              </w:rPr>
              <w:t xml:space="preserve">Estrategia: </w:t>
            </w:r>
            <w:r w:rsidRPr="00381516">
              <w:rPr>
                <w:rFonts w:ascii="Arial" w:eastAsia="Times New Roman" w:hAnsi="Arial" w:cs="Arial"/>
                <w:color w:val="000000"/>
                <w:sz w:val="20"/>
                <w:szCs w:val="20"/>
                <w:lang w:val="es-PE" w:eastAsia="es-PE"/>
              </w:rPr>
              <w:t>Reflexión sobre el aprendizaje</w:t>
            </w:r>
          </w:p>
        </w:tc>
        <w:tc>
          <w:tcPr>
            <w:tcW w:w="1980" w:type="dxa"/>
            <w:vMerge/>
          </w:tcPr>
          <w:p w14:paraId="13DD50C5" w14:textId="77777777" w:rsidR="007D6466" w:rsidRPr="00381516" w:rsidRDefault="007D6466" w:rsidP="00141FA7">
            <w:pPr>
              <w:pStyle w:val="Prrafodelista"/>
              <w:ind w:left="0"/>
              <w:rPr>
                <w:rFonts w:ascii="Arial" w:eastAsia="Times New Roman" w:hAnsi="Arial" w:cs="Arial"/>
                <w:b/>
                <w:color w:val="000000"/>
                <w:sz w:val="20"/>
                <w:szCs w:val="20"/>
                <w:lang w:val="es-PE" w:eastAsia="es-PE"/>
              </w:rPr>
            </w:pPr>
          </w:p>
        </w:tc>
        <w:tc>
          <w:tcPr>
            <w:tcW w:w="892" w:type="dxa"/>
            <w:vMerge/>
          </w:tcPr>
          <w:p w14:paraId="2C704B37" w14:textId="77777777" w:rsidR="007D6466" w:rsidRPr="00381516" w:rsidRDefault="007D6466" w:rsidP="00141FA7">
            <w:pPr>
              <w:pStyle w:val="Prrafodelista"/>
              <w:ind w:left="0"/>
              <w:rPr>
                <w:rFonts w:ascii="Arial" w:eastAsia="Times New Roman" w:hAnsi="Arial" w:cs="Arial"/>
                <w:b/>
                <w:color w:val="000000"/>
                <w:sz w:val="20"/>
                <w:szCs w:val="20"/>
                <w:lang w:val="es-PE" w:eastAsia="es-PE"/>
              </w:rPr>
            </w:pPr>
          </w:p>
        </w:tc>
      </w:tr>
      <w:tr w:rsidR="007D6466" w:rsidRPr="00381516" w14:paraId="711C1116" w14:textId="77777777" w:rsidTr="00141FA7">
        <w:trPr>
          <w:trHeight w:val="1185"/>
        </w:trPr>
        <w:tc>
          <w:tcPr>
            <w:tcW w:w="1206" w:type="dxa"/>
            <w:vMerge/>
          </w:tcPr>
          <w:p w14:paraId="541A0457" w14:textId="77777777" w:rsidR="007D6466" w:rsidRPr="00381516" w:rsidRDefault="007D6466" w:rsidP="00141FA7">
            <w:pPr>
              <w:pStyle w:val="Prrafodelista"/>
              <w:ind w:left="0"/>
              <w:jc w:val="center"/>
              <w:rPr>
                <w:rFonts w:ascii="Arial" w:eastAsia="Times New Roman" w:hAnsi="Arial" w:cs="Arial"/>
                <w:b/>
                <w:color w:val="000000"/>
                <w:sz w:val="20"/>
                <w:szCs w:val="20"/>
                <w:lang w:val="es-PE" w:eastAsia="es-PE"/>
              </w:rPr>
            </w:pPr>
          </w:p>
        </w:tc>
        <w:tc>
          <w:tcPr>
            <w:tcW w:w="5269" w:type="dxa"/>
          </w:tcPr>
          <w:p w14:paraId="052556D9" w14:textId="77777777" w:rsidR="007D6466" w:rsidRPr="00381516" w:rsidRDefault="007D6466" w:rsidP="00141FA7">
            <w:pPr>
              <w:pStyle w:val="Prrafodelista"/>
              <w:ind w:left="0"/>
              <w:rPr>
                <w:rFonts w:ascii="Arial" w:eastAsia="Times New Roman" w:hAnsi="Arial" w:cs="Arial"/>
                <w:b/>
                <w:color w:val="000000"/>
                <w:sz w:val="20"/>
                <w:szCs w:val="20"/>
                <w:lang w:val="es-PE" w:eastAsia="es-PE"/>
              </w:rPr>
            </w:pPr>
            <w:r w:rsidRPr="00381516">
              <w:rPr>
                <w:rFonts w:ascii="Arial" w:eastAsia="Times New Roman" w:hAnsi="Arial" w:cs="Arial"/>
                <w:b/>
                <w:color w:val="000000"/>
                <w:sz w:val="20"/>
                <w:szCs w:val="20"/>
                <w:lang w:val="es-PE" w:eastAsia="es-PE"/>
              </w:rPr>
              <w:t>Actividades:</w:t>
            </w:r>
          </w:p>
          <w:p w14:paraId="04818320" w14:textId="77777777" w:rsidR="007D6466" w:rsidRPr="0030471F" w:rsidRDefault="007D6466" w:rsidP="007D6466">
            <w:pPr>
              <w:pStyle w:val="Prrafodelista"/>
              <w:numPr>
                <w:ilvl w:val="0"/>
                <w:numId w:val="7"/>
              </w:numPr>
              <w:ind w:left="121" w:hanging="121"/>
              <w:jc w:val="both"/>
              <w:rPr>
                <w:rFonts w:ascii="Arial" w:eastAsia="Times New Roman" w:hAnsi="Arial" w:cs="Arial"/>
                <w:color w:val="000000"/>
                <w:sz w:val="20"/>
                <w:szCs w:val="20"/>
                <w:lang w:val="es-PE" w:eastAsia="es-PE"/>
              </w:rPr>
            </w:pPr>
            <w:r w:rsidRPr="0030471F">
              <w:rPr>
                <w:rFonts w:ascii="Arial" w:eastAsia="Times New Roman" w:hAnsi="Arial" w:cs="Arial"/>
                <w:color w:val="000000"/>
                <w:sz w:val="20"/>
                <w:szCs w:val="20"/>
                <w:lang w:val="es-PE" w:eastAsia="es-PE"/>
              </w:rPr>
              <w:t>Mediante el planteamiento de una pregunta, expresada directamente en clase, se buscará que los estudiantes respondan voluntariamente o en todo caso en forma nominativa; para poder analizar, evaluar y valorar los nuevos conocimientos y experiencias, producto del tema expuesto en la sesión de aprendizaje, a través de una retroalimentación.</w:t>
            </w:r>
          </w:p>
          <w:p w14:paraId="77901041" w14:textId="1F07BECA" w:rsidR="007D6466" w:rsidRPr="0030471F" w:rsidRDefault="007D6466" w:rsidP="00A95BF6">
            <w:pPr>
              <w:pStyle w:val="Prrafodelista"/>
              <w:numPr>
                <w:ilvl w:val="0"/>
                <w:numId w:val="7"/>
              </w:numPr>
              <w:ind w:left="99" w:hanging="99"/>
              <w:jc w:val="both"/>
              <w:rPr>
                <w:rFonts w:ascii="Arial" w:eastAsia="Times New Roman" w:hAnsi="Arial" w:cs="Arial"/>
                <w:color w:val="000000"/>
                <w:sz w:val="20"/>
                <w:szCs w:val="20"/>
                <w:lang w:val="es-PE" w:eastAsia="es-PE"/>
              </w:rPr>
            </w:pPr>
            <w:r w:rsidRPr="0030471F">
              <w:rPr>
                <w:rFonts w:ascii="Arial" w:eastAsia="Times New Roman" w:hAnsi="Arial" w:cs="Arial"/>
                <w:color w:val="000000"/>
                <w:sz w:val="20"/>
                <w:szCs w:val="20"/>
                <w:lang w:val="es-PE" w:eastAsia="es-PE"/>
              </w:rPr>
              <w:t xml:space="preserve">Planteamiento de la pregunta: ¿los nuevos conocimientos adquiridos en la presente sesión de aprendizaje, </w:t>
            </w:r>
            <w:r w:rsidR="002D3615">
              <w:rPr>
                <w:rFonts w:ascii="Arial" w:eastAsia="Times New Roman" w:hAnsi="Arial" w:cs="Arial"/>
                <w:color w:val="000000"/>
                <w:sz w:val="20"/>
                <w:szCs w:val="20"/>
                <w:lang w:val="es-PE" w:eastAsia="es-PE"/>
              </w:rPr>
              <w:t>sobre</w:t>
            </w:r>
            <w:r w:rsidR="00504F05">
              <w:rPr>
                <w:rFonts w:ascii="Arial" w:eastAsia="Times New Roman" w:hAnsi="Arial" w:cs="Arial"/>
                <w:color w:val="000000"/>
                <w:sz w:val="20"/>
                <w:szCs w:val="20"/>
                <w:lang w:val="es-PE" w:eastAsia="es-PE"/>
              </w:rPr>
              <w:t xml:space="preserve">: </w:t>
            </w:r>
            <w:r w:rsidR="00E011B1">
              <w:rPr>
                <w:rFonts w:ascii="Arial" w:eastAsia="Times New Roman" w:hAnsi="Arial" w:cs="Arial"/>
                <w:color w:val="000000"/>
                <w:sz w:val="20"/>
                <w:szCs w:val="20"/>
                <w:lang w:val="es-PE" w:eastAsia="es-PE"/>
              </w:rPr>
              <w:t>c</w:t>
            </w:r>
            <w:r w:rsidR="00E011B1" w:rsidRPr="00D02B14">
              <w:rPr>
                <w:rFonts w:ascii="Arial" w:eastAsia="Times New Roman" w:hAnsi="Arial" w:cs="Arial"/>
                <w:color w:val="000000"/>
                <w:sz w:val="20"/>
                <w:szCs w:val="20"/>
                <w:lang w:val="es-PE" w:eastAsia="es-PE"/>
              </w:rPr>
              <w:t xml:space="preserve">aracterísticas de las hojas, inflorescencias y flor de la planta de palto, como referentes para la obtención de buenos rendimientos y cómo manejar las finanzas personales, para incentivar la floración, utilizándolos nutrientes necesarios para tal finalidad, en que forma o manera te van servir para </w:t>
            </w:r>
            <w:r w:rsidR="00E011B1">
              <w:rPr>
                <w:rFonts w:ascii="Arial" w:eastAsia="Times New Roman" w:hAnsi="Arial" w:cs="Arial"/>
                <w:color w:val="000000"/>
                <w:sz w:val="20"/>
                <w:szCs w:val="20"/>
                <w:lang w:val="es-PE" w:eastAsia="es-PE"/>
              </w:rPr>
              <w:t xml:space="preserve">tu futuro ejercicio profesional. </w:t>
            </w:r>
          </w:p>
          <w:p w14:paraId="340D6BE7" w14:textId="77777777" w:rsidR="007D6466" w:rsidRPr="00E011B1" w:rsidRDefault="007D6466" w:rsidP="007D6466">
            <w:pPr>
              <w:pStyle w:val="Prrafodelista"/>
              <w:numPr>
                <w:ilvl w:val="0"/>
                <w:numId w:val="7"/>
              </w:numPr>
              <w:ind w:left="211" w:hanging="211"/>
              <w:jc w:val="both"/>
              <w:rPr>
                <w:rFonts w:ascii="Arial" w:eastAsia="Times New Roman" w:hAnsi="Arial" w:cs="Arial"/>
                <w:b/>
                <w:color w:val="000000"/>
                <w:sz w:val="20"/>
                <w:szCs w:val="20"/>
                <w:lang w:val="es-PE" w:eastAsia="es-PE"/>
              </w:rPr>
            </w:pPr>
            <w:r w:rsidRPr="00F4600F">
              <w:rPr>
                <w:rFonts w:ascii="Arial" w:eastAsia="Times New Roman" w:hAnsi="Arial" w:cs="Arial"/>
                <w:color w:val="000000"/>
                <w:sz w:val="20"/>
                <w:szCs w:val="20"/>
                <w:lang w:val="es-PE" w:eastAsia="es-PE"/>
              </w:rPr>
              <w:t xml:space="preserve">Los estudiantes en forma individual, responden las preguntas en </w:t>
            </w:r>
            <w:r>
              <w:rPr>
                <w:rFonts w:ascii="Arial" w:eastAsia="Times New Roman" w:hAnsi="Arial" w:cs="Arial"/>
                <w:color w:val="000000"/>
                <w:sz w:val="20"/>
                <w:szCs w:val="20"/>
                <w:lang w:val="es-PE" w:eastAsia="es-PE"/>
              </w:rPr>
              <w:t>el aula de clase.</w:t>
            </w:r>
          </w:p>
          <w:p w14:paraId="6CCC7F34" w14:textId="072F138B" w:rsidR="00E011B1" w:rsidRPr="00E011B1" w:rsidRDefault="00E011B1" w:rsidP="00E011B1">
            <w:pPr>
              <w:jc w:val="both"/>
              <w:rPr>
                <w:rFonts w:ascii="Arial" w:eastAsia="Times New Roman" w:hAnsi="Arial" w:cs="Arial"/>
                <w:b/>
                <w:color w:val="000000"/>
                <w:sz w:val="20"/>
                <w:szCs w:val="20"/>
                <w:lang w:val="es-PE" w:eastAsia="es-PE"/>
              </w:rPr>
            </w:pPr>
          </w:p>
        </w:tc>
        <w:tc>
          <w:tcPr>
            <w:tcW w:w="1980" w:type="dxa"/>
            <w:vMerge/>
          </w:tcPr>
          <w:p w14:paraId="7C38D5D0" w14:textId="77777777" w:rsidR="007D6466" w:rsidRPr="00381516" w:rsidRDefault="007D6466" w:rsidP="00141FA7">
            <w:pPr>
              <w:pStyle w:val="Prrafodelista"/>
              <w:ind w:left="0"/>
              <w:rPr>
                <w:rFonts w:ascii="Arial" w:eastAsia="Times New Roman" w:hAnsi="Arial" w:cs="Arial"/>
                <w:b/>
                <w:color w:val="000000"/>
                <w:sz w:val="20"/>
                <w:szCs w:val="20"/>
                <w:lang w:val="es-PE" w:eastAsia="es-PE"/>
              </w:rPr>
            </w:pPr>
          </w:p>
        </w:tc>
        <w:tc>
          <w:tcPr>
            <w:tcW w:w="892" w:type="dxa"/>
            <w:vMerge/>
          </w:tcPr>
          <w:p w14:paraId="2B6F8A5E" w14:textId="77777777" w:rsidR="007D6466" w:rsidRPr="00381516" w:rsidRDefault="007D6466" w:rsidP="00141FA7">
            <w:pPr>
              <w:pStyle w:val="Prrafodelista"/>
              <w:ind w:left="0"/>
              <w:rPr>
                <w:rFonts w:ascii="Arial" w:eastAsia="Times New Roman" w:hAnsi="Arial" w:cs="Arial"/>
                <w:b/>
                <w:color w:val="000000"/>
                <w:sz w:val="20"/>
                <w:szCs w:val="20"/>
                <w:lang w:val="es-PE" w:eastAsia="es-PE"/>
              </w:rPr>
            </w:pPr>
          </w:p>
        </w:tc>
      </w:tr>
      <w:tr w:rsidR="007D6466" w:rsidRPr="00381516" w14:paraId="0876479B" w14:textId="77777777" w:rsidTr="00D02B14">
        <w:trPr>
          <w:trHeight w:val="445"/>
        </w:trPr>
        <w:tc>
          <w:tcPr>
            <w:tcW w:w="1206" w:type="dxa"/>
            <w:vMerge/>
          </w:tcPr>
          <w:p w14:paraId="5CC86A22" w14:textId="77777777" w:rsidR="007D6466" w:rsidRPr="00381516" w:rsidRDefault="007D6466" w:rsidP="00141FA7">
            <w:pPr>
              <w:pStyle w:val="Prrafodelista"/>
              <w:ind w:left="0"/>
              <w:jc w:val="center"/>
              <w:rPr>
                <w:rFonts w:ascii="Arial" w:eastAsia="Times New Roman" w:hAnsi="Arial" w:cs="Arial"/>
                <w:b/>
                <w:color w:val="000000"/>
                <w:sz w:val="20"/>
                <w:szCs w:val="20"/>
                <w:lang w:val="es-PE" w:eastAsia="es-PE"/>
              </w:rPr>
            </w:pPr>
          </w:p>
        </w:tc>
        <w:tc>
          <w:tcPr>
            <w:tcW w:w="5269" w:type="dxa"/>
          </w:tcPr>
          <w:p w14:paraId="0F9C7EFC" w14:textId="77777777" w:rsidR="007D6466" w:rsidRDefault="007D6466" w:rsidP="007D6466">
            <w:pPr>
              <w:pStyle w:val="Prrafodelista"/>
              <w:numPr>
                <w:ilvl w:val="0"/>
                <w:numId w:val="7"/>
              </w:numPr>
              <w:ind w:left="211" w:hanging="211"/>
              <w:jc w:val="both"/>
              <w:rPr>
                <w:rFonts w:ascii="Arial" w:eastAsia="Times New Roman" w:hAnsi="Arial" w:cs="Arial"/>
                <w:b/>
                <w:color w:val="000000"/>
                <w:sz w:val="20"/>
                <w:szCs w:val="20"/>
                <w:lang w:val="es-PE" w:eastAsia="es-PE"/>
              </w:rPr>
            </w:pPr>
            <w:r w:rsidRPr="00381516">
              <w:rPr>
                <w:rFonts w:ascii="Arial" w:eastAsia="Times New Roman" w:hAnsi="Arial" w:cs="Arial"/>
                <w:b/>
                <w:color w:val="000000"/>
                <w:sz w:val="20"/>
                <w:szCs w:val="20"/>
                <w:lang w:val="es-PE" w:eastAsia="es-PE"/>
              </w:rPr>
              <w:t>Actividades complementarias</w:t>
            </w:r>
          </w:p>
          <w:p w14:paraId="01C03ADB" w14:textId="77777777" w:rsidR="007D6466" w:rsidRPr="00EC5E2B" w:rsidRDefault="007D6466" w:rsidP="007D6466">
            <w:pPr>
              <w:pStyle w:val="Prrafodelista"/>
              <w:numPr>
                <w:ilvl w:val="0"/>
                <w:numId w:val="7"/>
              </w:numPr>
              <w:ind w:left="211" w:hanging="211"/>
              <w:jc w:val="both"/>
              <w:rPr>
                <w:rFonts w:ascii="Arial" w:eastAsia="Times New Roman" w:hAnsi="Arial" w:cs="Arial"/>
                <w:color w:val="000000"/>
                <w:sz w:val="20"/>
                <w:szCs w:val="20"/>
                <w:lang w:val="es-PE" w:eastAsia="es-PE"/>
              </w:rPr>
            </w:pPr>
            <w:r w:rsidRPr="00EC5E2B">
              <w:rPr>
                <w:rFonts w:ascii="Arial" w:eastAsia="Times New Roman" w:hAnsi="Arial" w:cs="Arial"/>
                <w:color w:val="000000"/>
                <w:sz w:val="20"/>
                <w:szCs w:val="20"/>
                <w:lang w:val="es-PE" w:eastAsia="es-PE"/>
              </w:rPr>
              <w:t>Transferencia del Aprendizajes</w:t>
            </w:r>
          </w:p>
          <w:p w14:paraId="6CFB7F2E" w14:textId="0F56234D" w:rsidR="00504F05" w:rsidRPr="00A95BF6" w:rsidRDefault="007D6466" w:rsidP="00A95BF6">
            <w:pPr>
              <w:pStyle w:val="Prrafodelista"/>
              <w:numPr>
                <w:ilvl w:val="0"/>
                <w:numId w:val="7"/>
              </w:numPr>
              <w:ind w:left="241" w:hanging="241"/>
              <w:jc w:val="both"/>
              <w:rPr>
                <w:rFonts w:ascii="Arial" w:eastAsia="Times New Roman" w:hAnsi="Arial" w:cs="Arial"/>
                <w:color w:val="000000"/>
                <w:sz w:val="20"/>
                <w:szCs w:val="20"/>
                <w:lang w:val="es-PE" w:eastAsia="es-PE"/>
              </w:rPr>
            </w:pPr>
            <w:r w:rsidRPr="00EC5E2B">
              <w:rPr>
                <w:rFonts w:ascii="Arial" w:eastAsia="Times New Roman" w:hAnsi="Arial" w:cs="Arial"/>
                <w:color w:val="000000"/>
                <w:sz w:val="20"/>
                <w:szCs w:val="20"/>
                <w:lang w:val="es-PE" w:eastAsia="es-PE"/>
              </w:rPr>
              <w:t xml:space="preserve">Planteamiento </w:t>
            </w:r>
            <w:r>
              <w:rPr>
                <w:rFonts w:ascii="Arial" w:eastAsia="Times New Roman" w:hAnsi="Arial" w:cs="Arial"/>
                <w:color w:val="000000"/>
                <w:sz w:val="20"/>
                <w:szCs w:val="20"/>
                <w:lang w:val="es-PE" w:eastAsia="es-PE"/>
              </w:rPr>
              <w:t>de la tarea de trabajo</w:t>
            </w:r>
            <w:r w:rsidRPr="00EC5E2B">
              <w:rPr>
                <w:rFonts w:ascii="Arial" w:eastAsia="Times New Roman" w:hAnsi="Arial" w:cs="Arial"/>
                <w:color w:val="000000"/>
                <w:sz w:val="20"/>
                <w:szCs w:val="20"/>
                <w:lang w:val="es-PE" w:eastAsia="es-PE"/>
              </w:rPr>
              <w:t>, para generar y utilizar los procesos cognitivos superiores, mediante la</w:t>
            </w:r>
            <w:r w:rsidR="00504F05">
              <w:rPr>
                <w:rFonts w:ascii="Arial" w:eastAsia="Times New Roman" w:hAnsi="Arial" w:cs="Arial"/>
                <w:color w:val="000000"/>
                <w:sz w:val="20"/>
                <w:szCs w:val="20"/>
                <w:lang w:val="es-PE" w:eastAsia="es-PE"/>
              </w:rPr>
              <w:t>s</w:t>
            </w:r>
            <w:r w:rsidRPr="00EC5E2B">
              <w:rPr>
                <w:rFonts w:ascii="Arial" w:eastAsia="Times New Roman" w:hAnsi="Arial" w:cs="Arial"/>
                <w:color w:val="000000"/>
                <w:sz w:val="20"/>
                <w:szCs w:val="20"/>
                <w:lang w:val="es-PE" w:eastAsia="es-PE"/>
              </w:rPr>
              <w:t xml:space="preserve"> siguiente</w:t>
            </w:r>
            <w:r w:rsidR="00504F05">
              <w:rPr>
                <w:rFonts w:ascii="Arial" w:eastAsia="Times New Roman" w:hAnsi="Arial" w:cs="Arial"/>
                <w:color w:val="000000"/>
                <w:sz w:val="20"/>
                <w:szCs w:val="20"/>
                <w:lang w:val="es-PE" w:eastAsia="es-PE"/>
              </w:rPr>
              <w:t>s</w:t>
            </w:r>
            <w:r w:rsidRPr="00EC5E2B">
              <w:rPr>
                <w:rFonts w:ascii="Arial" w:eastAsia="Times New Roman" w:hAnsi="Arial" w:cs="Arial"/>
                <w:color w:val="000000"/>
                <w:sz w:val="20"/>
                <w:szCs w:val="20"/>
                <w:lang w:val="es-PE" w:eastAsia="es-PE"/>
              </w:rPr>
              <w:t xml:space="preserve"> pregunta</w:t>
            </w:r>
            <w:r w:rsidR="00504F05">
              <w:rPr>
                <w:rFonts w:ascii="Arial" w:eastAsia="Times New Roman" w:hAnsi="Arial" w:cs="Arial"/>
                <w:color w:val="000000"/>
                <w:sz w:val="20"/>
                <w:szCs w:val="20"/>
                <w:lang w:val="es-PE" w:eastAsia="es-PE"/>
              </w:rPr>
              <w:t>s</w:t>
            </w:r>
            <w:r w:rsidRPr="00EC5E2B">
              <w:rPr>
                <w:rFonts w:ascii="Arial" w:eastAsia="Times New Roman" w:hAnsi="Arial" w:cs="Arial"/>
                <w:color w:val="000000"/>
                <w:sz w:val="20"/>
                <w:szCs w:val="20"/>
                <w:lang w:val="es-PE" w:eastAsia="es-PE"/>
              </w:rPr>
              <w:t xml:space="preserve">: </w:t>
            </w:r>
            <w:r w:rsidR="00D02B14" w:rsidRPr="00D02B14">
              <w:rPr>
                <w:rFonts w:ascii="Arial" w:eastAsia="Times New Roman" w:hAnsi="Arial" w:cs="Arial"/>
                <w:color w:val="000000"/>
                <w:sz w:val="20"/>
                <w:szCs w:val="20"/>
                <w:lang w:val="es-PE" w:eastAsia="es-PE"/>
              </w:rPr>
              <w:t>¿Por qué las hojas, inciden de gran manera en la obtención de una buena floración y fructificación del palto?, ¿Por qué, no llegan a producir frutos toda la cantidad de flores producidas en la planta de palto?</w:t>
            </w:r>
            <w:r w:rsidR="00A95BF6">
              <w:rPr>
                <w:rFonts w:ascii="Arial" w:eastAsia="Times New Roman" w:hAnsi="Arial" w:cs="Arial"/>
                <w:color w:val="000000"/>
                <w:sz w:val="20"/>
                <w:szCs w:val="20"/>
                <w:lang w:val="es-PE" w:eastAsia="es-PE"/>
              </w:rPr>
              <w:t>,</w:t>
            </w:r>
            <w:r w:rsidR="00A95BF6" w:rsidRPr="00A95BF6">
              <w:rPr>
                <w:lang w:val="es-ES"/>
              </w:rPr>
              <w:t xml:space="preserve"> </w:t>
            </w:r>
            <w:r w:rsidR="00A95BF6" w:rsidRPr="00A95BF6">
              <w:rPr>
                <w:rFonts w:ascii="Arial" w:eastAsia="Times New Roman" w:hAnsi="Arial" w:cs="Arial"/>
                <w:color w:val="000000"/>
                <w:sz w:val="20"/>
                <w:szCs w:val="20"/>
                <w:lang w:val="es-PE" w:eastAsia="es-PE"/>
              </w:rPr>
              <w:t>¿Cuánto es el monto total de presupuesto a utilizar para aplicar los nutrientes para la floración a una hectárea de producción?</w:t>
            </w:r>
            <w:r w:rsidR="00A95BF6">
              <w:rPr>
                <w:rFonts w:ascii="Arial" w:eastAsia="Times New Roman" w:hAnsi="Arial" w:cs="Arial"/>
                <w:color w:val="000000"/>
                <w:sz w:val="20"/>
                <w:szCs w:val="20"/>
                <w:lang w:val="es-PE" w:eastAsia="es-PE"/>
              </w:rPr>
              <w:t xml:space="preserve">, </w:t>
            </w:r>
            <w:r w:rsidR="00A95BF6" w:rsidRPr="00A95BF6">
              <w:rPr>
                <w:rFonts w:ascii="Arial" w:eastAsia="Times New Roman" w:hAnsi="Arial" w:cs="Arial"/>
                <w:color w:val="000000"/>
                <w:sz w:val="20"/>
                <w:szCs w:val="20"/>
                <w:lang w:val="es-PE" w:eastAsia="es-PE"/>
              </w:rPr>
              <w:t>¿Cuál es el tipo de financiamiento más cómodo y seguro, para obtener el presupuesto requerido? ¿Por qué?</w:t>
            </w:r>
            <w:r w:rsidR="00A95BF6" w:rsidRPr="00A95BF6">
              <w:rPr>
                <w:rFonts w:ascii="Arial" w:eastAsia="Times New Roman" w:hAnsi="Arial" w:cs="Arial"/>
                <w:color w:val="000000"/>
                <w:sz w:val="20"/>
                <w:szCs w:val="20"/>
                <w:lang w:val="es-PE" w:eastAsia="es-PE"/>
              </w:rPr>
              <w:t xml:space="preserve">    </w:t>
            </w:r>
            <w:r w:rsidR="00D02B14" w:rsidRPr="00A95BF6">
              <w:rPr>
                <w:rFonts w:ascii="Arial" w:eastAsia="Times New Roman" w:hAnsi="Arial" w:cs="Arial"/>
                <w:color w:val="000000"/>
                <w:sz w:val="20"/>
                <w:szCs w:val="20"/>
                <w:lang w:val="es-PE" w:eastAsia="es-PE"/>
              </w:rPr>
              <w:t xml:space="preserve"> Fundamenten sus respuestas</w:t>
            </w:r>
            <w:r w:rsidR="00504F05" w:rsidRPr="00A95BF6">
              <w:rPr>
                <w:rFonts w:ascii="Arial" w:eastAsia="Times New Roman" w:hAnsi="Arial" w:cs="Arial"/>
                <w:color w:val="000000"/>
                <w:sz w:val="20"/>
                <w:szCs w:val="20"/>
                <w:lang w:val="es-PE" w:eastAsia="es-PE"/>
              </w:rPr>
              <w:t>.</w:t>
            </w:r>
          </w:p>
          <w:p w14:paraId="4A51E5C2" w14:textId="798E8E71" w:rsidR="007D6466" w:rsidRPr="00381516" w:rsidRDefault="007D6466" w:rsidP="007D6466">
            <w:pPr>
              <w:pStyle w:val="Prrafodelista"/>
              <w:numPr>
                <w:ilvl w:val="0"/>
                <w:numId w:val="7"/>
              </w:numPr>
              <w:ind w:left="211" w:hanging="211"/>
              <w:jc w:val="both"/>
              <w:rPr>
                <w:rFonts w:ascii="Arial" w:eastAsia="Times New Roman" w:hAnsi="Arial" w:cs="Arial"/>
                <w:b/>
                <w:color w:val="000000"/>
                <w:sz w:val="20"/>
                <w:szCs w:val="20"/>
                <w:lang w:val="es-PE" w:eastAsia="es-PE"/>
              </w:rPr>
            </w:pPr>
            <w:r w:rsidRPr="00381516">
              <w:rPr>
                <w:rFonts w:ascii="Arial" w:eastAsia="Times New Roman" w:hAnsi="Arial" w:cs="Arial"/>
                <w:color w:val="000000"/>
                <w:sz w:val="20"/>
                <w:szCs w:val="20"/>
                <w:lang w:val="es-PE" w:eastAsia="es-PE"/>
              </w:rPr>
              <w:t>Presentación del siguiente tema, para promover la indagación.</w:t>
            </w:r>
          </w:p>
          <w:p w14:paraId="42E81DD7" w14:textId="77777777" w:rsidR="007D6466" w:rsidRPr="00381516" w:rsidRDefault="007D6466" w:rsidP="007D6466">
            <w:pPr>
              <w:pStyle w:val="Prrafodelista"/>
              <w:numPr>
                <w:ilvl w:val="0"/>
                <w:numId w:val="7"/>
              </w:numPr>
              <w:ind w:left="211" w:hanging="211"/>
              <w:jc w:val="both"/>
              <w:rPr>
                <w:rFonts w:ascii="Arial" w:eastAsia="Times New Roman" w:hAnsi="Arial" w:cs="Arial"/>
                <w:b/>
                <w:color w:val="000000"/>
                <w:sz w:val="20"/>
                <w:szCs w:val="20"/>
                <w:lang w:val="es-PE" w:eastAsia="es-PE"/>
              </w:rPr>
            </w:pPr>
            <w:r w:rsidRPr="00381516">
              <w:rPr>
                <w:rFonts w:ascii="Arial" w:eastAsia="Times New Roman" w:hAnsi="Arial" w:cs="Arial"/>
                <w:color w:val="000000"/>
                <w:sz w:val="20"/>
                <w:szCs w:val="20"/>
                <w:lang w:val="es-PE" w:eastAsia="es-PE"/>
              </w:rPr>
              <w:t>Agradecimiento y despedida</w:t>
            </w:r>
          </w:p>
        </w:tc>
        <w:tc>
          <w:tcPr>
            <w:tcW w:w="1980" w:type="dxa"/>
            <w:vMerge/>
          </w:tcPr>
          <w:p w14:paraId="5DCD9D31" w14:textId="77777777" w:rsidR="007D6466" w:rsidRPr="00381516" w:rsidRDefault="007D6466" w:rsidP="00141FA7">
            <w:pPr>
              <w:pStyle w:val="Prrafodelista"/>
              <w:ind w:left="0"/>
              <w:rPr>
                <w:rFonts w:ascii="Arial" w:eastAsia="Times New Roman" w:hAnsi="Arial" w:cs="Arial"/>
                <w:b/>
                <w:color w:val="000000"/>
                <w:sz w:val="20"/>
                <w:szCs w:val="20"/>
                <w:lang w:val="es-PE" w:eastAsia="es-PE"/>
              </w:rPr>
            </w:pPr>
          </w:p>
        </w:tc>
        <w:tc>
          <w:tcPr>
            <w:tcW w:w="892" w:type="dxa"/>
            <w:vMerge/>
          </w:tcPr>
          <w:p w14:paraId="341443B5" w14:textId="77777777" w:rsidR="007D6466" w:rsidRPr="00381516" w:rsidRDefault="007D6466" w:rsidP="00141FA7">
            <w:pPr>
              <w:pStyle w:val="Prrafodelista"/>
              <w:ind w:left="0"/>
              <w:rPr>
                <w:rFonts w:ascii="Arial" w:eastAsia="Times New Roman" w:hAnsi="Arial" w:cs="Arial"/>
                <w:b/>
                <w:color w:val="000000"/>
                <w:sz w:val="20"/>
                <w:szCs w:val="20"/>
                <w:lang w:val="es-PE" w:eastAsia="es-PE"/>
              </w:rPr>
            </w:pPr>
          </w:p>
        </w:tc>
      </w:tr>
    </w:tbl>
    <w:p w14:paraId="5F203A56" w14:textId="77777777" w:rsidR="0037459F" w:rsidRPr="00381516" w:rsidRDefault="0037459F" w:rsidP="0037459F">
      <w:pPr>
        <w:pStyle w:val="Prrafodelista"/>
        <w:ind w:left="0"/>
        <w:rPr>
          <w:rFonts w:ascii="Arial" w:eastAsia="Times New Roman" w:hAnsi="Arial" w:cs="Arial"/>
          <w:b/>
          <w:color w:val="000000"/>
          <w:sz w:val="20"/>
          <w:szCs w:val="20"/>
          <w:lang w:eastAsia="es-PE"/>
        </w:rPr>
      </w:pPr>
    </w:p>
    <w:p w14:paraId="726AF0CC" w14:textId="77777777" w:rsidR="0037459F" w:rsidRPr="00901C10" w:rsidRDefault="0037459F" w:rsidP="0037459F">
      <w:pPr>
        <w:rPr>
          <w:rFonts w:ascii="Arial" w:hAnsi="Arial" w:cs="Arial"/>
          <w:b/>
          <w:sz w:val="20"/>
          <w:szCs w:val="20"/>
          <w:lang w:eastAsia="es-PE"/>
        </w:rPr>
      </w:pPr>
      <w:r w:rsidRPr="00901C10">
        <w:rPr>
          <w:rFonts w:ascii="Arial" w:hAnsi="Arial" w:cs="Arial"/>
          <w:b/>
          <w:sz w:val="20"/>
          <w:szCs w:val="20"/>
          <w:lang w:eastAsia="es-PE"/>
        </w:rPr>
        <w:t>IV. Actividades de Aprendizaje</w:t>
      </w:r>
    </w:p>
    <w:tbl>
      <w:tblPr>
        <w:tblStyle w:val="Tablaconcuadrcula"/>
        <w:tblW w:w="0" w:type="auto"/>
        <w:tblLook w:val="04A0" w:firstRow="1" w:lastRow="0" w:firstColumn="1" w:lastColumn="0" w:noHBand="0" w:noVBand="1"/>
      </w:tblPr>
      <w:tblGrid>
        <w:gridCol w:w="3189"/>
        <w:gridCol w:w="1467"/>
        <w:gridCol w:w="1480"/>
        <w:gridCol w:w="1203"/>
        <w:gridCol w:w="1155"/>
      </w:tblGrid>
      <w:tr w:rsidR="00BD413A" w14:paraId="4CE7F6AC" w14:textId="77777777" w:rsidTr="00F20E81">
        <w:tc>
          <w:tcPr>
            <w:tcW w:w="3955" w:type="dxa"/>
          </w:tcPr>
          <w:p w14:paraId="0BA4B01C" w14:textId="77777777" w:rsidR="0037459F" w:rsidRPr="00901C10" w:rsidRDefault="0037459F" w:rsidP="00F20E81">
            <w:pPr>
              <w:rPr>
                <w:b/>
                <w:lang w:val="es-PE" w:eastAsia="es-PE"/>
              </w:rPr>
            </w:pPr>
            <w:r w:rsidRPr="00901C10">
              <w:rPr>
                <w:b/>
                <w:lang w:val="es-PE" w:eastAsia="es-PE"/>
              </w:rPr>
              <w:t>Indicadores de logro de la sesión</w:t>
            </w:r>
          </w:p>
        </w:tc>
        <w:tc>
          <w:tcPr>
            <w:tcW w:w="1530" w:type="dxa"/>
          </w:tcPr>
          <w:p w14:paraId="4804C829" w14:textId="77777777" w:rsidR="0037459F" w:rsidRPr="00901C10" w:rsidRDefault="0037459F" w:rsidP="00F20E81">
            <w:pPr>
              <w:rPr>
                <w:b/>
                <w:lang w:val="es-PE" w:eastAsia="es-PE"/>
              </w:rPr>
            </w:pPr>
            <w:r w:rsidRPr="00901C10">
              <w:rPr>
                <w:b/>
                <w:lang w:val="es-PE" w:eastAsia="es-PE"/>
              </w:rPr>
              <w:t>Técnicas</w:t>
            </w:r>
          </w:p>
        </w:tc>
        <w:tc>
          <w:tcPr>
            <w:tcW w:w="1497" w:type="dxa"/>
          </w:tcPr>
          <w:p w14:paraId="7A7FAA40" w14:textId="77777777" w:rsidR="0037459F" w:rsidRPr="00901C10" w:rsidRDefault="0037459F" w:rsidP="00F20E81">
            <w:pPr>
              <w:rPr>
                <w:b/>
                <w:lang w:val="es-PE" w:eastAsia="es-PE"/>
              </w:rPr>
            </w:pPr>
            <w:r w:rsidRPr="00901C10">
              <w:rPr>
                <w:b/>
                <w:lang w:val="es-PE" w:eastAsia="es-PE"/>
              </w:rPr>
              <w:t>Instrumentos</w:t>
            </w:r>
          </w:p>
        </w:tc>
        <w:tc>
          <w:tcPr>
            <w:tcW w:w="1203" w:type="dxa"/>
          </w:tcPr>
          <w:p w14:paraId="0EB365E5" w14:textId="77777777" w:rsidR="0037459F" w:rsidRPr="00901C10" w:rsidRDefault="0037459F" w:rsidP="00F20E81">
            <w:pPr>
              <w:rPr>
                <w:b/>
                <w:lang w:val="es-PE" w:eastAsia="es-PE"/>
              </w:rPr>
            </w:pPr>
            <w:r w:rsidRPr="00901C10">
              <w:rPr>
                <w:b/>
                <w:lang w:val="es-PE" w:eastAsia="es-PE"/>
              </w:rPr>
              <w:t>Porcentaje</w:t>
            </w:r>
          </w:p>
        </w:tc>
        <w:tc>
          <w:tcPr>
            <w:tcW w:w="1162" w:type="dxa"/>
          </w:tcPr>
          <w:p w14:paraId="1358B36C" w14:textId="77777777" w:rsidR="0037459F" w:rsidRPr="00901C10" w:rsidRDefault="0037459F" w:rsidP="00F20E81">
            <w:pPr>
              <w:rPr>
                <w:b/>
                <w:lang w:val="es-PE" w:eastAsia="es-PE"/>
              </w:rPr>
            </w:pPr>
            <w:r w:rsidRPr="00901C10">
              <w:rPr>
                <w:b/>
                <w:lang w:val="es-PE" w:eastAsia="es-PE"/>
              </w:rPr>
              <w:t>Momento</w:t>
            </w:r>
          </w:p>
        </w:tc>
      </w:tr>
      <w:tr w:rsidR="00BD413A" w14:paraId="43893625" w14:textId="77777777" w:rsidTr="00F20E81">
        <w:tc>
          <w:tcPr>
            <w:tcW w:w="3955" w:type="dxa"/>
          </w:tcPr>
          <w:p w14:paraId="79EF066A" w14:textId="330F3E34" w:rsidR="0037459F" w:rsidRDefault="0037459F" w:rsidP="00975A2E">
            <w:pPr>
              <w:jc w:val="both"/>
              <w:rPr>
                <w:lang w:val="es-PE" w:eastAsia="es-PE"/>
              </w:rPr>
            </w:pPr>
            <w:r>
              <w:rPr>
                <w:lang w:val="es-PE" w:eastAsia="es-PE"/>
              </w:rPr>
              <w:t xml:space="preserve">1. </w:t>
            </w:r>
            <w:r w:rsidR="00975A2E">
              <w:rPr>
                <w:lang w:val="es-PE" w:eastAsia="es-PE"/>
              </w:rPr>
              <w:t>Explica</w:t>
            </w:r>
            <w:r>
              <w:rPr>
                <w:lang w:val="es-PE" w:eastAsia="es-PE"/>
              </w:rPr>
              <w:t xml:space="preserve"> en forma concreta</w:t>
            </w:r>
            <w:r w:rsidR="002E6709">
              <w:rPr>
                <w:lang w:val="es-PE" w:eastAsia="es-PE"/>
              </w:rPr>
              <w:t xml:space="preserve">, </w:t>
            </w:r>
            <w:r w:rsidR="00E011B1" w:rsidRPr="00E011B1">
              <w:rPr>
                <w:lang w:val="es-PE" w:eastAsia="es-PE"/>
              </w:rPr>
              <w:t>características de las hojas, inflorescencias y flor de la planta de palto, como referentes para la obtención de buenos rendimientos y cómo manejar las finanzas personales, para incentivar la floración, utilizándolos nutriente</w:t>
            </w:r>
            <w:r w:rsidR="00E011B1">
              <w:rPr>
                <w:lang w:val="es-PE" w:eastAsia="es-PE"/>
              </w:rPr>
              <w:t>s necesarios para tal finalidad</w:t>
            </w:r>
            <w:r w:rsidR="00377392">
              <w:rPr>
                <w:lang w:val="es-PE" w:eastAsia="es-PE"/>
              </w:rPr>
              <w:t xml:space="preserve">, </w:t>
            </w:r>
            <w:r w:rsidR="00377392" w:rsidRPr="00377392">
              <w:rPr>
                <w:lang w:val="es-PE" w:eastAsia="es-PE"/>
              </w:rPr>
              <w:t>mediante una buena exposición del tema</w:t>
            </w:r>
            <w:r w:rsidR="000E11E1">
              <w:rPr>
                <w:lang w:val="es-PE" w:eastAsia="es-PE"/>
              </w:rPr>
              <w:t>, utilizando un organizador visual.</w:t>
            </w:r>
          </w:p>
        </w:tc>
        <w:tc>
          <w:tcPr>
            <w:tcW w:w="1530" w:type="dxa"/>
          </w:tcPr>
          <w:p w14:paraId="61D5F9DB" w14:textId="77777777" w:rsidR="0037459F" w:rsidRDefault="0037459F" w:rsidP="00F20E81">
            <w:pPr>
              <w:rPr>
                <w:lang w:val="es-PE" w:eastAsia="es-PE"/>
              </w:rPr>
            </w:pPr>
            <w:r w:rsidRPr="00956D67">
              <w:rPr>
                <w:lang w:val="es-PE" w:eastAsia="es-PE"/>
              </w:rPr>
              <w:t>Observación sistemática</w:t>
            </w:r>
          </w:p>
        </w:tc>
        <w:tc>
          <w:tcPr>
            <w:tcW w:w="1497" w:type="dxa"/>
          </w:tcPr>
          <w:p w14:paraId="68DF2F62" w14:textId="77777777" w:rsidR="0037459F" w:rsidRDefault="0037459F" w:rsidP="00F20E81">
            <w:pPr>
              <w:jc w:val="center"/>
              <w:rPr>
                <w:lang w:val="es-PE" w:eastAsia="es-PE"/>
              </w:rPr>
            </w:pPr>
            <w:r w:rsidRPr="00956D67">
              <w:rPr>
                <w:lang w:val="es-PE" w:eastAsia="es-PE"/>
              </w:rPr>
              <w:t>Lista de cotejos</w:t>
            </w:r>
          </w:p>
        </w:tc>
        <w:tc>
          <w:tcPr>
            <w:tcW w:w="1203" w:type="dxa"/>
          </w:tcPr>
          <w:p w14:paraId="5529A0DC" w14:textId="77777777" w:rsidR="0037459F" w:rsidRDefault="0037459F" w:rsidP="00F20E81">
            <w:pPr>
              <w:jc w:val="center"/>
              <w:rPr>
                <w:lang w:val="es-PE" w:eastAsia="es-PE"/>
              </w:rPr>
            </w:pPr>
            <w:r>
              <w:rPr>
                <w:lang w:val="es-PE" w:eastAsia="es-PE"/>
              </w:rPr>
              <w:t>80 %</w:t>
            </w:r>
          </w:p>
        </w:tc>
        <w:tc>
          <w:tcPr>
            <w:tcW w:w="1162" w:type="dxa"/>
          </w:tcPr>
          <w:p w14:paraId="390D0518" w14:textId="77777777" w:rsidR="0037459F" w:rsidRDefault="0037459F" w:rsidP="00F20E81">
            <w:pPr>
              <w:jc w:val="center"/>
              <w:rPr>
                <w:lang w:val="es-PE" w:eastAsia="es-PE"/>
              </w:rPr>
            </w:pPr>
            <w:r>
              <w:rPr>
                <w:lang w:val="es-PE" w:eastAsia="es-PE"/>
              </w:rPr>
              <w:t>Desarrollo</w:t>
            </w:r>
          </w:p>
        </w:tc>
      </w:tr>
      <w:tr w:rsidR="00BD413A" w14:paraId="075B51F2" w14:textId="77777777" w:rsidTr="00F20E81">
        <w:tc>
          <w:tcPr>
            <w:tcW w:w="3955" w:type="dxa"/>
          </w:tcPr>
          <w:p w14:paraId="01EF0DC6" w14:textId="77777777" w:rsidR="0037459F" w:rsidRDefault="0037459F" w:rsidP="00F20E81">
            <w:pPr>
              <w:jc w:val="both"/>
              <w:rPr>
                <w:lang w:val="es-PE" w:eastAsia="es-PE"/>
              </w:rPr>
            </w:pPr>
            <w:r>
              <w:rPr>
                <w:lang w:val="es-PE" w:eastAsia="es-PE"/>
              </w:rPr>
              <w:t>2. Participa con entusiasmo, orden y en forma activa, durante las secuencias didácticas de la sesión de aprendizaje.</w:t>
            </w:r>
          </w:p>
        </w:tc>
        <w:tc>
          <w:tcPr>
            <w:tcW w:w="1530" w:type="dxa"/>
          </w:tcPr>
          <w:p w14:paraId="4AF020B9" w14:textId="77777777" w:rsidR="0037459F" w:rsidRDefault="0037459F" w:rsidP="00F20E81">
            <w:pPr>
              <w:rPr>
                <w:lang w:val="es-PE" w:eastAsia="es-PE"/>
              </w:rPr>
            </w:pPr>
            <w:r>
              <w:rPr>
                <w:lang w:val="es-PE" w:eastAsia="es-PE"/>
              </w:rPr>
              <w:t>Observación sistemática</w:t>
            </w:r>
          </w:p>
        </w:tc>
        <w:tc>
          <w:tcPr>
            <w:tcW w:w="1497" w:type="dxa"/>
          </w:tcPr>
          <w:p w14:paraId="79243119" w14:textId="77777777" w:rsidR="0037459F" w:rsidRDefault="0037459F" w:rsidP="00F20E81">
            <w:pPr>
              <w:jc w:val="center"/>
              <w:rPr>
                <w:lang w:val="es-PE" w:eastAsia="es-PE"/>
              </w:rPr>
            </w:pPr>
            <w:r>
              <w:rPr>
                <w:lang w:val="es-PE" w:eastAsia="es-PE"/>
              </w:rPr>
              <w:t>Lista de cotejos</w:t>
            </w:r>
          </w:p>
        </w:tc>
        <w:tc>
          <w:tcPr>
            <w:tcW w:w="1203" w:type="dxa"/>
          </w:tcPr>
          <w:p w14:paraId="7C7C7F65" w14:textId="77777777" w:rsidR="0037459F" w:rsidRDefault="0037459F" w:rsidP="00F20E81">
            <w:pPr>
              <w:jc w:val="center"/>
              <w:rPr>
                <w:lang w:val="es-PE" w:eastAsia="es-PE"/>
              </w:rPr>
            </w:pPr>
            <w:r>
              <w:rPr>
                <w:lang w:val="es-PE" w:eastAsia="es-PE"/>
              </w:rPr>
              <w:t>20 %</w:t>
            </w:r>
          </w:p>
        </w:tc>
        <w:tc>
          <w:tcPr>
            <w:tcW w:w="1162" w:type="dxa"/>
          </w:tcPr>
          <w:p w14:paraId="4F303482" w14:textId="5091EF8B" w:rsidR="0037459F" w:rsidRDefault="00773D88" w:rsidP="00F20E81">
            <w:pPr>
              <w:jc w:val="center"/>
              <w:rPr>
                <w:lang w:val="es-PE" w:eastAsia="es-PE"/>
              </w:rPr>
            </w:pPr>
            <w:r>
              <w:rPr>
                <w:lang w:val="es-PE" w:eastAsia="es-PE"/>
              </w:rPr>
              <w:t>Inicio, desarrollo y c</w:t>
            </w:r>
            <w:r w:rsidR="0037459F">
              <w:rPr>
                <w:lang w:val="es-PE" w:eastAsia="es-PE"/>
              </w:rPr>
              <w:t>ierre</w:t>
            </w:r>
          </w:p>
        </w:tc>
      </w:tr>
    </w:tbl>
    <w:p w14:paraId="556367E9" w14:textId="77777777" w:rsidR="0037459F" w:rsidRDefault="0037459F" w:rsidP="0037459F">
      <w:pPr>
        <w:rPr>
          <w:lang w:eastAsia="es-PE"/>
        </w:rPr>
      </w:pPr>
    </w:p>
    <w:p w14:paraId="61963BEC" w14:textId="77777777" w:rsidR="0037459F" w:rsidRPr="00F925E0" w:rsidRDefault="0037459F" w:rsidP="0037459F">
      <w:pPr>
        <w:rPr>
          <w:rFonts w:ascii="Arial" w:hAnsi="Arial" w:cs="Arial"/>
          <w:b/>
          <w:sz w:val="20"/>
          <w:szCs w:val="20"/>
          <w:lang w:eastAsia="es-PE"/>
        </w:rPr>
      </w:pPr>
      <w:r w:rsidRPr="00F925E0">
        <w:rPr>
          <w:rFonts w:ascii="Arial" w:hAnsi="Arial" w:cs="Arial"/>
          <w:b/>
          <w:sz w:val="20"/>
          <w:szCs w:val="20"/>
          <w:lang w:eastAsia="es-PE"/>
        </w:rPr>
        <w:t>V. Bibliografía</w:t>
      </w:r>
    </w:p>
    <w:p w14:paraId="30FB0B16" w14:textId="77777777" w:rsidR="0037459F" w:rsidRPr="00B95237" w:rsidRDefault="0037459F" w:rsidP="0037459F">
      <w:pPr>
        <w:pStyle w:val="Prrafodelista"/>
        <w:numPr>
          <w:ilvl w:val="0"/>
          <w:numId w:val="10"/>
        </w:numPr>
        <w:spacing w:after="0" w:line="360" w:lineRule="auto"/>
        <w:ind w:left="540" w:hanging="270"/>
        <w:jc w:val="both"/>
        <w:rPr>
          <w:rStyle w:val="flc"/>
          <w:rFonts w:cs="Arial"/>
          <w:b/>
          <w:u w:val="single"/>
        </w:rPr>
      </w:pPr>
      <w:r w:rsidRPr="00B95237">
        <w:rPr>
          <w:rStyle w:val="CitaHTML"/>
          <w:rFonts w:cs="Arial"/>
        </w:rPr>
        <w:t>agrarias.tripod.com/</w:t>
      </w:r>
      <w:r w:rsidRPr="00B95237">
        <w:rPr>
          <w:rStyle w:val="CitaHTML"/>
          <w:rFonts w:cs="Arial"/>
          <w:b/>
          <w:bCs/>
        </w:rPr>
        <w:t>fruticultura</w:t>
      </w:r>
      <w:r w:rsidRPr="00B95237">
        <w:rPr>
          <w:rStyle w:val="CitaHTML"/>
          <w:rFonts w:cs="Arial"/>
        </w:rPr>
        <w:t>.htm</w:t>
      </w:r>
    </w:p>
    <w:p w14:paraId="29E50AAF" w14:textId="77777777" w:rsidR="0037459F" w:rsidRPr="00B95237" w:rsidRDefault="0037459F" w:rsidP="0037459F">
      <w:pPr>
        <w:pStyle w:val="Prrafodelista"/>
        <w:numPr>
          <w:ilvl w:val="0"/>
          <w:numId w:val="10"/>
        </w:numPr>
        <w:spacing w:after="0" w:line="360" w:lineRule="auto"/>
        <w:ind w:left="540" w:hanging="270"/>
        <w:jc w:val="both"/>
        <w:rPr>
          <w:rStyle w:val="flc"/>
          <w:rFonts w:cs="Arial"/>
          <w:b/>
          <w:u w:val="single"/>
        </w:rPr>
      </w:pPr>
      <w:proofErr w:type="spellStart"/>
      <w:r w:rsidRPr="00B95237">
        <w:rPr>
          <w:rStyle w:val="CitaHTML"/>
          <w:rFonts w:cs="Arial"/>
        </w:rPr>
        <w:t>www.iic</w:t>
      </w:r>
      <w:r>
        <w:rPr>
          <w:rStyle w:val="CitaHTML"/>
          <w:rFonts w:cs="Arial"/>
        </w:rPr>
        <w:t>a.int</w:t>
      </w:r>
      <w:proofErr w:type="spellEnd"/>
      <w:r>
        <w:rPr>
          <w:rStyle w:val="CitaHTML"/>
          <w:rFonts w:cs="Arial"/>
        </w:rPr>
        <w:t>/</w:t>
      </w:r>
      <w:proofErr w:type="spellStart"/>
      <w:r>
        <w:rPr>
          <w:rStyle w:val="CitaHTML"/>
          <w:rFonts w:cs="Arial"/>
        </w:rPr>
        <w:t>Esp</w:t>
      </w:r>
      <w:proofErr w:type="spellEnd"/>
      <w:r>
        <w:rPr>
          <w:rStyle w:val="CitaHTML"/>
          <w:rFonts w:cs="Arial"/>
        </w:rPr>
        <w:t>/regiones/.../</w:t>
      </w:r>
      <w:proofErr w:type="spellStart"/>
      <w:r>
        <w:rPr>
          <w:rStyle w:val="CitaHTML"/>
          <w:rFonts w:cs="Arial"/>
        </w:rPr>
        <w:t>fruticul</w:t>
      </w:r>
      <w:r w:rsidRPr="00B95237">
        <w:rPr>
          <w:rStyle w:val="CitaHTML"/>
          <w:rFonts w:cs="Arial"/>
        </w:rPr>
        <w:t>tura.aspx</w:t>
      </w:r>
      <w:proofErr w:type="spellEnd"/>
    </w:p>
    <w:p w14:paraId="52D79E2F" w14:textId="77777777" w:rsidR="0037459F" w:rsidRPr="00B95237" w:rsidRDefault="0037459F" w:rsidP="0037459F">
      <w:pPr>
        <w:pStyle w:val="Prrafodelista"/>
        <w:numPr>
          <w:ilvl w:val="0"/>
          <w:numId w:val="10"/>
        </w:numPr>
        <w:spacing w:after="0" w:line="360" w:lineRule="auto"/>
        <w:ind w:left="540" w:hanging="270"/>
        <w:jc w:val="both"/>
        <w:rPr>
          <w:rStyle w:val="flc"/>
          <w:rFonts w:cs="Arial"/>
        </w:rPr>
      </w:pPr>
      <w:r w:rsidRPr="00B95237">
        <w:rPr>
          <w:rStyle w:val="CitaHTML"/>
          <w:rFonts w:cs="Arial"/>
        </w:rPr>
        <w:t>www.oni.escuelas.edu.ar/.../</w:t>
      </w:r>
      <w:r w:rsidRPr="00B95237">
        <w:rPr>
          <w:rStyle w:val="CitaHTML"/>
          <w:rFonts w:cs="Arial"/>
          <w:b/>
          <w:bCs/>
        </w:rPr>
        <w:t>fruticultura</w:t>
      </w:r>
      <w:r w:rsidRPr="00B95237">
        <w:rPr>
          <w:rStyle w:val="CitaHTML"/>
          <w:rFonts w:cs="Arial"/>
        </w:rPr>
        <w:t>/Fruti1.htm</w:t>
      </w:r>
    </w:p>
    <w:p w14:paraId="7A1377CF" w14:textId="77777777" w:rsidR="0037459F" w:rsidRDefault="0037459F" w:rsidP="0037459F">
      <w:pPr>
        <w:ind w:left="450"/>
      </w:pPr>
    </w:p>
    <w:p w14:paraId="57E843D9" w14:textId="77777777" w:rsidR="0037459F" w:rsidRPr="00F925E0" w:rsidRDefault="0037459F" w:rsidP="0037459F">
      <w:pPr>
        <w:rPr>
          <w:rFonts w:ascii="Arial" w:hAnsi="Arial" w:cs="Arial"/>
          <w:b/>
          <w:sz w:val="20"/>
          <w:szCs w:val="20"/>
          <w:lang w:eastAsia="es-PE"/>
        </w:rPr>
      </w:pPr>
      <w:r w:rsidRPr="00F925E0">
        <w:rPr>
          <w:rFonts w:ascii="Arial" w:hAnsi="Arial" w:cs="Arial"/>
          <w:b/>
          <w:sz w:val="20"/>
          <w:szCs w:val="20"/>
          <w:lang w:eastAsia="es-PE"/>
        </w:rPr>
        <w:t>VI. Anexos</w:t>
      </w:r>
    </w:p>
    <w:p w14:paraId="14530EA0" w14:textId="35947789" w:rsidR="00504F05" w:rsidRPr="00E011B1" w:rsidRDefault="0037459F" w:rsidP="00E011B1">
      <w:pPr>
        <w:pStyle w:val="Prrafodelista"/>
        <w:numPr>
          <w:ilvl w:val="0"/>
          <w:numId w:val="8"/>
        </w:numPr>
        <w:jc w:val="both"/>
      </w:pPr>
      <w:r w:rsidRPr="00E011B1">
        <w:rPr>
          <w:rFonts w:cstheme="minorHAnsi"/>
          <w:lang w:eastAsia="es-PE"/>
        </w:rPr>
        <w:t>Manual del tema 0</w:t>
      </w:r>
      <w:r w:rsidR="002E6709" w:rsidRPr="00E011B1">
        <w:rPr>
          <w:rFonts w:cstheme="minorHAnsi"/>
          <w:lang w:eastAsia="es-PE"/>
        </w:rPr>
        <w:t>5</w:t>
      </w:r>
      <w:r w:rsidRPr="00E011B1">
        <w:rPr>
          <w:rFonts w:cstheme="minorHAnsi"/>
          <w:lang w:eastAsia="es-PE"/>
        </w:rPr>
        <w:t xml:space="preserve"> de la UD de Fruticultura: </w:t>
      </w:r>
      <w:r w:rsidR="00E011B1" w:rsidRPr="00E011B1">
        <w:rPr>
          <w:rFonts w:cstheme="minorHAnsi"/>
          <w:lang w:eastAsia="es-PE"/>
        </w:rPr>
        <w:t xml:space="preserve">“características de las hojas, inflorescencias y flor de la planta de palto, como referentes para la obtención de buenos </w:t>
      </w:r>
      <w:r w:rsidR="00E011B1" w:rsidRPr="00E011B1">
        <w:rPr>
          <w:rFonts w:cstheme="minorHAnsi"/>
          <w:lang w:eastAsia="es-PE"/>
        </w:rPr>
        <w:lastRenderedPageBreak/>
        <w:t>rendimientos y cómo manejar las finanzas personales, para incentivar la floración, utilizándolos nutrientes necesarios para tal finalidad”</w:t>
      </w:r>
    </w:p>
    <w:p w14:paraId="1BBA836F" w14:textId="5D5109CC" w:rsidR="00E011B1" w:rsidRDefault="00E011B1" w:rsidP="00E011B1">
      <w:pPr>
        <w:pStyle w:val="Prrafodelista"/>
        <w:jc w:val="both"/>
        <w:rPr>
          <w:rFonts w:cstheme="minorHAnsi"/>
          <w:lang w:eastAsia="es-PE"/>
        </w:rPr>
      </w:pPr>
    </w:p>
    <w:p w14:paraId="08F1B419" w14:textId="77777777" w:rsidR="00E011B1" w:rsidRPr="00504F05" w:rsidRDefault="00E011B1" w:rsidP="00E011B1">
      <w:pPr>
        <w:pStyle w:val="Prrafodelista"/>
        <w:jc w:val="both"/>
      </w:pPr>
      <w:bookmarkStart w:id="0" w:name="_GoBack"/>
      <w:bookmarkEnd w:id="0"/>
    </w:p>
    <w:p w14:paraId="257C50E8" w14:textId="2D38A1D5" w:rsidR="00504F05" w:rsidRDefault="00504F05" w:rsidP="00504F05">
      <w:pPr>
        <w:rPr>
          <w:rFonts w:cstheme="minorHAnsi"/>
          <w:lang w:eastAsia="es-PE"/>
        </w:rPr>
      </w:pPr>
    </w:p>
    <w:p w14:paraId="5AFA7907" w14:textId="77777777" w:rsidR="00504F05" w:rsidRDefault="00504F05" w:rsidP="00504F05">
      <w:pPr>
        <w:spacing w:after="0" w:line="240" w:lineRule="auto"/>
        <w:ind w:left="720"/>
        <w:jc w:val="right"/>
      </w:pPr>
      <w:r>
        <w:tab/>
        <w:t>………………………………………………</w:t>
      </w:r>
    </w:p>
    <w:p w14:paraId="5601D65C" w14:textId="77777777" w:rsidR="00504F05" w:rsidRDefault="00504F05" w:rsidP="00504F05">
      <w:pPr>
        <w:tabs>
          <w:tab w:val="left" w:pos="6090"/>
        </w:tabs>
        <w:spacing w:after="0" w:line="240" w:lineRule="auto"/>
        <w:jc w:val="right"/>
      </w:pPr>
      <w:proofErr w:type="spellStart"/>
      <w:r>
        <w:t>Ing</w:t>
      </w:r>
      <w:proofErr w:type="spellEnd"/>
      <w:r>
        <w:t xml:space="preserve"> Carlos Sandoval Sarmiento</w:t>
      </w:r>
    </w:p>
    <w:p w14:paraId="1F8978F1" w14:textId="77777777" w:rsidR="00504F05" w:rsidRDefault="00504F05" w:rsidP="00504F05">
      <w:pPr>
        <w:tabs>
          <w:tab w:val="left" w:pos="6090"/>
        </w:tabs>
        <w:spacing w:after="0" w:line="240" w:lineRule="auto"/>
        <w:jc w:val="right"/>
      </w:pPr>
      <w:r>
        <w:t>Docente Estable IESTP”C”</w:t>
      </w:r>
    </w:p>
    <w:p w14:paraId="70A54224" w14:textId="5F05C67C" w:rsidR="00504F05" w:rsidRDefault="00504F05" w:rsidP="00504F05">
      <w:pPr>
        <w:tabs>
          <w:tab w:val="left" w:pos="6030"/>
        </w:tabs>
      </w:pPr>
    </w:p>
    <w:p w14:paraId="495F1D5E" w14:textId="11B4BFE7" w:rsidR="00C7176D" w:rsidRDefault="00C7176D" w:rsidP="00504F05">
      <w:pPr>
        <w:tabs>
          <w:tab w:val="left" w:pos="6030"/>
        </w:tabs>
      </w:pPr>
    </w:p>
    <w:p w14:paraId="5239571E" w14:textId="4FF388E2" w:rsidR="00C7176D" w:rsidRDefault="00C7176D" w:rsidP="00504F05">
      <w:pPr>
        <w:tabs>
          <w:tab w:val="left" w:pos="6030"/>
        </w:tabs>
      </w:pPr>
    </w:p>
    <w:p w14:paraId="52277EC0" w14:textId="0AD95DE3" w:rsidR="00C7176D" w:rsidRDefault="00C7176D" w:rsidP="00504F05">
      <w:pPr>
        <w:tabs>
          <w:tab w:val="left" w:pos="6030"/>
        </w:tabs>
      </w:pPr>
    </w:p>
    <w:p w14:paraId="4C83C52A" w14:textId="77777777" w:rsidR="00A95BF6" w:rsidRDefault="00A95BF6" w:rsidP="00504F05">
      <w:pPr>
        <w:tabs>
          <w:tab w:val="left" w:pos="6030"/>
        </w:tabs>
      </w:pPr>
    </w:p>
    <w:p w14:paraId="69F3F022" w14:textId="339C363C" w:rsidR="00C7176D" w:rsidRDefault="00C7176D" w:rsidP="00504F05">
      <w:pPr>
        <w:tabs>
          <w:tab w:val="left" w:pos="6030"/>
        </w:tabs>
      </w:pPr>
    </w:p>
    <w:p w14:paraId="2CC18451" w14:textId="6523E701" w:rsidR="00C7176D" w:rsidRDefault="00C7176D" w:rsidP="00504F05">
      <w:pPr>
        <w:tabs>
          <w:tab w:val="left" w:pos="6030"/>
        </w:tabs>
      </w:pPr>
    </w:p>
    <w:sectPr w:rsidR="00C7176D" w:rsidSect="00B12FF6">
      <w:pgSz w:w="11906" w:h="16838"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07BD1"/>
    <w:multiLevelType w:val="multilevel"/>
    <w:tmpl w:val="67905846"/>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98930D3"/>
    <w:multiLevelType w:val="hybridMultilevel"/>
    <w:tmpl w:val="7C4A9F94"/>
    <w:lvl w:ilvl="0" w:tplc="280A0001">
      <w:start w:val="1"/>
      <w:numFmt w:val="bullet"/>
      <w:lvlText w:val=""/>
      <w:lvlJc w:val="left"/>
      <w:pPr>
        <w:ind w:left="990" w:hanging="360"/>
      </w:pPr>
      <w:rPr>
        <w:rFonts w:ascii="Symbol" w:hAnsi="Symbol" w:hint="default"/>
      </w:rPr>
    </w:lvl>
    <w:lvl w:ilvl="1" w:tplc="280A0003" w:tentative="1">
      <w:start w:val="1"/>
      <w:numFmt w:val="bullet"/>
      <w:lvlText w:val="o"/>
      <w:lvlJc w:val="left"/>
      <w:pPr>
        <w:ind w:left="1710" w:hanging="360"/>
      </w:pPr>
      <w:rPr>
        <w:rFonts w:ascii="Courier New" w:hAnsi="Courier New" w:cs="Courier New" w:hint="default"/>
      </w:rPr>
    </w:lvl>
    <w:lvl w:ilvl="2" w:tplc="280A0005" w:tentative="1">
      <w:start w:val="1"/>
      <w:numFmt w:val="bullet"/>
      <w:lvlText w:val=""/>
      <w:lvlJc w:val="left"/>
      <w:pPr>
        <w:ind w:left="2430" w:hanging="360"/>
      </w:pPr>
      <w:rPr>
        <w:rFonts w:ascii="Wingdings" w:hAnsi="Wingdings" w:hint="default"/>
      </w:rPr>
    </w:lvl>
    <w:lvl w:ilvl="3" w:tplc="280A0001" w:tentative="1">
      <w:start w:val="1"/>
      <w:numFmt w:val="bullet"/>
      <w:lvlText w:val=""/>
      <w:lvlJc w:val="left"/>
      <w:pPr>
        <w:ind w:left="3150" w:hanging="360"/>
      </w:pPr>
      <w:rPr>
        <w:rFonts w:ascii="Symbol" w:hAnsi="Symbol" w:hint="default"/>
      </w:rPr>
    </w:lvl>
    <w:lvl w:ilvl="4" w:tplc="280A0003" w:tentative="1">
      <w:start w:val="1"/>
      <w:numFmt w:val="bullet"/>
      <w:lvlText w:val="o"/>
      <w:lvlJc w:val="left"/>
      <w:pPr>
        <w:ind w:left="3870" w:hanging="360"/>
      </w:pPr>
      <w:rPr>
        <w:rFonts w:ascii="Courier New" w:hAnsi="Courier New" w:cs="Courier New" w:hint="default"/>
      </w:rPr>
    </w:lvl>
    <w:lvl w:ilvl="5" w:tplc="280A0005" w:tentative="1">
      <w:start w:val="1"/>
      <w:numFmt w:val="bullet"/>
      <w:lvlText w:val=""/>
      <w:lvlJc w:val="left"/>
      <w:pPr>
        <w:ind w:left="4590" w:hanging="360"/>
      </w:pPr>
      <w:rPr>
        <w:rFonts w:ascii="Wingdings" w:hAnsi="Wingdings" w:hint="default"/>
      </w:rPr>
    </w:lvl>
    <w:lvl w:ilvl="6" w:tplc="280A0001" w:tentative="1">
      <w:start w:val="1"/>
      <w:numFmt w:val="bullet"/>
      <w:lvlText w:val=""/>
      <w:lvlJc w:val="left"/>
      <w:pPr>
        <w:ind w:left="5310" w:hanging="360"/>
      </w:pPr>
      <w:rPr>
        <w:rFonts w:ascii="Symbol" w:hAnsi="Symbol" w:hint="default"/>
      </w:rPr>
    </w:lvl>
    <w:lvl w:ilvl="7" w:tplc="280A0003" w:tentative="1">
      <w:start w:val="1"/>
      <w:numFmt w:val="bullet"/>
      <w:lvlText w:val="o"/>
      <w:lvlJc w:val="left"/>
      <w:pPr>
        <w:ind w:left="6030" w:hanging="360"/>
      </w:pPr>
      <w:rPr>
        <w:rFonts w:ascii="Courier New" w:hAnsi="Courier New" w:cs="Courier New" w:hint="default"/>
      </w:rPr>
    </w:lvl>
    <w:lvl w:ilvl="8" w:tplc="280A0005" w:tentative="1">
      <w:start w:val="1"/>
      <w:numFmt w:val="bullet"/>
      <w:lvlText w:val=""/>
      <w:lvlJc w:val="left"/>
      <w:pPr>
        <w:ind w:left="6750" w:hanging="360"/>
      </w:pPr>
      <w:rPr>
        <w:rFonts w:ascii="Wingdings" w:hAnsi="Wingdings" w:hint="default"/>
      </w:rPr>
    </w:lvl>
  </w:abstractNum>
  <w:abstractNum w:abstractNumId="2" w15:restartNumberingAfterBreak="0">
    <w:nsid w:val="2E215168"/>
    <w:multiLevelType w:val="hybridMultilevel"/>
    <w:tmpl w:val="79064C7C"/>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3" w15:restartNumberingAfterBreak="0">
    <w:nsid w:val="303F2E11"/>
    <w:multiLevelType w:val="hybridMultilevel"/>
    <w:tmpl w:val="44B8BE26"/>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 w15:restartNumberingAfterBreak="0">
    <w:nsid w:val="3237189B"/>
    <w:multiLevelType w:val="hybridMultilevel"/>
    <w:tmpl w:val="762270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392A4516"/>
    <w:multiLevelType w:val="hybridMultilevel"/>
    <w:tmpl w:val="E06643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3EA2110B"/>
    <w:multiLevelType w:val="hybridMultilevel"/>
    <w:tmpl w:val="F8E6229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50B919F3"/>
    <w:multiLevelType w:val="hybridMultilevel"/>
    <w:tmpl w:val="5DC25B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52D278C3"/>
    <w:multiLevelType w:val="hybridMultilevel"/>
    <w:tmpl w:val="63D0BD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5DB65507"/>
    <w:multiLevelType w:val="hybridMultilevel"/>
    <w:tmpl w:val="74F8DFF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6EF505FC"/>
    <w:multiLevelType w:val="hybridMultilevel"/>
    <w:tmpl w:val="9D0AF0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761C58F5"/>
    <w:multiLevelType w:val="hybridMultilevel"/>
    <w:tmpl w:val="3D6CBDC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10"/>
  </w:num>
  <w:num w:numId="5">
    <w:abstractNumId w:val="11"/>
  </w:num>
  <w:num w:numId="6">
    <w:abstractNumId w:val="9"/>
  </w:num>
  <w:num w:numId="7">
    <w:abstractNumId w:val="8"/>
  </w:num>
  <w:num w:numId="8">
    <w:abstractNumId w:val="5"/>
  </w:num>
  <w:num w:numId="9">
    <w:abstractNumId w:val="1"/>
  </w:num>
  <w:num w:numId="10">
    <w:abstractNumId w:val="2"/>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59F"/>
    <w:rsid w:val="0002148A"/>
    <w:rsid w:val="00031D9E"/>
    <w:rsid w:val="000D06A7"/>
    <w:rsid w:val="000E11E1"/>
    <w:rsid w:val="0010068C"/>
    <w:rsid w:val="00111B4C"/>
    <w:rsid w:val="00117660"/>
    <w:rsid w:val="00170FFA"/>
    <w:rsid w:val="001B35A8"/>
    <w:rsid w:val="00224D1A"/>
    <w:rsid w:val="002621E5"/>
    <w:rsid w:val="002964F6"/>
    <w:rsid w:val="002D3615"/>
    <w:rsid w:val="002D71FD"/>
    <w:rsid w:val="002E6709"/>
    <w:rsid w:val="002F3AAA"/>
    <w:rsid w:val="003104C0"/>
    <w:rsid w:val="00352CD7"/>
    <w:rsid w:val="0037459F"/>
    <w:rsid w:val="00377392"/>
    <w:rsid w:val="00377B2D"/>
    <w:rsid w:val="003E66B2"/>
    <w:rsid w:val="004A5726"/>
    <w:rsid w:val="00504F05"/>
    <w:rsid w:val="0053080B"/>
    <w:rsid w:val="0054059D"/>
    <w:rsid w:val="005E08A2"/>
    <w:rsid w:val="005E4E06"/>
    <w:rsid w:val="00627CD0"/>
    <w:rsid w:val="00634AA4"/>
    <w:rsid w:val="00686A5B"/>
    <w:rsid w:val="006B7A85"/>
    <w:rsid w:val="00740971"/>
    <w:rsid w:val="00773D88"/>
    <w:rsid w:val="007D6466"/>
    <w:rsid w:val="007E3DE7"/>
    <w:rsid w:val="008228F2"/>
    <w:rsid w:val="00883771"/>
    <w:rsid w:val="008E18B3"/>
    <w:rsid w:val="00901508"/>
    <w:rsid w:val="0090243C"/>
    <w:rsid w:val="00916882"/>
    <w:rsid w:val="00975A2E"/>
    <w:rsid w:val="009D42B8"/>
    <w:rsid w:val="00A11DDA"/>
    <w:rsid w:val="00A4761E"/>
    <w:rsid w:val="00A7107D"/>
    <w:rsid w:val="00A825DB"/>
    <w:rsid w:val="00A95BF6"/>
    <w:rsid w:val="00AB3904"/>
    <w:rsid w:val="00AD784E"/>
    <w:rsid w:val="00B12E89"/>
    <w:rsid w:val="00B17F82"/>
    <w:rsid w:val="00B32E24"/>
    <w:rsid w:val="00B55C6E"/>
    <w:rsid w:val="00BD413A"/>
    <w:rsid w:val="00C7176D"/>
    <w:rsid w:val="00CC1CD8"/>
    <w:rsid w:val="00CE168B"/>
    <w:rsid w:val="00D02B14"/>
    <w:rsid w:val="00DF7CB7"/>
    <w:rsid w:val="00E011B1"/>
    <w:rsid w:val="00E55A45"/>
    <w:rsid w:val="00E64CE8"/>
    <w:rsid w:val="00E76723"/>
    <w:rsid w:val="00F721E9"/>
    <w:rsid w:val="00FD1B3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8C8D4"/>
  <w15:chartTrackingRefBased/>
  <w15:docId w15:val="{32780BD4-94A5-4510-B902-8162042F5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59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7459F"/>
    <w:rPr>
      <w:color w:val="0563C1" w:themeColor="hyperlink"/>
      <w:u w:val="single"/>
    </w:rPr>
  </w:style>
  <w:style w:type="paragraph" w:styleId="Prrafodelista">
    <w:name w:val="List Paragraph"/>
    <w:basedOn w:val="Normal"/>
    <w:uiPriority w:val="1"/>
    <w:qFormat/>
    <w:rsid w:val="0037459F"/>
    <w:pPr>
      <w:ind w:left="720"/>
      <w:contextualSpacing/>
    </w:pPr>
  </w:style>
  <w:style w:type="table" w:styleId="Tablaconcuadrcula">
    <w:name w:val="Table Grid"/>
    <w:basedOn w:val="Tablanormal"/>
    <w:uiPriority w:val="39"/>
    <w:rsid w:val="0037459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itaHTML">
    <w:name w:val="HTML Cite"/>
    <w:basedOn w:val="Fuentedeprrafopredeter"/>
    <w:uiPriority w:val="99"/>
    <w:semiHidden/>
    <w:unhideWhenUsed/>
    <w:rsid w:val="0037459F"/>
    <w:rPr>
      <w:i w:val="0"/>
      <w:iCs w:val="0"/>
      <w:color w:val="0E774A"/>
    </w:rPr>
  </w:style>
  <w:style w:type="character" w:customStyle="1" w:styleId="flc">
    <w:name w:val="flc"/>
    <w:basedOn w:val="Fuentedeprrafopredeter"/>
    <w:rsid w:val="0037459F"/>
  </w:style>
  <w:style w:type="paragraph" w:styleId="NormalWeb">
    <w:name w:val="Normal (Web)"/>
    <w:basedOn w:val="Normal"/>
    <w:uiPriority w:val="99"/>
    <w:semiHidden/>
    <w:unhideWhenUsed/>
    <w:rsid w:val="008E18B3"/>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UnresolvedMention">
    <w:name w:val="Unresolved Mention"/>
    <w:basedOn w:val="Fuentedeprrafopredeter"/>
    <w:uiPriority w:val="99"/>
    <w:semiHidden/>
    <w:unhideWhenUsed/>
    <w:rsid w:val="00031D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90540">
      <w:bodyDiv w:val="1"/>
      <w:marLeft w:val="0"/>
      <w:marRight w:val="0"/>
      <w:marTop w:val="0"/>
      <w:marBottom w:val="0"/>
      <w:divBdr>
        <w:top w:val="none" w:sz="0" w:space="0" w:color="auto"/>
        <w:left w:val="none" w:sz="0" w:space="0" w:color="auto"/>
        <w:bottom w:val="none" w:sz="0" w:space="0" w:color="auto"/>
        <w:right w:val="none" w:sz="0" w:space="0" w:color="auto"/>
      </w:divBdr>
    </w:div>
    <w:div w:id="277489362">
      <w:bodyDiv w:val="1"/>
      <w:marLeft w:val="0"/>
      <w:marRight w:val="0"/>
      <w:marTop w:val="0"/>
      <w:marBottom w:val="0"/>
      <w:divBdr>
        <w:top w:val="none" w:sz="0" w:space="0" w:color="auto"/>
        <w:left w:val="none" w:sz="0" w:space="0" w:color="auto"/>
        <w:bottom w:val="none" w:sz="0" w:space="0" w:color="auto"/>
        <w:right w:val="none" w:sz="0" w:space="0" w:color="auto"/>
      </w:divBdr>
    </w:div>
    <w:div w:id="887691554">
      <w:bodyDiv w:val="1"/>
      <w:marLeft w:val="0"/>
      <w:marRight w:val="0"/>
      <w:marTop w:val="0"/>
      <w:marBottom w:val="0"/>
      <w:divBdr>
        <w:top w:val="none" w:sz="0" w:space="0" w:color="auto"/>
        <w:left w:val="none" w:sz="0" w:space="0" w:color="auto"/>
        <w:bottom w:val="none" w:sz="0" w:space="0" w:color="auto"/>
        <w:right w:val="none" w:sz="0" w:space="0" w:color="auto"/>
      </w:divBdr>
    </w:div>
    <w:div w:id="1202354962">
      <w:bodyDiv w:val="1"/>
      <w:marLeft w:val="0"/>
      <w:marRight w:val="0"/>
      <w:marTop w:val="0"/>
      <w:marBottom w:val="0"/>
      <w:divBdr>
        <w:top w:val="none" w:sz="0" w:space="0" w:color="auto"/>
        <w:left w:val="none" w:sz="0" w:space="0" w:color="auto"/>
        <w:bottom w:val="none" w:sz="0" w:space="0" w:color="auto"/>
        <w:right w:val="none" w:sz="0" w:space="0" w:color="auto"/>
      </w:divBdr>
    </w:div>
    <w:div w:id="1302417769">
      <w:bodyDiv w:val="1"/>
      <w:marLeft w:val="0"/>
      <w:marRight w:val="0"/>
      <w:marTop w:val="0"/>
      <w:marBottom w:val="0"/>
      <w:divBdr>
        <w:top w:val="none" w:sz="0" w:space="0" w:color="auto"/>
        <w:left w:val="none" w:sz="0" w:space="0" w:color="auto"/>
        <w:bottom w:val="none" w:sz="0" w:space="0" w:color="auto"/>
        <w:right w:val="none" w:sz="0" w:space="0" w:color="auto"/>
      </w:divBdr>
    </w:div>
    <w:div w:id="1768302994">
      <w:bodyDiv w:val="1"/>
      <w:marLeft w:val="0"/>
      <w:marRight w:val="0"/>
      <w:marTop w:val="0"/>
      <w:marBottom w:val="0"/>
      <w:divBdr>
        <w:top w:val="none" w:sz="0" w:space="0" w:color="auto"/>
        <w:left w:val="none" w:sz="0" w:space="0" w:color="auto"/>
        <w:bottom w:val="none" w:sz="0" w:space="0" w:color="auto"/>
        <w:right w:val="none" w:sz="0" w:space="0" w:color="auto"/>
      </w:divBdr>
    </w:div>
    <w:div w:id="1958413246">
      <w:bodyDiv w:val="1"/>
      <w:marLeft w:val="0"/>
      <w:marRight w:val="0"/>
      <w:marTop w:val="0"/>
      <w:marBottom w:val="0"/>
      <w:divBdr>
        <w:top w:val="none" w:sz="0" w:space="0" w:color="auto"/>
        <w:left w:val="none" w:sz="0" w:space="0" w:color="auto"/>
        <w:bottom w:val="none" w:sz="0" w:space="0" w:color="auto"/>
        <w:right w:val="none" w:sz="0" w:space="0" w:color="auto"/>
      </w:divBdr>
    </w:div>
    <w:div w:id="196032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ucidchart.com" TargetMode="External"/><Relationship Id="rId5" Type="http://schemas.openxmlformats.org/officeDocument/2006/relationships/hyperlink" Target="https://www.youtube.com/watch?v=HAYUxSdCa4Q"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6</Pages>
  <Words>1850</Words>
  <Characters>10550</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dcterms:created xsi:type="dcterms:W3CDTF">2024-11-07T00:07:00Z</dcterms:created>
  <dcterms:modified xsi:type="dcterms:W3CDTF">2024-11-07T01:04:00Z</dcterms:modified>
</cp:coreProperties>
</file>