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20D98" w14:textId="77777777" w:rsidR="00551EFA" w:rsidRDefault="00551EFA" w:rsidP="00551EFA">
      <w:pPr>
        <w:jc w:val="center"/>
        <w:rPr>
          <w:lang w:val="es-MX"/>
        </w:rPr>
      </w:pPr>
      <w:r>
        <w:rPr>
          <w:noProof/>
          <w:lang w:val="en-US"/>
        </w:rPr>
        <w:drawing>
          <wp:inline distT="0" distB="0" distL="0" distR="0" wp14:anchorId="093B43D8" wp14:editId="41A65BAF">
            <wp:extent cx="6003325" cy="508883"/>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89373" cy="524654"/>
                    </a:xfrm>
                    <a:prstGeom prst="rect">
                      <a:avLst/>
                    </a:prstGeom>
                    <a:noFill/>
                  </pic:spPr>
                </pic:pic>
              </a:graphicData>
            </a:graphic>
          </wp:inline>
        </w:drawing>
      </w:r>
    </w:p>
    <w:p w14:paraId="72805CFA" w14:textId="77777777" w:rsidR="00551EFA" w:rsidRDefault="00FF4111" w:rsidP="00A53A46">
      <w:pPr>
        <w:jc w:val="center"/>
        <w:rPr>
          <w:lang w:val="es-MX"/>
        </w:rPr>
      </w:pPr>
      <w:r>
        <w:rPr>
          <w:lang w:val="es-MX"/>
        </w:rPr>
        <w:t>PLAN DE TRABAJO</w:t>
      </w:r>
    </w:p>
    <w:p w14:paraId="417BDE14" w14:textId="77777777" w:rsidR="00551EFA" w:rsidRPr="00551EFA" w:rsidRDefault="00FF4111" w:rsidP="00551EFA">
      <w:pPr>
        <w:jc w:val="center"/>
        <w:rPr>
          <w:lang w:val="es-MX"/>
        </w:rPr>
      </w:pPr>
      <w:r>
        <w:rPr>
          <w:lang w:val="es-MX"/>
        </w:rPr>
        <w:t>SEMANA DE LA EDUCACIÓN TRIBUTARIA Y LUCHA CONTRA EL CONTRABANDO EN EL PERU</w:t>
      </w:r>
      <w:r w:rsidR="00551EFA">
        <w:rPr>
          <w:lang w:val="es-MX"/>
        </w:rPr>
        <w:t xml:space="preserve"> - 2024</w:t>
      </w:r>
    </w:p>
    <w:p w14:paraId="48037776" w14:textId="77777777" w:rsidR="00551EFA" w:rsidRPr="008F16B8" w:rsidRDefault="00551EFA" w:rsidP="00551EFA">
      <w:pPr>
        <w:pStyle w:val="Sinespaciado"/>
        <w:rPr>
          <w:b/>
        </w:rPr>
      </w:pPr>
      <w:r w:rsidRPr="008F16B8">
        <w:rPr>
          <w:b/>
        </w:rPr>
        <w:t>I.- DATOS INFORMATIVOS. -</w:t>
      </w:r>
    </w:p>
    <w:p w14:paraId="480ACDAC" w14:textId="77777777" w:rsidR="00551EFA" w:rsidRDefault="00551EFA" w:rsidP="00551EFA">
      <w:pPr>
        <w:pStyle w:val="Sinespaciado"/>
      </w:pPr>
      <w:r>
        <w:t>1.1.-   UGEL</w:t>
      </w:r>
      <w:r>
        <w:tab/>
        <w:t xml:space="preserve">                   </w:t>
      </w:r>
      <w:proofErr w:type="gramStart"/>
      <w:r>
        <w:t xml:space="preserve">  :</w:t>
      </w:r>
      <w:proofErr w:type="gramEnd"/>
      <w:r>
        <w:t xml:space="preserve">    RIMAC 02.</w:t>
      </w:r>
    </w:p>
    <w:p w14:paraId="61811739" w14:textId="77777777" w:rsidR="00551EFA" w:rsidRDefault="00551EFA" w:rsidP="00551EFA">
      <w:pPr>
        <w:pStyle w:val="Sinespaciado"/>
      </w:pPr>
      <w:r>
        <w:t xml:space="preserve">1.2.-   REI                               </w:t>
      </w:r>
      <w:proofErr w:type="gramStart"/>
      <w:r>
        <w:t xml:space="preserve">  :</w:t>
      </w:r>
      <w:proofErr w:type="gramEnd"/>
      <w:r>
        <w:t xml:space="preserve">    03</w:t>
      </w:r>
    </w:p>
    <w:p w14:paraId="3064DA72" w14:textId="77777777" w:rsidR="00551EFA" w:rsidRDefault="00551EFA" w:rsidP="00551EFA">
      <w:pPr>
        <w:pStyle w:val="Sinespaciado"/>
      </w:pPr>
      <w:r>
        <w:t>1.3.-   I.E.</w:t>
      </w:r>
      <w:r>
        <w:tab/>
        <w:t xml:space="preserve">                   </w:t>
      </w:r>
      <w:proofErr w:type="gramStart"/>
      <w:r>
        <w:t xml:space="preserve">  :</w:t>
      </w:r>
      <w:proofErr w:type="gramEnd"/>
      <w:r>
        <w:t xml:space="preserve">    Institución Educativa Emblemática “Ricardo Bentín”.</w:t>
      </w:r>
    </w:p>
    <w:p w14:paraId="0E32D222" w14:textId="5AEA7035" w:rsidR="00551EFA" w:rsidRDefault="00C4379C" w:rsidP="00551EFA">
      <w:pPr>
        <w:pStyle w:val="Sinespaciado"/>
      </w:pPr>
      <w:r>
        <w:t>1.4</w:t>
      </w:r>
      <w:r w:rsidR="00551EFA">
        <w:t xml:space="preserve">.- Coordinadora del </w:t>
      </w:r>
      <w:proofErr w:type="gramStart"/>
      <w:r w:rsidR="00551EFA">
        <w:t>Área :</w:t>
      </w:r>
      <w:proofErr w:type="gramEnd"/>
      <w:r w:rsidR="00551EFA">
        <w:t xml:space="preserve">   Dra. Luz Villarrubia Marcelo.</w:t>
      </w:r>
    </w:p>
    <w:p w14:paraId="4EB40977" w14:textId="083864EA" w:rsidR="00551EFA" w:rsidRDefault="00C4379C" w:rsidP="00551EFA">
      <w:pPr>
        <w:pStyle w:val="Sinespaciado"/>
      </w:pPr>
      <w:r>
        <w:t xml:space="preserve"> 1.5</w:t>
      </w:r>
      <w:r w:rsidR="00551EFA">
        <w:t xml:space="preserve">.- ÁREA             </w:t>
      </w:r>
      <w:r w:rsidR="00551EFA">
        <w:tab/>
        <w:t xml:space="preserve">     </w:t>
      </w:r>
      <w:proofErr w:type="gramStart"/>
      <w:r w:rsidR="00551EFA">
        <w:t xml:space="preserve">  :</w:t>
      </w:r>
      <w:proofErr w:type="gramEnd"/>
      <w:r w:rsidR="00551EFA">
        <w:t xml:space="preserve">   Ciencias Sociales y Desarrollo Personal Ciudadanía y Cívica.</w:t>
      </w:r>
    </w:p>
    <w:p w14:paraId="6BDBF886" w14:textId="041F7FA6" w:rsidR="00551EFA" w:rsidRDefault="00C4379C" w:rsidP="00551EFA">
      <w:pPr>
        <w:pStyle w:val="Sinespaciado"/>
      </w:pPr>
      <w:r>
        <w:t>1.6</w:t>
      </w:r>
      <w:bookmarkStart w:id="0" w:name="_GoBack"/>
      <w:bookmarkEnd w:id="0"/>
      <w:r w:rsidR="00551EFA">
        <w:t xml:space="preserve">.-  FECHA           </w:t>
      </w:r>
      <w:r w:rsidR="00551EFA">
        <w:tab/>
        <w:t xml:space="preserve">     </w:t>
      </w:r>
      <w:proofErr w:type="gramStart"/>
      <w:r w:rsidR="00551EFA">
        <w:t xml:space="preserve">  :</w:t>
      </w:r>
      <w:proofErr w:type="gramEnd"/>
      <w:r w:rsidR="00551EFA">
        <w:t xml:space="preserve">   Rímac, 24 de setiembre del 2024.</w:t>
      </w:r>
    </w:p>
    <w:p w14:paraId="70DA308D" w14:textId="77777777" w:rsidR="00551EFA" w:rsidRDefault="00551EFA" w:rsidP="00551EFA">
      <w:pPr>
        <w:pStyle w:val="Sinespaciado"/>
      </w:pPr>
    </w:p>
    <w:p w14:paraId="7D85856F" w14:textId="77777777" w:rsidR="00FB529A" w:rsidRDefault="00551EFA" w:rsidP="00551EFA">
      <w:pPr>
        <w:spacing w:line="276" w:lineRule="auto"/>
        <w:jc w:val="both"/>
      </w:pPr>
      <w:r>
        <w:rPr>
          <w:b/>
          <w:i/>
          <w:iCs/>
        </w:rPr>
        <w:t>II.- FUNDAMENTACIÓN:</w:t>
      </w:r>
      <w:r w:rsidR="00FA156D" w:rsidRPr="00FA156D">
        <w:t xml:space="preserve"> </w:t>
      </w:r>
    </w:p>
    <w:p w14:paraId="065CE90A" w14:textId="77777777" w:rsidR="00551EFA" w:rsidRPr="00A01E13" w:rsidRDefault="00FB529A" w:rsidP="00551EFA">
      <w:pPr>
        <w:spacing w:line="276" w:lineRule="auto"/>
        <w:jc w:val="both"/>
        <w:rPr>
          <w:rFonts w:cstheme="minorHAnsi"/>
          <w:iCs/>
        </w:rPr>
      </w:pPr>
      <w:r w:rsidRPr="00A01E13">
        <w:rPr>
          <w:rFonts w:cstheme="minorHAnsi"/>
          <w:iCs/>
        </w:rPr>
        <w:t>P</w:t>
      </w:r>
      <w:r w:rsidR="00FA156D" w:rsidRPr="00A01E13">
        <w:rPr>
          <w:rFonts w:cstheme="minorHAnsi"/>
          <w:iCs/>
        </w:rPr>
        <w:t>ara fortalecer la cultura tributaria y adu</w:t>
      </w:r>
      <w:r w:rsidRPr="00A01E13">
        <w:rPr>
          <w:rFonts w:cstheme="minorHAnsi"/>
          <w:iCs/>
        </w:rPr>
        <w:t xml:space="preserve">anera en la Institución educativa “Ricardo Bentin”, en el presente año </w:t>
      </w:r>
      <w:bookmarkStart w:id="1" w:name="_Hlk178326116"/>
      <w:r w:rsidRPr="00A01E13">
        <w:rPr>
          <w:rFonts w:cstheme="minorHAnsi"/>
          <w:iCs/>
        </w:rPr>
        <w:t xml:space="preserve">la “Semana de la educación tributaria y lucha contra el contrabando” </w:t>
      </w:r>
      <w:bookmarkEnd w:id="1"/>
      <w:r w:rsidRPr="00A01E13">
        <w:rPr>
          <w:rFonts w:cstheme="minorHAnsi"/>
          <w:iCs/>
        </w:rPr>
        <w:t>se celebrará del 07 al 11 de octubre del 2024 que contribuirá al desarrollo de los aprendizajes de los estudiantes sobre la importancia de exigir, entre otras actividades, la boleta de venta en las compras y evitar el comercio ilegal a su vez fortalecer las competencias de los docentes</w:t>
      </w:r>
      <w:r w:rsidR="00A43F27" w:rsidRPr="00A01E13">
        <w:rPr>
          <w:rFonts w:cstheme="minorHAnsi"/>
          <w:iCs/>
        </w:rPr>
        <w:t>.</w:t>
      </w:r>
    </w:p>
    <w:p w14:paraId="3564E5E5" w14:textId="77777777" w:rsidR="00551EFA" w:rsidRPr="00A01E13" w:rsidRDefault="00551EFA" w:rsidP="00551EFA">
      <w:pPr>
        <w:spacing w:line="276" w:lineRule="auto"/>
        <w:jc w:val="both"/>
        <w:rPr>
          <w:rFonts w:cstheme="minorHAnsi"/>
          <w:b/>
          <w:i/>
          <w:iCs/>
        </w:rPr>
      </w:pPr>
      <w:r w:rsidRPr="00A01E13">
        <w:rPr>
          <w:rFonts w:cstheme="minorHAnsi"/>
          <w:b/>
          <w:i/>
          <w:iCs/>
        </w:rPr>
        <w:t>III.- MARCO NORMATIVO:</w:t>
      </w:r>
    </w:p>
    <w:p w14:paraId="7AD4640B" w14:textId="77777777" w:rsidR="00551EFA" w:rsidRPr="00A01E13" w:rsidRDefault="00551EFA" w:rsidP="00551EFA">
      <w:pPr>
        <w:spacing w:line="276" w:lineRule="auto"/>
        <w:jc w:val="both"/>
        <w:rPr>
          <w:rFonts w:cstheme="minorHAnsi"/>
          <w:iCs/>
        </w:rPr>
      </w:pPr>
      <w:r w:rsidRPr="00A01E13">
        <w:rPr>
          <w:rFonts w:cstheme="minorHAnsi"/>
          <w:iCs/>
        </w:rPr>
        <w:t>- Resolución Viceministerial N° 042-2018-MINEDU, dispone que las instituciones educativas públicas y/o privadas incorporen en su Calendario Cívico Escolar, la segunda semana del mes de octubre de cada año, como la “Semana de la educación tributaria y lucha contra el contrabando”.</w:t>
      </w:r>
    </w:p>
    <w:p w14:paraId="410F02BE" w14:textId="77777777" w:rsidR="00551EFA" w:rsidRPr="00A01E13" w:rsidRDefault="00551EFA" w:rsidP="00551EFA">
      <w:pPr>
        <w:spacing w:line="276" w:lineRule="auto"/>
        <w:jc w:val="both"/>
        <w:rPr>
          <w:rFonts w:cstheme="minorHAnsi"/>
          <w:iCs/>
        </w:rPr>
      </w:pPr>
      <w:r w:rsidRPr="00A01E13">
        <w:rPr>
          <w:rFonts w:cstheme="minorHAnsi"/>
          <w:iCs/>
        </w:rPr>
        <w:t>- Resolución Viceministerial N° 035-2024-MINEDU, aprueba los documentos de soporte al proceso educativo denominados “Educación económica y financiera” y “Propiciamos la vida en democracia”.</w:t>
      </w:r>
    </w:p>
    <w:p w14:paraId="77E8F987" w14:textId="77777777" w:rsidR="00551EFA" w:rsidRPr="00A01E13" w:rsidRDefault="00551EFA" w:rsidP="00551EFA">
      <w:pPr>
        <w:spacing w:line="276" w:lineRule="auto"/>
        <w:jc w:val="both"/>
        <w:rPr>
          <w:rFonts w:cstheme="minorHAnsi"/>
          <w:b/>
          <w:bCs/>
          <w:i/>
          <w:iCs/>
        </w:rPr>
      </w:pPr>
      <w:r w:rsidRPr="00A01E13">
        <w:rPr>
          <w:rFonts w:cstheme="minorHAnsi"/>
          <w:b/>
          <w:bCs/>
          <w:i/>
          <w:iCs/>
        </w:rPr>
        <w:t>IV.- OBJETIVOS. -</w:t>
      </w:r>
    </w:p>
    <w:p w14:paraId="3FB9AD53" w14:textId="77777777" w:rsidR="00A35C37" w:rsidRPr="00A01E13" w:rsidRDefault="00A35C37" w:rsidP="00A35C37">
      <w:pPr>
        <w:pStyle w:val="Ttulo2"/>
        <w:spacing w:line="276" w:lineRule="auto"/>
        <w:ind w:left="426"/>
        <w:jc w:val="both"/>
        <w:rPr>
          <w:rFonts w:asciiTheme="minorHAnsi" w:hAnsiTheme="minorHAnsi" w:cstheme="minorHAnsi"/>
          <w:b/>
          <w:bCs/>
          <w:color w:val="auto"/>
          <w:sz w:val="22"/>
          <w:szCs w:val="22"/>
        </w:rPr>
      </w:pPr>
      <w:r w:rsidRPr="00A01E13">
        <w:rPr>
          <w:rFonts w:asciiTheme="minorHAnsi" w:hAnsiTheme="minorHAnsi" w:cstheme="minorHAnsi"/>
          <w:b/>
          <w:bCs/>
          <w:color w:val="auto"/>
          <w:sz w:val="22"/>
          <w:szCs w:val="22"/>
        </w:rPr>
        <w:t xml:space="preserve">3.1.- General. </w:t>
      </w:r>
    </w:p>
    <w:p w14:paraId="513B179A" w14:textId="77777777" w:rsidR="00551EFA" w:rsidRPr="00A01E13" w:rsidRDefault="00AC34F2" w:rsidP="00A35C37">
      <w:pPr>
        <w:pStyle w:val="Ttulo2"/>
        <w:spacing w:line="276" w:lineRule="auto"/>
        <w:ind w:left="426"/>
        <w:jc w:val="both"/>
        <w:rPr>
          <w:rFonts w:asciiTheme="minorHAnsi" w:hAnsiTheme="minorHAnsi" w:cstheme="minorHAnsi"/>
          <w:bCs/>
          <w:color w:val="auto"/>
          <w:sz w:val="22"/>
          <w:szCs w:val="22"/>
        </w:rPr>
      </w:pPr>
      <w:r w:rsidRPr="00A01E13">
        <w:rPr>
          <w:rFonts w:asciiTheme="minorHAnsi" w:hAnsiTheme="minorHAnsi" w:cstheme="minorHAnsi"/>
          <w:iCs/>
          <w:color w:val="auto"/>
          <w:sz w:val="22"/>
          <w:szCs w:val="22"/>
        </w:rPr>
        <w:t xml:space="preserve">- </w:t>
      </w:r>
      <w:r w:rsidR="00A35C37" w:rsidRPr="00A01E13">
        <w:rPr>
          <w:rFonts w:asciiTheme="minorHAnsi" w:hAnsiTheme="minorHAnsi" w:cstheme="minorHAnsi"/>
          <w:iCs/>
          <w:color w:val="auto"/>
          <w:sz w:val="22"/>
          <w:szCs w:val="22"/>
        </w:rPr>
        <w:t>Fortalecer la cultura tributaria y aduanera en la Institución educativa “Ricardo Bentin”</w:t>
      </w:r>
    </w:p>
    <w:p w14:paraId="63054F9A" w14:textId="77777777" w:rsidR="00551EFA" w:rsidRPr="00A01E13" w:rsidRDefault="00551EFA" w:rsidP="00551EFA">
      <w:pPr>
        <w:pStyle w:val="Textoindependiente"/>
        <w:spacing w:line="276" w:lineRule="auto"/>
        <w:ind w:left="426"/>
        <w:jc w:val="both"/>
        <w:rPr>
          <w:rFonts w:cstheme="minorHAnsi"/>
          <w:b/>
          <w:bCs/>
        </w:rPr>
      </w:pPr>
      <w:r w:rsidRPr="00A01E13">
        <w:rPr>
          <w:rFonts w:cstheme="minorHAnsi"/>
          <w:b/>
          <w:bCs/>
          <w:shd w:val="clear" w:color="auto" w:fill="FFFFFF"/>
        </w:rPr>
        <w:t xml:space="preserve">3.2.- </w:t>
      </w:r>
      <w:r w:rsidRPr="00A01E13">
        <w:rPr>
          <w:rFonts w:cstheme="minorHAnsi"/>
          <w:b/>
          <w:bCs/>
          <w:color w:val="202124"/>
          <w:shd w:val="clear" w:color="auto" w:fill="FFFFFF"/>
        </w:rPr>
        <w:t xml:space="preserve">Específicos. - </w:t>
      </w:r>
    </w:p>
    <w:p w14:paraId="5DCBACEC" w14:textId="77777777" w:rsidR="00551EFA" w:rsidRPr="00A01E13" w:rsidRDefault="00551EFA" w:rsidP="00551EFA">
      <w:pPr>
        <w:pStyle w:val="Prrafodelista"/>
        <w:numPr>
          <w:ilvl w:val="2"/>
          <w:numId w:val="1"/>
        </w:numPr>
        <w:spacing w:line="276" w:lineRule="auto"/>
        <w:ind w:left="1134" w:hanging="284"/>
        <w:jc w:val="both"/>
        <w:rPr>
          <w:rFonts w:cstheme="minorHAnsi"/>
        </w:rPr>
      </w:pPr>
      <w:r w:rsidRPr="00A01E13">
        <w:rPr>
          <w:rFonts w:cstheme="minorHAnsi"/>
          <w:color w:val="202124"/>
          <w:shd w:val="clear" w:color="auto" w:fill="FFFFFF"/>
        </w:rPr>
        <w:t>Generar espacios de participación en los estudiantes a su vez que aprendan asumir compromiso</w:t>
      </w:r>
      <w:r w:rsidR="00C74369" w:rsidRPr="00A01E13">
        <w:rPr>
          <w:rFonts w:cstheme="minorHAnsi"/>
          <w:color w:val="202124"/>
          <w:shd w:val="clear" w:color="auto" w:fill="FFFFFF"/>
        </w:rPr>
        <w:t>s como ciudadanos responsables en educación tributaria.</w:t>
      </w:r>
    </w:p>
    <w:p w14:paraId="69B5BBBD" w14:textId="77777777" w:rsidR="00A53A46" w:rsidRPr="00A01E13" w:rsidRDefault="00551EFA" w:rsidP="00C74369">
      <w:pPr>
        <w:pStyle w:val="Prrafodelista"/>
        <w:numPr>
          <w:ilvl w:val="2"/>
          <w:numId w:val="1"/>
        </w:numPr>
        <w:spacing w:line="276" w:lineRule="auto"/>
        <w:ind w:left="1134" w:hanging="284"/>
        <w:jc w:val="both"/>
        <w:rPr>
          <w:rFonts w:cstheme="minorHAnsi"/>
        </w:rPr>
      </w:pPr>
      <w:r w:rsidRPr="00A01E13">
        <w:rPr>
          <w:rFonts w:cstheme="minorHAnsi"/>
          <w:color w:val="202124"/>
          <w:shd w:val="clear" w:color="auto" w:fill="FFFFFF"/>
        </w:rPr>
        <w:t xml:space="preserve">Elaborar </w:t>
      </w:r>
      <w:r w:rsidR="00C74369" w:rsidRPr="00A01E13">
        <w:rPr>
          <w:rFonts w:cstheme="minorHAnsi"/>
          <w:color w:val="202124"/>
          <w:shd w:val="clear" w:color="auto" w:fill="FFFFFF"/>
        </w:rPr>
        <w:t>los murales sobre la educación tributaria y lucha contra el contrabando.</w:t>
      </w:r>
      <w:r w:rsidR="00C74369" w:rsidRPr="00A01E13">
        <w:rPr>
          <w:rFonts w:cstheme="minorHAnsi"/>
        </w:rPr>
        <w:t xml:space="preserve"> </w:t>
      </w:r>
    </w:p>
    <w:p w14:paraId="7BF031F9" w14:textId="77777777" w:rsidR="00A53A46" w:rsidRPr="00EF2893" w:rsidRDefault="00B11278" w:rsidP="00A53A46">
      <w:pPr>
        <w:spacing w:line="276" w:lineRule="auto"/>
        <w:jc w:val="both"/>
        <w:rPr>
          <w:rFonts w:cstheme="minorHAnsi"/>
          <w:b/>
          <w:bCs/>
        </w:rPr>
      </w:pPr>
      <w:r w:rsidRPr="00EF2893">
        <w:rPr>
          <w:rFonts w:cstheme="minorHAnsi"/>
          <w:b/>
          <w:bCs/>
        </w:rPr>
        <w:t>V.- PÚBLICO OBJETIVO:</w:t>
      </w:r>
    </w:p>
    <w:tbl>
      <w:tblPr>
        <w:tblStyle w:val="Tablaconcuadrcula"/>
        <w:tblW w:w="0" w:type="auto"/>
        <w:tblInd w:w="2426" w:type="dxa"/>
        <w:tblLook w:val="04A0" w:firstRow="1" w:lastRow="0" w:firstColumn="1" w:lastColumn="0" w:noHBand="0" w:noVBand="1"/>
      </w:tblPr>
      <w:tblGrid>
        <w:gridCol w:w="704"/>
        <w:gridCol w:w="2835"/>
        <w:gridCol w:w="1276"/>
      </w:tblGrid>
      <w:tr w:rsidR="0054217E" w14:paraId="7E4672D7" w14:textId="77777777" w:rsidTr="00221BF8">
        <w:tc>
          <w:tcPr>
            <w:tcW w:w="704" w:type="dxa"/>
            <w:shd w:val="clear" w:color="auto" w:fill="D9E2F3" w:themeFill="accent5" w:themeFillTint="33"/>
          </w:tcPr>
          <w:p w14:paraId="48BA2860" w14:textId="77777777" w:rsidR="0054217E" w:rsidRDefault="0054217E" w:rsidP="0054217E">
            <w:pPr>
              <w:pStyle w:val="Textoindependiente"/>
              <w:spacing w:before="2"/>
              <w:jc w:val="center"/>
              <w:rPr>
                <w:rFonts w:ascii="Cambria" w:hAnsi="Cambria"/>
                <w:b/>
              </w:rPr>
            </w:pPr>
            <w:r>
              <w:rPr>
                <w:rFonts w:ascii="Cambria" w:hAnsi="Cambria"/>
                <w:b/>
              </w:rPr>
              <w:t>N°</w:t>
            </w:r>
          </w:p>
        </w:tc>
        <w:tc>
          <w:tcPr>
            <w:tcW w:w="2835" w:type="dxa"/>
            <w:shd w:val="clear" w:color="auto" w:fill="D9E2F3" w:themeFill="accent5" w:themeFillTint="33"/>
          </w:tcPr>
          <w:p w14:paraId="28ABBBB9" w14:textId="77777777" w:rsidR="0054217E" w:rsidRDefault="0054217E" w:rsidP="0054217E">
            <w:pPr>
              <w:pStyle w:val="Textoindependiente"/>
              <w:spacing w:before="2"/>
              <w:jc w:val="center"/>
              <w:rPr>
                <w:rFonts w:ascii="Cambria" w:hAnsi="Cambria"/>
                <w:b/>
              </w:rPr>
            </w:pPr>
            <w:r>
              <w:rPr>
                <w:rFonts w:ascii="Cambria" w:hAnsi="Cambria"/>
                <w:b/>
              </w:rPr>
              <w:t>Público objetivo</w:t>
            </w:r>
          </w:p>
        </w:tc>
        <w:tc>
          <w:tcPr>
            <w:tcW w:w="1276" w:type="dxa"/>
            <w:shd w:val="clear" w:color="auto" w:fill="D9E2F3" w:themeFill="accent5" w:themeFillTint="33"/>
          </w:tcPr>
          <w:p w14:paraId="5F4D81AB" w14:textId="77777777" w:rsidR="0054217E" w:rsidRDefault="0054217E" w:rsidP="0054217E">
            <w:pPr>
              <w:pStyle w:val="Textoindependiente"/>
              <w:spacing w:before="2"/>
              <w:jc w:val="center"/>
              <w:rPr>
                <w:rFonts w:ascii="Cambria" w:hAnsi="Cambria"/>
                <w:b/>
              </w:rPr>
            </w:pPr>
            <w:r>
              <w:rPr>
                <w:rFonts w:ascii="Cambria" w:hAnsi="Cambria"/>
                <w:b/>
              </w:rPr>
              <w:t>Cantidad</w:t>
            </w:r>
          </w:p>
        </w:tc>
      </w:tr>
      <w:tr w:rsidR="0054217E" w14:paraId="02B1E5DF" w14:textId="77777777" w:rsidTr="0054217E">
        <w:tc>
          <w:tcPr>
            <w:tcW w:w="704" w:type="dxa"/>
          </w:tcPr>
          <w:p w14:paraId="6FB094D1" w14:textId="77777777" w:rsidR="0054217E" w:rsidRPr="00B11278" w:rsidRDefault="0054217E" w:rsidP="0054217E">
            <w:pPr>
              <w:pStyle w:val="Textoindependiente"/>
              <w:spacing w:before="2"/>
              <w:jc w:val="center"/>
              <w:rPr>
                <w:rFonts w:ascii="Cambria" w:hAnsi="Cambria"/>
              </w:rPr>
            </w:pPr>
            <w:r w:rsidRPr="00B11278">
              <w:rPr>
                <w:rFonts w:ascii="Cambria" w:hAnsi="Cambria"/>
              </w:rPr>
              <w:t>1</w:t>
            </w:r>
          </w:p>
        </w:tc>
        <w:tc>
          <w:tcPr>
            <w:tcW w:w="2835" w:type="dxa"/>
          </w:tcPr>
          <w:p w14:paraId="644A19B9" w14:textId="77777777" w:rsidR="0054217E" w:rsidRPr="00B11278" w:rsidRDefault="0054217E" w:rsidP="0054217E">
            <w:pPr>
              <w:pStyle w:val="Textoindependiente"/>
              <w:spacing w:before="2"/>
              <w:jc w:val="center"/>
              <w:rPr>
                <w:rFonts w:ascii="Cambria" w:hAnsi="Cambria"/>
              </w:rPr>
            </w:pPr>
            <w:r w:rsidRPr="00B11278">
              <w:rPr>
                <w:rFonts w:ascii="Cambria" w:hAnsi="Cambria"/>
              </w:rPr>
              <w:t>Estudiantes</w:t>
            </w:r>
          </w:p>
        </w:tc>
        <w:tc>
          <w:tcPr>
            <w:tcW w:w="1276" w:type="dxa"/>
          </w:tcPr>
          <w:p w14:paraId="09C9BB88" w14:textId="77777777" w:rsidR="0054217E" w:rsidRPr="00B11278" w:rsidRDefault="0054217E" w:rsidP="0054217E">
            <w:pPr>
              <w:pStyle w:val="Textoindependiente"/>
              <w:spacing w:before="2"/>
              <w:jc w:val="center"/>
              <w:rPr>
                <w:rFonts w:ascii="Cambria" w:hAnsi="Cambria"/>
              </w:rPr>
            </w:pPr>
            <w:r w:rsidRPr="00B11278">
              <w:rPr>
                <w:rFonts w:ascii="Cambria" w:hAnsi="Cambria"/>
              </w:rPr>
              <w:t>1600</w:t>
            </w:r>
          </w:p>
        </w:tc>
      </w:tr>
      <w:tr w:rsidR="0054217E" w14:paraId="4EB346D5" w14:textId="77777777" w:rsidTr="0054217E">
        <w:tc>
          <w:tcPr>
            <w:tcW w:w="704" w:type="dxa"/>
          </w:tcPr>
          <w:p w14:paraId="7DCC588D" w14:textId="77777777" w:rsidR="0054217E" w:rsidRPr="00B11278" w:rsidRDefault="0054217E" w:rsidP="0054217E">
            <w:pPr>
              <w:pStyle w:val="Textoindependiente"/>
              <w:spacing w:before="2"/>
              <w:jc w:val="center"/>
              <w:rPr>
                <w:rFonts w:ascii="Cambria" w:hAnsi="Cambria"/>
              </w:rPr>
            </w:pPr>
            <w:r w:rsidRPr="00B11278">
              <w:rPr>
                <w:rFonts w:ascii="Cambria" w:hAnsi="Cambria"/>
              </w:rPr>
              <w:t>2</w:t>
            </w:r>
          </w:p>
        </w:tc>
        <w:tc>
          <w:tcPr>
            <w:tcW w:w="2835" w:type="dxa"/>
          </w:tcPr>
          <w:p w14:paraId="236E1070" w14:textId="77777777" w:rsidR="0054217E" w:rsidRPr="00B11278" w:rsidRDefault="0054217E" w:rsidP="0054217E">
            <w:pPr>
              <w:pStyle w:val="Textoindependiente"/>
              <w:spacing w:before="2"/>
              <w:jc w:val="center"/>
              <w:rPr>
                <w:rFonts w:ascii="Cambria" w:hAnsi="Cambria"/>
              </w:rPr>
            </w:pPr>
            <w:r w:rsidRPr="00B11278">
              <w:rPr>
                <w:rFonts w:ascii="Cambria" w:hAnsi="Cambria"/>
              </w:rPr>
              <w:t>Docentes</w:t>
            </w:r>
          </w:p>
        </w:tc>
        <w:tc>
          <w:tcPr>
            <w:tcW w:w="1276" w:type="dxa"/>
          </w:tcPr>
          <w:p w14:paraId="507962CA" w14:textId="77777777" w:rsidR="0054217E" w:rsidRPr="00B11278" w:rsidRDefault="0054217E" w:rsidP="0054217E">
            <w:pPr>
              <w:pStyle w:val="Textoindependiente"/>
              <w:spacing w:before="2"/>
              <w:jc w:val="center"/>
              <w:rPr>
                <w:rFonts w:ascii="Cambria" w:hAnsi="Cambria"/>
              </w:rPr>
            </w:pPr>
            <w:r w:rsidRPr="00B11278">
              <w:rPr>
                <w:rFonts w:ascii="Cambria" w:hAnsi="Cambria"/>
              </w:rPr>
              <w:t>104</w:t>
            </w:r>
          </w:p>
        </w:tc>
      </w:tr>
      <w:tr w:rsidR="0054217E" w14:paraId="3DE261A1" w14:textId="77777777" w:rsidTr="0054217E">
        <w:tc>
          <w:tcPr>
            <w:tcW w:w="704" w:type="dxa"/>
          </w:tcPr>
          <w:p w14:paraId="4EB125A8" w14:textId="77777777" w:rsidR="0054217E" w:rsidRPr="00B11278" w:rsidRDefault="0054217E" w:rsidP="0054217E">
            <w:pPr>
              <w:pStyle w:val="Textoindependiente"/>
              <w:spacing w:before="2"/>
              <w:jc w:val="center"/>
              <w:rPr>
                <w:rFonts w:ascii="Cambria" w:hAnsi="Cambria"/>
              </w:rPr>
            </w:pPr>
            <w:r w:rsidRPr="00B11278">
              <w:rPr>
                <w:rFonts w:ascii="Cambria" w:hAnsi="Cambria"/>
              </w:rPr>
              <w:t>3</w:t>
            </w:r>
          </w:p>
        </w:tc>
        <w:tc>
          <w:tcPr>
            <w:tcW w:w="2835" w:type="dxa"/>
          </w:tcPr>
          <w:p w14:paraId="7CFE746C" w14:textId="77777777" w:rsidR="0054217E" w:rsidRPr="00B11278" w:rsidRDefault="0054217E" w:rsidP="0054217E">
            <w:pPr>
              <w:pStyle w:val="Textoindependiente"/>
              <w:spacing w:before="2"/>
              <w:jc w:val="center"/>
              <w:rPr>
                <w:rFonts w:ascii="Cambria" w:hAnsi="Cambria"/>
              </w:rPr>
            </w:pPr>
            <w:r w:rsidRPr="00B11278">
              <w:rPr>
                <w:rFonts w:ascii="Cambria" w:hAnsi="Cambria"/>
              </w:rPr>
              <w:t>Auxiliares de educación</w:t>
            </w:r>
          </w:p>
        </w:tc>
        <w:tc>
          <w:tcPr>
            <w:tcW w:w="1276" w:type="dxa"/>
          </w:tcPr>
          <w:p w14:paraId="48C53DA2" w14:textId="77777777" w:rsidR="0054217E" w:rsidRPr="00B11278" w:rsidRDefault="0054217E" w:rsidP="0054217E">
            <w:pPr>
              <w:pStyle w:val="Textoindependiente"/>
              <w:spacing w:before="2"/>
              <w:jc w:val="center"/>
              <w:rPr>
                <w:rFonts w:ascii="Cambria" w:hAnsi="Cambria"/>
              </w:rPr>
            </w:pPr>
            <w:r w:rsidRPr="00B11278">
              <w:rPr>
                <w:rFonts w:ascii="Cambria" w:hAnsi="Cambria"/>
              </w:rPr>
              <w:t>11</w:t>
            </w:r>
          </w:p>
        </w:tc>
      </w:tr>
      <w:tr w:rsidR="0054217E" w14:paraId="0C0E0520" w14:textId="77777777" w:rsidTr="0054217E">
        <w:tc>
          <w:tcPr>
            <w:tcW w:w="704" w:type="dxa"/>
          </w:tcPr>
          <w:p w14:paraId="30C831C9" w14:textId="77777777" w:rsidR="0054217E" w:rsidRPr="00B11278" w:rsidRDefault="0054217E" w:rsidP="0054217E">
            <w:pPr>
              <w:pStyle w:val="Textoindependiente"/>
              <w:spacing w:before="2"/>
              <w:jc w:val="center"/>
              <w:rPr>
                <w:rFonts w:ascii="Cambria" w:hAnsi="Cambria"/>
              </w:rPr>
            </w:pPr>
            <w:r w:rsidRPr="00B11278">
              <w:rPr>
                <w:rFonts w:ascii="Cambria" w:hAnsi="Cambria"/>
              </w:rPr>
              <w:t>4</w:t>
            </w:r>
          </w:p>
        </w:tc>
        <w:tc>
          <w:tcPr>
            <w:tcW w:w="2835" w:type="dxa"/>
          </w:tcPr>
          <w:p w14:paraId="0B2AACC3" w14:textId="77777777" w:rsidR="0054217E" w:rsidRPr="00B11278" w:rsidRDefault="0054217E" w:rsidP="0054217E">
            <w:pPr>
              <w:pStyle w:val="Textoindependiente"/>
              <w:spacing w:before="2"/>
              <w:jc w:val="center"/>
              <w:rPr>
                <w:rFonts w:ascii="Cambria" w:hAnsi="Cambria"/>
              </w:rPr>
            </w:pPr>
            <w:r w:rsidRPr="00B11278">
              <w:rPr>
                <w:rFonts w:ascii="Cambria" w:hAnsi="Cambria"/>
              </w:rPr>
              <w:t>Directivos</w:t>
            </w:r>
          </w:p>
        </w:tc>
        <w:tc>
          <w:tcPr>
            <w:tcW w:w="1276" w:type="dxa"/>
          </w:tcPr>
          <w:p w14:paraId="7F3265EA" w14:textId="77777777" w:rsidR="0054217E" w:rsidRPr="00B11278" w:rsidRDefault="0054217E" w:rsidP="0054217E">
            <w:pPr>
              <w:pStyle w:val="Textoindependiente"/>
              <w:spacing w:before="2"/>
              <w:jc w:val="center"/>
              <w:rPr>
                <w:rFonts w:ascii="Cambria" w:hAnsi="Cambria"/>
              </w:rPr>
            </w:pPr>
            <w:r w:rsidRPr="00B11278">
              <w:rPr>
                <w:rFonts w:ascii="Cambria" w:hAnsi="Cambria"/>
              </w:rPr>
              <w:t>5</w:t>
            </w:r>
          </w:p>
        </w:tc>
      </w:tr>
      <w:tr w:rsidR="0054217E" w14:paraId="279AA353" w14:textId="77777777" w:rsidTr="0054217E">
        <w:tc>
          <w:tcPr>
            <w:tcW w:w="704" w:type="dxa"/>
          </w:tcPr>
          <w:p w14:paraId="10E74670" w14:textId="77777777" w:rsidR="0054217E" w:rsidRPr="00B11278" w:rsidRDefault="0054217E" w:rsidP="0054217E">
            <w:pPr>
              <w:pStyle w:val="Textoindependiente"/>
              <w:spacing w:before="2"/>
              <w:jc w:val="center"/>
              <w:rPr>
                <w:rFonts w:ascii="Cambria" w:hAnsi="Cambria"/>
              </w:rPr>
            </w:pPr>
            <w:r w:rsidRPr="00B11278">
              <w:rPr>
                <w:rFonts w:ascii="Cambria" w:hAnsi="Cambria"/>
              </w:rPr>
              <w:t>5</w:t>
            </w:r>
          </w:p>
        </w:tc>
        <w:tc>
          <w:tcPr>
            <w:tcW w:w="2835" w:type="dxa"/>
          </w:tcPr>
          <w:p w14:paraId="1385F7CE" w14:textId="77777777" w:rsidR="0054217E" w:rsidRPr="00B11278" w:rsidRDefault="0054217E" w:rsidP="0054217E">
            <w:pPr>
              <w:pStyle w:val="Textoindependiente"/>
              <w:spacing w:before="2"/>
              <w:jc w:val="center"/>
              <w:rPr>
                <w:rFonts w:ascii="Cambria" w:hAnsi="Cambria"/>
              </w:rPr>
            </w:pPr>
            <w:r w:rsidRPr="00B11278">
              <w:rPr>
                <w:rFonts w:ascii="Cambria" w:hAnsi="Cambria"/>
              </w:rPr>
              <w:t>Administrativos</w:t>
            </w:r>
          </w:p>
        </w:tc>
        <w:tc>
          <w:tcPr>
            <w:tcW w:w="1276" w:type="dxa"/>
          </w:tcPr>
          <w:p w14:paraId="15804765" w14:textId="77777777" w:rsidR="0054217E" w:rsidRPr="00B11278" w:rsidRDefault="0054217E" w:rsidP="0054217E">
            <w:pPr>
              <w:pStyle w:val="Textoindependiente"/>
              <w:spacing w:before="2"/>
              <w:jc w:val="center"/>
              <w:rPr>
                <w:rFonts w:ascii="Cambria" w:hAnsi="Cambria"/>
              </w:rPr>
            </w:pPr>
            <w:r w:rsidRPr="00B11278">
              <w:rPr>
                <w:rFonts w:ascii="Cambria" w:hAnsi="Cambria"/>
              </w:rPr>
              <w:t>13</w:t>
            </w:r>
          </w:p>
        </w:tc>
      </w:tr>
    </w:tbl>
    <w:p w14:paraId="72787E4B" w14:textId="77777777" w:rsidR="008C2E3F" w:rsidRPr="00D12581" w:rsidRDefault="008C2E3F" w:rsidP="008C2E3F">
      <w:pPr>
        <w:pStyle w:val="Textoindependiente"/>
        <w:spacing w:before="2"/>
        <w:rPr>
          <w:rFonts w:ascii="Cambria" w:hAnsi="Cambria"/>
          <w:b/>
        </w:rPr>
      </w:pPr>
    </w:p>
    <w:p w14:paraId="1391E69B" w14:textId="77777777" w:rsidR="00A53A46" w:rsidRPr="00A01E13" w:rsidRDefault="00A53A46" w:rsidP="00A53A46">
      <w:pPr>
        <w:spacing w:line="276" w:lineRule="auto"/>
        <w:jc w:val="both"/>
        <w:rPr>
          <w:rFonts w:cstheme="minorHAnsi"/>
        </w:rPr>
      </w:pPr>
    </w:p>
    <w:p w14:paraId="5F487663" w14:textId="77777777" w:rsidR="00A53A46" w:rsidRPr="00A01E13" w:rsidRDefault="00A53A46" w:rsidP="00A53A46">
      <w:pPr>
        <w:spacing w:line="276" w:lineRule="auto"/>
        <w:jc w:val="both"/>
        <w:rPr>
          <w:rFonts w:cstheme="minorHAnsi"/>
        </w:rPr>
      </w:pPr>
    </w:p>
    <w:p w14:paraId="79F2A900" w14:textId="77777777" w:rsidR="00A53A46" w:rsidRPr="00A01E13" w:rsidRDefault="00A53A46" w:rsidP="00A53A46">
      <w:pPr>
        <w:spacing w:line="276" w:lineRule="auto"/>
        <w:jc w:val="both"/>
        <w:rPr>
          <w:rFonts w:cstheme="minorHAnsi"/>
        </w:rPr>
      </w:pPr>
    </w:p>
    <w:p w14:paraId="6D4A5A8F" w14:textId="77777777" w:rsidR="00A53A46" w:rsidRPr="00EF2893" w:rsidRDefault="00B11278" w:rsidP="00A53A46">
      <w:pPr>
        <w:spacing w:line="276" w:lineRule="auto"/>
        <w:jc w:val="both"/>
        <w:rPr>
          <w:rFonts w:cstheme="minorHAnsi"/>
          <w:b/>
          <w:bCs/>
        </w:rPr>
      </w:pPr>
      <w:r w:rsidRPr="00EF2893">
        <w:rPr>
          <w:rFonts w:cstheme="minorHAnsi"/>
          <w:b/>
          <w:bCs/>
        </w:rPr>
        <w:lastRenderedPageBreak/>
        <w:t>VI.- DURACIÓN:</w:t>
      </w:r>
    </w:p>
    <w:tbl>
      <w:tblPr>
        <w:tblStyle w:val="Tablaconcuadrcula"/>
        <w:tblW w:w="0" w:type="auto"/>
        <w:tblLook w:val="04A0" w:firstRow="1" w:lastRow="0" w:firstColumn="1" w:lastColumn="0" w:noHBand="0" w:noVBand="1"/>
      </w:tblPr>
      <w:tblGrid>
        <w:gridCol w:w="846"/>
        <w:gridCol w:w="3118"/>
        <w:gridCol w:w="2127"/>
        <w:gridCol w:w="4389"/>
      </w:tblGrid>
      <w:tr w:rsidR="00B11278" w14:paraId="0C19E102" w14:textId="77777777" w:rsidTr="00221BF8">
        <w:tc>
          <w:tcPr>
            <w:tcW w:w="846" w:type="dxa"/>
            <w:shd w:val="clear" w:color="auto" w:fill="D9E2F3" w:themeFill="accent5" w:themeFillTint="33"/>
          </w:tcPr>
          <w:p w14:paraId="58812000" w14:textId="77777777" w:rsidR="00B11278" w:rsidRDefault="00B11278" w:rsidP="00221BF8">
            <w:pPr>
              <w:spacing w:line="276" w:lineRule="auto"/>
              <w:jc w:val="center"/>
              <w:rPr>
                <w:rFonts w:cstheme="minorHAnsi"/>
              </w:rPr>
            </w:pPr>
            <w:r>
              <w:rPr>
                <w:rFonts w:cstheme="minorHAnsi"/>
              </w:rPr>
              <w:t>N°</w:t>
            </w:r>
          </w:p>
        </w:tc>
        <w:tc>
          <w:tcPr>
            <w:tcW w:w="3118" w:type="dxa"/>
            <w:shd w:val="clear" w:color="auto" w:fill="D9E2F3" w:themeFill="accent5" w:themeFillTint="33"/>
          </w:tcPr>
          <w:p w14:paraId="6CB58A2C" w14:textId="77777777" w:rsidR="00B11278" w:rsidRDefault="00B11278" w:rsidP="00221BF8">
            <w:pPr>
              <w:spacing w:line="276" w:lineRule="auto"/>
              <w:jc w:val="center"/>
              <w:rPr>
                <w:rFonts w:cstheme="minorHAnsi"/>
              </w:rPr>
            </w:pPr>
            <w:r>
              <w:rPr>
                <w:rFonts w:cstheme="minorHAnsi"/>
              </w:rPr>
              <w:t>FASES</w:t>
            </w:r>
          </w:p>
        </w:tc>
        <w:tc>
          <w:tcPr>
            <w:tcW w:w="2127" w:type="dxa"/>
            <w:shd w:val="clear" w:color="auto" w:fill="D9E2F3" w:themeFill="accent5" w:themeFillTint="33"/>
          </w:tcPr>
          <w:p w14:paraId="0B82A296" w14:textId="77777777" w:rsidR="00B11278" w:rsidRDefault="00B11278" w:rsidP="00221BF8">
            <w:pPr>
              <w:spacing w:line="276" w:lineRule="auto"/>
              <w:jc w:val="center"/>
              <w:rPr>
                <w:rFonts w:cstheme="minorHAnsi"/>
              </w:rPr>
            </w:pPr>
            <w:r>
              <w:rPr>
                <w:rFonts w:cstheme="minorHAnsi"/>
              </w:rPr>
              <w:t>FECHA DE INICIO</w:t>
            </w:r>
          </w:p>
        </w:tc>
        <w:tc>
          <w:tcPr>
            <w:tcW w:w="4389" w:type="dxa"/>
            <w:shd w:val="clear" w:color="auto" w:fill="D9E2F3" w:themeFill="accent5" w:themeFillTint="33"/>
          </w:tcPr>
          <w:p w14:paraId="2DA41DD9" w14:textId="77777777" w:rsidR="00B11278" w:rsidRDefault="00B11278" w:rsidP="00221BF8">
            <w:pPr>
              <w:spacing w:line="276" w:lineRule="auto"/>
              <w:jc w:val="center"/>
              <w:rPr>
                <w:rFonts w:cstheme="minorHAnsi"/>
              </w:rPr>
            </w:pPr>
            <w:r>
              <w:rPr>
                <w:rFonts w:cstheme="minorHAnsi"/>
              </w:rPr>
              <w:t>FECHA DE FIN</w:t>
            </w:r>
          </w:p>
        </w:tc>
      </w:tr>
      <w:tr w:rsidR="00B11278" w14:paraId="0ED47C92" w14:textId="77777777" w:rsidTr="00B11278">
        <w:tc>
          <w:tcPr>
            <w:tcW w:w="846" w:type="dxa"/>
          </w:tcPr>
          <w:p w14:paraId="57D9AEAA" w14:textId="77777777" w:rsidR="00B11278" w:rsidRDefault="00B11278" w:rsidP="00A53A46">
            <w:pPr>
              <w:spacing w:line="276" w:lineRule="auto"/>
              <w:jc w:val="both"/>
              <w:rPr>
                <w:rFonts w:cstheme="minorHAnsi"/>
              </w:rPr>
            </w:pPr>
            <w:r>
              <w:rPr>
                <w:rFonts w:cstheme="minorHAnsi"/>
              </w:rPr>
              <w:t>1</w:t>
            </w:r>
          </w:p>
        </w:tc>
        <w:tc>
          <w:tcPr>
            <w:tcW w:w="3118" w:type="dxa"/>
          </w:tcPr>
          <w:p w14:paraId="550E9EA7" w14:textId="77777777" w:rsidR="00B11278" w:rsidRDefault="00B11278" w:rsidP="00A53A46">
            <w:pPr>
              <w:spacing w:line="276" w:lineRule="auto"/>
              <w:jc w:val="both"/>
              <w:rPr>
                <w:rFonts w:cstheme="minorHAnsi"/>
              </w:rPr>
            </w:pPr>
            <w:r>
              <w:rPr>
                <w:rFonts w:cstheme="minorHAnsi"/>
              </w:rPr>
              <w:t>Nos organizamos</w:t>
            </w:r>
          </w:p>
        </w:tc>
        <w:tc>
          <w:tcPr>
            <w:tcW w:w="2127" w:type="dxa"/>
          </w:tcPr>
          <w:p w14:paraId="2CE93FEA" w14:textId="77777777" w:rsidR="00B11278" w:rsidRDefault="00B11278" w:rsidP="00A53A46">
            <w:pPr>
              <w:spacing w:line="276" w:lineRule="auto"/>
              <w:jc w:val="both"/>
              <w:rPr>
                <w:rFonts w:cstheme="minorHAnsi"/>
              </w:rPr>
            </w:pPr>
            <w:r>
              <w:rPr>
                <w:rFonts w:cstheme="minorHAnsi"/>
              </w:rPr>
              <w:t>20 de setiembre</w:t>
            </w:r>
          </w:p>
        </w:tc>
        <w:tc>
          <w:tcPr>
            <w:tcW w:w="4389" w:type="dxa"/>
          </w:tcPr>
          <w:p w14:paraId="0B45C648" w14:textId="77777777" w:rsidR="00B11278" w:rsidRDefault="00B11278" w:rsidP="00A53A46">
            <w:pPr>
              <w:spacing w:line="276" w:lineRule="auto"/>
              <w:jc w:val="both"/>
              <w:rPr>
                <w:rFonts w:cstheme="minorHAnsi"/>
              </w:rPr>
            </w:pPr>
            <w:r>
              <w:rPr>
                <w:rFonts w:cstheme="minorHAnsi"/>
              </w:rPr>
              <w:t>11 de octubre</w:t>
            </w:r>
          </w:p>
        </w:tc>
      </w:tr>
      <w:tr w:rsidR="00B11278" w14:paraId="4B71A2D6" w14:textId="77777777" w:rsidTr="00B11278">
        <w:tc>
          <w:tcPr>
            <w:tcW w:w="846" w:type="dxa"/>
          </w:tcPr>
          <w:p w14:paraId="08BB9A4D" w14:textId="77777777" w:rsidR="00B11278" w:rsidRDefault="00B11278" w:rsidP="00A53A46">
            <w:pPr>
              <w:spacing w:line="276" w:lineRule="auto"/>
              <w:jc w:val="both"/>
              <w:rPr>
                <w:rFonts w:cstheme="minorHAnsi"/>
              </w:rPr>
            </w:pPr>
            <w:r>
              <w:rPr>
                <w:rFonts w:cstheme="minorHAnsi"/>
              </w:rPr>
              <w:t>2</w:t>
            </w:r>
          </w:p>
        </w:tc>
        <w:tc>
          <w:tcPr>
            <w:tcW w:w="3118" w:type="dxa"/>
          </w:tcPr>
          <w:p w14:paraId="201B245C" w14:textId="77777777" w:rsidR="00B11278" w:rsidRDefault="00B11278" w:rsidP="00A53A46">
            <w:pPr>
              <w:spacing w:line="276" w:lineRule="auto"/>
              <w:jc w:val="both"/>
              <w:rPr>
                <w:rFonts w:cstheme="minorHAnsi"/>
              </w:rPr>
            </w:pPr>
            <w:r>
              <w:rPr>
                <w:rFonts w:cstheme="minorHAnsi"/>
              </w:rPr>
              <w:t>Planificamos</w:t>
            </w:r>
          </w:p>
        </w:tc>
        <w:tc>
          <w:tcPr>
            <w:tcW w:w="2127" w:type="dxa"/>
          </w:tcPr>
          <w:p w14:paraId="4C4EB397" w14:textId="77777777" w:rsidR="00B11278" w:rsidRDefault="00B11278" w:rsidP="00A53A46">
            <w:pPr>
              <w:spacing w:line="276" w:lineRule="auto"/>
              <w:jc w:val="both"/>
              <w:rPr>
                <w:rFonts w:cstheme="minorHAnsi"/>
              </w:rPr>
            </w:pPr>
            <w:r>
              <w:rPr>
                <w:rFonts w:cstheme="minorHAnsi"/>
              </w:rPr>
              <w:t>20 de setiembre</w:t>
            </w:r>
          </w:p>
        </w:tc>
        <w:tc>
          <w:tcPr>
            <w:tcW w:w="4389" w:type="dxa"/>
          </w:tcPr>
          <w:p w14:paraId="024C7D5A" w14:textId="77777777" w:rsidR="00B11278" w:rsidRDefault="00B11278" w:rsidP="00A53A46">
            <w:pPr>
              <w:spacing w:line="276" w:lineRule="auto"/>
              <w:jc w:val="both"/>
              <w:rPr>
                <w:rFonts w:cstheme="minorHAnsi"/>
              </w:rPr>
            </w:pPr>
            <w:r>
              <w:rPr>
                <w:rFonts w:cstheme="minorHAnsi"/>
              </w:rPr>
              <w:t>27 de setiembre</w:t>
            </w:r>
          </w:p>
        </w:tc>
      </w:tr>
      <w:tr w:rsidR="00B11278" w14:paraId="7291D7BF" w14:textId="77777777" w:rsidTr="00B11278">
        <w:tc>
          <w:tcPr>
            <w:tcW w:w="846" w:type="dxa"/>
          </w:tcPr>
          <w:p w14:paraId="6180CDF9" w14:textId="77777777" w:rsidR="00B11278" w:rsidRDefault="00B11278" w:rsidP="00A53A46">
            <w:pPr>
              <w:spacing w:line="276" w:lineRule="auto"/>
              <w:jc w:val="both"/>
              <w:rPr>
                <w:rFonts w:cstheme="minorHAnsi"/>
              </w:rPr>
            </w:pPr>
            <w:r>
              <w:rPr>
                <w:rFonts w:cstheme="minorHAnsi"/>
              </w:rPr>
              <w:t>3</w:t>
            </w:r>
          </w:p>
        </w:tc>
        <w:tc>
          <w:tcPr>
            <w:tcW w:w="3118" w:type="dxa"/>
          </w:tcPr>
          <w:p w14:paraId="256ABF52" w14:textId="77777777" w:rsidR="00B11278" w:rsidRDefault="00B11278" w:rsidP="00A53A46">
            <w:pPr>
              <w:spacing w:line="276" w:lineRule="auto"/>
              <w:jc w:val="both"/>
              <w:rPr>
                <w:rFonts w:cstheme="minorHAnsi"/>
              </w:rPr>
            </w:pPr>
            <w:r>
              <w:rPr>
                <w:rFonts w:cstheme="minorHAnsi"/>
              </w:rPr>
              <w:t>Desarrollamos la actividad:</w:t>
            </w:r>
          </w:p>
          <w:p w14:paraId="0B3A7BEB" w14:textId="77777777" w:rsidR="00B11278" w:rsidRDefault="00B11278" w:rsidP="00A53A46">
            <w:pPr>
              <w:spacing w:line="276" w:lineRule="auto"/>
              <w:jc w:val="both"/>
              <w:rPr>
                <w:rFonts w:cstheme="minorHAnsi"/>
              </w:rPr>
            </w:pPr>
            <w:r w:rsidRPr="00A01E13">
              <w:rPr>
                <w:rFonts w:cstheme="minorHAnsi"/>
                <w:b/>
                <w:i/>
                <w:iCs/>
              </w:rPr>
              <w:t>Exhibición de murales.</w:t>
            </w:r>
          </w:p>
        </w:tc>
        <w:tc>
          <w:tcPr>
            <w:tcW w:w="2127" w:type="dxa"/>
          </w:tcPr>
          <w:p w14:paraId="5DB092A7" w14:textId="77777777" w:rsidR="00B11278" w:rsidRDefault="00B11278" w:rsidP="00A53A46">
            <w:pPr>
              <w:spacing w:line="276" w:lineRule="auto"/>
              <w:jc w:val="both"/>
              <w:rPr>
                <w:rFonts w:cstheme="minorHAnsi"/>
              </w:rPr>
            </w:pPr>
            <w:r>
              <w:rPr>
                <w:rFonts w:cstheme="minorHAnsi"/>
              </w:rPr>
              <w:t>07 de octubre</w:t>
            </w:r>
          </w:p>
        </w:tc>
        <w:tc>
          <w:tcPr>
            <w:tcW w:w="4389" w:type="dxa"/>
          </w:tcPr>
          <w:p w14:paraId="59F6F7EB" w14:textId="77777777" w:rsidR="00B11278" w:rsidRDefault="00B11278" w:rsidP="00A53A46">
            <w:pPr>
              <w:spacing w:line="276" w:lineRule="auto"/>
              <w:jc w:val="both"/>
              <w:rPr>
                <w:rFonts w:cstheme="minorHAnsi"/>
              </w:rPr>
            </w:pPr>
            <w:r>
              <w:rPr>
                <w:rFonts w:cstheme="minorHAnsi"/>
              </w:rPr>
              <w:t>11 de octubre</w:t>
            </w:r>
          </w:p>
        </w:tc>
      </w:tr>
      <w:tr w:rsidR="00B11278" w14:paraId="1085EA98" w14:textId="77777777" w:rsidTr="00B11278">
        <w:tc>
          <w:tcPr>
            <w:tcW w:w="846" w:type="dxa"/>
          </w:tcPr>
          <w:p w14:paraId="600EB15F" w14:textId="77777777" w:rsidR="00B11278" w:rsidRDefault="00B11278" w:rsidP="00A53A46">
            <w:pPr>
              <w:spacing w:line="276" w:lineRule="auto"/>
              <w:jc w:val="both"/>
              <w:rPr>
                <w:rFonts w:cstheme="minorHAnsi"/>
              </w:rPr>
            </w:pPr>
            <w:r>
              <w:rPr>
                <w:rFonts w:cstheme="minorHAnsi"/>
              </w:rPr>
              <w:t>4</w:t>
            </w:r>
          </w:p>
        </w:tc>
        <w:tc>
          <w:tcPr>
            <w:tcW w:w="3118" w:type="dxa"/>
          </w:tcPr>
          <w:p w14:paraId="2EB77470" w14:textId="77777777" w:rsidR="00B11278" w:rsidRDefault="00B11278" w:rsidP="00A53A46">
            <w:pPr>
              <w:spacing w:line="276" w:lineRule="auto"/>
              <w:jc w:val="both"/>
              <w:rPr>
                <w:rFonts w:cstheme="minorHAnsi"/>
              </w:rPr>
            </w:pPr>
            <w:r>
              <w:rPr>
                <w:rFonts w:cstheme="minorHAnsi"/>
              </w:rPr>
              <w:t>Evaluamos la actividad</w:t>
            </w:r>
          </w:p>
        </w:tc>
        <w:tc>
          <w:tcPr>
            <w:tcW w:w="2127" w:type="dxa"/>
          </w:tcPr>
          <w:p w14:paraId="4EFAA7E1" w14:textId="77777777" w:rsidR="00B11278" w:rsidRDefault="00B11278" w:rsidP="00A53A46">
            <w:pPr>
              <w:spacing w:line="276" w:lineRule="auto"/>
              <w:jc w:val="both"/>
              <w:rPr>
                <w:rFonts w:cstheme="minorHAnsi"/>
              </w:rPr>
            </w:pPr>
            <w:r>
              <w:rPr>
                <w:rFonts w:cstheme="minorHAnsi"/>
              </w:rPr>
              <w:t>27 de setiembre</w:t>
            </w:r>
          </w:p>
        </w:tc>
        <w:tc>
          <w:tcPr>
            <w:tcW w:w="4389" w:type="dxa"/>
          </w:tcPr>
          <w:p w14:paraId="01074F9D" w14:textId="77777777" w:rsidR="00B11278" w:rsidRDefault="00B11278" w:rsidP="00A53A46">
            <w:pPr>
              <w:spacing w:line="276" w:lineRule="auto"/>
              <w:jc w:val="both"/>
              <w:rPr>
                <w:rFonts w:cstheme="minorHAnsi"/>
              </w:rPr>
            </w:pPr>
            <w:r>
              <w:rPr>
                <w:rFonts w:cstheme="minorHAnsi"/>
              </w:rPr>
              <w:t>18 de octubre</w:t>
            </w:r>
          </w:p>
        </w:tc>
      </w:tr>
    </w:tbl>
    <w:p w14:paraId="7C85714E" w14:textId="77777777" w:rsidR="001E403A" w:rsidRPr="00A01E13" w:rsidRDefault="001E403A" w:rsidP="00A53A46">
      <w:pPr>
        <w:spacing w:line="276" w:lineRule="auto"/>
        <w:jc w:val="both"/>
        <w:rPr>
          <w:rFonts w:cstheme="minorHAnsi"/>
        </w:rPr>
      </w:pPr>
    </w:p>
    <w:p w14:paraId="2658A97F" w14:textId="77777777" w:rsidR="00C74369" w:rsidRPr="00A01E13" w:rsidRDefault="00551EFA" w:rsidP="00551EFA">
      <w:pPr>
        <w:spacing w:line="276" w:lineRule="auto"/>
        <w:jc w:val="both"/>
        <w:rPr>
          <w:rFonts w:cstheme="minorHAnsi"/>
          <w:b/>
          <w:i/>
          <w:iCs/>
        </w:rPr>
      </w:pPr>
      <w:r w:rsidRPr="00A01E13">
        <w:rPr>
          <w:rFonts w:cstheme="minorHAnsi"/>
          <w:b/>
          <w:i/>
          <w:iCs/>
        </w:rPr>
        <w:t>V</w:t>
      </w:r>
      <w:r w:rsidR="00B11278">
        <w:rPr>
          <w:rFonts w:cstheme="minorHAnsi"/>
          <w:b/>
          <w:i/>
          <w:iCs/>
        </w:rPr>
        <w:t>II</w:t>
      </w:r>
      <w:r w:rsidRPr="00A01E13">
        <w:rPr>
          <w:rFonts w:cstheme="minorHAnsi"/>
          <w:b/>
          <w:i/>
          <w:iCs/>
        </w:rPr>
        <w:t>.- PLANIFICACIÓ</w:t>
      </w:r>
      <w:r w:rsidR="00A43F27" w:rsidRPr="00A01E13">
        <w:rPr>
          <w:rFonts w:cstheme="minorHAnsi"/>
          <w:b/>
          <w:i/>
          <w:iCs/>
        </w:rPr>
        <w:t>N DE LA SEMANA DE</w:t>
      </w:r>
      <w:r w:rsidR="00A43F27" w:rsidRPr="00A01E13">
        <w:rPr>
          <w:rFonts w:cstheme="minorHAnsi"/>
          <w:b/>
          <w:lang w:val="es-MX"/>
        </w:rPr>
        <w:t xml:space="preserve"> LA EDUCACIÓN TRIBUTARIA Y LUCHA CONTRA EL CONTRABANDO EN EL PERU</w:t>
      </w:r>
      <w:r w:rsidRPr="00A01E13">
        <w:rPr>
          <w:rFonts w:cstheme="minorHAnsi"/>
          <w:b/>
          <w:i/>
          <w:iCs/>
        </w:rPr>
        <w:t xml:space="preserve"> </w:t>
      </w:r>
    </w:p>
    <w:tbl>
      <w:tblPr>
        <w:tblStyle w:val="Tablaconcuadrcula"/>
        <w:tblW w:w="10627" w:type="dxa"/>
        <w:tblLayout w:type="fixed"/>
        <w:tblLook w:val="04A0" w:firstRow="1" w:lastRow="0" w:firstColumn="1" w:lastColumn="0" w:noHBand="0" w:noVBand="1"/>
      </w:tblPr>
      <w:tblGrid>
        <w:gridCol w:w="434"/>
        <w:gridCol w:w="1262"/>
        <w:gridCol w:w="993"/>
        <w:gridCol w:w="1275"/>
        <w:gridCol w:w="1134"/>
        <w:gridCol w:w="3261"/>
        <w:gridCol w:w="2268"/>
      </w:tblGrid>
      <w:tr w:rsidR="0054217E" w:rsidRPr="00A01E13" w14:paraId="56D40A68" w14:textId="5FF0B733" w:rsidTr="00221BF8">
        <w:tc>
          <w:tcPr>
            <w:tcW w:w="10627" w:type="dxa"/>
            <w:gridSpan w:val="7"/>
            <w:shd w:val="clear" w:color="auto" w:fill="D9E2F3" w:themeFill="accent5" w:themeFillTint="33"/>
          </w:tcPr>
          <w:p w14:paraId="326B3B70" w14:textId="77777777" w:rsidR="0054217E" w:rsidRPr="001A7F3A" w:rsidRDefault="0054217E" w:rsidP="001A7F3A">
            <w:pPr>
              <w:spacing w:line="276" w:lineRule="auto"/>
              <w:jc w:val="center"/>
              <w:rPr>
                <w:rFonts w:cstheme="minorHAnsi"/>
                <w:b/>
                <w:iCs/>
              </w:rPr>
            </w:pPr>
            <w:r w:rsidRPr="001A7F3A">
              <w:rPr>
                <w:rFonts w:cstheme="minorHAnsi"/>
                <w:b/>
                <w:iCs/>
              </w:rPr>
              <w:t>SEMANA DE LA EDUC</w:t>
            </w:r>
            <w:r>
              <w:rPr>
                <w:rFonts w:cstheme="minorHAnsi"/>
                <w:b/>
                <w:iCs/>
              </w:rPr>
              <w:t>A</w:t>
            </w:r>
            <w:r w:rsidRPr="001A7F3A">
              <w:rPr>
                <w:rFonts w:cstheme="minorHAnsi"/>
                <w:b/>
                <w:iCs/>
              </w:rPr>
              <w:t>CIÓN TRIBUTARIA Y LUCHA CONTRA EL CONTRABANDO</w:t>
            </w:r>
          </w:p>
        </w:tc>
      </w:tr>
      <w:tr w:rsidR="0054217E" w:rsidRPr="00A01E13" w14:paraId="27E13A73" w14:textId="77777777" w:rsidTr="00221BF8">
        <w:trPr>
          <w:trHeight w:val="251"/>
        </w:trPr>
        <w:tc>
          <w:tcPr>
            <w:tcW w:w="434" w:type="dxa"/>
            <w:shd w:val="clear" w:color="auto" w:fill="D9E2F3" w:themeFill="accent5" w:themeFillTint="33"/>
          </w:tcPr>
          <w:p w14:paraId="1FA02601"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N°</w:t>
            </w:r>
          </w:p>
        </w:tc>
        <w:tc>
          <w:tcPr>
            <w:tcW w:w="1262" w:type="dxa"/>
            <w:shd w:val="clear" w:color="auto" w:fill="D9E2F3" w:themeFill="accent5" w:themeFillTint="33"/>
          </w:tcPr>
          <w:p w14:paraId="5DDEAF41"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Tema</w:t>
            </w:r>
          </w:p>
        </w:tc>
        <w:tc>
          <w:tcPr>
            <w:tcW w:w="993" w:type="dxa"/>
            <w:shd w:val="clear" w:color="auto" w:fill="D9E2F3" w:themeFill="accent5" w:themeFillTint="33"/>
          </w:tcPr>
          <w:p w14:paraId="42F647F9"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 xml:space="preserve">Grados </w:t>
            </w:r>
          </w:p>
        </w:tc>
        <w:tc>
          <w:tcPr>
            <w:tcW w:w="1275" w:type="dxa"/>
            <w:shd w:val="clear" w:color="auto" w:fill="D9E2F3" w:themeFill="accent5" w:themeFillTint="33"/>
          </w:tcPr>
          <w:p w14:paraId="7D3402DB"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Área</w:t>
            </w:r>
          </w:p>
        </w:tc>
        <w:tc>
          <w:tcPr>
            <w:tcW w:w="1134" w:type="dxa"/>
            <w:shd w:val="clear" w:color="auto" w:fill="D9E2F3" w:themeFill="accent5" w:themeFillTint="33"/>
          </w:tcPr>
          <w:p w14:paraId="4F5E7EDF"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Secciones</w:t>
            </w:r>
          </w:p>
        </w:tc>
        <w:tc>
          <w:tcPr>
            <w:tcW w:w="3261" w:type="dxa"/>
            <w:shd w:val="clear" w:color="auto" w:fill="D9E2F3" w:themeFill="accent5" w:themeFillTint="33"/>
          </w:tcPr>
          <w:p w14:paraId="77361FD4" w14:textId="7A441BE0" w:rsidR="0054217E" w:rsidRPr="00522360" w:rsidRDefault="00522360" w:rsidP="001A7F3A">
            <w:pPr>
              <w:pStyle w:val="Sinespaciado"/>
              <w:rPr>
                <w:b/>
                <w:sz w:val="20"/>
                <w:szCs w:val="20"/>
              </w:rPr>
            </w:pPr>
            <w:r w:rsidRPr="00522360">
              <w:rPr>
                <w:b/>
                <w:sz w:val="20"/>
                <w:szCs w:val="20"/>
              </w:rPr>
              <w:t>Docentes responsables</w:t>
            </w:r>
          </w:p>
        </w:tc>
        <w:tc>
          <w:tcPr>
            <w:tcW w:w="2268" w:type="dxa"/>
            <w:shd w:val="clear" w:color="auto" w:fill="D9E2F3" w:themeFill="accent5" w:themeFillTint="33"/>
          </w:tcPr>
          <w:p w14:paraId="726FFAA7" w14:textId="77777777" w:rsidR="0054217E" w:rsidRPr="00522360" w:rsidRDefault="0054217E" w:rsidP="00E2539F">
            <w:pPr>
              <w:spacing w:line="276" w:lineRule="auto"/>
              <w:jc w:val="both"/>
              <w:rPr>
                <w:rFonts w:cstheme="minorHAnsi"/>
                <w:b/>
                <w:iCs/>
                <w:sz w:val="20"/>
                <w:szCs w:val="20"/>
              </w:rPr>
            </w:pPr>
            <w:r w:rsidRPr="00522360">
              <w:rPr>
                <w:rFonts w:cstheme="minorHAnsi"/>
                <w:b/>
                <w:iCs/>
                <w:sz w:val="20"/>
                <w:szCs w:val="20"/>
              </w:rPr>
              <w:t>Acciones</w:t>
            </w:r>
          </w:p>
        </w:tc>
      </w:tr>
      <w:tr w:rsidR="0054217E" w:rsidRPr="00A01E13" w14:paraId="2A4F6B82" w14:textId="77777777" w:rsidTr="00522360">
        <w:trPr>
          <w:trHeight w:val="200"/>
        </w:trPr>
        <w:tc>
          <w:tcPr>
            <w:tcW w:w="434" w:type="dxa"/>
            <w:vMerge w:val="restart"/>
          </w:tcPr>
          <w:p w14:paraId="068C23A6" w14:textId="77777777" w:rsidR="0054217E" w:rsidRPr="00A01E13" w:rsidRDefault="0054217E" w:rsidP="00E2539F">
            <w:pPr>
              <w:spacing w:line="276" w:lineRule="auto"/>
              <w:jc w:val="both"/>
              <w:rPr>
                <w:rFonts w:cstheme="minorHAnsi"/>
                <w:i/>
                <w:iCs/>
              </w:rPr>
            </w:pPr>
            <w:r w:rsidRPr="00A01E13">
              <w:rPr>
                <w:rFonts w:cstheme="minorHAnsi"/>
                <w:i/>
                <w:iCs/>
              </w:rPr>
              <w:t>1</w:t>
            </w:r>
          </w:p>
        </w:tc>
        <w:tc>
          <w:tcPr>
            <w:tcW w:w="1262" w:type="dxa"/>
            <w:vMerge w:val="restart"/>
          </w:tcPr>
          <w:p w14:paraId="494050ED" w14:textId="77777777" w:rsidR="0054217E" w:rsidRPr="00A01E13" w:rsidRDefault="0054217E" w:rsidP="00E2539F">
            <w:pPr>
              <w:pStyle w:val="Sinespaciado"/>
              <w:rPr>
                <w:rFonts w:cstheme="minorHAnsi"/>
              </w:rPr>
            </w:pPr>
            <w:r w:rsidRPr="00A01E13">
              <w:rPr>
                <w:rFonts w:cstheme="minorHAnsi"/>
              </w:rPr>
              <w:t>Educación tributaria.</w:t>
            </w:r>
          </w:p>
        </w:tc>
        <w:tc>
          <w:tcPr>
            <w:tcW w:w="993" w:type="dxa"/>
            <w:vMerge w:val="restart"/>
          </w:tcPr>
          <w:p w14:paraId="436D61B9" w14:textId="77777777" w:rsidR="0054217E" w:rsidRPr="00A01E13" w:rsidRDefault="0054217E" w:rsidP="00E2539F">
            <w:pPr>
              <w:pStyle w:val="Sinespaciado"/>
              <w:rPr>
                <w:rFonts w:cstheme="minorHAnsi"/>
                <w:i/>
                <w:iCs/>
              </w:rPr>
            </w:pPr>
            <w:r w:rsidRPr="00A01E13">
              <w:rPr>
                <w:rFonts w:cstheme="minorHAnsi"/>
                <w:i/>
                <w:iCs/>
              </w:rPr>
              <w:t>Primero</w:t>
            </w:r>
          </w:p>
        </w:tc>
        <w:tc>
          <w:tcPr>
            <w:tcW w:w="1275" w:type="dxa"/>
            <w:vMerge w:val="restart"/>
          </w:tcPr>
          <w:p w14:paraId="564AD6F0" w14:textId="77777777" w:rsidR="0054217E" w:rsidRPr="00A01E13" w:rsidRDefault="0054217E" w:rsidP="00E2539F">
            <w:pPr>
              <w:pStyle w:val="Sinespaciado"/>
              <w:rPr>
                <w:rFonts w:cstheme="minorHAnsi"/>
                <w:i/>
                <w:iCs/>
              </w:rPr>
            </w:pPr>
            <w:r w:rsidRPr="00A01E13">
              <w:rPr>
                <w:rFonts w:cstheme="minorHAnsi"/>
                <w:i/>
                <w:iCs/>
              </w:rPr>
              <w:t xml:space="preserve">Ciencias sociales </w:t>
            </w:r>
          </w:p>
        </w:tc>
        <w:tc>
          <w:tcPr>
            <w:tcW w:w="1134" w:type="dxa"/>
          </w:tcPr>
          <w:p w14:paraId="1024A223"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top w:val="single" w:sz="4" w:space="0" w:color="auto"/>
              <w:bottom w:val="single" w:sz="4" w:space="0" w:color="auto"/>
            </w:tcBorders>
          </w:tcPr>
          <w:p w14:paraId="686CD03C" w14:textId="77777777" w:rsidR="0054217E" w:rsidRPr="00A01E13" w:rsidRDefault="0054217E" w:rsidP="00E2539F">
            <w:pPr>
              <w:pStyle w:val="Sinespaciado"/>
              <w:rPr>
                <w:rFonts w:cstheme="minorHAnsi"/>
                <w:lang w:val="es-MX"/>
              </w:rPr>
            </w:pPr>
            <w:r w:rsidRPr="00A01E13">
              <w:rPr>
                <w:rFonts w:cstheme="minorHAnsi"/>
                <w:lang w:val="es-MX"/>
              </w:rPr>
              <w:t xml:space="preserve"> Lorena Venegas Palacios.</w:t>
            </w:r>
          </w:p>
        </w:tc>
        <w:tc>
          <w:tcPr>
            <w:tcW w:w="2268" w:type="dxa"/>
            <w:vMerge w:val="restart"/>
          </w:tcPr>
          <w:p w14:paraId="317D7E7E" w14:textId="6464372D" w:rsidR="0054217E" w:rsidRPr="00A01E13" w:rsidRDefault="0054217E" w:rsidP="0054217E">
            <w:pPr>
              <w:pStyle w:val="Sinespaciado"/>
            </w:pPr>
            <w:r>
              <w:t>Exhibición de murales.</w:t>
            </w:r>
          </w:p>
        </w:tc>
      </w:tr>
      <w:tr w:rsidR="0054217E" w:rsidRPr="00A01E13" w14:paraId="7ACE8579" w14:textId="77777777" w:rsidTr="00522360">
        <w:trPr>
          <w:trHeight w:val="187"/>
        </w:trPr>
        <w:tc>
          <w:tcPr>
            <w:tcW w:w="434" w:type="dxa"/>
            <w:vMerge/>
          </w:tcPr>
          <w:p w14:paraId="43DC27A1" w14:textId="77777777" w:rsidR="0054217E" w:rsidRPr="00A01E13" w:rsidRDefault="0054217E" w:rsidP="00E2539F">
            <w:pPr>
              <w:spacing w:line="276" w:lineRule="auto"/>
              <w:jc w:val="both"/>
              <w:rPr>
                <w:rFonts w:cstheme="minorHAnsi"/>
                <w:i/>
                <w:iCs/>
              </w:rPr>
            </w:pPr>
          </w:p>
        </w:tc>
        <w:tc>
          <w:tcPr>
            <w:tcW w:w="1262" w:type="dxa"/>
            <w:vMerge/>
          </w:tcPr>
          <w:p w14:paraId="6FE91750" w14:textId="77777777" w:rsidR="0054217E" w:rsidRPr="00A01E13" w:rsidRDefault="0054217E" w:rsidP="00E2539F">
            <w:pPr>
              <w:pStyle w:val="Sinespaciado"/>
              <w:rPr>
                <w:rFonts w:cstheme="minorHAnsi"/>
              </w:rPr>
            </w:pPr>
          </w:p>
        </w:tc>
        <w:tc>
          <w:tcPr>
            <w:tcW w:w="993" w:type="dxa"/>
            <w:vMerge/>
          </w:tcPr>
          <w:p w14:paraId="5C30515F" w14:textId="77777777" w:rsidR="0054217E" w:rsidRPr="00A01E13" w:rsidRDefault="0054217E" w:rsidP="00E2539F">
            <w:pPr>
              <w:pStyle w:val="Sinespaciado"/>
              <w:rPr>
                <w:rFonts w:cstheme="minorHAnsi"/>
                <w:i/>
                <w:iCs/>
              </w:rPr>
            </w:pPr>
          </w:p>
        </w:tc>
        <w:tc>
          <w:tcPr>
            <w:tcW w:w="1275" w:type="dxa"/>
            <w:vMerge/>
          </w:tcPr>
          <w:p w14:paraId="44AE8659" w14:textId="77777777" w:rsidR="0054217E" w:rsidRPr="00A01E13" w:rsidRDefault="0054217E" w:rsidP="00E2539F">
            <w:pPr>
              <w:pStyle w:val="Sinespaciado"/>
              <w:rPr>
                <w:rFonts w:cstheme="minorHAnsi"/>
                <w:i/>
                <w:iCs/>
              </w:rPr>
            </w:pPr>
          </w:p>
        </w:tc>
        <w:tc>
          <w:tcPr>
            <w:tcW w:w="1134" w:type="dxa"/>
          </w:tcPr>
          <w:p w14:paraId="7664E031"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Borders>
              <w:top w:val="single" w:sz="4" w:space="0" w:color="auto"/>
              <w:bottom w:val="single" w:sz="4" w:space="0" w:color="auto"/>
            </w:tcBorders>
          </w:tcPr>
          <w:p w14:paraId="16F9AC2B" w14:textId="77777777" w:rsidR="0054217E" w:rsidRPr="00A01E13" w:rsidRDefault="0054217E" w:rsidP="00E2539F">
            <w:pPr>
              <w:pStyle w:val="Sinespaciado"/>
              <w:rPr>
                <w:rFonts w:cstheme="minorHAnsi"/>
                <w:lang w:val="es-MX"/>
              </w:rPr>
            </w:pPr>
            <w:r w:rsidRPr="00A01E13">
              <w:rPr>
                <w:rFonts w:cstheme="minorHAnsi"/>
                <w:lang w:val="es-MX"/>
              </w:rPr>
              <w:t>Luz Villarrubia Marcelo.</w:t>
            </w:r>
          </w:p>
        </w:tc>
        <w:tc>
          <w:tcPr>
            <w:tcW w:w="2268" w:type="dxa"/>
            <w:vMerge/>
          </w:tcPr>
          <w:p w14:paraId="034EA48C" w14:textId="77777777" w:rsidR="0054217E" w:rsidRPr="00A01E13" w:rsidRDefault="0054217E" w:rsidP="00E2539F">
            <w:pPr>
              <w:spacing w:line="276" w:lineRule="auto"/>
              <w:jc w:val="both"/>
              <w:rPr>
                <w:rFonts w:cstheme="minorHAnsi"/>
                <w:b/>
                <w:i/>
                <w:iCs/>
              </w:rPr>
            </w:pPr>
          </w:p>
        </w:tc>
      </w:tr>
      <w:tr w:rsidR="0054217E" w:rsidRPr="00A01E13" w14:paraId="17FD64D3" w14:textId="77777777" w:rsidTr="00522360">
        <w:trPr>
          <w:trHeight w:val="126"/>
        </w:trPr>
        <w:tc>
          <w:tcPr>
            <w:tcW w:w="434" w:type="dxa"/>
            <w:vMerge/>
          </w:tcPr>
          <w:p w14:paraId="5FE3696B" w14:textId="77777777" w:rsidR="0054217E" w:rsidRPr="00A01E13" w:rsidRDefault="0054217E" w:rsidP="00E2539F">
            <w:pPr>
              <w:spacing w:line="276" w:lineRule="auto"/>
              <w:jc w:val="both"/>
              <w:rPr>
                <w:rFonts w:cstheme="minorHAnsi"/>
                <w:i/>
                <w:iCs/>
              </w:rPr>
            </w:pPr>
          </w:p>
        </w:tc>
        <w:tc>
          <w:tcPr>
            <w:tcW w:w="1262" w:type="dxa"/>
            <w:vMerge/>
          </w:tcPr>
          <w:p w14:paraId="32500E74" w14:textId="77777777" w:rsidR="0054217E" w:rsidRPr="00A01E13" w:rsidRDefault="0054217E" w:rsidP="00E2539F">
            <w:pPr>
              <w:pStyle w:val="Sinespaciado"/>
              <w:rPr>
                <w:rFonts w:cstheme="minorHAnsi"/>
              </w:rPr>
            </w:pPr>
          </w:p>
        </w:tc>
        <w:tc>
          <w:tcPr>
            <w:tcW w:w="993" w:type="dxa"/>
            <w:vMerge/>
          </w:tcPr>
          <w:p w14:paraId="44475726" w14:textId="77777777" w:rsidR="0054217E" w:rsidRPr="00A01E13" w:rsidRDefault="0054217E" w:rsidP="00E2539F">
            <w:pPr>
              <w:pStyle w:val="Sinespaciado"/>
              <w:rPr>
                <w:rFonts w:cstheme="minorHAnsi"/>
                <w:i/>
                <w:iCs/>
              </w:rPr>
            </w:pPr>
          </w:p>
        </w:tc>
        <w:tc>
          <w:tcPr>
            <w:tcW w:w="1275" w:type="dxa"/>
            <w:vMerge/>
          </w:tcPr>
          <w:p w14:paraId="7FE732EE" w14:textId="77777777" w:rsidR="0054217E" w:rsidRPr="00A01E13" w:rsidRDefault="0054217E" w:rsidP="00E2539F">
            <w:pPr>
              <w:pStyle w:val="Sinespaciado"/>
              <w:rPr>
                <w:rFonts w:cstheme="minorHAnsi"/>
                <w:i/>
                <w:iCs/>
              </w:rPr>
            </w:pPr>
          </w:p>
        </w:tc>
        <w:tc>
          <w:tcPr>
            <w:tcW w:w="1134" w:type="dxa"/>
          </w:tcPr>
          <w:p w14:paraId="6399C467" w14:textId="77777777" w:rsidR="0054217E" w:rsidRPr="00A01E13" w:rsidRDefault="0054217E" w:rsidP="00E2539F">
            <w:pPr>
              <w:spacing w:line="276" w:lineRule="auto"/>
              <w:jc w:val="both"/>
              <w:rPr>
                <w:rFonts w:cstheme="minorHAnsi"/>
                <w:i/>
                <w:iCs/>
              </w:rPr>
            </w:pPr>
            <w:r w:rsidRPr="00A01E13">
              <w:rPr>
                <w:rFonts w:cstheme="minorHAnsi"/>
                <w:i/>
                <w:iCs/>
              </w:rPr>
              <w:t>J</w:t>
            </w:r>
          </w:p>
        </w:tc>
        <w:tc>
          <w:tcPr>
            <w:tcW w:w="3261" w:type="dxa"/>
            <w:tcBorders>
              <w:top w:val="single" w:sz="4" w:space="0" w:color="auto"/>
            </w:tcBorders>
          </w:tcPr>
          <w:p w14:paraId="1D108BA5" w14:textId="77777777" w:rsidR="0054217E" w:rsidRPr="00A01E13" w:rsidRDefault="0054217E" w:rsidP="00E2539F">
            <w:pPr>
              <w:pStyle w:val="Sinespaciado"/>
              <w:rPr>
                <w:rFonts w:cstheme="minorHAnsi"/>
                <w:lang w:val="es-MX"/>
              </w:rPr>
            </w:pPr>
            <w:r w:rsidRPr="00A01E13">
              <w:rPr>
                <w:rFonts w:cstheme="minorHAnsi"/>
                <w:lang w:val="es-MX"/>
              </w:rPr>
              <w:t xml:space="preserve"> Carlos Zamudio Patiño.</w:t>
            </w:r>
          </w:p>
        </w:tc>
        <w:tc>
          <w:tcPr>
            <w:tcW w:w="2268" w:type="dxa"/>
            <w:vMerge/>
          </w:tcPr>
          <w:p w14:paraId="1ECA05D2" w14:textId="77777777" w:rsidR="0054217E" w:rsidRPr="00A01E13" w:rsidRDefault="0054217E" w:rsidP="00E2539F">
            <w:pPr>
              <w:spacing w:line="276" w:lineRule="auto"/>
              <w:jc w:val="both"/>
              <w:rPr>
                <w:rFonts w:cstheme="minorHAnsi"/>
                <w:b/>
                <w:i/>
                <w:iCs/>
              </w:rPr>
            </w:pPr>
          </w:p>
        </w:tc>
      </w:tr>
      <w:tr w:rsidR="0054217E" w:rsidRPr="00A01E13" w14:paraId="44662ED4" w14:textId="77777777" w:rsidTr="00522360">
        <w:trPr>
          <w:trHeight w:val="275"/>
        </w:trPr>
        <w:tc>
          <w:tcPr>
            <w:tcW w:w="434" w:type="dxa"/>
            <w:vMerge/>
          </w:tcPr>
          <w:p w14:paraId="6F11A66D" w14:textId="77777777" w:rsidR="0054217E" w:rsidRPr="00A01E13" w:rsidRDefault="0054217E" w:rsidP="00E2539F">
            <w:pPr>
              <w:spacing w:line="276" w:lineRule="auto"/>
              <w:jc w:val="both"/>
              <w:rPr>
                <w:rFonts w:cstheme="minorHAnsi"/>
                <w:i/>
                <w:iCs/>
              </w:rPr>
            </w:pPr>
          </w:p>
        </w:tc>
        <w:tc>
          <w:tcPr>
            <w:tcW w:w="1262" w:type="dxa"/>
            <w:vMerge/>
          </w:tcPr>
          <w:p w14:paraId="132A9125" w14:textId="77777777" w:rsidR="0054217E" w:rsidRPr="00A01E13" w:rsidRDefault="0054217E" w:rsidP="00E2539F">
            <w:pPr>
              <w:pStyle w:val="Sinespaciado"/>
              <w:rPr>
                <w:rFonts w:cstheme="minorHAnsi"/>
              </w:rPr>
            </w:pPr>
          </w:p>
        </w:tc>
        <w:tc>
          <w:tcPr>
            <w:tcW w:w="993" w:type="dxa"/>
            <w:vMerge/>
          </w:tcPr>
          <w:p w14:paraId="630F017F" w14:textId="77777777" w:rsidR="0054217E" w:rsidRPr="00A01E13" w:rsidRDefault="0054217E" w:rsidP="00E2539F">
            <w:pPr>
              <w:pStyle w:val="Sinespaciado"/>
              <w:rPr>
                <w:rFonts w:cstheme="minorHAnsi"/>
                <w:i/>
                <w:iCs/>
              </w:rPr>
            </w:pPr>
          </w:p>
        </w:tc>
        <w:tc>
          <w:tcPr>
            <w:tcW w:w="1275" w:type="dxa"/>
            <w:vMerge w:val="restart"/>
          </w:tcPr>
          <w:p w14:paraId="51B942CC" w14:textId="77777777" w:rsidR="0054217E" w:rsidRPr="00A01E13" w:rsidRDefault="0054217E" w:rsidP="00E2539F">
            <w:pPr>
              <w:pStyle w:val="Sinespaciado"/>
              <w:rPr>
                <w:rFonts w:cstheme="minorHAnsi"/>
                <w:i/>
                <w:iCs/>
              </w:rPr>
            </w:pPr>
            <w:r w:rsidRPr="00A01E13">
              <w:rPr>
                <w:rFonts w:cstheme="minorHAnsi"/>
                <w:i/>
                <w:iCs/>
              </w:rPr>
              <w:t>Desarrollo personal ciudadanía y cívica</w:t>
            </w:r>
          </w:p>
        </w:tc>
        <w:tc>
          <w:tcPr>
            <w:tcW w:w="1134" w:type="dxa"/>
          </w:tcPr>
          <w:p w14:paraId="4B4467E5"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top w:val="single" w:sz="4" w:space="0" w:color="auto"/>
              <w:bottom w:val="single" w:sz="4" w:space="0" w:color="auto"/>
            </w:tcBorders>
          </w:tcPr>
          <w:p w14:paraId="1A52A997" w14:textId="77777777" w:rsidR="0054217E" w:rsidRPr="00A01E13" w:rsidRDefault="0054217E" w:rsidP="00E2539F">
            <w:pPr>
              <w:pStyle w:val="Sinespaciado"/>
              <w:rPr>
                <w:rFonts w:cstheme="minorHAnsi"/>
                <w:lang w:val="es-MX"/>
              </w:rPr>
            </w:pPr>
            <w:r w:rsidRPr="00A01E13">
              <w:rPr>
                <w:rFonts w:cstheme="minorHAnsi"/>
                <w:lang w:val="es-MX"/>
              </w:rPr>
              <w:t xml:space="preserve"> María Ysabel Vidal Soldevilla.</w:t>
            </w:r>
          </w:p>
        </w:tc>
        <w:tc>
          <w:tcPr>
            <w:tcW w:w="2268" w:type="dxa"/>
            <w:vMerge/>
          </w:tcPr>
          <w:p w14:paraId="7040C0D2" w14:textId="77777777" w:rsidR="0054217E" w:rsidRPr="00A01E13" w:rsidRDefault="0054217E" w:rsidP="00E2539F">
            <w:pPr>
              <w:spacing w:line="276" w:lineRule="auto"/>
              <w:jc w:val="both"/>
              <w:rPr>
                <w:rFonts w:cstheme="minorHAnsi"/>
                <w:b/>
                <w:i/>
                <w:iCs/>
              </w:rPr>
            </w:pPr>
          </w:p>
        </w:tc>
      </w:tr>
      <w:tr w:rsidR="0054217E" w:rsidRPr="00A01E13" w14:paraId="5CBCDE1C" w14:textId="77777777" w:rsidTr="00522360">
        <w:trPr>
          <w:trHeight w:val="313"/>
        </w:trPr>
        <w:tc>
          <w:tcPr>
            <w:tcW w:w="434" w:type="dxa"/>
            <w:vMerge/>
          </w:tcPr>
          <w:p w14:paraId="1F1F565B" w14:textId="77777777" w:rsidR="0054217E" w:rsidRPr="00A01E13" w:rsidRDefault="0054217E" w:rsidP="00E2539F">
            <w:pPr>
              <w:spacing w:line="276" w:lineRule="auto"/>
              <w:jc w:val="both"/>
              <w:rPr>
                <w:rFonts w:cstheme="minorHAnsi"/>
                <w:i/>
                <w:iCs/>
              </w:rPr>
            </w:pPr>
          </w:p>
        </w:tc>
        <w:tc>
          <w:tcPr>
            <w:tcW w:w="1262" w:type="dxa"/>
            <w:vMerge/>
          </w:tcPr>
          <w:p w14:paraId="1040A4A6" w14:textId="77777777" w:rsidR="0054217E" w:rsidRPr="00A01E13" w:rsidRDefault="0054217E" w:rsidP="00E2539F">
            <w:pPr>
              <w:pStyle w:val="Sinespaciado"/>
              <w:rPr>
                <w:rFonts w:cstheme="minorHAnsi"/>
              </w:rPr>
            </w:pPr>
          </w:p>
        </w:tc>
        <w:tc>
          <w:tcPr>
            <w:tcW w:w="993" w:type="dxa"/>
            <w:vMerge/>
          </w:tcPr>
          <w:p w14:paraId="1AF921A4" w14:textId="77777777" w:rsidR="0054217E" w:rsidRPr="00A01E13" w:rsidRDefault="0054217E" w:rsidP="00E2539F">
            <w:pPr>
              <w:pStyle w:val="Sinespaciado"/>
              <w:rPr>
                <w:rFonts w:cstheme="minorHAnsi"/>
                <w:i/>
                <w:iCs/>
              </w:rPr>
            </w:pPr>
          </w:p>
        </w:tc>
        <w:tc>
          <w:tcPr>
            <w:tcW w:w="1275" w:type="dxa"/>
            <w:vMerge/>
          </w:tcPr>
          <w:p w14:paraId="628C3FEE" w14:textId="77777777" w:rsidR="0054217E" w:rsidRPr="00A01E13" w:rsidRDefault="0054217E" w:rsidP="00E2539F">
            <w:pPr>
              <w:pStyle w:val="Sinespaciado"/>
              <w:rPr>
                <w:rFonts w:cstheme="minorHAnsi"/>
                <w:i/>
                <w:iCs/>
              </w:rPr>
            </w:pPr>
          </w:p>
        </w:tc>
        <w:tc>
          <w:tcPr>
            <w:tcW w:w="1134" w:type="dxa"/>
          </w:tcPr>
          <w:p w14:paraId="397D85DF" w14:textId="77777777" w:rsidR="0054217E" w:rsidRPr="00A01E13" w:rsidRDefault="0054217E" w:rsidP="00E2539F">
            <w:pPr>
              <w:spacing w:line="276" w:lineRule="auto"/>
              <w:jc w:val="both"/>
              <w:rPr>
                <w:rFonts w:cstheme="minorHAnsi"/>
                <w:i/>
                <w:iCs/>
              </w:rPr>
            </w:pPr>
            <w:r w:rsidRPr="00A01E13">
              <w:rPr>
                <w:rFonts w:cstheme="minorHAnsi"/>
                <w:i/>
                <w:iCs/>
              </w:rPr>
              <w:t>GHIJ</w:t>
            </w:r>
          </w:p>
        </w:tc>
        <w:tc>
          <w:tcPr>
            <w:tcW w:w="3261" w:type="dxa"/>
            <w:tcBorders>
              <w:top w:val="single" w:sz="4" w:space="0" w:color="auto"/>
              <w:bottom w:val="single" w:sz="4" w:space="0" w:color="auto"/>
            </w:tcBorders>
          </w:tcPr>
          <w:p w14:paraId="1F8591E2" w14:textId="77777777" w:rsidR="0054217E" w:rsidRPr="00A01E13" w:rsidRDefault="0054217E" w:rsidP="00E2539F">
            <w:pPr>
              <w:pStyle w:val="Sinespaciado"/>
              <w:rPr>
                <w:rFonts w:cstheme="minorHAnsi"/>
                <w:lang w:val="es-MX"/>
              </w:rPr>
            </w:pPr>
            <w:r w:rsidRPr="00A01E13">
              <w:rPr>
                <w:rFonts w:cstheme="minorHAnsi"/>
                <w:lang w:val="es-MX"/>
              </w:rPr>
              <w:t xml:space="preserve"> </w:t>
            </w:r>
            <w:proofErr w:type="spellStart"/>
            <w:r w:rsidRPr="00A01E13">
              <w:rPr>
                <w:rFonts w:cstheme="minorHAnsi"/>
                <w:lang w:val="es-MX"/>
              </w:rPr>
              <w:t>Diolis</w:t>
            </w:r>
            <w:proofErr w:type="spellEnd"/>
            <w:r w:rsidRPr="00A01E13">
              <w:rPr>
                <w:rFonts w:cstheme="minorHAnsi"/>
                <w:lang w:val="es-MX"/>
              </w:rPr>
              <w:t xml:space="preserve"> Valdez </w:t>
            </w:r>
            <w:proofErr w:type="spellStart"/>
            <w:r w:rsidRPr="00A01E13">
              <w:rPr>
                <w:rFonts w:cstheme="minorHAnsi"/>
                <w:lang w:val="es-MX"/>
              </w:rPr>
              <w:t>Argumedo</w:t>
            </w:r>
            <w:proofErr w:type="spellEnd"/>
            <w:r w:rsidRPr="00A01E13">
              <w:rPr>
                <w:rFonts w:cstheme="minorHAnsi"/>
                <w:lang w:val="es-MX"/>
              </w:rPr>
              <w:t>.</w:t>
            </w:r>
          </w:p>
        </w:tc>
        <w:tc>
          <w:tcPr>
            <w:tcW w:w="2268" w:type="dxa"/>
            <w:vMerge/>
          </w:tcPr>
          <w:p w14:paraId="623A44B8" w14:textId="77777777" w:rsidR="0054217E" w:rsidRPr="00A01E13" w:rsidRDefault="0054217E" w:rsidP="00E2539F">
            <w:pPr>
              <w:spacing w:line="276" w:lineRule="auto"/>
              <w:jc w:val="both"/>
              <w:rPr>
                <w:rFonts w:cstheme="minorHAnsi"/>
                <w:b/>
                <w:i/>
                <w:iCs/>
              </w:rPr>
            </w:pPr>
          </w:p>
        </w:tc>
      </w:tr>
      <w:tr w:rsidR="0054217E" w:rsidRPr="00A01E13" w14:paraId="2471C6A7" w14:textId="77777777" w:rsidTr="00522360">
        <w:trPr>
          <w:trHeight w:val="225"/>
        </w:trPr>
        <w:tc>
          <w:tcPr>
            <w:tcW w:w="434" w:type="dxa"/>
            <w:vMerge w:val="restart"/>
          </w:tcPr>
          <w:p w14:paraId="54A1C531" w14:textId="77777777" w:rsidR="0054217E" w:rsidRPr="00A01E13" w:rsidRDefault="0054217E" w:rsidP="00E2539F">
            <w:pPr>
              <w:spacing w:line="276" w:lineRule="auto"/>
              <w:jc w:val="both"/>
              <w:rPr>
                <w:rFonts w:cstheme="minorHAnsi"/>
                <w:i/>
                <w:iCs/>
              </w:rPr>
            </w:pPr>
            <w:r w:rsidRPr="00A01E13">
              <w:rPr>
                <w:rFonts w:cstheme="minorHAnsi"/>
                <w:i/>
                <w:iCs/>
              </w:rPr>
              <w:t>2</w:t>
            </w:r>
          </w:p>
        </w:tc>
        <w:tc>
          <w:tcPr>
            <w:tcW w:w="1262" w:type="dxa"/>
            <w:vMerge w:val="restart"/>
          </w:tcPr>
          <w:p w14:paraId="5D16CDA7" w14:textId="77777777" w:rsidR="0054217E" w:rsidRPr="00A01E13" w:rsidRDefault="0054217E" w:rsidP="00E2539F">
            <w:pPr>
              <w:pStyle w:val="Sinespaciado"/>
              <w:rPr>
                <w:rFonts w:cstheme="minorHAnsi"/>
              </w:rPr>
            </w:pPr>
            <w:r w:rsidRPr="00A01E13">
              <w:rPr>
                <w:rFonts w:cstheme="minorHAnsi"/>
              </w:rPr>
              <w:t>Los Impuestos.</w:t>
            </w:r>
          </w:p>
        </w:tc>
        <w:tc>
          <w:tcPr>
            <w:tcW w:w="993" w:type="dxa"/>
            <w:vMerge w:val="restart"/>
          </w:tcPr>
          <w:p w14:paraId="4EDC6C3D" w14:textId="77777777" w:rsidR="0054217E" w:rsidRPr="00A01E13" w:rsidRDefault="0054217E" w:rsidP="00E2539F">
            <w:pPr>
              <w:pStyle w:val="Sinespaciado"/>
              <w:rPr>
                <w:rFonts w:cstheme="minorHAnsi"/>
                <w:i/>
                <w:iCs/>
              </w:rPr>
            </w:pPr>
            <w:r w:rsidRPr="00A01E13">
              <w:rPr>
                <w:rFonts w:cstheme="minorHAnsi"/>
                <w:i/>
                <w:iCs/>
              </w:rPr>
              <w:t>Segundo</w:t>
            </w:r>
          </w:p>
        </w:tc>
        <w:tc>
          <w:tcPr>
            <w:tcW w:w="1275" w:type="dxa"/>
            <w:vMerge w:val="restart"/>
          </w:tcPr>
          <w:p w14:paraId="79314190" w14:textId="77777777" w:rsidR="0054217E" w:rsidRPr="00A01E13" w:rsidRDefault="0054217E" w:rsidP="00E2539F">
            <w:pPr>
              <w:pStyle w:val="Sinespaciado"/>
              <w:rPr>
                <w:rFonts w:cstheme="minorHAnsi"/>
                <w:i/>
                <w:iCs/>
              </w:rPr>
            </w:pPr>
            <w:r w:rsidRPr="00A01E13">
              <w:rPr>
                <w:rFonts w:cstheme="minorHAnsi"/>
                <w:i/>
                <w:iCs/>
              </w:rPr>
              <w:t xml:space="preserve">Ciencias sociales </w:t>
            </w:r>
          </w:p>
        </w:tc>
        <w:tc>
          <w:tcPr>
            <w:tcW w:w="1134" w:type="dxa"/>
          </w:tcPr>
          <w:p w14:paraId="71AD369B"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bottom w:val="single" w:sz="4" w:space="0" w:color="auto"/>
            </w:tcBorders>
          </w:tcPr>
          <w:p w14:paraId="1D14DDE8" w14:textId="77777777" w:rsidR="0054217E" w:rsidRPr="00A01E13" w:rsidRDefault="0054217E" w:rsidP="00E2539F">
            <w:pPr>
              <w:pStyle w:val="Sinespaciado"/>
              <w:rPr>
                <w:rFonts w:cstheme="minorHAnsi"/>
                <w:lang w:val="es-MX"/>
              </w:rPr>
            </w:pPr>
            <w:r w:rsidRPr="00A01E13">
              <w:rPr>
                <w:rFonts w:cstheme="minorHAnsi"/>
                <w:lang w:val="es-MX"/>
              </w:rPr>
              <w:t>Bertha Espinoza Samanamud.</w:t>
            </w:r>
          </w:p>
        </w:tc>
        <w:tc>
          <w:tcPr>
            <w:tcW w:w="2268" w:type="dxa"/>
            <w:vMerge w:val="restart"/>
          </w:tcPr>
          <w:p w14:paraId="4491E206" w14:textId="740E51C7" w:rsidR="0054217E" w:rsidRPr="00A01E13" w:rsidRDefault="0054217E" w:rsidP="0054217E">
            <w:pPr>
              <w:pStyle w:val="Sinespaciado"/>
              <w:rPr>
                <w:rFonts w:cstheme="minorHAnsi"/>
                <w:b/>
                <w:i/>
                <w:iCs/>
              </w:rPr>
            </w:pPr>
            <w:r>
              <w:t>Exhibición de murales.</w:t>
            </w:r>
          </w:p>
        </w:tc>
      </w:tr>
      <w:tr w:rsidR="0054217E" w:rsidRPr="00A01E13" w14:paraId="00F9FE56" w14:textId="77777777" w:rsidTr="00522360">
        <w:trPr>
          <w:trHeight w:val="301"/>
        </w:trPr>
        <w:tc>
          <w:tcPr>
            <w:tcW w:w="434" w:type="dxa"/>
            <w:vMerge/>
          </w:tcPr>
          <w:p w14:paraId="3BDEA96B" w14:textId="77777777" w:rsidR="0054217E" w:rsidRPr="00A01E13" w:rsidRDefault="0054217E" w:rsidP="00E2539F">
            <w:pPr>
              <w:spacing w:line="276" w:lineRule="auto"/>
              <w:jc w:val="both"/>
              <w:rPr>
                <w:rFonts w:cstheme="minorHAnsi"/>
                <w:i/>
                <w:iCs/>
              </w:rPr>
            </w:pPr>
          </w:p>
        </w:tc>
        <w:tc>
          <w:tcPr>
            <w:tcW w:w="1262" w:type="dxa"/>
            <w:vMerge/>
          </w:tcPr>
          <w:p w14:paraId="681642EA" w14:textId="77777777" w:rsidR="0054217E" w:rsidRPr="00A01E13" w:rsidRDefault="0054217E" w:rsidP="00E2539F">
            <w:pPr>
              <w:pStyle w:val="Sinespaciado"/>
              <w:rPr>
                <w:rFonts w:cstheme="minorHAnsi"/>
              </w:rPr>
            </w:pPr>
          </w:p>
        </w:tc>
        <w:tc>
          <w:tcPr>
            <w:tcW w:w="993" w:type="dxa"/>
            <w:vMerge/>
          </w:tcPr>
          <w:p w14:paraId="3911EB11" w14:textId="77777777" w:rsidR="0054217E" w:rsidRPr="00A01E13" w:rsidRDefault="0054217E" w:rsidP="00E2539F">
            <w:pPr>
              <w:pStyle w:val="Sinespaciado"/>
              <w:rPr>
                <w:rFonts w:cstheme="minorHAnsi"/>
                <w:i/>
                <w:iCs/>
              </w:rPr>
            </w:pPr>
          </w:p>
        </w:tc>
        <w:tc>
          <w:tcPr>
            <w:tcW w:w="1275" w:type="dxa"/>
            <w:vMerge/>
          </w:tcPr>
          <w:p w14:paraId="7F73BFC4" w14:textId="77777777" w:rsidR="0054217E" w:rsidRPr="00A01E13" w:rsidRDefault="0054217E" w:rsidP="00E2539F">
            <w:pPr>
              <w:pStyle w:val="Sinespaciado"/>
              <w:rPr>
                <w:rFonts w:cstheme="minorHAnsi"/>
                <w:i/>
                <w:iCs/>
              </w:rPr>
            </w:pPr>
          </w:p>
        </w:tc>
        <w:tc>
          <w:tcPr>
            <w:tcW w:w="1134" w:type="dxa"/>
          </w:tcPr>
          <w:p w14:paraId="1690C52E"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Pr>
          <w:p w14:paraId="4AE93CAB" w14:textId="77777777" w:rsidR="0054217E" w:rsidRPr="00A01E13" w:rsidRDefault="0054217E" w:rsidP="00A01E13">
            <w:pPr>
              <w:pStyle w:val="Sinespaciado"/>
              <w:rPr>
                <w:b/>
                <w:i/>
                <w:iCs/>
              </w:rPr>
            </w:pPr>
            <w:proofErr w:type="spellStart"/>
            <w:r w:rsidRPr="00A01E13">
              <w:rPr>
                <w:lang w:val="es-MX"/>
              </w:rPr>
              <w:t>Fanitza</w:t>
            </w:r>
            <w:proofErr w:type="spellEnd"/>
            <w:r w:rsidRPr="00A01E13">
              <w:rPr>
                <w:lang w:val="es-MX"/>
              </w:rPr>
              <w:t xml:space="preserve"> Cristina Rojas Villalta.</w:t>
            </w:r>
          </w:p>
        </w:tc>
        <w:tc>
          <w:tcPr>
            <w:tcW w:w="2268" w:type="dxa"/>
            <w:vMerge/>
          </w:tcPr>
          <w:p w14:paraId="70C9467B" w14:textId="77777777" w:rsidR="0054217E" w:rsidRPr="00A01E13" w:rsidRDefault="0054217E" w:rsidP="00E2539F">
            <w:pPr>
              <w:spacing w:line="276" w:lineRule="auto"/>
              <w:jc w:val="both"/>
              <w:rPr>
                <w:rFonts w:cstheme="minorHAnsi"/>
                <w:b/>
                <w:i/>
                <w:iCs/>
              </w:rPr>
            </w:pPr>
          </w:p>
        </w:tc>
      </w:tr>
      <w:tr w:rsidR="0054217E" w:rsidRPr="00A01E13" w14:paraId="231B217B" w14:textId="77777777" w:rsidTr="00522360">
        <w:trPr>
          <w:trHeight w:val="235"/>
        </w:trPr>
        <w:tc>
          <w:tcPr>
            <w:tcW w:w="434" w:type="dxa"/>
            <w:vMerge/>
          </w:tcPr>
          <w:p w14:paraId="119EDAC6" w14:textId="77777777" w:rsidR="0054217E" w:rsidRPr="00A01E13" w:rsidRDefault="0054217E" w:rsidP="00E2539F">
            <w:pPr>
              <w:spacing w:line="276" w:lineRule="auto"/>
              <w:jc w:val="both"/>
              <w:rPr>
                <w:rFonts w:cstheme="minorHAnsi"/>
                <w:i/>
                <w:iCs/>
              </w:rPr>
            </w:pPr>
          </w:p>
        </w:tc>
        <w:tc>
          <w:tcPr>
            <w:tcW w:w="1262" w:type="dxa"/>
            <w:vMerge/>
          </w:tcPr>
          <w:p w14:paraId="163B93E2" w14:textId="77777777" w:rsidR="0054217E" w:rsidRPr="00A01E13" w:rsidRDefault="0054217E" w:rsidP="00E2539F">
            <w:pPr>
              <w:pStyle w:val="Sinespaciado"/>
              <w:rPr>
                <w:rFonts w:cstheme="minorHAnsi"/>
              </w:rPr>
            </w:pPr>
          </w:p>
        </w:tc>
        <w:tc>
          <w:tcPr>
            <w:tcW w:w="993" w:type="dxa"/>
            <w:vMerge/>
          </w:tcPr>
          <w:p w14:paraId="06A4FBB1" w14:textId="77777777" w:rsidR="0054217E" w:rsidRPr="00A01E13" w:rsidRDefault="0054217E" w:rsidP="00E2539F">
            <w:pPr>
              <w:pStyle w:val="Sinespaciado"/>
              <w:rPr>
                <w:rFonts w:cstheme="minorHAnsi"/>
                <w:i/>
                <w:iCs/>
              </w:rPr>
            </w:pPr>
          </w:p>
        </w:tc>
        <w:tc>
          <w:tcPr>
            <w:tcW w:w="1275" w:type="dxa"/>
            <w:vMerge w:val="restart"/>
          </w:tcPr>
          <w:p w14:paraId="02586213" w14:textId="77777777" w:rsidR="0054217E" w:rsidRPr="00A01E13" w:rsidRDefault="0054217E" w:rsidP="00E2539F">
            <w:pPr>
              <w:pStyle w:val="Sinespaciado"/>
              <w:rPr>
                <w:rFonts w:cstheme="minorHAnsi"/>
                <w:i/>
                <w:iCs/>
              </w:rPr>
            </w:pPr>
            <w:r w:rsidRPr="00A01E13">
              <w:rPr>
                <w:rFonts w:cstheme="minorHAnsi"/>
                <w:i/>
                <w:iCs/>
              </w:rPr>
              <w:t>Desarrollo personal ciudadanía y cívica</w:t>
            </w:r>
          </w:p>
        </w:tc>
        <w:tc>
          <w:tcPr>
            <w:tcW w:w="1134" w:type="dxa"/>
          </w:tcPr>
          <w:p w14:paraId="13B7278B" w14:textId="77777777" w:rsidR="0054217E" w:rsidRPr="00A01E13" w:rsidRDefault="0054217E" w:rsidP="00A01E13">
            <w:pPr>
              <w:rPr>
                <w:rFonts w:cstheme="minorHAnsi"/>
                <w:i/>
                <w:iCs/>
              </w:rPr>
            </w:pPr>
            <w:r w:rsidRPr="00A01E13">
              <w:rPr>
                <w:rFonts w:cstheme="minorHAnsi"/>
                <w:lang w:val="es-MX"/>
              </w:rPr>
              <w:t>ABCDEF</w:t>
            </w:r>
          </w:p>
        </w:tc>
        <w:tc>
          <w:tcPr>
            <w:tcW w:w="3261" w:type="dxa"/>
          </w:tcPr>
          <w:p w14:paraId="7474B6E8" w14:textId="77777777" w:rsidR="0054217E" w:rsidRPr="00A01E13" w:rsidRDefault="0054217E" w:rsidP="00E2539F">
            <w:pPr>
              <w:spacing w:line="276" w:lineRule="auto"/>
              <w:jc w:val="both"/>
              <w:rPr>
                <w:rFonts w:cstheme="minorHAnsi"/>
                <w:b/>
                <w:i/>
                <w:iCs/>
              </w:rPr>
            </w:pPr>
            <w:r w:rsidRPr="00A01E13">
              <w:rPr>
                <w:rFonts w:cstheme="minorHAnsi"/>
                <w:lang w:val="es-MX"/>
              </w:rPr>
              <w:t>Miguel Araujo Nuñez.</w:t>
            </w:r>
          </w:p>
        </w:tc>
        <w:tc>
          <w:tcPr>
            <w:tcW w:w="2268" w:type="dxa"/>
            <w:vMerge/>
          </w:tcPr>
          <w:p w14:paraId="3C99CC58" w14:textId="77777777" w:rsidR="0054217E" w:rsidRPr="00A01E13" w:rsidRDefault="0054217E" w:rsidP="00E2539F">
            <w:pPr>
              <w:spacing w:line="276" w:lineRule="auto"/>
              <w:jc w:val="both"/>
              <w:rPr>
                <w:rFonts w:cstheme="minorHAnsi"/>
                <w:b/>
                <w:i/>
                <w:iCs/>
              </w:rPr>
            </w:pPr>
          </w:p>
        </w:tc>
      </w:tr>
      <w:tr w:rsidR="0054217E" w:rsidRPr="00A01E13" w14:paraId="13707287" w14:textId="77777777" w:rsidTr="00522360">
        <w:trPr>
          <w:trHeight w:val="263"/>
        </w:trPr>
        <w:tc>
          <w:tcPr>
            <w:tcW w:w="434" w:type="dxa"/>
            <w:vMerge/>
          </w:tcPr>
          <w:p w14:paraId="62E0290C" w14:textId="77777777" w:rsidR="0054217E" w:rsidRPr="00A01E13" w:rsidRDefault="0054217E" w:rsidP="00E2539F">
            <w:pPr>
              <w:spacing w:line="276" w:lineRule="auto"/>
              <w:jc w:val="both"/>
              <w:rPr>
                <w:rFonts w:cstheme="minorHAnsi"/>
                <w:i/>
                <w:iCs/>
              </w:rPr>
            </w:pPr>
          </w:p>
        </w:tc>
        <w:tc>
          <w:tcPr>
            <w:tcW w:w="1262" w:type="dxa"/>
            <w:vMerge/>
          </w:tcPr>
          <w:p w14:paraId="4C93A87F" w14:textId="77777777" w:rsidR="0054217E" w:rsidRPr="00A01E13" w:rsidRDefault="0054217E" w:rsidP="00E2539F">
            <w:pPr>
              <w:pStyle w:val="Sinespaciado"/>
              <w:rPr>
                <w:rFonts w:cstheme="minorHAnsi"/>
              </w:rPr>
            </w:pPr>
          </w:p>
        </w:tc>
        <w:tc>
          <w:tcPr>
            <w:tcW w:w="993" w:type="dxa"/>
            <w:vMerge/>
          </w:tcPr>
          <w:p w14:paraId="57B3E2A2" w14:textId="77777777" w:rsidR="0054217E" w:rsidRPr="00A01E13" w:rsidRDefault="0054217E" w:rsidP="00E2539F">
            <w:pPr>
              <w:pStyle w:val="Sinespaciado"/>
              <w:rPr>
                <w:rFonts w:cstheme="minorHAnsi"/>
                <w:i/>
                <w:iCs/>
              </w:rPr>
            </w:pPr>
          </w:p>
        </w:tc>
        <w:tc>
          <w:tcPr>
            <w:tcW w:w="1275" w:type="dxa"/>
            <w:vMerge/>
          </w:tcPr>
          <w:p w14:paraId="2B0A3A2B" w14:textId="77777777" w:rsidR="0054217E" w:rsidRPr="00A01E13" w:rsidRDefault="0054217E" w:rsidP="00E2539F">
            <w:pPr>
              <w:pStyle w:val="Sinespaciado"/>
              <w:rPr>
                <w:rFonts w:cstheme="minorHAnsi"/>
                <w:i/>
                <w:iCs/>
              </w:rPr>
            </w:pPr>
          </w:p>
        </w:tc>
        <w:tc>
          <w:tcPr>
            <w:tcW w:w="1134" w:type="dxa"/>
          </w:tcPr>
          <w:p w14:paraId="42664AE1" w14:textId="77777777" w:rsidR="0054217E" w:rsidRPr="00A01E13" w:rsidRDefault="0054217E" w:rsidP="00E2539F">
            <w:pPr>
              <w:spacing w:line="276" w:lineRule="auto"/>
              <w:jc w:val="both"/>
              <w:rPr>
                <w:rFonts w:cstheme="minorHAnsi"/>
                <w:i/>
                <w:iCs/>
              </w:rPr>
            </w:pPr>
            <w:r w:rsidRPr="00A01E13">
              <w:rPr>
                <w:rFonts w:cstheme="minorHAnsi"/>
                <w:i/>
                <w:iCs/>
              </w:rPr>
              <w:t>GH</w:t>
            </w:r>
          </w:p>
        </w:tc>
        <w:tc>
          <w:tcPr>
            <w:tcW w:w="3261" w:type="dxa"/>
          </w:tcPr>
          <w:p w14:paraId="6953699C" w14:textId="77777777" w:rsidR="0054217E" w:rsidRPr="00A01E13" w:rsidRDefault="0054217E" w:rsidP="00E2539F">
            <w:pPr>
              <w:spacing w:line="276" w:lineRule="auto"/>
              <w:jc w:val="both"/>
              <w:rPr>
                <w:rFonts w:cstheme="minorHAnsi"/>
                <w:b/>
                <w:i/>
                <w:iCs/>
              </w:rPr>
            </w:pPr>
            <w:proofErr w:type="spellStart"/>
            <w:r w:rsidRPr="00A01E13">
              <w:rPr>
                <w:rFonts w:cstheme="minorHAnsi"/>
                <w:lang w:val="es-MX"/>
              </w:rPr>
              <w:t>Diolis</w:t>
            </w:r>
            <w:proofErr w:type="spellEnd"/>
            <w:r w:rsidRPr="00A01E13">
              <w:rPr>
                <w:rFonts w:cstheme="minorHAnsi"/>
                <w:lang w:val="es-MX"/>
              </w:rPr>
              <w:t xml:space="preserve"> Valdez </w:t>
            </w:r>
            <w:proofErr w:type="spellStart"/>
            <w:r w:rsidRPr="00A01E13">
              <w:rPr>
                <w:rFonts w:cstheme="minorHAnsi"/>
                <w:lang w:val="es-MX"/>
              </w:rPr>
              <w:t>Argumedo</w:t>
            </w:r>
            <w:proofErr w:type="spellEnd"/>
            <w:r w:rsidRPr="00A01E13">
              <w:rPr>
                <w:rFonts w:cstheme="minorHAnsi"/>
                <w:lang w:val="es-MX"/>
              </w:rPr>
              <w:t>.</w:t>
            </w:r>
          </w:p>
        </w:tc>
        <w:tc>
          <w:tcPr>
            <w:tcW w:w="2268" w:type="dxa"/>
            <w:vMerge/>
          </w:tcPr>
          <w:p w14:paraId="400777A3" w14:textId="77777777" w:rsidR="0054217E" w:rsidRPr="00A01E13" w:rsidRDefault="0054217E" w:rsidP="00E2539F">
            <w:pPr>
              <w:spacing w:line="276" w:lineRule="auto"/>
              <w:jc w:val="both"/>
              <w:rPr>
                <w:rFonts w:cstheme="minorHAnsi"/>
                <w:b/>
                <w:i/>
                <w:iCs/>
              </w:rPr>
            </w:pPr>
          </w:p>
        </w:tc>
      </w:tr>
      <w:tr w:rsidR="0054217E" w:rsidRPr="00A01E13" w14:paraId="58CDD83E" w14:textId="77777777" w:rsidTr="00522360">
        <w:trPr>
          <w:trHeight w:val="275"/>
        </w:trPr>
        <w:tc>
          <w:tcPr>
            <w:tcW w:w="434" w:type="dxa"/>
            <w:vMerge/>
          </w:tcPr>
          <w:p w14:paraId="5BE65286" w14:textId="77777777" w:rsidR="0054217E" w:rsidRPr="00A01E13" w:rsidRDefault="0054217E" w:rsidP="00E2539F">
            <w:pPr>
              <w:spacing w:line="276" w:lineRule="auto"/>
              <w:jc w:val="both"/>
              <w:rPr>
                <w:rFonts w:cstheme="minorHAnsi"/>
                <w:i/>
                <w:iCs/>
              </w:rPr>
            </w:pPr>
          </w:p>
        </w:tc>
        <w:tc>
          <w:tcPr>
            <w:tcW w:w="1262" w:type="dxa"/>
            <w:vMerge/>
          </w:tcPr>
          <w:p w14:paraId="2DF8C256" w14:textId="77777777" w:rsidR="0054217E" w:rsidRPr="00A01E13" w:rsidRDefault="0054217E" w:rsidP="00E2539F">
            <w:pPr>
              <w:pStyle w:val="Sinespaciado"/>
              <w:rPr>
                <w:rFonts w:cstheme="minorHAnsi"/>
              </w:rPr>
            </w:pPr>
          </w:p>
        </w:tc>
        <w:tc>
          <w:tcPr>
            <w:tcW w:w="993" w:type="dxa"/>
            <w:vMerge/>
          </w:tcPr>
          <w:p w14:paraId="3B44270C" w14:textId="77777777" w:rsidR="0054217E" w:rsidRPr="00A01E13" w:rsidRDefault="0054217E" w:rsidP="00E2539F">
            <w:pPr>
              <w:pStyle w:val="Sinespaciado"/>
              <w:rPr>
                <w:rFonts w:cstheme="minorHAnsi"/>
                <w:i/>
                <w:iCs/>
              </w:rPr>
            </w:pPr>
          </w:p>
        </w:tc>
        <w:tc>
          <w:tcPr>
            <w:tcW w:w="1275" w:type="dxa"/>
            <w:vMerge/>
          </w:tcPr>
          <w:p w14:paraId="409ACDFA" w14:textId="77777777" w:rsidR="0054217E" w:rsidRPr="00A01E13" w:rsidRDefault="0054217E" w:rsidP="00E2539F">
            <w:pPr>
              <w:pStyle w:val="Sinespaciado"/>
              <w:rPr>
                <w:rFonts w:cstheme="minorHAnsi"/>
                <w:i/>
                <w:iCs/>
              </w:rPr>
            </w:pPr>
          </w:p>
        </w:tc>
        <w:tc>
          <w:tcPr>
            <w:tcW w:w="1134" w:type="dxa"/>
          </w:tcPr>
          <w:p w14:paraId="0DDCC8C3" w14:textId="77777777" w:rsidR="0054217E" w:rsidRPr="00A01E13" w:rsidRDefault="0054217E" w:rsidP="00E2539F">
            <w:pPr>
              <w:spacing w:line="276" w:lineRule="auto"/>
              <w:jc w:val="both"/>
              <w:rPr>
                <w:rFonts w:cstheme="minorHAnsi"/>
                <w:i/>
                <w:iCs/>
              </w:rPr>
            </w:pPr>
            <w:r w:rsidRPr="00A01E13">
              <w:rPr>
                <w:rFonts w:cstheme="minorHAnsi"/>
                <w:i/>
                <w:iCs/>
              </w:rPr>
              <w:t>I</w:t>
            </w:r>
          </w:p>
        </w:tc>
        <w:tc>
          <w:tcPr>
            <w:tcW w:w="3261" w:type="dxa"/>
          </w:tcPr>
          <w:p w14:paraId="6A0EAB9E" w14:textId="77777777" w:rsidR="0054217E" w:rsidRPr="00A01E13" w:rsidRDefault="0054217E" w:rsidP="00E2539F">
            <w:pPr>
              <w:spacing w:line="276" w:lineRule="auto"/>
              <w:jc w:val="both"/>
              <w:rPr>
                <w:rFonts w:cstheme="minorHAnsi"/>
                <w:lang w:val="es-MX"/>
              </w:rPr>
            </w:pPr>
            <w:r w:rsidRPr="00A01E13">
              <w:rPr>
                <w:rFonts w:cstheme="minorHAnsi"/>
                <w:lang w:val="es-MX"/>
              </w:rPr>
              <w:t>Carlos Zamudio Patiño.</w:t>
            </w:r>
          </w:p>
        </w:tc>
        <w:tc>
          <w:tcPr>
            <w:tcW w:w="2268" w:type="dxa"/>
            <w:vMerge/>
          </w:tcPr>
          <w:p w14:paraId="4FDAB0E0" w14:textId="77777777" w:rsidR="0054217E" w:rsidRPr="00A01E13" w:rsidRDefault="0054217E" w:rsidP="00E2539F">
            <w:pPr>
              <w:spacing w:line="276" w:lineRule="auto"/>
              <w:jc w:val="both"/>
              <w:rPr>
                <w:rFonts w:cstheme="minorHAnsi"/>
                <w:b/>
                <w:i/>
                <w:iCs/>
              </w:rPr>
            </w:pPr>
          </w:p>
        </w:tc>
      </w:tr>
      <w:tr w:rsidR="0054217E" w:rsidRPr="00A01E13" w14:paraId="54ADF147" w14:textId="77777777" w:rsidTr="00522360">
        <w:trPr>
          <w:trHeight w:val="250"/>
        </w:trPr>
        <w:tc>
          <w:tcPr>
            <w:tcW w:w="434" w:type="dxa"/>
            <w:vMerge w:val="restart"/>
          </w:tcPr>
          <w:p w14:paraId="6BED9F95" w14:textId="77777777" w:rsidR="0054217E" w:rsidRPr="00A01E13" w:rsidRDefault="0054217E" w:rsidP="00E2539F">
            <w:pPr>
              <w:spacing w:line="276" w:lineRule="auto"/>
              <w:jc w:val="both"/>
              <w:rPr>
                <w:rFonts w:cstheme="minorHAnsi"/>
                <w:i/>
                <w:iCs/>
              </w:rPr>
            </w:pPr>
            <w:r w:rsidRPr="00A01E13">
              <w:rPr>
                <w:rFonts w:cstheme="minorHAnsi"/>
                <w:i/>
                <w:iCs/>
              </w:rPr>
              <w:t>3</w:t>
            </w:r>
          </w:p>
        </w:tc>
        <w:tc>
          <w:tcPr>
            <w:tcW w:w="1262" w:type="dxa"/>
            <w:vMerge w:val="restart"/>
          </w:tcPr>
          <w:p w14:paraId="161007E6" w14:textId="77777777" w:rsidR="0054217E" w:rsidRPr="00A01E13" w:rsidRDefault="0054217E" w:rsidP="00E2539F">
            <w:pPr>
              <w:pStyle w:val="Sinespaciado"/>
              <w:rPr>
                <w:rFonts w:cstheme="minorHAnsi"/>
              </w:rPr>
            </w:pPr>
            <w:r w:rsidRPr="00A01E13">
              <w:rPr>
                <w:rFonts w:cstheme="minorHAnsi"/>
              </w:rPr>
              <w:t>Empresas formales e informarles.</w:t>
            </w:r>
          </w:p>
        </w:tc>
        <w:tc>
          <w:tcPr>
            <w:tcW w:w="993" w:type="dxa"/>
            <w:vMerge w:val="restart"/>
          </w:tcPr>
          <w:p w14:paraId="000BC445" w14:textId="77777777" w:rsidR="0054217E" w:rsidRPr="00A01E13" w:rsidRDefault="0054217E" w:rsidP="00E2539F">
            <w:pPr>
              <w:pStyle w:val="Sinespaciado"/>
              <w:rPr>
                <w:rFonts w:cstheme="minorHAnsi"/>
                <w:i/>
                <w:iCs/>
              </w:rPr>
            </w:pPr>
            <w:r w:rsidRPr="00A01E13">
              <w:rPr>
                <w:rFonts w:cstheme="minorHAnsi"/>
                <w:i/>
                <w:iCs/>
              </w:rPr>
              <w:t>Tercero</w:t>
            </w:r>
          </w:p>
        </w:tc>
        <w:tc>
          <w:tcPr>
            <w:tcW w:w="1275" w:type="dxa"/>
            <w:vMerge w:val="restart"/>
          </w:tcPr>
          <w:p w14:paraId="5E754A01" w14:textId="77777777" w:rsidR="0054217E" w:rsidRPr="00A01E13" w:rsidRDefault="0054217E" w:rsidP="00E2539F">
            <w:pPr>
              <w:pStyle w:val="Sinespaciado"/>
              <w:rPr>
                <w:rFonts w:cstheme="minorHAnsi"/>
                <w:i/>
                <w:iCs/>
              </w:rPr>
            </w:pPr>
            <w:r w:rsidRPr="00A01E13">
              <w:rPr>
                <w:rFonts w:cstheme="minorHAnsi"/>
                <w:i/>
                <w:iCs/>
              </w:rPr>
              <w:t xml:space="preserve">Ciencias sociales </w:t>
            </w:r>
          </w:p>
        </w:tc>
        <w:tc>
          <w:tcPr>
            <w:tcW w:w="1134" w:type="dxa"/>
          </w:tcPr>
          <w:p w14:paraId="54A4F862"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top w:val="single" w:sz="4" w:space="0" w:color="auto"/>
              <w:bottom w:val="single" w:sz="4" w:space="0" w:color="auto"/>
            </w:tcBorders>
          </w:tcPr>
          <w:p w14:paraId="57D99DEB" w14:textId="77777777" w:rsidR="0054217E" w:rsidRPr="00A01E13" w:rsidRDefault="0054217E" w:rsidP="00E2539F">
            <w:pPr>
              <w:pStyle w:val="Sinespaciado"/>
              <w:rPr>
                <w:rFonts w:cstheme="minorHAnsi"/>
                <w:lang w:val="es-MX"/>
              </w:rPr>
            </w:pPr>
            <w:r w:rsidRPr="00A01E13">
              <w:rPr>
                <w:rFonts w:cstheme="minorHAnsi"/>
                <w:lang w:val="es-MX"/>
              </w:rPr>
              <w:t xml:space="preserve">  Manuel Ángeles </w:t>
            </w:r>
            <w:proofErr w:type="spellStart"/>
            <w:r w:rsidRPr="00A01E13">
              <w:rPr>
                <w:rFonts w:cstheme="minorHAnsi"/>
                <w:lang w:val="es-MX"/>
              </w:rPr>
              <w:t>Ángeles</w:t>
            </w:r>
            <w:proofErr w:type="spellEnd"/>
            <w:r w:rsidRPr="00A01E13">
              <w:rPr>
                <w:rFonts w:cstheme="minorHAnsi"/>
                <w:lang w:val="es-MX"/>
              </w:rPr>
              <w:t>.</w:t>
            </w:r>
          </w:p>
        </w:tc>
        <w:tc>
          <w:tcPr>
            <w:tcW w:w="2268" w:type="dxa"/>
            <w:vMerge w:val="restart"/>
          </w:tcPr>
          <w:p w14:paraId="528C23CD" w14:textId="3A6FF4C7" w:rsidR="0054217E" w:rsidRPr="00A01E13" w:rsidRDefault="0054217E" w:rsidP="0054217E">
            <w:pPr>
              <w:pStyle w:val="Sinespaciado"/>
              <w:rPr>
                <w:rFonts w:cstheme="minorHAnsi"/>
                <w:b/>
                <w:i/>
                <w:iCs/>
              </w:rPr>
            </w:pPr>
            <w:r>
              <w:t>Exhibición de murales.</w:t>
            </w:r>
          </w:p>
        </w:tc>
      </w:tr>
      <w:tr w:rsidR="0054217E" w:rsidRPr="00A01E13" w14:paraId="3E5DE7C4" w14:textId="77777777" w:rsidTr="00522360">
        <w:trPr>
          <w:trHeight w:val="326"/>
        </w:trPr>
        <w:tc>
          <w:tcPr>
            <w:tcW w:w="434" w:type="dxa"/>
            <w:vMerge/>
          </w:tcPr>
          <w:p w14:paraId="300E089C" w14:textId="77777777" w:rsidR="0054217E" w:rsidRPr="00A01E13" w:rsidRDefault="0054217E" w:rsidP="00E2539F">
            <w:pPr>
              <w:spacing w:line="276" w:lineRule="auto"/>
              <w:jc w:val="both"/>
              <w:rPr>
                <w:rFonts w:cstheme="minorHAnsi"/>
                <w:i/>
                <w:iCs/>
              </w:rPr>
            </w:pPr>
          </w:p>
        </w:tc>
        <w:tc>
          <w:tcPr>
            <w:tcW w:w="1262" w:type="dxa"/>
            <w:vMerge/>
          </w:tcPr>
          <w:p w14:paraId="256D1E04" w14:textId="77777777" w:rsidR="0054217E" w:rsidRPr="00A01E13" w:rsidRDefault="0054217E" w:rsidP="00E2539F">
            <w:pPr>
              <w:pStyle w:val="Sinespaciado"/>
              <w:rPr>
                <w:rFonts w:cstheme="minorHAnsi"/>
              </w:rPr>
            </w:pPr>
          </w:p>
        </w:tc>
        <w:tc>
          <w:tcPr>
            <w:tcW w:w="993" w:type="dxa"/>
            <w:vMerge/>
          </w:tcPr>
          <w:p w14:paraId="66255505" w14:textId="77777777" w:rsidR="0054217E" w:rsidRPr="00A01E13" w:rsidRDefault="0054217E" w:rsidP="00E2539F">
            <w:pPr>
              <w:pStyle w:val="Sinespaciado"/>
              <w:rPr>
                <w:rFonts w:cstheme="minorHAnsi"/>
                <w:i/>
                <w:iCs/>
              </w:rPr>
            </w:pPr>
          </w:p>
        </w:tc>
        <w:tc>
          <w:tcPr>
            <w:tcW w:w="1275" w:type="dxa"/>
            <w:vMerge/>
          </w:tcPr>
          <w:p w14:paraId="413B8B4A" w14:textId="77777777" w:rsidR="0054217E" w:rsidRPr="00A01E13" w:rsidRDefault="0054217E" w:rsidP="00E2539F">
            <w:pPr>
              <w:pStyle w:val="Sinespaciado"/>
              <w:rPr>
                <w:rFonts w:cstheme="minorHAnsi"/>
                <w:i/>
                <w:iCs/>
              </w:rPr>
            </w:pPr>
          </w:p>
        </w:tc>
        <w:tc>
          <w:tcPr>
            <w:tcW w:w="1134" w:type="dxa"/>
          </w:tcPr>
          <w:p w14:paraId="245B73FF"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Borders>
              <w:top w:val="single" w:sz="4" w:space="0" w:color="auto"/>
            </w:tcBorders>
          </w:tcPr>
          <w:p w14:paraId="637DB681" w14:textId="77777777" w:rsidR="0054217E" w:rsidRPr="00A01E13" w:rsidRDefault="0054217E" w:rsidP="00E2539F">
            <w:pPr>
              <w:pStyle w:val="Sinespaciado"/>
              <w:rPr>
                <w:rFonts w:cstheme="minorHAnsi"/>
                <w:lang w:val="es-MX"/>
              </w:rPr>
            </w:pPr>
            <w:proofErr w:type="spellStart"/>
            <w:r w:rsidRPr="00A01E13">
              <w:rPr>
                <w:rFonts w:cstheme="minorHAnsi"/>
                <w:lang w:val="es-MX"/>
              </w:rPr>
              <w:t>Fanitza</w:t>
            </w:r>
            <w:proofErr w:type="spellEnd"/>
            <w:r w:rsidRPr="00A01E13">
              <w:rPr>
                <w:rFonts w:cstheme="minorHAnsi"/>
                <w:lang w:val="es-MX"/>
              </w:rPr>
              <w:t xml:space="preserve"> Cristina Rojas Villalta.</w:t>
            </w:r>
          </w:p>
        </w:tc>
        <w:tc>
          <w:tcPr>
            <w:tcW w:w="2268" w:type="dxa"/>
            <w:vMerge/>
          </w:tcPr>
          <w:p w14:paraId="68CF6DE5" w14:textId="77777777" w:rsidR="0054217E" w:rsidRPr="00A01E13" w:rsidRDefault="0054217E" w:rsidP="00E2539F">
            <w:pPr>
              <w:spacing w:line="276" w:lineRule="auto"/>
              <w:jc w:val="both"/>
              <w:rPr>
                <w:rFonts w:cstheme="minorHAnsi"/>
                <w:b/>
                <w:i/>
                <w:iCs/>
              </w:rPr>
            </w:pPr>
          </w:p>
        </w:tc>
      </w:tr>
      <w:tr w:rsidR="0054217E" w:rsidRPr="00A01E13" w14:paraId="307650B3" w14:textId="77777777" w:rsidTr="00522360">
        <w:trPr>
          <w:trHeight w:val="526"/>
        </w:trPr>
        <w:tc>
          <w:tcPr>
            <w:tcW w:w="434" w:type="dxa"/>
            <w:vMerge/>
          </w:tcPr>
          <w:p w14:paraId="339124F1" w14:textId="77777777" w:rsidR="0054217E" w:rsidRPr="00A01E13" w:rsidRDefault="0054217E" w:rsidP="00E2539F">
            <w:pPr>
              <w:spacing w:line="276" w:lineRule="auto"/>
              <w:jc w:val="both"/>
              <w:rPr>
                <w:rFonts w:cstheme="minorHAnsi"/>
                <w:i/>
                <w:iCs/>
              </w:rPr>
            </w:pPr>
          </w:p>
        </w:tc>
        <w:tc>
          <w:tcPr>
            <w:tcW w:w="1262" w:type="dxa"/>
            <w:vMerge/>
          </w:tcPr>
          <w:p w14:paraId="62430A1D" w14:textId="77777777" w:rsidR="0054217E" w:rsidRPr="00A01E13" w:rsidRDefault="0054217E" w:rsidP="00E2539F">
            <w:pPr>
              <w:pStyle w:val="Sinespaciado"/>
              <w:rPr>
                <w:rFonts w:cstheme="minorHAnsi"/>
              </w:rPr>
            </w:pPr>
          </w:p>
        </w:tc>
        <w:tc>
          <w:tcPr>
            <w:tcW w:w="993" w:type="dxa"/>
            <w:vMerge/>
          </w:tcPr>
          <w:p w14:paraId="40E7EF33" w14:textId="77777777" w:rsidR="0054217E" w:rsidRPr="00A01E13" w:rsidRDefault="0054217E" w:rsidP="00E2539F">
            <w:pPr>
              <w:pStyle w:val="Sinespaciado"/>
              <w:rPr>
                <w:rFonts w:cstheme="minorHAnsi"/>
                <w:i/>
                <w:iCs/>
              </w:rPr>
            </w:pPr>
          </w:p>
        </w:tc>
        <w:tc>
          <w:tcPr>
            <w:tcW w:w="1275" w:type="dxa"/>
            <w:vMerge w:val="restart"/>
          </w:tcPr>
          <w:p w14:paraId="1CD04A40" w14:textId="77777777" w:rsidR="0054217E" w:rsidRPr="00A01E13" w:rsidRDefault="0054217E" w:rsidP="00E2539F">
            <w:pPr>
              <w:pStyle w:val="Sinespaciado"/>
              <w:rPr>
                <w:rFonts w:cstheme="minorHAnsi"/>
                <w:i/>
                <w:iCs/>
              </w:rPr>
            </w:pPr>
            <w:r w:rsidRPr="00A01E13">
              <w:rPr>
                <w:rFonts w:cstheme="minorHAnsi"/>
                <w:i/>
                <w:iCs/>
              </w:rPr>
              <w:t>Desarrollo personal ciudadanía y cívica</w:t>
            </w:r>
          </w:p>
        </w:tc>
        <w:tc>
          <w:tcPr>
            <w:tcW w:w="1134" w:type="dxa"/>
          </w:tcPr>
          <w:p w14:paraId="7DBD411A"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bottom w:val="single" w:sz="4" w:space="0" w:color="auto"/>
            </w:tcBorders>
          </w:tcPr>
          <w:p w14:paraId="60778A10" w14:textId="77777777" w:rsidR="0054217E" w:rsidRPr="00A01E13" w:rsidRDefault="0054217E" w:rsidP="00E2539F">
            <w:pPr>
              <w:pStyle w:val="Sinespaciado"/>
              <w:rPr>
                <w:rFonts w:cstheme="minorHAnsi"/>
                <w:lang w:val="es-MX"/>
              </w:rPr>
            </w:pPr>
            <w:r w:rsidRPr="00A01E13">
              <w:rPr>
                <w:rFonts w:cstheme="minorHAnsi"/>
                <w:lang w:val="es-MX"/>
              </w:rPr>
              <w:t>Martha Lozano Alvarado.</w:t>
            </w:r>
          </w:p>
        </w:tc>
        <w:tc>
          <w:tcPr>
            <w:tcW w:w="2268" w:type="dxa"/>
            <w:vMerge/>
          </w:tcPr>
          <w:p w14:paraId="64F87F52" w14:textId="77777777" w:rsidR="0054217E" w:rsidRPr="00A01E13" w:rsidRDefault="0054217E" w:rsidP="00E2539F">
            <w:pPr>
              <w:spacing w:line="276" w:lineRule="auto"/>
              <w:jc w:val="both"/>
              <w:rPr>
                <w:rFonts w:cstheme="minorHAnsi"/>
                <w:b/>
                <w:i/>
                <w:iCs/>
              </w:rPr>
            </w:pPr>
          </w:p>
        </w:tc>
      </w:tr>
      <w:tr w:rsidR="0054217E" w:rsidRPr="00A01E13" w14:paraId="6CA10F91" w14:textId="77777777" w:rsidTr="00522360">
        <w:trPr>
          <w:trHeight w:val="538"/>
        </w:trPr>
        <w:tc>
          <w:tcPr>
            <w:tcW w:w="434" w:type="dxa"/>
            <w:vMerge/>
          </w:tcPr>
          <w:p w14:paraId="4602AC28" w14:textId="77777777" w:rsidR="0054217E" w:rsidRPr="00A01E13" w:rsidRDefault="0054217E" w:rsidP="00E2539F">
            <w:pPr>
              <w:spacing w:line="276" w:lineRule="auto"/>
              <w:jc w:val="both"/>
              <w:rPr>
                <w:rFonts w:cstheme="minorHAnsi"/>
                <w:i/>
                <w:iCs/>
              </w:rPr>
            </w:pPr>
          </w:p>
        </w:tc>
        <w:tc>
          <w:tcPr>
            <w:tcW w:w="1262" w:type="dxa"/>
            <w:vMerge/>
          </w:tcPr>
          <w:p w14:paraId="6F935F28" w14:textId="77777777" w:rsidR="0054217E" w:rsidRPr="00A01E13" w:rsidRDefault="0054217E" w:rsidP="00E2539F">
            <w:pPr>
              <w:pStyle w:val="Sinespaciado"/>
              <w:rPr>
                <w:rFonts w:cstheme="minorHAnsi"/>
              </w:rPr>
            </w:pPr>
          </w:p>
        </w:tc>
        <w:tc>
          <w:tcPr>
            <w:tcW w:w="993" w:type="dxa"/>
            <w:vMerge/>
          </w:tcPr>
          <w:p w14:paraId="03B67F91" w14:textId="77777777" w:rsidR="0054217E" w:rsidRPr="00A01E13" w:rsidRDefault="0054217E" w:rsidP="00E2539F">
            <w:pPr>
              <w:pStyle w:val="Sinespaciado"/>
              <w:rPr>
                <w:rFonts w:cstheme="minorHAnsi"/>
                <w:i/>
                <w:iCs/>
              </w:rPr>
            </w:pPr>
          </w:p>
        </w:tc>
        <w:tc>
          <w:tcPr>
            <w:tcW w:w="1275" w:type="dxa"/>
            <w:vMerge/>
          </w:tcPr>
          <w:p w14:paraId="0B487EDF" w14:textId="77777777" w:rsidR="0054217E" w:rsidRPr="00A01E13" w:rsidRDefault="0054217E" w:rsidP="00E2539F">
            <w:pPr>
              <w:pStyle w:val="Sinespaciado"/>
              <w:rPr>
                <w:rFonts w:cstheme="minorHAnsi"/>
                <w:i/>
                <w:iCs/>
              </w:rPr>
            </w:pPr>
          </w:p>
        </w:tc>
        <w:tc>
          <w:tcPr>
            <w:tcW w:w="1134" w:type="dxa"/>
          </w:tcPr>
          <w:p w14:paraId="7737F664"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Pr>
          <w:p w14:paraId="38F4622D" w14:textId="77777777" w:rsidR="0054217E" w:rsidRPr="00A01E13" w:rsidRDefault="0054217E" w:rsidP="005A6865">
            <w:pPr>
              <w:pStyle w:val="Sinespaciado"/>
              <w:rPr>
                <w:rFonts w:cstheme="minorHAnsi"/>
                <w:lang w:val="es-MX"/>
              </w:rPr>
            </w:pPr>
            <w:r w:rsidRPr="00A01E13">
              <w:rPr>
                <w:rFonts w:cstheme="minorHAnsi"/>
                <w:lang w:val="es-MX"/>
              </w:rPr>
              <w:t>Carlos Zamudio Patiño.</w:t>
            </w:r>
          </w:p>
          <w:p w14:paraId="126717F7" w14:textId="77777777" w:rsidR="0054217E" w:rsidRPr="00A01E13" w:rsidRDefault="0054217E" w:rsidP="00E2539F">
            <w:pPr>
              <w:spacing w:line="276" w:lineRule="auto"/>
              <w:jc w:val="both"/>
              <w:rPr>
                <w:rFonts w:cstheme="minorHAnsi"/>
                <w:b/>
                <w:i/>
                <w:iCs/>
              </w:rPr>
            </w:pPr>
          </w:p>
        </w:tc>
        <w:tc>
          <w:tcPr>
            <w:tcW w:w="2268" w:type="dxa"/>
            <w:vMerge/>
          </w:tcPr>
          <w:p w14:paraId="180F1A60" w14:textId="77777777" w:rsidR="0054217E" w:rsidRPr="00A01E13" w:rsidRDefault="0054217E" w:rsidP="00E2539F">
            <w:pPr>
              <w:spacing w:line="276" w:lineRule="auto"/>
              <w:jc w:val="both"/>
              <w:rPr>
                <w:rFonts w:cstheme="minorHAnsi"/>
                <w:b/>
                <w:i/>
                <w:iCs/>
              </w:rPr>
            </w:pPr>
          </w:p>
        </w:tc>
      </w:tr>
      <w:tr w:rsidR="0054217E" w:rsidRPr="00A01E13" w14:paraId="229E61E4" w14:textId="77777777" w:rsidTr="00522360">
        <w:trPr>
          <w:trHeight w:val="275"/>
        </w:trPr>
        <w:tc>
          <w:tcPr>
            <w:tcW w:w="434" w:type="dxa"/>
            <w:vMerge w:val="restart"/>
          </w:tcPr>
          <w:p w14:paraId="79DF24BC" w14:textId="77777777" w:rsidR="0054217E" w:rsidRPr="00A01E13" w:rsidRDefault="0054217E" w:rsidP="00E2539F">
            <w:pPr>
              <w:spacing w:line="276" w:lineRule="auto"/>
              <w:jc w:val="both"/>
              <w:rPr>
                <w:rFonts w:cstheme="minorHAnsi"/>
                <w:i/>
                <w:iCs/>
              </w:rPr>
            </w:pPr>
            <w:r w:rsidRPr="00A01E13">
              <w:rPr>
                <w:rFonts w:cstheme="minorHAnsi"/>
                <w:i/>
                <w:iCs/>
              </w:rPr>
              <w:t>4</w:t>
            </w:r>
          </w:p>
        </w:tc>
        <w:tc>
          <w:tcPr>
            <w:tcW w:w="1262" w:type="dxa"/>
            <w:vMerge w:val="restart"/>
          </w:tcPr>
          <w:p w14:paraId="00913244" w14:textId="77777777" w:rsidR="0054217E" w:rsidRPr="00A01E13" w:rsidRDefault="0054217E" w:rsidP="00E2539F">
            <w:pPr>
              <w:pStyle w:val="Sinespaciado"/>
              <w:rPr>
                <w:rFonts w:cstheme="minorHAnsi"/>
              </w:rPr>
            </w:pPr>
            <w:r w:rsidRPr="00A01E13">
              <w:rPr>
                <w:rFonts w:cstheme="minorHAnsi"/>
              </w:rPr>
              <w:t>La lucha contra el contrabando.</w:t>
            </w:r>
          </w:p>
        </w:tc>
        <w:tc>
          <w:tcPr>
            <w:tcW w:w="993" w:type="dxa"/>
            <w:vMerge w:val="restart"/>
          </w:tcPr>
          <w:p w14:paraId="5D4218D1" w14:textId="77777777" w:rsidR="0054217E" w:rsidRPr="00A01E13" w:rsidRDefault="0054217E" w:rsidP="00E2539F">
            <w:pPr>
              <w:pStyle w:val="Sinespaciado"/>
              <w:rPr>
                <w:rFonts w:cstheme="minorHAnsi"/>
                <w:i/>
                <w:iCs/>
              </w:rPr>
            </w:pPr>
            <w:r w:rsidRPr="00A01E13">
              <w:rPr>
                <w:rFonts w:cstheme="minorHAnsi"/>
                <w:i/>
                <w:iCs/>
              </w:rPr>
              <w:t>Cuarto</w:t>
            </w:r>
          </w:p>
        </w:tc>
        <w:tc>
          <w:tcPr>
            <w:tcW w:w="1275" w:type="dxa"/>
            <w:vMerge w:val="restart"/>
          </w:tcPr>
          <w:p w14:paraId="4BBEFA05" w14:textId="77777777" w:rsidR="0054217E" w:rsidRPr="00A01E13" w:rsidRDefault="0054217E" w:rsidP="00E2539F">
            <w:pPr>
              <w:pStyle w:val="Sinespaciado"/>
              <w:rPr>
                <w:rFonts w:cstheme="minorHAnsi"/>
                <w:i/>
                <w:iCs/>
              </w:rPr>
            </w:pPr>
            <w:r w:rsidRPr="00A01E13">
              <w:rPr>
                <w:rFonts w:cstheme="minorHAnsi"/>
                <w:i/>
                <w:iCs/>
              </w:rPr>
              <w:t xml:space="preserve">Ciencias sociales </w:t>
            </w:r>
          </w:p>
        </w:tc>
        <w:tc>
          <w:tcPr>
            <w:tcW w:w="1134" w:type="dxa"/>
          </w:tcPr>
          <w:p w14:paraId="788A6CED"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Borders>
              <w:bottom w:val="single" w:sz="4" w:space="0" w:color="auto"/>
            </w:tcBorders>
          </w:tcPr>
          <w:p w14:paraId="7181BB80" w14:textId="77777777" w:rsidR="0054217E" w:rsidRPr="00A01E13" w:rsidRDefault="0054217E" w:rsidP="00E2539F">
            <w:pPr>
              <w:pStyle w:val="Sinespaciado"/>
              <w:rPr>
                <w:rFonts w:cstheme="minorHAnsi"/>
                <w:lang w:val="es-ES"/>
              </w:rPr>
            </w:pPr>
            <w:r w:rsidRPr="00A01E13">
              <w:rPr>
                <w:rFonts w:cstheme="minorHAnsi"/>
                <w:lang w:val="es-MX"/>
              </w:rPr>
              <w:t xml:space="preserve"> Gladys Pérez Rojas.</w:t>
            </w:r>
          </w:p>
        </w:tc>
        <w:tc>
          <w:tcPr>
            <w:tcW w:w="2268" w:type="dxa"/>
            <w:vMerge w:val="restart"/>
          </w:tcPr>
          <w:p w14:paraId="19032400" w14:textId="7056510B" w:rsidR="0054217E" w:rsidRPr="00A01E13" w:rsidRDefault="0054217E" w:rsidP="0054217E">
            <w:pPr>
              <w:pStyle w:val="Sinespaciado"/>
              <w:rPr>
                <w:rFonts w:cstheme="minorHAnsi"/>
                <w:b/>
                <w:i/>
                <w:iCs/>
              </w:rPr>
            </w:pPr>
            <w:r>
              <w:t>Exhibición de murales.</w:t>
            </w:r>
          </w:p>
        </w:tc>
      </w:tr>
      <w:tr w:rsidR="0054217E" w:rsidRPr="00A01E13" w14:paraId="745D5C4C" w14:textId="77777777" w:rsidTr="00522360">
        <w:trPr>
          <w:trHeight w:val="263"/>
        </w:trPr>
        <w:tc>
          <w:tcPr>
            <w:tcW w:w="434" w:type="dxa"/>
            <w:vMerge/>
          </w:tcPr>
          <w:p w14:paraId="311E2B0A" w14:textId="77777777" w:rsidR="0054217E" w:rsidRPr="00A01E13" w:rsidRDefault="0054217E" w:rsidP="00E2539F">
            <w:pPr>
              <w:spacing w:line="276" w:lineRule="auto"/>
              <w:jc w:val="both"/>
              <w:rPr>
                <w:rFonts w:cstheme="minorHAnsi"/>
                <w:i/>
                <w:iCs/>
              </w:rPr>
            </w:pPr>
          </w:p>
        </w:tc>
        <w:tc>
          <w:tcPr>
            <w:tcW w:w="1262" w:type="dxa"/>
            <w:vMerge/>
          </w:tcPr>
          <w:p w14:paraId="6D65F5D9" w14:textId="77777777" w:rsidR="0054217E" w:rsidRPr="00A01E13" w:rsidRDefault="0054217E" w:rsidP="00E2539F">
            <w:pPr>
              <w:pStyle w:val="Sinespaciado"/>
              <w:rPr>
                <w:rFonts w:cstheme="minorHAnsi"/>
              </w:rPr>
            </w:pPr>
          </w:p>
        </w:tc>
        <w:tc>
          <w:tcPr>
            <w:tcW w:w="993" w:type="dxa"/>
            <w:vMerge/>
          </w:tcPr>
          <w:p w14:paraId="7B957027" w14:textId="77777777" w:rsidR="0054217E" w:rsidRPr="00A01E13" w:rsidRDefault="0054217E" w:rsidP="00E2539F">
            <w:pPr>
              <w:pStyle w:val="Sinespaciado"/>
              <w:rPr>
                <w:rFonts w:cstheme="minorHAnsi"/>
                <w:i/>
                <w:iCs/>
              </w:rPr>
            </w:pPr>
          </w:p>
        </w:tc>
        <w:tc>
          <w:tcPr>
            <w:tcW w:w="1275" w:type="dxa"/>
            <w:vMerge/>
          </w:tcPr>
          <w:p w14:paraId="2EFC7EC8" w14:textId="77777777" w:rsidR="0054217E" w:rsidRPr="00A01E13" w:rsidRDefault="0054217E" w:rsidP="00E2539F">
            <w:pPr>
              <w:pStyle w:val="Sinespaciado"/>
              <w:rPr>
                <w:rFonts w:cstheme="minorHAnsi"/>
                <w:i/>
                <w:iCs/>
              </w:rPr>
            </w:pPr>
          </w:p>
        </w:tc>
        <w:tc>
          <w:tcPr>
            <w:tcW w:w="1134" w:type="dxa"/>
          </w:tcPr>
          <w:p w14:paraId="279886D0"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Borders>
              <w:top w:val="single" w:sz="4" w:space="0" w:color="auto"/>
            </w:tcBorders>
          </w:tcPr>
          <w:p w14:paraId="2178B055" w14:textId="77777777" w:rsidR="0054217E" w:rsidRPr="00A01E13" w:rsidRDefault="0054217E" w:rsidP="00E2539F">
            <w:pPr>
              <w:pStyle w:val="Sinespaciado"/>
              <w:rPr>
                <w:rFonts w:cstheme="minorHAnsi"/>
                <w:lang w:val="es-MX"/>
              </w:rPr>
            </w:pPr>
            <w:r w:rsidRPr="00A01E13">
              <w:rPr>
                <w:rFonts w:cstheme="minorHAnsi"/>
                <w:lang w:val="es-MX"/>
              </w:rPr>
              <w:t xml:space="preserve"> Ramiro </w:t>
            </w:r>
            <w:proofErr w:type="spellStart"/>
            <w:r w:rsidRPr="00A01E13">
              <w:rPr>
                <w:rFonts w:cstheme="minorHAnsi"/>
                <w:lang w:val="es-MX"/>
              </w:rPr>
              <w:t>Gutarra</w:t>
            </w:r>
            <w:proofErr w:type="spellEnd"/>
            <w:r w:rsidRPr="00A01E13">
              <w:rPr>
                <w:rFonts w:cstheme="minorHAnsi"/>
                <w:lang w:val="es-MX"/>
              </w:rPr>
              <w:t xml:space="preserve"> Lujan.</w:t>
            </w:r>
          </w:p>
        </w:tc>
        <w:tc>
          <w:tcPr>
            <w:tcW w:w="2268" w:type="dxa"/>
            <w:vMerge/>
          </w:tcPr>
          <w:p w14:paraId="2E116D65" w14:textId="77777777" w:rsidR="0054217E" w:rsidRPr="00A01E13" w:rsidRDefault="0054217E" w:rsidP="0054217E">
            <w:pPr>
              <w:pStyle w:val="Sinespaciado"/>
              <w:rPr>
                <w:rFonts w:cstheme="minorHAnsi"/>
                <w:b/>
                <w:i/>
                <w:iCs/>
              </w:rPr>
            </w:pPr>
          </w:p>
        </w:tc>
      </w:tr>
      <w:tr w:rsidR="0054217E" w:rsidRPr="00A01E13" w14:paraId="28072DB2" w14:textId="77777777" w:rsidTr="00522360">
        <w:trPr>
          <w:trHeight w:val="514"/>
        </w:trPr>
        <w:tc>
          <w:tcPr>
            <w:tcW w:w="434" w:type="dxa"/>
            <w:vMerge/>
          </w:tcPr>
          <w:p w14:paraId="3CAAB8BC" w14:textId="77777777" w:rsidR="0054217E" w:rsidRPr="00A01E13" w:rsidRDefault="0054217E" w:rsidP="00E2539F">
            <w:pPr>
              <w:spacing w:line="276" w:lineRule="auto"/>
              <w:jc w:val="both"/>
              <w:rPr>
                <w:rFonts w:cstheme="minorHAnsi"/>
                <w:i/>
                <w:iCs/>
              </w:rPr>
            </w:pPr>
          </w:p>
        </w:tc>
        <w:tc>
          <w:tcPr>
            <w:tcW w:w="1262" w:type="dxa"/>
            <w:vMerge/>
          </w:tcPr>
          <w:p w14:paraId="7C7DD823" w14:textId="77777777" w:rsidR="0054217E" w:rsidRPr="00A01E13" w:rsidRDefault="0054217E" w:rsidP="00E2539F">
            <w:pPr>
              <w:pStyle w:val="Sinespaciado"/>
              <w:rPr>
                <w:rFonts w:cstheme="minorHAnsi"/>
              </w:rPr>
            </w:pPr>
          </w:p>
        </w:tc>
        <w:tc>
          <w:tcPr>
            <w:tcW w:w="993" w:type="dxa"/>
            <w:vMerge/>
          </w:tcPr>
          <w:p w14:paraId="02D9C0BD" w14:textId="77777777" w:rsidR="0054217E" w:rsidRPr="00A01E13" w:rsidRDefault="0054217E" w:rsidP="00E2539F">
            <w:pPr>
              <w:pStyle w:val="Sinespaciado"/>
              <w:rPr>
                <w:rFonts w:cstheme="minorHAnsi"/>
                <w:i/>
                <w:iCs/>
              </w:rPr>
            </w:pPr>
          </w:p>
        </w:tc>
        <w:tc>
          <w:tcPr>
            <w:tcW w:w="1275" w:type="dxa"/>
            <w:vMerge w:val="restart"/>
          </w:tcPr>
          <w:p w14:paraId="76C3B640" w14:textId="77777777" w:rsidR="0054217E" w:rsidRPr="00A01E13" w:rsidRDefault="0054217E" w:rsidP="00E2539F">
            <w:pPr>
              <w:pStyle w:val="Sinespaciado"/>
              <w:rPr>
                <w:rFonts w:cstheme="minorHAnsi"/>
                <w:i/>
                <w:iCs/>
              </w:rPr>
            </w:pPr>
            <w:r w:rsidRPr="00A01E13">
              <w:rPr>
                <w:rFonts w:cstheme="minorHAnsi"/>
                <w:i/>
                <w:iCs/>
              </w:rPr>
              <w:t>Desarrollo personal ciudadanía y cívica</w:t>
            </w:r>
          </w:p>
        </w:tc>
        <w:tc>
          <w:tcPr>
            <w:tcW w:w="1134" w:type="dxa"/>
          </w:tcPr>
          <w:p w14:paraId="4D3399CE" w14:textId="77777777" w:rsidR="0054217E" w:rsidRPr="00A01E13" w:rsidRDefault="0054217E" w:rsidP="005A6865">
            <w:pPr>
              <w:spacing w:line="276" w:lineRule="auto"/>
              <w:jc w:val="both"/>
              <w:rPr>
                <w:rFonts w:cstheme="minorHAnsi"/>
                <w:i/>
                <w:iCs/>
              </w:rPr>
            </w:pPr>
            <w:r w:rsidRPr="00A01E13">
              <w:rPr>
                <w:rFonts w:cstheme="minorHAnsi"/>
                <w:lang w:val="es-MX"/>
              </w:rPr>
              <w:t>ABC</w:t>
            </w:r>
          </w:p>
        </w:tc>
        <w:tc>
          <w:tcPr>
            <w:tcW w:w="3261" w:type="dxa"/>
            <w:tcBorders>
              <w:bottom w:val="single" w:sz="4" w:space="0" w:color="auto"/>
            </w:tcBorders>
          </w:tcPr>
          <w:p w14:paraId="4FA05B9C" w14:textId="77777777" w:rsidR="0054217E" w:rsidRPr="00A01E13" w:rsidRDefault="0054217E" w:rsidP="00E2539F">
            <w:pPr>
              <w:pStyle w:val="Sinespaciado"/>
              <w:rPr>
                <w:rFonts w:cstheme="minorHAnsi"/>
                <w:lang w:val="es-MX"/>
              </w:rPr>
            </w:pPr>
            <w:r w:rsidRPr="00A01E13">
              <w:rPr>
                <w:rFonts w:cstheme="minorHAnsi"/>
                <w:lang w:val="es-MX"/>
              </w:rPr>
              <w:t>Nancy Pantigoso Bell.</w:t>
            </w:r>
          </w:p>
        </w:tc>
        <w:tc>
          <w:tcPr>
            <w:tcW w:w="2268" w:type="dxa"/>
            <w:vMerge/>
          </w:tcPr>
          <w:p w14:paraId="55E75F77" w14:textId="77777777" w:rsidR="0054217E" w:rsidRPr="00A01E13" w:rsidRDefault="0054217E" w:rsidP="0054217E">
            <w:pPr>
              <w:pStyle w:val="Sinespaciado"/>
              <w:rPr>
                <w:rFonts w:cstheme="minorHAnsi"/>
                <w:b/>
                <w:i/>
                <w:iCs/>
              </w:rPr>
            </w:pPr>
          </w:p>
        </w:tc>
      </w:tr>
      <w:tr w:rsidR="0054217E" w:rsidRPr="00A01E13" w14:paraId="2A050857" w14:textId="77777777" w:rsidTr="00522360">
        <w:trPr>
          <w:trHeight w:val="563"/>
        </w:trPr>
        <w:tc>
          <w:tcPr>
            <w:tcW w:w="434" w:type="dxa"/>
            <w:vMerge/>
          </w:tcPr>
          <w:p w14:paraId="3670CE92" w14:textId="77777777" w:rsidR="0054217E" w:rsidRPr="00A01E13" w:rsidRDefault="0054217E" w:rsidP="00E2539F">
            <w:pPr>
              <w:spacing w:line="276" w:lineRule="auto"/>
              <w:jc w:val="both"/>
              <w:rPr>
                <w:rFonts w:cstheme="minorHAnsi"/>
                <w:i/>
                <w:iCs/>
              </w:rPr>
            </w:pPr>
          </w:p>
        </w:tc>
        <w:tc>
          <w:tcPr>
            <w:tcW w:w="1262" w:type="dxa"/>
            <w:vMerge/>
          </w:tcPr>
          <w:p w14:paraId="20B186C4" w14:textId="77777777" w:rsidR="0054217E" w:rsidRPr="00A01E13" w:rsidRDefault="0054217E" w:rsidP="00E2539F">
            <w:pPr>
              <w:pStyle w:val="Sinespaciado"/>
              <w:rPr>
                <w:rFonts w:cstheme="minorHAnsi"/>
              </w:rPr>
            </w:pPr>
          </w:p>
        </w:tc>
        <w:tc>
          <w:tcPr>
            <w:tcW w:w="993" w:type="dxa"/>
            <w:vMerge/>
          </w:tcPr>
          <w:p w14:paraId="558BCADE" w14:textId="77777777" w:rsidR="0054217E" w:rsidRPr="00A01E13" w:rsidRDefault="0054217E" w:rsidP="00E2539F">
            <w:pPr>
              <w:pStyle w:val="Sinespaciado"/>
              <w:rPr>
                <w:rFonts w:cstheme="minorHAnsi"/>
                <w:i/>
                <w:iCs/>
              </w:rPr>
            </w:pPr>
          </w:p>
        </w:tc>
        <w:tc>
          <w:tcPr>
            <w:tcW w:w="1275" w:type="dxa"/>
            <w:vMerge/>
          </w:tcPr>
          <w:p w14:paraId="6EF2934B" w14:textId="77777777" w:rsidR="0054217E" w:rsidRPr="00A01E13" w:rsidRDefault="0054217E" w:rsidP="00E2539F">
            <w:pPr>
              <w:pStyle w:val="Sinespaciado"/>
              <w:rPr>
                <w:rFonts w:cstheme="minorHAnsi"/>
                <w:i/>
                <w:iCs/>
              </w:rPr>
            </w:pPr>
          </w:p>
        </w:tc>
        <w:tc>
          <w:tcPr>
            <w:tcW w:w="1134" w:type="dxa"/>
          </w:tcPr>
          <w:p w14:paraId="6B098C9E" w14:textId="77777777" w:rsidR="0054217E" w:rsidRPr="00A01E13" w:rsidRDefault="0054217E" w:rsidP="00E2539F">
            <w:pPr>
              <w:spacing w:line="276" w:lineRule="auto"/>
              <w:jc w:val="both"/>
              <w:rPr>
                <w:rFonts w:cstheme="minorHAnsi"/>
                <w:i/>
                <w:iCs/>
              </w:rPr>
            </w:pPr>
            <w:r w:rsidRPr="00A01E13">
              <w:rPr>
                <w:rFonts w:cstheme="minorHAnsi"/>
                <w:lang w:val="es-MX"/>
              </w:rPr>
              <w:t>DEFGHI</w:t>
            </w:r>
          </w:p>
        </w:tc>
        <w:tc>
          <w:tcPr>
            <w:tcW w:w="3261" w:type="dxa"/>
          </w:tcPr>
          <w:p w14:paraId="68648AA6" w14:textId="77777777" w:rsidR="0054217E" w:rsidRPr="00A01E13" w:rsidRDefault="0054217E" w:rsidP="00E2539F">
            <w:pPr>
              <w:spacing w:line="276" w:lineRule="auto"/>
              <w:jc w:val="both"/>
              <w:rPr>
                <w:rFonts w:cstheme="minorHAnsi"/>
                <w:b/>
                <w:i/>
                <w:iCs/>
              </w:rPr>
            </w:pPr>
            <w:r w:rsidRPr="00A01E13">
              <w:rPr>
                <w:rFonts w:cstheme="minorHAnsi"/>
                <w:lang w:val="es-MX"/>
              </w:rPr>
              <w:t>Victoria Jiménez Romero.</w:t>
            </w:r>
          </w:p>
        </w:tc>
        <w:tc>
          <w:tcPr>
            <w:tcW w:w="2268" w:type="dxa"/>
            <w:vMerge/>
          </w:tcPr>
          <w:p w14:paraId="7427E8E1" w14:textId="77777777" w:rsidR="0054217E" w:rsidRPr="00A01E13" w:rsidRDefault="0054217E" w:rsidP="0054217E">
            <w:pPr>
              <w:pStyle w:val="Sinespaciado"/>
              <w:rPr>
                <w:rFonts w:cstheme="minorHAnsi"/>
                <w:b/>
                <w:i/>
                <w:iCs/>
              </w:rPr>
            </w:pPr>
          </w:p>
        </w:tc>
      </w:tr>
      <w:tr w:rsidR="0054217E" w:rsidRPr="00A01E13" w14:paraId="4247340A" w14:textId="77777777" w:rsidTr="00522360">
        <w:trPr>
          <w:trHeight w:val="325"/>
        </w:trPr>
        <w:tc>
          <w:tcPr>
            <w:tcW w:w="434" w:type="dxa"/>
            <w:vMerge w:val="restart"/>
          </w:tcPr>
          <w:p w14:paraId="1E1DB2CC" w14:textId="77777777" w:rsidR="0054217E" w:rsidRPr="00A01E13" w:rsidRDefault="0054217E" w:rsidP="00E2539F">
            <w:pPr>
              <w:spacing w:line="276" w:lineRule="auto"/>
              <w:jc w:val="both"/>
              <w:rPr>
                <w:rFonts w:cstheme="minorHAnsi"/>
                <w:i/>
                <w:iCs/>
              </w:rPr>
            </w:pPr>
            <w:r w:rsidRPr="00A01E13">
              <w:rPr>
                <w:rFonts w:cstheme="minorHAnsi"/>
                <w:i/>
                <w:iCs/>
              </w:rPr>
              <w:t>5</w:t>
            </w:r>
          </w:p>
        </w:tc>
        <w:tc>
          <w:tcPr>
            <w:tcW w:w="1262" w:type="dxa"/>
            <w:vMerge w:val="restart"/>
          </w:tcPr>
          <w:p w14:paraId="7460F0A2" w14:textId="77777777" w:rsidR="0054217E" w:rsidRPr="00A01E13" w:rsidRDefault="0054217E" w:rsidP="00E2539F">
            <w:pPr>
              <w:pStyle w:val="Sinespaciado"/>
              <w:rPr>
                <w:rFonts w:cstheme="minorHAnsi"/>
                <w:i/>
                <w:iCs/>
              </w:rPr>
            </w:pPr>
            <w:r w:rsidRPr="00A01E13">
              <w:rPr>
                <w:rFonts w:cstheme="minorHAnsi"/>
                <w:i/>
                <w:iCs/>
              </w:rPr>
              <w:t>La elusión y evasión tributaria.</w:t>
            </w:r>
          </w:p>
        </w:tc>
        <w:tc>
          <w:tcPr>
            <w:tcW w:w="993" w:type="dxa"/>
            <w:vMerge w:val="restart"/>
          </w:tcPr>
          <w:p w14:paraId="45FC5D5A" w14:textId="77777777" w:rsidR="0054217E" w:rsidRPr="00A01E13" w:rsidRDefault="0054217E" w:rsidP="00E2539F">
            <w:pPr>
              <w:pStyle w:val="Sinespaciado"/>
              <w:rPr>
                <w:rFonts w:cstheme="minorHAnsi"/>
                <w:i/>
                <w:iCs/>
              </w:rPr>
            </w:pPr>
            <w:r w:rsidRPr="00A01E13">
              <w:rPr>
                <w:rFonts w:cstheme="minorHAnsi"/>
                <w:i/>
                <w:iCs/>
              </w:rPr>
              <w:t>Quinto</w:t>
            </w:r>
          </w:p>
        </w:tc>
        <w:tc>
          <w:tcPr>
            <w:tcW w:w="1275" w:type="dxa"/>
            <w:vMerge w:val="restart"/>
          </w:tcPr>
          <w:p w14:paraId="7D96321D" w14:textId="77777777" w:rsidR="0054217E" w:rsidRPr="00A01E13" w:rsidRDefault="0054217E" w:rsidP="001A7F3A">
            <w:pPr>
              <w:pStyle w:val="Sinespaciado"/>
              <w:rPr>
                <w:rFonts w:cstheme="minorHAnsi"/>
                <w:i/>
                <w:iCs/>
              </w:rPr>
            </w:pPr>
            <w:r w:rsidRPr="00A01E13">
              <w:rPr>
                <w:rFonts w:cstheme="minorHAnsi"/>
                <w:i/>
                <w:iCs/>
              </w:rPr>
              <w:t xml:space="preserve">Ciencias sociales </w:t>
            </w:r>
          </w:p>
        </w:tc>
        <w:tc>
          <w:tcPr>
            <w:tcW w:w="1134" w:type="dxa"/>
          </w:tcPr>
          <w:p w14:paraId="060D7C5F" w14:textId="77777777" w:rsidR="0054217E" w:rsidRPr="00A01E13" w:rsidRDefault="0054217E" w:rsidP="00E2539F">
            <w:pPr>
              <w:spacing w:line="276" w:lineRule="auto"/>
              <w:jc w:val="both"/>
              <w:rPr>
                <w:rFonts w:cstheme="minorHAnsi"/>
                <w:i/>
                <w:iCs/>
              </w:rPr>
            </w:pPr>
            <w:r w:rsidRPr="00A01E13">
              <w:rPr>
                <w:rFonts w:cstheme="minorHAnsi"/>
                <w:lang w:val="es-MX"/>
              </w:rPr>
              <w:t>ABCDEF</w:t>
            </w:r>
          </w:p>
        </w:tc>
        <w:tc>
          <w:tcPr>
            <w:tcW w:w="3261" w:type="dxa"/>
          </w:tcPr>
          <w:p w14:paraId="4E690979" w14:textId="77777777" w:rsidR="0054217E" w:rsidRPr="00A01E13" w:rsidRDefault="0054217E" w:rsidP="005A6865">
            <w:pPr>
              <w:pStyle w:val="Sinespaciado"/>
              <w:rPr>
                <w:rFonts w:cstheme="minorHAnsi"/>
                <w:b/>
                <w:i/>
                <w:iCs/>
              </w:rPr>
            </w:pPr>
            <w:proofErr w:type="spellStart"/>
            <w:r w:rsidRPr="00A01E13">
              <w:rPr>
                <w:rFonts w:cstheme="minorHAnsi"/>
                <w:lang w:val="es-MX"/>
              </w:rPr>
              <w:t>Ivan</w:t>
            </w:r>
            <w:proofErr w:type="spellEnd"/>
            <w:r w:rsidRPr="00A01E13">
              <w:rPr>
                <w:rFonts w:cstheme="minorHAnsi"/>
                <w:lang w:val="es-MX"/>
              </w:rPr>
              <w:t xml:space="preserve"> Guillermo Mesta Pimentel.</w:t>
            </w:r>
          </w:p>
        </w:tc>
        <w:tc>
          <w:tcPr>
            <w:tcW w:w="2268" w:type="dxa"/>
            <w:vMerge w:val="restart"/>
          </w:tcPr>
          <w:p w14:paraId="2E9D534E" w14:textId="34245179" w:rsidR="0054217E" w:rsidRPr="00A01E13" w:rsidRDefault="0054217E" w:rsidP="0054217E">
            <w:pPr>
              <w:pStyle w:val="Sinespaciado"/>
              <w:rPr>
                <w:rFonts w:cstheme="minorHAnsi"/>
                <w:b/>
                <w:i/>
                <w:iCs/>
              </w:rPr>
            </w:pPr>
            <w:r>
              <w:t>Exhibición de murales.</w:t>
            </w:r>
          </w:p>
        </w:tc>
      </w:tr>
      <w:tr w:rsidR="0054217E" w:rsidRPr="00A01E13" w14:paraId="4BFD0D1B" w14:textId="77777777" w:rsidTr="00522360">
        <w:trPr>
          <w:trHeight w:val="301"/>
        </w:trPr>
        <w:tc>
          <w:tcPr>
            <w:tcW w:w="434" w:type="dxa"/>
            <w:vMerge/>
          </w:tcPr>
          <w:p w14:paraId="40A441AB" w14:textId="77777777" w:rsidR="0054217E" w:rsidRPr="00A01E13" w:rsidRDefault="0054217E" w:rsidP="00E2539F">
            <w:pPr>
              <w:spacing w:line="276" w:lineRule="auto"/>
              <w:jc w:val="both"/>
              <w:rPr>
                <w:rFonts w:cstheme="minorHAnsi"/>
                <w:i/>
                <w:iCs/>
              </w:rPr>
            </w:pPr>
          </w:p>
        </w:tc>
        <w:tc>
          <w:tcPr>
            <w:tcW w:w="1262" w:type="dxa"/>
            <w:vMerge/>
          </w:tcPr>
          <w:p w14:paraId="78781562" w14:textId="77777777" w:rsidR="0054217E" w:rsidRPr="00A01E13" w:rsidRDefault="0054217E" w:rsidP="00E2539F">
            <w:pPr>
              <w:pStyle w:val="Sinespaciado"/>
              <w:rPr>
                <w:rFonts w:cstheme="minorHAnsi"/>
                <w:i/>
                <w:iCs/>
              </w:rPr>
            </w:pPr>
          </w:p>
        </w:tc>
        <w:tc>
          <w:tcPr>
            <w:tcW w:w="993" w:type="dxa"/>
            <w:vMerge/>
          </w:tcPr>
          <w:p w14:paraId="31D94FC2" w14:textId="77777777" w:rsidR="0054217E" w:rsidRPr="00A01E13" w:rsidRDefault="0054217E" w:rsidP="00E2539F">
            <w:pPr>
              <w:pStyle w:val="Sinespaciado"/>
              <w:rPr>
                <w:rFonts w:cstheme="minorHAnsi"/>
                <w:i/>
                <w:iCs/>
              </w:rPr>
            </w:pPr>
          </w:p>
        </w:tc>
        <w:tc>
          <w:tcPr>
            <w:tcW w:w="1275" w:type="dxa"/>
            <w:vMerge/>
          </w:tcPr>
          <w:p w14:paraId="78D58264" w14:textId="77777777" w:rsidR="0054217E" w:rsidRPr="00A01E13" w:rsidRDefault="0054217E" w:rsidP="00E2539F">
            <w:pPr>
              <w:pStyle w:val="Sinespaciado"/>
              <w:rPr>
                <w:rFonts w:cstheme="minorHAnsi"/>
                <w:i/>
                <w:iCs/>
              </w:rPr>
            </w:pPr>
          </w:p>
        </w:tc>
        <w:tc>
          <w:tcPr>
            <w:tcW w:w="1134" w:type="dxa"/>
          </w:tcPr>
          <w:p w14:paraId="31F82A05" w14:textId="77777777" w:rsidR="0054217E" w:rsidRPr="00A01E13" w:rsidRDefault="0054217E" w:rsidP="00E2539F">
            <w:pPr>
              <w:spacing w:line="276" w:lineRule="auto"/>
              <w:jc w:val="both"/>
              <w:rPr>
                <w:rFonts w:cstheme="minorHAnsi"/>
                <w:i/>
                <w:iCs/>
              </w:rPr>
            </w:pPr>
            <w:r w:rsidRPr="00A01E13">
              <w:rPr>
                <w:rFonts w:cstheme="minorHAnsi"/>
                <w:i/>
                <w:iCs/>
              </w:rPr>
              <w:t>GHI</w:t>
            </w:r>
          </w:p>
        </w:tc>
        <w:tc>
          <w:tcPr>
            <w:tcW w:w="3261" w:type="dxa"/>
            <w:tcBorders>
              <w:top w:val="single" w:sz="4" w:space="0" w:color="auto"/>
            </w:tcBorders>
          </w:tcPr>
          <w:p w14:paraId="1870C6AE" w14:textId="77777777" w:rsidR="0054217E" w:rsidRPr="00A01E13" w:rsidRDefault="0054217E" w:rsidP="00E2539F">
            <w:pPr>
              <w:pStyle w:val="Sinespaciado"/>
              <w:rPr>
                <w:rFonts w:cstheme="minorHAnsi"/>
                <w:lang w:val="es-MX"/>
              </w:rPr>
            </w:pPr>
            <w:r w:rsidRPr="00A01E13">
              <w:rPr>
                <w:rFonts w:cstheme="minorHAnsi"/>
                <w:lang w:val="es-MX"/>
              </w:rPr>
              <w:t xml:space="preserve"> Ramiro </w:t>
            </w:r>
            <w:proofErr w:type="spellStart"/>
            <w:r w:rsidRPr="00A01E13">
              <w:rPr>
                <w:rFonts w:cstheme="minorHAnsi"/>
                <w:lang w:val="es-MX"/>
              </w:rPr>
              <w:t>Gutarra</w:t>
            </w:r>
            <w:proofErr w:type="spellEnd"/>
            <w:r w:rsidRPr="00A01E13">
              <w:rPr>
                <w:rFonts w:cstheme="minorHAnsi"/>
                <w:lang w:val="es-MX"/>
              </w:rPr>
              <w:t xml:space="preserve"> Lujan.</w:t>
            </w:r>
          </w:p>
        </w:tc>
        <w:tc>
          <w:tcPr>
            <w:tcW w:w="2268" w:type="dxa"/>
            <w:vMerge/>
          </w:tcPr>
          <w:p w14:paraId="3982B1EA" w14:textId="77777777" w:rsidR="0054217E" w:rsidRPr="00A01E13" w:rsidRDefault="0054217E" w:rsidP="00E2539F">
            <w:pPr>
              <w:spacing w:line="276" w:lineRule="auto"/>
              <w:jc w:val="both"/>
              <w:rPr>
                <w:rFonts w:cstheme="minorHAnsi"/>
                <w:b/>
                <w:i/>
                <w:iCs/>
              </w:rPr>
            </w:pPr>
          </w:p>
        </w:tc>
      </w:tr>
      <w:tr w:rsidR="0054217E" w:rsidRPr="00A01E13" w14:paraId="2DD9DFEC" w14:textId="77777777" w:rsidTr="00522360">
        <w:trPr>
          <w:trHeight w:val="463"/>
        </w:trPr>
        <w:tc>
          <w:tcPr>
            <w:tcW w:w="434" w:type="dxa"/>
            <w:vMerge/>
          </w:tcPr>
          <w:p w14:paraId="45ECAB89" w14:textId="77777777" w:rsidR="0054217E" w:rsidRPr="00A01E13" w:rsidRDefault="0054217E" w:rsidP="00E2539F">
            <w:pPr>
              <w:spacing w:line="276" w:lineRule="auto"/>
              <w:jc w:val="both"/>
              <w:rPr>
                <w:rFonts w:cstheme="minorHAnsi"/>
                <w:b/>
                <w:i/>
                <w:iCs/>
              </w:rPr>
            </w:pPr>
          </w:p>
        </w:tc>
        <w:tc>
          <w:tcPr>
            <w:tcW w:w="1262" w:type="dxa"/>
            <w:vMerge/>
          </w:tcPr>
          <w:p w14:paraId="237D81BC" w14:textId="77777777" w:rsidR="0054217E" w:rsidRPr="00A01E13" w:rsidRDefault="0054217E" w:rsidP="00E2539F">
            <w:pPr>
              <w:spacing w:line="276" w:lineRule="auto"/>
              <w:jc w:val="both"/>
              <w:rPr>
                <w:rFonts w:cstheme="minorHAnsi"/>
                <w:b/>
                <w:i/>
                <w:iCs/>
              </w:rPr>
            </w:pPr>
          </w:p>
        </w:tc>
        <w:tc>
          <w:tcPr>
            <w:tcW w:w="993" w:type="dxa"/>
            <w:vMerge/>
          </w:tcPr>
          <w:p w14:paraId="20E6D068" w14:textId="77777777" w:rsidR="0054217E" w:rsidRPr="00A01E13" w:rsidRDefault="0054217E" w:rsidP="00E2539F">
            <w:pPr>
              <w:spacing w:line="276" w:lineRule="auto"/>
              <w:jc w:val="both"/>
              <w:rPr>
                <w:rFonts w:cstheme="minorHAnsi"/>
                <w:b/>
                <w:i/>
                <w:iCs/>
              </w:rPr>
            </w:pPr>
          </w:p>
        </w:tc>
        <w:tc>
          <w:tcPr>
            <w:tcW w:w="1275" w:type="dxa"/>
            <w:vMerge w:val="restart"/>
          </w:tcPr>
          <w:p w14:paraId="51D5E7B8" w14:textId="77777777" w:rsidR="0054217E" w:rsidRPr="00A01E13" w:rsidRDefault="0054217E" w:rsidP="00E2539F">
            <w:pPr>
              <w:pStyle w:val="Sinespaciado"/>
              <w:rPr>
                <w:rFonts w:cstheme="minorHAnsi"/>
                <w:i/>
                <w:iCs/>
              </w:rPr>
            </w:pPr>
            <w:r w:rsidRPr="00A01E13">
              <w:rPr>
                <w:rFonts w:cstheme="minorHAnsi"/>
                <w:i/>
                <w:iCs/>
              </w:rPr>
              <w:t>Desarrollo personal ciudadanía y cívica</w:t>
            </w:r>
          </w:p>
        </w:tc>
        <w:tc>
          <w:tcPr>
            <w:tcW w:w="1134" w:type="dxa"/>
          </w:tcPr>
          <w:p w14:paraId="162751B1" w14:textId="77777777" w:rsidR="0054217E" w:rsidRPr="00A01E13" w:rsidRDefault="0054217E" w:rsidP="00E2539F">
            <w:pPr>
              <w:spacing w:line="276" w:lineRule="auto"/>
              <w:jc w:val="both"/>
              <w:rPr>
                <w:rFonts w:cstheme="minorHAnsi"/>
                <w:b/>
                <w:i/>
                <w:iCs/>
              </w:rPr>
            </w:pPr>
            <w:r w:rsidRPr="00A01E13">
              <w:rPr>
                <w:rFonts w:cstheme="minorHAnsi"/>
                <w:lang w:val="es-MX"/>
              </w:rPr>
              <w:t>ABCDEF</w:t>
            </w:r>
          </w:p>
        </w:tc>
        <w:tc>
          <w:tcPr>
            <w:tcW w:w="3261" w:type="dxa"/>
          </w:tcPr>
          <w:p w14:paraId="7D75B097" w14:textId="77777777" w:rsidR="0054217E" w:rsidRPr="00A01E13" w:rsidRDefault="0054217E" w:rsidP="00E2539F">
            <w:pPr>
              <w:spacing w:line="276" w:lineRule="auto"/>
              <w:jc w:val="both"/>
              <w:rPr>
                <w:rFonts w:cstheme="minorHAnsi"/>
                <w:b/>
                <w:i/>
                <w:iCs/>
              </w:rPr>
            </w:pPr>
            <w:r w:rsidRPr="00A01E13">
              <w:rPr>
                <w:rFonts w:cstheme="minorHAnsi"/>
                <w:lang w:val="es-MX"/>
              </w:rPr>
              <w:t>Fanny Villena Gómez.</w:t>
            </w:r>
          </w:p>
        </w:tc>
        <w:tc>
          <w:tcPr>
            <w:tcW w:w="2268" w:type="dxa"/>
            <w:vMerge/>
          </w:tcPr>
          <w:p w14:paraId="27048106" w14:textId="77777777" w:rsidR="0054217E" w:rsidRPr="00A01E13" w:rsidRDefault="0054217E" w:rsidP="00E2539F">
            <w:pPr>
              <w:spacing w:line="276" w:lineRule="auto"/>
              <w:jc w:val="both"/>
              <w:rPr>
                <w:rFonts w:cstheme="minorHAnsi"/>
                <w:b/>
                <w:i/>
                <w:iCs/>
              </w:rPr>
            </w:pPr>
          </w:p>
        </w:tc>
      </w:tr>
      <w:tr w:rsidR="0054217E" w:rsidRPr="00A01E13" w14:paraId="0D43B694" w14:textId="77777777" w:rsidTr="00522360">
        <w:trPr>
          <w:trHeight w:val="601"/>
        </w:trPr>
        <w:tc>
          <w:tcPr>
            <w:tcW w:w="434" w:type="dxa"/>
            <w:vMerge/>
          </w:tcPr>
          <w:p w14:paraId="1A702765" w14:textId="77777777" w:rsidR="0054217E" w:rsidRPr="00A01E13" w:rsidRDefault="0054217E" w:rsidP="00E2539F">
            <w:pPr>
              <w:spacing w:line="276" w:lineRule="auto"/>
              <w:jc w:val="both"/>
              <w:rPr>
                <w:rFonts w:cstheme="minorHAnsi"/>
                <w:b/>
                <w:i/>
                <w:iCs/>
              </w:rPr>
            </w:pPr>
          </w:p>
        </w:tc>
        <w:tc>
          <w:tcPr>
            <w:tcW w:w="1262" w:type="dxa"/>
            <w:vMerge/>
          </w:tcPr>
          <w:p w14:paraId="5BA40C2E" w14:textId="77777777" w:rsidR="0054217E" w:rsidRPr="00A01E13" w:rsidRDefault="0054217E" w:rsidP="00E2539F">
            <w:pPr>
              <w:spacing w:line="276" w:lineRule="auto"/>
              <w:jc w:val="both"/>
              <w:rPr>
                <w:rFonts w:cstheme="minorHAnsi"/>
                <w:b/>
                <w:i/>
                <w:iCs/>
              </w:rPr>
            </w:pPr>
          </w:p>
        </w:tc>
        <w:tc>
          <w:tcPr>
            <w:tcW w:w="993" w:type="dxa"/>
            <w:vMerge/>
          </w:tcPr>
          <w:p w14:paraId="3F742D48" w14:textId="77777777" w:rsidR="0054217E" w:rsidRPr="00A01E13" w:rsidRDefault="0054217E" w:rsidP="00E2539F">
            <w:pPr>
              <w:spacing w:line="276" w:lineRule="auto"/>
              <w:jc w:val="both"/>
              <w:rPr>
                <w:rFonts w:cstheme="minorHAnsi"/>
                <w:b/>
                <w:i/>
                <w:iCs/>
              </w:rPr>
            </w:pPr>
          </w:p>
        </w:tc>
        <w:tc>
          <w:tcPr>
            <w:tcW w:w="1275" w:type="dxa"/>
            <w:vMerge/>
          </w:tcPr>
          <w:p w14:paraId="66FA0490" w14:textId="77777777" w:rsidR="0054217E" w:rsidRPr="00A01E13" w:rsidRDefault="0054217E" w:rsidP="00E2539F">
            <w:pPr>
              <w:pStyle w:val="Sinespaciado"/>
              <w:rPr>
                <w:rFonts w:cstheme="minorHAnsi"/>
                <w:i/>
                <w:iCs/>
              </w:rPr>
            </w:pPr>
          </w:p>
        </w:tc>
        <w:tc>
          <w:tcPr>
            <w:tcW w:w="1134" w:type="dxa"/>
          </w:tcPr>
          <w:p w14:paraId="208DE740" w14:textId="77777777" w:rsidR="0054217E" w:rsidRPr="00A01E13" w:rsidRDefault="0054217E" w:rsidP="00E2539F">
            <w:pPr>
              <w:spacing w:line="276" w:lineRule="auto"/>
              <w:jc w:val="both"/>
              <w:rPr>
                <w:rFonts w:cstheme="minorHAnsi"/>
                <w:b/>
                <w:i/>
                <w:iCs/>
              </w:rPr>
            </w:pPr>
            <w:r w:rsidRPr="00A01E13">
              <w:rPr>
                <w:rFonts w:cstheme="minorHAnsi"/>
                <w:i/>
                <w:iCs/>
              </w:rPr>
              <w:t>GHI</w:t>
            </w:r>
          </w:p>
        </w:tc>
        <w:tc>
          <w:tcPr>
            <w:tcW w:w="3261" w:type="dxa"/>
          </w:tcPr>
          <w:p w14:paraId="7EED3B0B" w14:textId="77777777" w:rsidR="0054217E" w:rsidRPr="00A01E13" w:rsidRDefault="0054217E" w:rsidP="00E2539F">
            <w:pPr>
              <w:spacing w:line="276" w:lineRule="auto"/>
              <w:jc w:val="both"/>
              <w:rPr>
                <w:rFonts w:cstheme="minorHAnsi"/>
                <w:b/>
                <w:i/>
                <w:iCs/>
              </w:rPr>
            </w:pPr>
            <w:r w:rsidRPr="00A01E13">
              <w:rPr>
                <w:rFonts w:cstheme="minorHAnsi"/>
                <w:lang w:val="es-MX"/>
              </w:rPr>
              <w:t>Nancy Pantigoso Bell.</w:t>
            </w:r>
          </w:p>
        </w:tc>
        <w:tc>
          <w:tcPr>
            <w:tcW w:w="2268" w:type="dxa"/>
            <w:vMerge/>
          </w:tcPr>
          <w:p w14:paraId="6DFF090F" w14:textId="77777777" w:rsidR="0054217E" w:rsidRPr="00A01E13" w:rsidRDefault="0054217E" w:rsidP="00E2539F">
            <w:pPr>
              <w:spacing w:line="276" w:lineRule="auto"/>
              <w:jc w:val="both"/>
              <w:rPr>
                <w:rFonts w:cstheme="minorHAnsi"/>
                <w:b/>
                <w:i/>
                <w:iCs/>
              </w:rPr>
            </w:pPr>
          </w:p>
        </w:tc>
      </w:tr>
    </w:tbl>
    <w:p w14:paraId="79C00695" w14:textId="77777777" w:rsidR="00A43F27" w:rsidRPr="00A01E13" w:rsidRDefault="00A43F27" w:rsidP="00551EFA">
      <w:pPr>
        <w:spacing w:line="276" w:lineRule="auto"/>
        <w:jc w:val="both"/>
        <w:rPr>
          <w:rFonts w:cstheme="minorHAnsi"/>
          <w:b/>
          <w:i/>
          <w:iCs/>
        </w:rPr>
      </w:pPr>
    </w:p>
    <w:p w14:paraId="30B76DEE" w14:textId="77777777" w:rsidR="00E55A9A" w:rsidRDefault="00E55A9A" w:rsidP="00E55A9A">
      <w:pPr>
        <w:rPr>
          <w:rFonts w:cstheme="minorHAnsi"/>
        </w:rPr>
      </w:pPr>
    </w:p>
    <w:p w14:paraId="29DFDD69" w14:textId="77777777" w:rsidR="00E55A9A" w:rsidRDefault="00E55A9A" w:rsidP="00E55A9A">
      <w:pPr>
        <w:rPr>
          <w:rFonts w:cstheme="minorHAnsi"/>
        </w:rPr>
      </w:pPr>
    </w:p>
    <w:p w14:paraId="3C70CD5A" w14:textId="77777777" w:rsidR="00E55A9A" w:rsidRDefault="00E55A9A" w:rsidP="00E55A9A">
      <w:pPr>
        <w:rPr>
          <w:rFonts w:cstheme="minorHAnsi"/>
        </w:rPr>
      </w:pPr>
    </w:p>
    <w:p w14:paraId="0CE04B38" w14:textId="77777777" w:rsidR="00E55A9A" w:rsidRDefault="00E55A9A" w:rsidP="00E55A9A">
      <w:pPr>
        <w:rPr>
          <w:rFonts w:cstheme="minorHAnsi"/>
        </w:rPr>
      </w:pPr>
    </w:p>
    <w:p w14:paraId="3A38594B" w14:textId="77777777" w:rsidR="00E55A9A" w:rsidRPr="00EF2893" w:rsidRDefault="00E55A9A" w:rsidP="00E55A9A">
      <w:pPr>
        <w:rPr>
          <w:rFonts w:cstheme="minorHAnsi"/>
          <w:b/>
          <w:bCs/>
        </w:rPr>
      </w:pPr>
    </w:p>
    <w:p w14:paraId="56C97285" w14:textId="601E8F59" w:rsidR="00551EFA" w:rsidRPr="00EF2893" w:rsidRDefault="00E55A9A" w:rsidP="00E55A9A">
      <w:pPr>
        <w:rPr>
          <w:rFonts w:cstheme="minorHAnsi"/>
          <w:b/>
          <w:bCs/>
        </w:rPr>
      </w:pPr>
      <w:r w:rsidRPr="00EF2893">
        <w:rPr>
          <w:rFonts w:cstheme="minorHAnsi"/>
          <w:b/>
          <w:bCs/>
        </w:rPr>
        <w:t>V</w:t>
      </w:r>
      <w:r w:rsidR="00EF2893">
        <w:rPr>
          <w:rFonts w:cstheme="minorHAnsi"/>
          <w:b/>
          <w:bCs/>
        </w:rPr>
        <w:t>I</w:t>
      </w:r>
      <w:r w:rsidRPr="00EF2893">
        <w:rPr>
          <w:rFonts w:cstheme="minorHAnsi"/>
          <w:b/>
          <w:bCs/>
        </w:rPr>
        <w:t>II.- TAREAS</w:t>
      </w:r>
    </w:p>
    <w:p w14:paraId="39A10288" w14:textId="6903E78D" w:rsidR="00E55A9A" w:rsidRDefault="00054127" w:rsidP="00E55A9A">
      <w:pPr>
        <w:rPr>
          <w:rFonts w:cstheme="minorHAnsi"/>
        </w:rPr>
      </w:pPr>
      <w:r>
        <w:rPr>
          <w:rFonts w:cstheme="minorHAnsi"/>
        </w:rPr>
        <w:t>Los docentes de cada grado:</w:t>
      </w:r>
    </w:p>
    <w:p w14:paraId="55D6E935" w14:textId="3641D75F" w:rsidR="00054127" w:rsidRDefault="00054127" w:rsidP="00054127">
      <w:pPr>
        <w:pStyle w:val="Prrafodelista"/>
        <w:numPr>
          <w:ilvl w:val="0"/>
          <w:numId w:val="3"/>
        </w:numPr>
        <w:rPr>
          <w:rFonts w:cstheme="minorHAnsi"/>
        </w:rPr>
      </w:pPr>
      <w:r>
        <w:rPr>
          <w:rFonts w:cstheme="minorHAnsi"/>
        </w:rPr>
        <w:t>Elegir los espacios estratégicos donde se colocarán los murales.</w:t>
      </w:r>
    </w:p>
    <w:p w14:paraId="5091A78D" w14:textId="72DCF952" w:rsidR="00054127" w:rsidRDefault="00054127" w:rsidP="00054127">
      <w:pPr>
        <w:pStyle w:val="Prrafodelista"/>
        <w:numPr>
          <w:ilvl w:val="0"/>
          <w:numId w:val="3"/>
        </w:numPr>
        <w:rPr>
          <w:rFonts w:cstheme="minorHAnsi"/>
        </w:rPr>
      </w:pPr>
      <w:r>
        <w:rPr>
          <w:rFonts w:cstheme="minorHAnsi"/>
        </w:rPr>
        <w:t>Colocar el título del tema (lo que se ha trabajado)</w:t>
      </w:r>
    </w:p>
    <w:p w14:paraId="0DD34293" w14:textId="5CCB6198" w:rsidR="00054127" w:rsidRDefault="00054127" w:rsidP="00054127">
      <w:pPr>
        <w:pStyle w:val="Prrafodelista"/>
        <w:numPr>
          <w:ilvl w:val="0"/>
          <w:numId w:val="3"/>
        </w:numPr>
        <w:rPr>
          <w:rFonts w:cstheme="minorHAnsi"/>
        </w:rPr>
      </w:pPr>
      <w:r>
        <w:rPr>
          <w:rFonts w:cstheme="minorHAnsi"/>
        </w:rPr>
        <w:t>Colocar la competencia que se trabajó.</w:t>
      </w:r>
    </w:p>
    <w:p w14:paraId="4186167B" w14:textId="2255C669" w:rsidR="00054127" w:rsidRDefault="00054127" w:rsidP="00054127">
      <w:pPr>
        <w:pStyle w:val="Prrafodelista"/>
        <w:numPr>
          <w:ilvl w:val="0"/>
          <w:numId w:val="3"/>
        </w:numPr>
        <w:rPr>
          <w:rFonts w:cstheme="minorHAnsi"/>
        </w:rPr>
      </w:pPr>
      <w:r>
        <w:rPr>
          <w:rFonts w:cstheme="minorHAnsi"/>
        </w:rPr>
        <w:t>Colocar el propósito del tema (trabajado)</w:t>
      </w:r>
    </w:p>
    <w:p w14:paraId="4FA97B4B" w14:textId="3970062C" w:rsidR="00054127" w:rsidRDefault="00054127" w:rsidP="00054127">
      <w:pPr>
        <w:pStyle w:val="Prrafodelista"/>
        <w:numPr>
          <w:ilvl w:val="0"/>
          <w:numId w:val="3"/>
        </w:numPr>
        <w:rPr>
          <w:rFonts w:cstheme="minorHAnsi"/>
        </w:rPr>
      </w:pPr>
      <w:r>
        <w:rPr>
          <w:rFonts w:cstheme="minorHAnsi"/>
        </w:rPr>
        <w:t>Luego colocar los murales con los temas/contenidos abordados.</w:t>
      </w:r>
    </w:p>
    <w:p w14:paraId="19A9A6F2" w14:textId="77777777" w:rsidR="00054127" w:rsidRDefault="00054127" w:rsidP="00054127">
      <w:pPr>
        <w:pStyle w:val="Prrafodelista"/>
        <w:rPr>
          <w:rFonts w:cstheme="minorHAnsi"/>
        </w:rPr>
      </w:pPr>
    </w:p>
    <w:p w14:paraId="273DF288" w14:textId="4DD6C7D9" w:rsidR="00EF2893" w:rsidRDefault="00EF2893" w:rsidP="00EF2893">
      <w:pPr>
        <w:rPr>
          <w:b/>
          <w:bCs/>
          <w:i/>
          <w:iCs/>
        </w:rPr>
      </w:pPr>
      <w:r>
        <w:rPr>
          <w:b/>
          <w:bCs/>
          <w:i/>
          <w:iCs/>
        </w:rPr>
        <w:t>IX</w:t>
      </w:r>
      <w:r w:rsidRPr="002D3142">
        <w:rPr>
          <w:b/>
          <w:bCs/>
          <w:i/>
          <w:iCs/>
        </w:rPr>
        <w:t>.-EVALUACIÓN</w:t>
      </w:r>
      <w:r>
        <w:rPr>
          <w:b/>
          <w:bCs/>
          <w:i/>
          <w:iCs/>
        </w:rPr>
        <w:t>:</w:t>
      </w:r>
    </w:p>
    <w:p w14:paraId="0E8E131E" w14:textId="2D120A13" w:rsidR="00EF2893" w:rsidRPr="003E531C" w:rsidRDefault="00EF2893" w:rsidP="00EF2893">
      <w:pPr>
        <w:ind w:left="426"/>
        <w:jc w:val="both"/>
      </w:pPr>
      <w:r w:rsidRPr="003E531C">
        <w:t xml:space="preserve">Será evaluado </w:t>
      </w:r>
      <w:r>
        <w:t>permanentemente por cada docente</w:t>
      </w:r>
      <w:r w:rsidRPr="003E531C">
        <w:t xml:space="preserve"> antes, durante y después de las actividades previstas para la ejecución de</w:t>
      </w:r>
      <w:r>
        <w:t xml:space="preserve"> </w:t>
      </w:r>
      <w:r w:rsidRPr="00A01E13">
        <w:rPr>
          <w:rFonts w:cstheme="minorHAnsi"/>
          <w:iCs/>
        </w:rPr>
        <w:t>la “Semana de la educación tributaria y lucha contra el contrabando”</w:t>
      </w:r>
      <w:r>
        <w:rPr>
          <w:rFonts w:cstheme="minorHAnsi"/>
          <w:iCs/>
        </w:rPr>
        <w:t>- 2024.</w:t>
      </w:r>
    </w:p>
    <w:p w14:paraId="7B8012DA" w14:textId="77777777" w:rsidR="00EF2893" w:rsidRDefault="00EF2893" w:rsidP="00EF2893"/>
    <w:p w14:paraId="296AB29F" w14:textId="77777777" w:rsidR="00054127" w:rsidRDefault="00054127" w:rsidP="00054127">
      <w:pPr>
        <w:pStyle w:val="Prrafodelista"/>
        <w:rPr>
          <w:rFonts w:cstheme="minorHAnsi"/>
        </w:rPr>
      </w:pPr>
    </w:p>
    <w:p w14:paraId="6C12602A" w14:textId="2800EF48" w:rsidR="00054127" w:rsidRPr="00054127" w:rsidRDefault="00054127" w:rsidP="00054127">
      <w:pPr>
        <w:pStyle w:val="Prrafodelista"/>
        <w:rPr>
          <w:rFonts w:cstheme="minorHAnsi"/>
        </w:rPr>
      </w:pPr>
    </w:p>
    <w:sectPr w:rsidR="00054127" w:rsidRPr="00054127" w:rsidSect="00A53A46">
      <w:pgSz w:w="12240" w:h="15840"/>
      <w:pgMar w:top="284" w:right="474"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5EE"/>
    <w:multiLevelType w:val="hybridMultilevel"/>
    <w:tmpl w:val="DBA03F84"/>
    <w:lvl w:ilvl="0" w:tplc="68C020F6">
      <w:start w:val="7"/>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EF30A51"/>
    <w:multiLevelType w:val="hybridMultilevel"/>
    <w:tmpl w:val="0902D028"/>
    <w:lvl w:ilvl="0" w:tplc="08621014">
      <w:start w:val="1"/>
      <w:numFmt w:val="upperRoman"/>
      <w:lvlText w:val="%1."/>
      <w:lvlJc w:val="left"/>
      <w:pPr>
        <w:ind w:left="1038" w:hanging="720"/>
        <w:jc w:val="right"/>
      </w:pPr>
      <w:rPr>
        <w:rFonts w:ascii="Arial" w:eastAsia="Arial" w:hAnsi="Arial" w:cs="Arial" w:hint="default"/>
        <w:b/>
        <w:bCs/>
        <w:spacing w:val="0"/>
        <w:w w:val="93"/>
        <w:sz w:val="20"/>
        <w:szCs w:val="20"/>
        <w:lang w:val="es-ES" w:eastAsia="en-US" w:bidi="ar-SA"/>
      </w:rPr>
    </w:lvl>
    <w:lvl w:ilvl="1" w:tplc="46A6A7EE">
      <w:numFmt w:val="bullet"/>
      <w:lvlText w:val=""/>
      <w:lvlJc w:val="left"/>
      <w:pPr>
        <w:ind w:left="1758" w:hanging="360"/>
      </w:pPr>
      <w:rPr>
        <w:rFonts w:ascii="Wingdings" w:eastAsia="Wingdings" w:hAnsi="Wingdings" w:cs="Wingdings" w:hint="default"/>
        <w:w w:val="99"/>
        <w:sz w:val="20"/>
        <w:szCs w:val="20"/>
        <w:lang w:val="es-ES" w:eastAsia="en-US" w:bidi="ar-SA"/>
      </w:rPr>
    </w:lvl>
    <w:lvl w:ilvl="2" w:tplc="D05CE318">
      <w:numFmt w:val="bullet"/>
      <w:lvlText w:val="•"/>
      <w:lvlJc w:val="left"/>
      <w:pPr>
        <w:ind w:left="2651" w:hanging="360"/>
      </w:pPr>
      <w:rPr>
        <w:rFonts w:hint="default"/>
        <w:lang w:val="es-ES" w:eastAsia="en-US" w:bidi="ar-SA"/>
      </w:rPr>
    </w:lvl>
    <w:lvl w:ilvl="3" w:tplc="D520C5DA">
      <w:numFmt w:val="bullet"/>
      <w:lvlText w:val="•"/>
      <w:lvlJc w:val="left"/>
      <w:pPr>
        <w:ind w:left="3543" w:hanging="360"/>
      </w:pPr>
      <w:rPr>
        <w:rFonts w:hint="default"/>
        <w:lang w:val="es-ES" w:eastAsia="en-US" w:bidi="ar-SA"/>
      </w:rPr>
    </w:lvl>
    <w:lvl w:ilvl="4" w:tplc="E19EFB06">
      <w:numFmt w:val="bullet"/>
      <w:lvlText w:val="•"/>
      <w:lvlJc w:val="left"/>
      <w:pPr>
        <w:ind w:left="4435" w:hanging="360"/>
      </w:pPr>
      <w:rPr>
        <w:rFonts w:hint="default"/>
        <w:lang w:val="es-ES" w:eastAsia="en-US" w:bidi="ar-SA"/>
      </w:rPr>
    </w:lvl>
    <w:lvl w:ilvl="5" w:tplc="978C5BBA">
      <w:numFmt w:val="bullet"/>
      <w:lvlText w:val="•"/>
      <w:lvlJc w:val="left"/>
      <w:pPr>
        <w:ind w:left="5327" w:hanging="360"/>
      </w:pPr>
      <w:rPr>
        <w:rFonts w:hint="default"/>
        <w:lang w:val="es-ES" w:eastAsia="en-US" w:bidi="ar-SA"/>
      </w:rPr>
    </w:lvl>
    <w:lvl w:ilvl="6" w:tplc="438CC1F6">
      <w:numFmt w:val="bullet"/>
      <w:lvlText w:val="•"/>
      <w:lvlJc w:val="left"/>
      <w:pPr>
        <w:ind w:left="6219" w:hanging="360"/>
      </w:pPr>
      <w:rPr>
        <w:rFonts w:hint="default"/>
        <w:lang w:val="es-ES" w:eastAsia="en-US" w:bidi="ar-SA"/>
      </w:rPr>
    </w:lvl>
    <w:lvl w:ilvl="7" w:tplc="80FCC74E">
      <w:numFmt w:val="bullet"/>
      <w:lvlText w:val="•"/>
      <w:lvlJc w:val="left"/>
      <w:pPr>
        <w:ind w:left="7110" w:hanging="360"/>
      </w:pPr>
      <w:rPr>
        <w:rFonts w:hint="default"/>
        <w:lang w:val="es-ES" w:eastAsia="en-US" w:bidi="ar-SA"/>
      </w:rPr>
    </w:lvl>
    <w:lvl w:ilvl="8" w:tplc="9B8AACA2">
      <w:numFmt w:val="bullet"/>
      <w:lvlText w:val="•"/>
      <w:lvlJc w:val="left"/>
      <w:pPr>
        <w:ind w:left="8002" w:hanging="360"/>
      </w:pPr>
      <w:rPr>
        <w:rFonts w:hint="default"/>
        <w:lang w:val="es-ES" w:eastAsia="en-US" w:bidi="ar-SA"/>
      </w:rPr>
    </w:lvl>
  </w:abstractNum>
  <w:abstractNum w:abstractNumId="2" w15:restartNumberingAfterBreak="0">
    <w:nsid w:val="44D5578D"/>
    <w:multiLevelType w:val="hybridMultilevel"/>
    <w:tmpl w:val="ECDA304A"/>
    <w:lvl w:ilvl="0" w:tplc="295AB9FC">
      <w:start w:val="1"/>
      <w:numFmt w:val="lowerLetter"/>
      <w:lvlText w:val="%1)"/>
      <w:lvlJc w:val="left"/>
      <w:pPr>
        <w:ind w:left="3552" w:hanging="360"/>
      </w:pPr>
      <w:rPr>
        <w:rFonts w:hint="default"/>
      </w:rPr>
    </w:lvl>
    <w:lvl w:ilvl="1" w:tplc="280A0019">
      <w:start w:val="1"/>
      <w:numFmt w:val="lowerLetter"/>
      <w:lvlText w:val="%2."/>
      <w:lvlJc w:val="left"/>
      <w:pPr>
        <w:ind w:left="3216" w:hanging="360"/>
      </w:pPr>
    </w:lvl>
    <w:lvl w:ilvl="2" w:tplc="280A0017">
      <w:start w:val="1"/>
      <w:numFmt w:val="lowerLetter"/>
      <w:lvlText w:val="%3)"/>
      <w:lvlJc w:val="left"/>
      <w:pPr>
        <w:ind w:left="3936" w:hanging="180"/>
      </w:pPr>
    </w:lvl>
    <w:lvl w:ilvl="3" w:tplc="280A000F" w:tentative="1">
      <w:start w:val="1"/>
      <w:numFmt w:val="decimal"/>
      <w:lvlText w:val="%4."/>
      <w:lvlJc w:val="left"/>
      <w:pPr>
        <w:ind w:left="4656" w:hanging="360"/>
      </w:pPr>
    </w:lvl>
    <w:lvl w:ilvl="4" w:tplc="280A0019" w:tentative="1">
      <w:start w:val="1"/>
      <w:numFmt w:val="lowerLetter"/>
      <w:lvlText w:val="%5."/>
      <w:lvlJc w:val="left"/>
      <w:pPr>
        <w:ind w:left="5376" w:hanging="360"/>
      </w:pPr>
    </w:lvl>
    <w:lvl w:ilvl="5" w:tplc="280A001B" w:tentative="1">
      <w:start w:val="1"/>
      <w:numFmt w:val="lowerRoman"/>
      <w:lvlText w:val="%6."/>
      <w:lvlJc w:val="right"/>
      <w:pPr>
        <w:ind w:left="6096" w:hanging="180"/>
      </w:pPr>
    </w:lvl>
    <w:lvl w:ilvl="6" w:tplc="280A000F" w:tentative="1">
      <w:start w:val="1"/>
      <w:numFmt w:val="decimal"/>
      <w:lvlText w:val="%7."/>
      <w:lvlJc w:val="left"/>
      <w:pPr>
        <w:ind w:left="6816" w:hanging="360"/>
      </w:pPr>
    </w:lvl>
    <w:lvl w:ilvl="7" w:tplc="280A0019" w:tentative="1">
      <w:start w:val="1"/>
      <w:numFmt w:val="lowerLetter"/>
      <w:lvlText w:val="%8."/>
      <w:lvlJc w:val="left"/>
      <w:pPr>
        <w:ind w:left="7536" w:hanging="360"/>
      </w:pPr>
    </w:lvl>
    <w:lvl w:ilvl="8" w:tplc="280A001B" w:tentative="1">
      <w:start w:val="1"/>
      <w:numFmt w:val="lowerRoman"/>
      <w:lvlText w:val="%9."/>
      <w:lvlJc w:val="right"/>
      <w:pPr>
        <w:ind w:left="8256"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111"/>
    <w:rsid w:val="00014FD5"/>
    <w:rsid w:val="00054127"/>
    <w:rsid w:val="0009485F"/>
    <w:rsid w:val="00112863"/>
    <w:rsid w:val="001369E8"/>
    <w:rsid w:val="00180843"/>
    <w:rsid w:val="001A7F3A"/>
    <w:rsid w:val="001E403A"/>
    <w:rsid w:val="001E5A0C"/>
    <w:rsid w:val="00221BF8"/>
    <w:rsid w:val="00271475"/>
    <w:rsid w:val="003D302E"/>
    <w:rsid w:val="003E367C"/>
    <w:rsid w:val="003F16E7"/>
    <w:rsid w:val="003F3B64"/>
    <w:rsid w:val="00434FC3"/>
    <w:rsid w:val="0044756F"/>
    <w:rsid w:val="005221DC"/>
    <w:rsid w:val="00522360"/>
    <w:rsid w:val="0054217E"/>
    <w:rsid w:val="00551EFA"/>
    <w:rsid w:val="005A6865"/>
    <w:rsid w:val="005B2834"/>
    <w:rsid w:val="005E476D"/>
    <w:rsid w:val="00603646"/>
    <w:rsid w:val="00611E77"/>
    <w:rsid w:val="00622529"/>
    <w:rsid w:val="00624BCB"/>
    <w:rsid w:val="006657EE"/>
    <w:rsid w:val="006674A8"/>
    <w:rsid w:val="00787B0D"/>
    <w:rsid w:val="008C2E3F"/>
    <w:rsid w:val="008C4195"/>
    <w:rsid w:val="009425C8"/>
    <w:rsid w:val="00A01E13"/>
    <w:rsid w:val="00A35C37"/>
    <w:rsid w:val="00A43F27"/>
    <w:rsid w:val="00A53A46"/>
    <w:rsid w:val="00A67612"/>
    <w:rsid w:val="00AC34F2"/>
    <w:rsid w:val="00AC5119"/>
    <w:rsid w:val="00B06EE3"/>
    <w:rsid w:val="00B11278"/>
    <w:rsid w:val="00B546B2"/>
    <w:rsid w:val="00C27695"/>
    <w:rsid w:val="00C4379C"/>
    <w:rsid w:val="00C439E2"/>
    <w:rsid w:val="00C74369"/>
    <w:rsid w:val="00D92789"/>
    <w:rsid w:val="00E2539F"/>
    <w:rsid w:val="00E27F95"/>
    <w:rsid w:val="00E55A9A"/>
    <w:rsid w:val="00E67DFA"/>
    <w:rsid w:val="00EF2893"/>
    <w:rsid w:val="00EF47E2"/>
    <w:rsid w:val="00F83FB6"/>
    <w:rsid w:val="00FA156D"/>
    <w:rsid w:val="00FB529A"/>
    <w:rsid w:val="00FF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663D"/>
  <w15:chartTrackingRefBased/>
  <w15:docId w15:val="{F2C08CC3-AD02-4B16-9D25-C836F90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paragraph" w:styleId="Ttulo1">
    <w:name w:val="heading 1"/>
    <w:basedOn w:val="Normal"/>
    <w:next w:val="Normal"/>
    <w:link w:val="Ttulo1Car"/>
    <w:uiPriority w:val="9"/>
    <w:qFormat/>
    <w:rsid w:val="008C2E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51E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1EFA"/>
    <w:pPr>
      <w:ind w:left="720"/>
      <w:contextualSpacing/>
    </w:pPr>
  </w:style>
  <w:style w:type="paragraph" w:styleId="Sinespaciado">
    <w:name w:val="No Spacing"/>
    <w:uiPriority w:val="1"/>
    <w:qFormat/>
    <w:rsid w:val="00551EFA"/>
    <w:pPr>
      <w:spacing w:after="0" w:line="240" w:lineRule="auto"/>
    </w:pPr>
    <w:rPr>
      <w:lang w:val="es-PE"/>
    </w:rPr>
  </w:style>
  <w:style w:type="character" w:customStyle="1" w:styleId="Ttulo2Car">
    <w:name w:val="Título 2 Car"/>
    <w:basedOn w:val="Fuentedeprrafopredeter"/>
    <w:link w:val="Ttulo2"/>
    <w:uiPriority w:val="9"/>
    <w:rsid w:val="00551EFA"/>
    <w:rPr>
      <w:rFonts w:asciiTheme="majorHAnsi" w:eastAsiaTheme="majorEastAsia" w:hAnsiTheme="majorHAnsi" w:cstheme="majorBidi"/>
      <w:color w:val="2E74B5" w:themeColor="accent1" w:themeShade="BF"/>
      <w:sz w:val="26"/>
      <w:szCs w:val="26"/>
      <w:lang w:val="es-PE"/>
    </w:rPr>
  </w:style>
  <w:style w:type="paragraph" w:styleId="Textoindependiente">
    <w:name w:val="Body Text"/>
    <w:basedOn w:val="Normal"/>
    <w:link w:val="TextoindependienteCar"/>
    <w:uiPriority w:val="99"/>
    <w:unhideWhenUsed/>
    <w:rsid w:val="00551EFA"/>
    <w:pPr>
      <w:spacing w:after="120"/>
    </w:pPr>
  </w:style>
  <w:style w:type="character" w:customStyle="1" w:styleId="TextoindependienteCar">
    <w:name w:val="Texto independiente Car"/>
    <w:basedOn w:val="Fuentedeprrafopredeter"/>
    <w:link w:val="Textoindependiente"/>
    <w:uiPriority w:val="99"/>
    <w:rsid w:val="00551EFA"/>
    <w:rPr>
      <w:lang w:val="es-PE"/>
    </w:rPr>
  </w:style>
  <w:style w:type="table" w:styleId="Tablaconcuadrcula">
    <w:name w:val="Table Grid"/>
    <w:basedOn w:val="Tablanormal"/>
    <w:uiPriority w:val="39"/>
    <w:rsid w:val="00A4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C2E3F"/>
    <w:rPr>
      <w:rFonts w:asciiTheme="majorHAnsi" w:eastAsiaTheme="majorEastAsia" w:hAnsiTheme="majorHAnsi" w:cstheme="majorBidi"/>
      <w:color w:val="2E74B5" w:themeColor="accent1" w:themeShade="BF"/>
      <w:sz w:val="32"/>
      <w:szCs w:val="32"/>
      <w:lang w:val="es-PE"/>
    </w:rPr>
  </w:style>
  <w:style w:type="table" w:customStyle="1" w:styleId="TableNormal">
    <w:name w:val="Table Normal"/>
    <w:uiPriority w:val="2"/>
    <w:semiHidden/>
    <w:unhideWhenUsed/>
    <w:qFormat/>
    <w:rsid w:val="008C2E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2E3F"/>
    <w:pPr>
      <w:widowControl w:val="0"/>
      <w:autoSpaceDE w:val="0"/>
      <w:autoSpaceDN w:val="0"/>
      <w:spacing w:after="0" w:line="240" w:lineRule="auto"/>
    </w:pPr>
    <w:rPr>
      <w:rFonts w:ascii="Microsoft Sans Serif" w:eastAsia="Microsoft Sans Serif" w:hAnsi="Microsoft Sans Serif" w:cs="Microsoft Sans Seri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668</Words>
  <Characters>3813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42</cp:revision>
  <dcterms:created xsi:type="dcterms:W3CDTF">2024-11-04T23:05:00Z</dcterms:created>
  <dcterms:modified xsi:type="dcterms:W3CDTF">2024-11-04T23:06:00Z</dcterms:modified>
</cp:coreProperties>
</file>