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FC47D" w14:textId="77777777" w:rsidR="00CF37BB" w:rsidRDefault="00F15250">
      <w:pPr>
        <w:jc w:val="center"/>
        <w:rPr>
          <w:b/>
        </w:rPr>
      </w:pPr>
      <w:r>
        <w:rPr>
          <w:b/>
        </w:rPr>
        <w:t>ANEXO 10. PLANTILLA DE TRABAJO COLEGIADO PARA DIRECTORES DE LAS IIEE</w:t>
      </w:r>
    </w:p>
    <w:p w14:paraId="16C1AD14" w14:textId="77777777" w:rsidR="00CF37BB" w:rsidRDefault="00CF37BB">
      <w:pPr>
        <w:spacing w:after="0" w:line="240" w:lineRule="auto"/>
        <w:ind w:right="-7"/>
        <w:rPr>
          <w:rFonts w:ascii="Barlow" w:eastAsia="Barlow" w:hAnsi="Barlow" w:cs="Barlow"/>
          <w:sz w:val="24"/>
          <w:szCs w:val="24"/>
        </w:rPr>
      </w:pPr>
    </w:p>
    <w:tbl>
      <w:tblPr>
        <w:tblStyle w:val="afff2"/>
        <w:tblW w:w="8504" w:type="dxa"/>
        <w:tblInd w:w="0" w:type="dxa"/>
        <w:tblBorders>
          <w:top w:val="single" w:sz="12" w:space="0" w:color="4410FF"/>
          <w:left w:val="single" w:sz="12" w:space="0" w:color="4410FF"/>
          <w:bottom w:val="single" w:sz="12" w:space="0" w:color="4410FF"/>
          <w:right w:val="single" w:sz="12" w:space="0" w:color="4410FF"/>
          <w:insideH w:val="single" w:sz="12" w:space="0" w:color="4410FF"/>
          <w:insideV w:val="single" w:sz="12" w:space="0" w:color="4410FF"/>
        </w:tblBorders>
        <w:tblLayout w:type="fixed"/>
        <w:tblLook w:val="0600" w:firstRow="0" w:lastRow="0" w:firstColumn="0" w:lastColumn="0" w:noHBand="1" w:noVBand="1"/>
      </w:tblPr>
      <w:tblGrid>
        <w:gridCol w:w="8504"/>
      </w:tblGrid>
      <w:tr w:rsidR="00CF37BB" w14:paraId="34E4493C" w14:textId="77777777">
        <w:tc>
          <w:tcPr>
            <w:tcW w:w="8504" w:type="dxa"/>
            <w:shd w:val="clear" w:color="auto" w:fill="auto"/>
            <w:tcMar>
              <w:top w:w="100" w:type="dxa"/>
              <w:left w:w="100" w:type="dxa"/>
              <w:bottom w:w="100" w:type="dxa"/>
              <w:right w:w="100" w:type="dxa"/>
            </w:tcMar>
          </w:tcPr>
          <w:p w14:paraId="1F199E8D" w14:textId="77777777" w:rsidR="00CF37BB" w:rsidRDefault="00F15250">
            <w:pPr>
              <w:widowControl w:val="0"/>
              <w:jc w:val="center"/>
              <w:rPr>
                <w:rFonts w:ascii="Barlow" w:eastAsia="Barlow" w:hAnsi="Barlow" w:cs="Barlow"/>
                <w:b/>
                <w:color w:val="4410FF"/>
              </w:rPr>
            </w:pPr>
            <w:r>
              <w:rPr>
                <w:rFonts w:ascii="Barlow" w:eastAsia="Barlow" w:hAnsi="Barlow" w:cs="Barlow"/>
                <w:b/>
                <w:color w:val="4410FF"/>
              </w:rPr>
              <w:t>TRABAJO COLEGIADO EN EL MARCO DEL PROGRAMA EFC</w:t>
            </w:r>
          </w:p>
        </w:tc>
      </w:tr>
    </w:tbl>
    <w:p w14:paraId="34DA5D9C" w14:textId="183F3EF5" w:rsidR="00CF37BB" w:rsidRDefault="00FA58C8">
      <w:pPr>
        <w:rPr>
          <w:rFonts w:ascii="Barlow" w:eastAsia="Barlow" w:hAnsi="Barlow" w:cs="Barlow"/>
          <w:sz w:val="20"/>
          <w:szCs w:val="20"/>
        </w:rPr>
      </w:pPr>
      <w:r>
        <w:rPr>
          <w:rFonts w:ascii="Barlow" w:eastAsia="Barlow" w:hAnsi="Barlow" w:cs="Barlow"/>
          <w:b/>
          <w:noProof/>
          <w:color w:val="4410FF"/>
          <w:sz w:val="20"/>
          <w:szCs w:val="20"/>
        </w:rPr>
        <w:drawing>
          <wp:anchor distT="0" distB="0" distL="114300" distR="114300" simplePos="0" relativeHeight="251658240" behindDoc="0" locked="0" layoutInCell="1" allowOverlap="1" wp14:anchorId="3A726482" wp14:editId="0C99AECA">
            <wp:simplePos x="0" y="0"/>
            <wp:positionH relativeFrom="page">
              <wp:posOffset>1971675</wp:posOffset>
            </wp:positionH>
            <wp:positionV relativeFrom="paragraph">
              <wp:posOffset>5340986</wp:posOffset>
            </wp:positionV>
            <wp:extent cx="4445000" cy="19621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5000" cy="1962150"/>
                    </a:xfrm>
                    <a:prstGeom prst="rect">
                      <a:avLst/>
                    </a:prstGeom>
                  </pic:spPr>
                </pic:pic>
              </a:graphicData>
            </a:graphic>
            <wp14:sizeRelH relativeFrom="page">
              <wp14:pctWidth>0</wp14:pctWidth>
            </wp14:sizeRelH>
            <wp14:sizeRelV relativeFrom="page">
              <wp14:pctHeight>0</wp14:pctHeight>
            </wp14:sizeRelV>
          </wp:anchor>
        </w:drawing>
      </w:r>
      <w:r w:rsidR="00F15250">
        <w:rPr>
          <w:rFonts w:ascii="Barlow" w:eastAsia="Barlow" w:hAnsi="Barlow" w:cs="Barlow"/>
          <w:color w:val="0000FF"/>
          <w:sz w:val="24"/>
          <w:szCs w:val="24"/>
        </w:rPr>
        <w:t xml:space="preserve">         </w:t>
      </w:r>
    </w:p>
    <w:tbl>
      <w:tblPr>
        <w:tblStyle w:val="afff3"/>
        <w:tblW w:w="85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7230"/>
      </w:tblGrid>
      <w:tr w:rsidR="00CF37BB" w14:paraId="71DC006E" w14:textId="77777777">
        <w:trPr>
          <w:trHeight w:val="495"/>
        </w:trPr>
        <w:tc>
          <w:tcPr>
            <w:tcW w:w="8595" w:type="dxa"/>
            <w:gridSpan w:val="2"/>
            <w:tcBorders>
              <w:top w:val="single" w:sz="4" w:space="0" w:color="4410FF"/>
              <w:left w:val="single" w:sz="4" w:space="0" w:color="4410FF"/>
              <w:bottom w:val="single" w:sz="4" w:space="0" w:color="4410FF"/>
              <w:right w:val="single" w:sz="4" w:space="0" w:color="4410FF"/>
            </w:tcBorders>
            <w:shd w:val="clear" w:color="auto" w:fill="auto"/>
            <w:vAlign w:val="center"/>
          </w:tcPr>
          <w:p w14:paraId="38460935" w14:textId="4C5909FF" w:rsidR="00CF37BB" w:rsidRDefault="00264987">
            <w:pPr>
              <w:ind w:right="-7"/>
              <w:jc w:val="center"/>
              <w:rPr>
                <w:rFonts w:ascii="Barlow" w:eastAsia="Barlow" w:hAnsi="Barlow" w:cs="Barlow"/>
                <w:b/>
                <w:color w:val="4410FF"/>
              </w:rPr>
            </w:pPr>
            <w:r>
              <w:rPr>
                <w:rFonts w:ascii="Barlow" w:eastAsia="Barlow" w:hAnsi="Barlow" w:cs="Barlow"/>
                <w:b/>
                <w:color w:val="4410FF"/>
              </w:rPr>
              <w:t>INFORMACIÓN SOBRE EL</w:t>
            </w:r>
            <w:r w:rsidR="009C4129">
              <w:rPr>
                <w:rFonts w:ascii="Barlow" w:eastAsia="Barlow" w:hAnsi="Barlow" w:cs="Barlow"/>
                <w:b/>
                <w:color w:val="4410FF"/>
              </w:rPr>
              <w:t xml:space="preserve"> TRABAJO COLEGIADO</w:t>
            </w:r>
          </w:p>
        </w:tc>
      </w:tr>
      <w:tr w:rsidR="00CF37BB" w14:paraId="2E89B190" w14:textId="77777777">
        <w:trPr>
          <w:trHeight w:val="480"/>
        </w:trPr>
        <w:tc>
          <w:tcPr>
            <w:tcW w:w="1365" w:type="dxa"/>
            <w:tcBorders>
              <w:top w:val="single" w:sz="4" w:space="0" w:color="4410FF"/>
              <w:left w:val="single" w:sz="4" w:space="0" w:color="4410FF"/>
              <w:bottom w:val="single" w:sz="4" w:space="0" w:color="4410FF"/>
              <w:right w:val="single" w:sz="4" w:space="0" w:color="4410FF"/>
            </w:tcBorders>
            <w:shd w:val="clear" w:color="auto" w:fill="auto"/>
            <w:vAlign w:val="center"/>
          </w:tcPr>
          <w:p w14:paraId="2009756C" w14:textId="77777777" w:rsidR="00CF37BB" w:rsidRDefault="00F15250">
            <w:pPr>
              <w:ind w:right="-7"/>
              <w:rPr>
                <w:rFonts w:ascii="Barlow" w:eastAsia="Barlow" w:hAnsi="Barlow" w:cs="Barlow"/>
                <w:b/>
                <w:sz w:val="20"/>
                <w:szCs w:val="20"/>
              </w:rPr>
            </w:pPr>
            <w:r>
              <w:rPr>
                <w:rFonts w:ascii="Barlow" w:eastAsia="Barlow" w:hAnsi="Barlow" w:cs="Barlow"/>
                <w:b/>
                <w:sz w:val="20"/>
                <w:szCs w:val="20"/>
              </w:rPr>
              <w:t>Fecha:</w:t>
            </w:r>
          </w:p>
        </w:tc>
        <w:tc>
          <w:tcPr>
            <w:tcW w:w="7230" w:type="dxa"/>
            <w:tcBorders>
              <w:top w:val="single" w:sz="4" w:space="0" w:color="4410FF"/>
              <w:left w:val="single" w:sz="4" w:space="0" w:color="4410FF"/>
              <w:bottom w:val="single" w:sz="4" w:space="0" w:color="4410FF"/>
              <w:right w:val="single" w:sz="4" w:space="0" w:color="4410FF"/>
            </w:tcBorders>
            <w:shd w:val="clear" w:color="auto" w:fill="auto"/>
          </w:tcPr>
          <w:p w14:paraId="25EA74A5" w14:textId="741D5DB9" w:rsidR="00CF37BB" w:rsidRDefault="007D5036">
            <w:pPr>
              <w:rPr>
                <w:rFonts w:ascii="Barlow" w:eastAsia="Barlow" w:hAnsi="Barlow" w:cs="Barlow"/>
                <w:b/>
                <w:color w:val="4410FF"/>
                <w:sz w:val="20"/>
                <w:szCs w:val="20"/>
              </w:rPr>
            </w:pPr>
            <w:r>
              <w:rPr>
                <w:rFonts w:ascii="Barlow" w:eastAsia="Barlow" w:hAnsi="Barlow" w:cs="Barlow"/>
                <w:b/>
                <w:color w:val="4410FF"/>
                <w:sz w:val="20"/>
                <w:szCs w:val="20"/>
              </w:rPr>
              <w:t>22 de JULIO del 2024</w:t>
            </w:r>
          </w:p>
        </w:tc>
      </w:tr>
      <w:tr w:rsidR="00CF37BB" w14:paraId="1E8C11D4" w14:textId="77777777">
        <w:trPr>
          <w:trHeight w:val="480"/>
        </w:trPr>
        <w:tc>
          <w:tcPr>
            <w:tcW w:w="1365" w:type="dxa"/>
            <w:tcBorders>
              <w:top w:val="single" w:sz="4" w:space="0" w:color="4410FF"/>
              <w:left w:val="single" w:sz="4" w:space="0" w:color="4410FF"/>
              <w:bottom w:val="single" w:sz="4" w:space="0" w:color="4410FF"/>
              <w:right w:val="single" w:sz="4" w:space="0" w:color="4410FF"/>
            </w:tcBorders>
            <w:shd w:val="clear" w:color="auto" w:fill="auto"/>
            <w:vAlign w:val="center"/>
          </w:tcPr>
          <w:p w14:paraId="736DB00F" w14:textId="77777777" w:rsidR="00CF37BB" w:rsidRDefault="00F15250">
            <w:pPr>
              <w:ind w:right="-7"/>
              <w:rPr>
                <w:rFonts w:ascii="Barlow" w:eastAsia="Barlow" w:hAnsi="Barlow" w:cs="Barlow"/>
                <w:b/>
                <w:sz w:val="20"/>
                <w:szCs w:val="20"/>
              </w:rPr>
            </w:pPr>
            <w:r>
              <w:rPr>
                <w:rFonts w:ascii="Barlow" w:eastAsia="Barlow" w:hAnsi="Barlow" w:cs="Barlow"/>
                <w:b/>
                <w:sz w:val="20"/>
                <w:szCs w:val="20"/>
              </w:rPr>
              <w:t>Título:</w:t>
            </w:r>
          </w:p>
        </w:tc>
        <w:tc>
          <w:tcPr>
            <w:tcW w:w="7230" w:type="dxa"/>
            <w:tcBorders>
              <w:top w:val="single" w:sz="4" w:space="0" w:color="4410FF"/>
              <w:left w:val="single" w:sz="4" w:space="0" w:color="4410FF"/>
              <w:bottom w:val="single" w:sz="4" w:space="0" w:color="4410FF"/>
              <w:right w:val="single" w:sz="4" w:space="0" w:color="4410FF"/>
            </w:tcBorders>
            <w:shd w:val="clear" w:color="auto" w:fill="auto"/>
          </w:tcPr>
          <w:p w14:paraId="52082BFB" w14:textId="502BC05E" w:rsidR="00CF37BB" w:rsidRDefault="007D5036">
            <w:pPr>
              <w:jc w:val="center"/>
              <w:rPr>
                <w:rFonts w:ascii="Barlow" w:eastAsia="Barlow" w:hAnsi="Barlow" w:cs="Barlow"/>
                <w:b/>
                <w:color w:val="4410FF"/>
                <w:sz w:val="20"/>
                <w:szCs w:val="20"/>
              </w:rPr>
            </w:pPr>
            <w:r>
              <w:rPr>
                <w:rFonts w:ascii="Barlow" w:eastAsia="Barlow" w:hAnsi="Barlow" w:cs="Barlow"/>
                <w:b/>
                <w:color w:val="4410FF"/>
                <w:sz w:val="20"/>
                <w:szCs w:val="20"/>
              </w:rPr>
              <w:t>GRUPO DE INTERAPRENDIZAJE GIA</w:t>
            </w:r>
          </w:p>
        </w:tc>
      </w:tr>
      <w:tr w:rsidR="00007A79" w14:paraId="688A6977" w14:textId="77777777" w:rsidTr="00FA58C8">
        <w:trPr>
          <w:trHeight w:val="2893"/>
        </w:trPr>
        <w:tc>
          <w:tcPr>
            <w:tcW w:w="1365"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6EB910D" w14:textId="5FE89D50" w:rsidR="00007A79" w:rsidRDefault="00007A79">
            <w:pPr>
              <w:ind w:right="-7"/>
              <w:rPr>
                <w:rFonts w:ascii="Barlow" w:eastAsia="Barlow" w:hAnsi="Barlow" w:cs="Barlow"/>
                <w:b/>
                <w:sz w:val="20"/>
                <w:szCs w:val="20"/>
              </w:rPr>
            </w:pPr>
            <w:r>
              <w:rPr>
                <w:rFonts w:ascii="Barlow" w:eastAsia="Barlow" w:hAnsi="Barlow" w:cs="Barlow"/>
                <w:b/>
                <w:sz w:val="20"/>
                <w:szCs w:val="20"/>
              </w:rPr>
              <w:t>Lista de asistencia:</w:t>
            </w:r>
          </w:p>
        </w:tc>
        <w:tc>
          <w:tcPr>
            <w:tcW w:w="7230" w:type="dxa"/>
            <w:tcBorders>
              <w:top w:val="single" w:sz="4" w:space="0" w:color="4410FF"/>
              <w:left w:val="single" w:sz="4" w:space="0" w:color="4410FF"/>
              <w:bottom w:val="single" w:sz="4" w:space="0" w:color="4410FF"/>
              <w:right w:val="single" w:sz="4" w:space="0" w:color="4410FF"/>
            </w:tcBorders>
            <w:shd w:val="clear" w:color="auto" w:fill="auto"/>
          </w:tcPr>
          <w:p w14:paraId="4E126870" w14:textId="77777777" w:rsidR="00264987" w:rsidRDefault="00264987" w:rsidP="00264987">
            <w:pPr>
              <w:rPr>
                <w:rFonts w:ascii="Barlow" w:eastAsia="Barlow" w:hAnsi="Barlow" w:cs="Barlow"/>
                <w:b/>
                <w:color w:val="4410FF"/>
                <w:sz w:val="20"/>
                <w:szCs w:val="20"/>
              </w:rPr>
            </w:pPr>
          </w:p>
          <w:p w14:paraId="54B9BF66" w14:textId="14FE1333" w:rsidR="00264987" w:rsidRDefault="007D5036" w:rsidP="00264987">
            <w:pPr>
              <w:rPr>
                <w:rFonts w:ascii="Barlow" w:eastAsia="Barlow" w:hAnsi="Barlow" w:cs="Barlow"/>
                <w:b/>
                <w:color w:val="4410FF"/>
                <w:sz w:val="20"/>
                <w:szCs w:val="20"/>
              </w:rPr>
            </w:pPr>
            <w:r>
              <w:rPr>
                <w:rFonts w:ascii="Barlow" w:eastAsia="Barlow" w:hAnsi="Barlow" w:cs="Barlow"/>
                <w:b/>
                <w:color w:val="4410FF"/>
                <w:sz w:val="20"/>
                <w:szCs w:val="20"/>
              </w:rPr>
              <w:t>VILMA ALEGRE ESPINOZA</w:t>
            </w:r>
          </w:p>
          <w:p w14:paraId="476ED6DC" w14:textId="2D3563AC" w:rsidR="007D5036" w:rsidRDefault="007D5036" w:rsidP="00264987">
            <w:pPr>
              <w:rPr>
                <w:rFonts w:ascii="Barlow" w:eastAsia="Barlow" w:hAnsi="Barlow" w:cs="Barlow"/>
                <w:b/>
                <w:color w:val="4410FF"/>
                <w:sz w:val="20"/>
                <w:szCs w:val="20"/>
              </w:rPr>
            </w:pPr>
            <w:r>
              <w:rPr>
                <w:rFonts w:ascii="Barlow" w:eastAsia="Barlow" w:hAnsi="Barlow" w:cs="Barlow"/>
                <w:b/>
                <w:color w:val="4410FF"/>
                <w:sz w:val="20"/>
                <w:szCs w:val="20"/>
              </w:rPr>
              <w:t>ELVIA OCHOA ORÉ</w:t>
            </w:r>
          </w:p>
          <w:p w14:paraId="743D95D2" w14:textId="09C735B4" w:rsidR="007D5036" w:rsidRDefault="007D5036" w:rsidP="00264987">
            <w:pPr>
              <w:rPr>
                <w:rFonts w:ascii="Barlow" w:eastAsia="Barlow" w:hAnsi="Barlow" w:cs="Barlow"/>
                <w:b/>
                <w:color w:val="4410FF"/>
                <w:sz w:val="20"/>
                <w:szCs w:val="20"/>
              </w:rPr>
            </w:pPr>
            <w:r>
              <w:rPr>
                <w:rFonts w:ascii="Barlow" w:eastAsia="Barlow" w:hAnsi="Barlow" w:cs="Barlow"/>
                <w:b/>
                <w:color w:val="4410FF"/>
                <w:sz w:val="20"/>
                <w:szCs w:val="20"/>
              </w:rPr>
              <w:t>MARÍA DEL SOCORRO ESPINOZA TRAVERSO</w:t>
            </w:r>
          </w:p>
          <w:p w14:paraId="3A640000" w14:textId="3CC6C8C5" w:rsidR="007D5036" w:rsidRDefault="007D5036" w:rsidP="00264987">
            <w:pPr>
              <w:rPr>
                <w:rFonts w:ascii="Barlow" w:eastAsia="Barlow" w:hAnsi="Barlow" w:cs="Barlow"/>
                <w:b/>
                <w:color w:val="4410FF"/>
                <w:sz w:val="20"/>
                <w:szCs w:val="20"/>
              </w:rPr>
            </w:pPr>
            <w:r>
              <w:rPr>
                <w:rFonts w:ascii="Barlow" w:eastAsia="Barlow" w:hAnsi="Barlow" w:cs="Barlow"/>
                <w:b/>
                <w:color w:val="4410FF"/>
                <w:sz w:val="20"/>
                <w:szCs w:val="20"/>
              </w:rPr>
              <w:t>RUTH TAPAHUASCO ZÚÑIGA</w:t>
            </w:r>
          </w:p>
          <w:p w14:paraId="31110DB3" w14:textId="7ED3347A" w:rsidR="007D5036" w:rsidRDefault="007D5036" w:rsidP="00264987">
            <w:pPr>
              <w:rPr>
                <w:rFonts w:ascii="Barlow" w:eastAsia="Barlow" w:hAnsi="Barlow" w:cs="Barlow"/>
                <w:b/>
                <w:color w:val="4410FF"/>
                <w:sz w:val="20"/>
                <w:szCs w:val="20"/>
              </w:rPr>
            </w:pPr>
            <w:r>
              <w:rPr>
                <w:rFonts w:ascii="Barlow" w:eastAsia="Barlow" w:hAnsi="Barlow" w:cs="Barlow"/>
                <w:b/>
                <w:color w:val="4410FF"/>
                <w:sz w:val="20"/>
                <w:szCs w:val="20"/>
              </w:rPr>
              <w:t>TERECITA DE JESÚS PIZARRO RUBIO</w:t>
            </w:r>
          </w:p>
          <w:p w14:paraId="079115E6" w14:textId="133A955B" w:rsidR="00FA58C8" w:rsidRDefault="00FA58C8" w:rsidP="00264987">
            <w:pPr>
              <w:rPr>
                <w:rFonts w:ascii="Barlow" w:eastAsia="Barlow" w:hAnsi="Barlow" w:cs="Barlow"/>
                <w:b/>
                <w:color w:val="4410FF"/>
                <w:sz w:val="20"/>
                <w:szCs w:val="20"/>
              </w:rPr>
            </w:pPr>
            <w:r>
              <w:rPr>
                <w:rFonts w:ascii="Barlow" w:eastAsia="Barlow" w:hAnsi="Barlow" w:cs="Barlow"/>
                <w:b/>
                <w:color w:val="4410FF"/>
                <w:sz w:val="20"/>
                <w:szCs w:val="20"/>
              </w:rPr>
              <w:t>LUIS JULIÁN QUISPE MUÑOZ</w:t>
            </w:r>
          </w:p>
          <w:p w14:paraId="49808AF1" w14:textId="4DBAB97C" w:rsidR="00FA58C8" w:rsidRDefault="00FA58C8" w:rsidP="00264987">
            <w:pPr>
              <w:rPr>
                <w:rFonts w:ascii="Barlow" w:eastAsia="Barlow" w:hAnsi="Barlow" w:cs="Barlow"/>
                <w:b/>
                <w:color w:val="4410FF"/>
                <w:sz w:val="20"/>
                <w:szCs w:val="20"/>
              </w:rPr>
            </w:pPr>
            <w:r>
              <w:rPr>
                <w:rFonts w:ascii="Barlow" w:eastAsia="Barlow" w:hAnsi="Barlow" w:cs="Barlow"/>
                <w:b/>
                <w:color w:val="4410FF"/>
                <w:sz w:val="20"/>
                <w:szCs w:val="20"/>
              </w:rPr>
              <w:t>MARÍA RUIZ ZELADA</w:t>
            </w:r>
          </w:p>
          <w:p w14:paraId="1B95FC58" w14:textId="7EF6DF5A" w:rsidR="007D5036" w:rsidRDefault="007D5036" w:rsidP="00264987">
            <w:pPr>
              <w:rPr>
                <w:rFonts w:ascii="Barlow" w:eastAsia="Barlow" w:hAnsi="Barlow" w:cs="Barlow"/>
                <w:b/>
                <w:color w:val="4410FF"/>
                <w:sz w:val="20"/>
                <w:szCs w:val="20"/>
              </w:rPr>
            </w:pPr>
            <w:r>
              <w:rPr>
                <w:rFonts w:ascii="Barlow" w:eastAsia="Barlow" w:hAnsi="Barlow" w:cs="Barlow"/>
                <w:b/>
                <w:color w:val="4410FF"/>
                <w:sz w:val="20"/>
                <w:szCs w:val="20"/>
              </w:rPr>
              <w:t>IRENE ROSSÍO CHUCO TINOCO</w:t>
            </w:r>
            <w:r w:rsidR="00FA58C8">
              <w:rPr>
                <w:rFonts w:ascii="Barlow" w:eastAsia="Barlow" w:hAnsi="Barlow" w:cs="Barlow"/>
                <w:b/>
                <w:color w:val="4410FF"/>
                <w:sz w:val="20"/>
                <w:szCs w:val="20"/>
              </w:rPr>
              <w:t>: SUBDIRECTORA</w:t>
            </w:r>
          </w:p>
          <w:p w14:paraId="496A5E14" w14:textId="77777777" w:rsidR="00264987" w:rsidRDefault="00264987" w:rsidP="00264987">
            <w:pPr>
              <w:rPr>
                <w:rFonts w:ascii="Barlow" w:eastAsia="Barlow" w:hAnsi="Barlow" w:cs="Barlow"/>
                <w:b/>
                <w:color w:val="4410FF"/>
                <w:sz w:val="20"/>
                <w:szCs w:val="20"/>
              </w:rPr>
            </w:pPr>
          </w:p>
          <w:p w14:paraId="5628712B" w14:textId="6F37F422" w:rsidR="00264987" w:rsidRPr="00264987" w:rsidRDefault="00264987" w:rsidP="00FA58C8">
            <w:pPr>
              <w:rPr>
                <w:rFonts w:ascii="Barlow" w:eastAsia="Barlow" w:hAnsi="Barlow" w:cs="Barlow"/>
                <w:b/>
                <w:color w:val="4410FF"/>
                <w:sz w:val="20"/>
                <w:szCs w:val="20"/>
              </w:rPr>
            </w:pPr>
          </w:p>
        </w:tc>
      </w:tr>
      <w:tr w:rsidR="00CF37BB" w14:paraId="165ECE71" w14:textId="77777777" w:rsidTr="00FA58C8">
        <w:trPr>
          <w:trHeight w:val="6941"/>
        </w:trPr>
        <w:tc>
          <w:tcPr>
            <w:tcW w:w="1365" w:type="dxa"/>
            <w:tcBorders>
              <w:top w:val="single" w:sz="4" w:space="0" w:color="4410FF"/>
              <w:left w:val="single" w:sz="4" w:space="0" w:color="4410FF"/>
              <w:bottom w:val="single" w:sz="4" w:space="0" w:color="4410FF"/>
              <w:right w:val="single" w:sz="4" w:space="0" w:color="4410FF"/>
            </w:tcBorders>
            <w:shd w:val="clear" w:color="auto" w:fill="auto"/>
            <w:vAlign w:val="center"/>
          </w:tcPr>
          <w:p w14:paraId="34D48ECF" w14:textId="77777777" w:rsidR="00CF37BB" w:rsidRDefault="00F15250">
            <w:pPr>
              <w:ind w:right="-7"/>
              <w:rPr>
                <w:rFonts w:ascii="Barlow" w:eastAsia="Barlow" w:hAnsi="Barlow" w:cs="Barlow"/>
                <w:b/>
                <w:sz w:val="20"/>
                <w:szCs w:val="20"/>
              </w:rPr>
            </w:pPr>
            <w:r>
              <w:rPr>
                <w:rFonts w:ascii="Barlow" w:eastAsia="Barlow" w:hAnsi="Barlow" w:cs="Barlow"/>
                <w:b/>
                <w:sz w:val="20"/>
                <w:szCs w:val="20"/>
              </w:rPr>
              <w:t>Fotografía</w:t>
            </w:r>
            <w:r w:rsidR="00007A79">
              <w:rPr>
                <w:rFonts w:ascii="Barlow" w:eastAsia="Barlow" w:hAnsi="Barlow" w:cs="Barlow"/>
                <w:b/>
                <w:sz w:val="20"/>
                <w:szCs w:val="20"/>
              </w:rPr>
              <w:t xml:space="preserve"> (evidencias):</w:t>
            </w:r>
          </w:p>
          <w:p w14:paraId="5730AE09" w14:textId="77777777" w:rsidR="00FA58C8" w:rsidRDefault="00FA58C8">
            <w:pPr>
              <w:ind w:right="-7"/>
              <w:rPr>
                <w:rFonts w:ascii="Barlow" w:eastAsia="Barlow" w:hAnsi="Barlow" w:cs="Barlow"/>
                <w:b/>
                <w:sz w:val="20"/>
                <w:szCs w:val="20"/>
              </w:rPr>
            </w:pPr>
          </w:p>
          <w:p w14:paraId="4506AB7D" w14:textId="77777777" w:rsidR="00FA58C8" w:rsidRDefault="00FA58C8">
            <w:pPr>
              <w:ind w:right="-7"/>
              <w:rPr>
                <w:rFonts w:ascii="Barlow" w:eastAsia="Barlow" w:hAnsi="Barlow" w:cs="Barlow"/>
                <w:b/>
                <w:sz w:val="20"/>
                <w:szCs w:val="20"/>
              </w:rPr>
            </w:pPr>
          </w:p>
          <w:p w14:paraId="56E152A3" w14:textId="77777777" w:rsidR="00FA58C8" w:rsidRDefault="00FA58C8">
            <w:pPr>
              <w:ind w:right="-7"/>
              <w:rPr>
                <w:rFonts w:ascii="Barlow" w:eastAsia="Barlow" w:hAnsi="Barlow" w:cs="Barlow"/>
                <w:b/>
                <w:sz w:val="20"/>
                <w:szCs w:val="20"/>
              </w:rPr>
            </w:pPr>
          </w:p>
          <w:p w14:paraId="41F570F6" w14:textId="77777777" w:rsidR="00FA58C8" w:rsidRDefault="00FA58C8">
            <w:pPr>
              <w:ind w:right="-7"/>
              <w:rPr>
                <w:rFonts w:ascii="Barlow" w:eastAsia="Barlow" w:hAnsi="Barlow" w:cs="Barlow"/>
                <w:b/>
                <w:sz w:val="20"/>
                <w:szCs w:val="20"/>
              </w:rPr>
            </w:pPr>
          </w:p>
          <w:p w14:paraId="79DDB1B3" w14:textId="77777777" w:rsidR="00FA58C8" w:rsidRDefault="00FA58C8">
            <w:pPr>
              <w:ind w:right="-7"/>
              <w:rPr>
                <w:rFonts w:ascii="Barlow" w:eastAsia="Barlow" w:hAnsi="Barlow" w:cs="Barlow"/>
                <w:b/>
                <w:sz w:val="20"/>
                <w:szCs w:val="20"/>
              </w:rPr>
            </w:pPr>
          </w:p>
          <w:p w14:paraId="7E94BD17" w14:textId="6B5A14D2" w:rsidR="00FA58C8" w:rsidRDefault="00FA58C8">
            <w:pPr>
              <w:ind w:right="-7"/>
              <w:rPr>
                <w:rFonts w:ascii="Barlow" w:eastAsia="Barlow" w:hAnsi="Barlow" w:cs="Barlow"/>
                <w:b/>
                <w:sz w:val="20"/>
                <w:szCs w:val="20"/>
              </w:rPr>
            </w:pPr>
          </w:p>
        </w:tc>
        <w:tc>
          <w:tcPr>
            <w:tcW w:w="7230" w:type="dxa"/>
            <w:tcBorders>
              <w:top w:val="single" w:sz="4" w:space="0" w:color="4410FF"/>
              <w:left w:val="single" w:sz="4" w:space="0" w:color="4410FF"/>
              <w:bottom w:val="single" w:sz="4" w:space="0" w:color="4410FF"/>
              <w:right w:val="single" w:sz="4" w:space="0" w:color="4410FF"/>
            </w:tcBorders>
            <w:shd w:val="clear" w:color="auto" w:fill="auto"/>
          </w:tcPr>
          <w:p w14:paraId="2B271BB6" w14:textId="75BE152C" w:rsidR="00CF37BB" w:rsidRDefault="00FA58C8">
            <w:pPr>
              <w:rPr>
                <w:rFonts w:ascii="Barlow" w:eastAsia="Barlow" w:hAnsi="Barlow" w:cs="Barlow"/>
                <w:b/>
                <w:color w:val="4410FF"/>
                <w:sz w:val="20"/>
                <w:szCs w:val="20"/>
              </w:rPr>
            </w:pPr>
            <w:r>
              <w:rPr>
                <w:rFonts w:ascii="Barlow" w:eastAsia="Barlow" w:hAnsi="Barlow" w:cs="Barlow"/>
                <w:b/>
                <w:noProof/>
                <w:color w:val="4410FF"/>
                <w:sz w:val="20"/>
                <w:szCs w:val="20"/>
              </w:rPr>
              <w:drawing>
                <wp:anchor distT="0" distB="0" distL="114300" distR="114300" simplePos="0" relativeHeight="251659264" behindDoc="0" locked="0" layoutInCell="1" allowOverlap="1" wp14:anchorId="1D9EB08D" wp14:editId="1D40E1AE">
                  <wp:simplePos x="0" y="0"/>
                  <wp:positionH relativeFrom="margin">
                    <wp:posOffset>-22860</wp:posOffset>
                  </wp:positionH>
                  <wp:positionV relativeFrom="paragraph">
                    <wp:posOffset>243205</wp:posOffset>
                  </wp:positionV>
                  <wp:extent cx="4445000" cy="19526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5000" cy="1952625"/>
                          </a:xfrm>
                          <a:prstGeom prst="rect">
                            <a:avLst/>
                          </a:prstGeom>
                        </pic:spPr>
                      </pic:pic>
                    </a:graphicData>
                  </a:graphic>
                  <wp14:sizeRelH relativeFrom="page">
                    <wp14:pctWidth>0</wp14:pctWidth>
                  </wp14:sizeRelH>
                  <wp14:sizeRelV relativeFrom="page">
                    <wp14:pctHeight>0</wp14:pctHeight>
                  </wp14:sizeRelV>
                </wp:anchor>
              </w:drawing>
            </w:r>
          </w:p>
        </w:tc>
      </w:tr>
      <w:tr w:rsidR="00007A79" w14:paraId="56C97D6F" w14:textId="77777777">
        <w:trPr>
          <w:trHeight w:val="3255"/>
        </w:trPr>
        <w:tc>
          <w:tcPr>
            <w:tcW w:w="1365" w:type="dxa"/>
            <w:tcBorders>
              <w:top w:val="single" w:sz="4" w:space="0" w:color="4410FF"/>
              <w:left w:val="single" w:sz="4" w:space="0" w:color="4410FF"/>
              <w:bottom w:val="single" w:sz="4" w:space="0" w:color="4410FF"/>
              <w:right w:val="single" w:sz="4" w:space="0" w:color="4410FF"/>
            </w:tcBorders>
            <w:shd w:val="clear" w:color="auto" w:fill="auto"/>
            <w:vAlign w:val="center"/>
          </w:tcPr>
          <w:p w14:paraId="5555C0AF" w14:textId="20B0C2A5" w:rsidR="00007A79" w:rsidRDefault="00007A79">
            <w:pPr>
              <w:ind w:right="-7"/>
              <w:rPr>
                <w:rFonts w:ascii="Barlow" w:eastAsia="Barlow" w:hAnsi="Barlow" w:cs="Barlow"/>
                <w:b/>
                <w:sz w:val="20"/>
                <w:szCs w:val="20"/>
              </w:rPr>
            </w:pPr>
            <w:r>
              <w:rPr>
                <w:rFonts w:ascii="Barlow" w:eastAsia="Barlow" w:hAnsi="Barlow" w:cs="Barlow"/>
                <w:b/>
                <w:sz w:val="20"/>
                <w:szCs w:val="20"/>
              </w:rPr>
              <w:lastRenderedPageBreak/>
              <w:t>Descripción:</w:t>
            </w:r>
          </w:p>
        </w:tc>
        <w:tc>
          <w:tcPr>
            <w:tcW w:w="7230" w:type="dxa"/>
            <w:tcBorders>
              <w:top w:val="single" w:sz="4" w:space="0" w:color="4410FF"/>
              <w:left w:val="single" w:sz="4" w:space="0" w:color="4410FF"/>
              <w:bottom w:val="single" w:sz="4" w:space="0" w:color="4410FF"/>
              <w:right w:val="single" w:sz="4" w:space="0" w:color="4410FF"/>
            </w:tcBorders>
            <w:shd w:val="clear" w:color="auto" w:fill="auto"/>
          </w:tcPr>
          <w:p w14:paraId="2E23C630" w14:textId="298FBED9" w:rsidR="00007A79" w:rsidRDefault="007D5036">
            <w:pPr>
              <w:rPr>
                <w:rFonts w:ascii="Barlow" w:eastAsia="Barlow" w:hAnsi="Barlow" w:cs="Barlow"/>
                <w:b/>
                <w:color w:val="4410FF"/>
                <w:sz w:val="20"/>
                <w:szCs w:val="20"/>
              </w:rPr>
            </w:pPr>
            <w:r>
              <w:rPr>
                <w:rFonts w:ascii="Barlow" w:eastAsia="Barlow" w:hAnsi="Barlow" w:cs="Barlow"/>
                <w:b/>
                <w:color w:val="4410FF"/>
                <w:sz w:val="20"/>
                <w:szCs w:val="20"/>
              </w:rPr>
              <w:t>El grupo de docentes de la IEE ANTENOR ORREGO ESPINOZA se reunieron para exponer las dificultades que encontraban en el desarrollo de sus actividades virtuales en el diplomado. También dieron aportes para los colegas más atrasados y los animaban a completar lo que, hasta ese momento, había que presentar. Se hizo el compromiso de realizar reuniones periódicas para que el trabajo sea institucional.</w:t>
            </w:r>
          </w:p>
          <w:p w14:paraId="58FAD43C" w14:textId="286A7D4E" w:rsidR="007D5036" w:rsidRDefault="007D5036">
            <w:pPr>
              <w:rPr>
                <w:rFonts w:ascii="Barlow" w:eastAsia="Barlow" w:hAnsi="Barlow" w:cs="Barlow"/>
                <w:b/>
                <w:color w:val="4410FF"/>
                <w:sz w:val="20"/>
                <w:szCs w:val="20"/>
              </w:rPr>
            </w:pPr>
            <w:r>
              <w:rPr>
                <w:rFonts w:ascii="Barlow" w:eastAsia="Barlow" w:hAnsi="Barlow" w:cs="Barlow"/>
                <w:b/>
                <w:color w:val="4410FF"/>
                <w:sz w:val="20"/>
                <w:szCs w:val="20"/>
              </w:rPr>
              <w:t xml:space="preserve">      Dado el tiempo y el hecho de que los horarios de horas libres no coinciden se tuvieron que retira</w:t>
            </w:r>
            <w:r w:rsidR="00FA58C8">
              <w:rPr>
                <w:rFonts w:ascii="Barlow" w:eastAsia="Barlow" w:hAnsi="Barlow" w:cs="Barlow"/>
                <w:b/>
                <w:color w:val="4410FF"/>
                <w:sz w:val="20"/>
                <w:szCs w:val="20"/>
              </w:rPr>
              <w:t>r</w:t>
            </w:r>
            <w:r>
              <w:rPr>
                <w:rFonts w:ascii="Barlow" w:eastAsia="Barlow" w:hAnsi="Barlow" w:cs="Barlow"/>
                <w:b/>
                <w:color w:val="4410FF"/>
                <w:sz w:val="20"/>
                <w:szCs w:val="20"/>
              </w:rPr>
              <w:t xml:space="preserve"> de la reunión algunos docentes que no aparecen en la foto.</w:t>
            </w:r>
          </w:p>
          <w:p w14:paraId="55CDE4A5" w14:textId="5E7E6712" w:rsidR="00FA58C8" w:rsidRDefault="00FA58C8">
            <w:pPr>
              <w:rPr>
                <w:rFonts w:ascii="Barlow" w:eastAsia="Barlow" w:hAnsi="Barlow" w:cs="Barlow"/>
                <w:b/>
                <w:color w:val="4410FF"/>
                <w:sz w:val="20"/>
                <w:szCs w:val="20"/>
              </w:rPr>
            </w:pPr>
            <w:r>
              <w:rPr>
                <w:rFonts w:ascii="Barlow" w:eastAsia="Barlow" w:hAnsi="Barlow" w:cs="Barlow"/>
                <w:b/>
                <w:color w:val="4410FF"/>
                <w:sz w:val="20"/>
                <w:szCs w:val="20"/>
              </w:rPr>
              <w:t xml:space="preserve">     Sin embargo, todos se mostraron entusiasmados y muy contentos con lo presentado en el diplomado hasta ese momento.</w:t>
            </w:r>
          </w:p>
        </w:tc>
      </w:tr>
    </w:tbl>
    <w:p w14:paraId="4E2276CD" w14:textId="40EF82FC" w:rsidR="00CF37BB" w:rsidRDefault="00F15250">
      <w:pPr>
        <w:rPr>
          <w:rFonts w:ascii="Barlow" w:eastAsia="Barlow" w:hAnsi="Barlow" w:cs="Barlow"/>
          <w:sz w:val="20"/>
          <w:szCs w:val="20"/>
        </w:rPr>
      </w:pPr>
      <w:r>
        <w:rPr>
          <w:rFonts w:ascii="Barlow" w:eastAsia="Barlow" w:hAnsi="Barlow" w:cs="Barlow"/>
          <w:sz w:val="24"/>
          <w:szCs w:val="24"/>
        </w:rPr>
        <w:t xml:space="preserve">      </w:t>
      </w:r>
      <w:r>
        <w:rPr>
          <w:rFonts w:ascii="Barlow" w:eastAsia="Barlow" w:hAnsi="Barlow" w:cs="Barlow"/>
        </w:rPr>
        <w:t xml:space="preserve">                             </w:t>
      </w:r>
    </w:p>
    <w:p w14:paraId="46979E90" w14:textId="77777777" w:rsidR="00CF37BB" w:rsidRDefault="00CF37BB">
      <w:pPr>
        <w:rPr>
          <w:rFonts w:ascii="Barlow" w:eastAsia="Barlow" w:hAnsi="Barlow" w:cs="Barlow"/>
        </w:rPr>
      </w:pPr>
    </w:p>
    <w:p w14:paraId="41AADB45" w14:textId="77777777" w:rsidR="00CF37BB" w:rsidRDefault="00CF37BB">
      <w:pPr>
        <w:rPr>
          <w:b/>
        </w:rPr>
      </w:pPr>
    </w:p>
    <w:p w14:paraId="52AAC18E" w14:textId="77777777" w:rsidR="00CF37BB" w:rsidRDefault="00CF37BB">
      <w:pPr>
        <w:jc w:val="center"/>
        <w:rPr>
          <w:b/>
        </w:rPr>
      </w:pPr>
    </w:p>
    <w:sectPr w:rsidR="00CF37BB">
      <w:headerReference w:type="default" r:id="rId10"/>
      <w:footerReference w:type="default" r:id="rId11"/>
      <w:pgSz w:w="11906" w:h="16838"/>
      <w:pgMar w:top="1418" w:right="1285"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42B1F" w14:textId="77777777" w:rsidR="00F15250" w:rsidRDefault="00F15250">
      <w:pPr>
        <w:spacing w:after="0" w:line="240" w:lineRule="auto"/>
      </w:pPr>
      <w:r>
        <w:separator/>
      </w:r>
    </w:p>
  </w:endnote>
  <w:endnote w:type="continuationSeparator" w:id="0">
    <w:p w14:paraId="266BC163" w14:textId="77777777" w:rsidR="00F15250" w:rsidRDefault="00F15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1" w:fontKey="{D4CA7693-BA5B-45F1-948C-7556DF26EEDA}"/>
    <w:embedBold r:id="rId2" w:fontKey="{B3BED818-019E-4434-AF7C-FB9355B26B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6F05A5D4-5F84-4410-9ED2-E0748636F013}"/>
    <w:embedBold r:id="rId4" w:fontKey="{28C81183-5794-4CAE-B585-BB8157820181}"/>
  </w:font>
  <w:font w:name="Georgia">
    <w:panose1 w:val="02040502050405020303"/>
    <w:charset w:val="00"/>
    <w:family w:val="roman"/>
    <w:pitch w:val="variable"/>
    <w:sig w:usb0="00000287" w:usb1="00000000" w:usb2="00000000" w:usb3="00000000" w:csb0="0000009F" w:csb1="00000000"/>
    <w:embedRegular r:id="rId5" w:fontKey="{86DF1AE7-6E1A-480B-AF68-112760546E0E}"/>
    <w:embedItalic r:id="rId6" w:fontKey="{FB8280E1-D1B3-457E-9454-BC7214ED92E5}"/>
  </w:font>
  <w:font w:name="Cambria">
    <w:panose1 w:val="02040503050406030204"/>
    <w:charset w:val="00"/>
    <w:family w:val="roman"/>
    <w:pitch w:val="variable"/>
    <w:sig w:usb0="E00006FF" w:usb1="420024FF" w:usb2="02000000" w:usb3="00000000" w:csb0="0000019F" w:csb1="00000000"/>
    <w:embedRegular r:id="rId7" w:fontKey="{DC4E9CD0-1584-45C6-ACE8-26AE426D1F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205E" w14:textId="77777777" w:rsidR="00CF37BB" w:rsidRDefault="00CF37BB">
    <w:pPr>
      <w:widowControl w:val="0"/>
      <w:pBdr>
        <w:top w:val="nil"/>
        <w:left w:val="nil"/>
        <w:bottom w:val="nil"/>
        <w:right w:val="nil"/>
        <w:between w:val="nil"/>
      </w:pBdr>
      <w:spacing w:after="0" w:line="276" w:lineRule="auto"/>
      <w:rPr>
        <w:color w:val="000000"/>
      </w:rPr>
    </w:pPr>
  </w:p>
  <w:p w14:paraId="68C26EB8" w14:textId="77777777" w:rsidR="00CF37BB" w:rsidRDefault="00CF37BB">
    <w:pPr>
      <w:tabs>
        <w:tab w:val="center" w:pos="4252"/>
        <w:tab w:val="right" w:pos="8504"/>
      </w:tabs>
      <w:spacing w:after="0"/>
      <w:ind w:left="720"/>
      <w:jc w:val="both"/>
      <w:rPr>
        <w:color w:val="C3BD96"/>
        <w:sz w:val="20"/>
        <w:szCs w:val="20"/>
      </w:rPr>
    </w:pPr>
  </w:p>
  <w:p w14:paraId="061E6802" w14:textId="77777777" w:rsidR="00CF37BB" w:rsidRDefault="00CF37BB">
    <w:pPr>
      <w:pBdr>
        <w:top w:val="nil"/>
        <w:left w:val="nil"/>
        <w:bottom w:val="nil"/>
        <w:right w:val="nil"/>
        <w:between w:val="nil"/>
      </w:pBdr>
      <w:tabs>
        <w:tab w:val="center" w:pos="4252"/>
        <w:tab w:val="right" w:pos="8504"/>
      </w:tabs>
      <w:spacing w:after="0" w:line="240" w:lineRule="auto"/>
      <w:rPr>
        <w:color w:val="C3BD9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C1702" w14:textId="77777777" w:rsidR="00F15250" w:rsidRDefault="00F15250">
      <w:pPr>
        <w:spacing w:after="0" w:line="240" w:lineRule="auto"/>
      </w:pPr>
      <w:r>
        <w:separator/>
      </w:r>
    </w:p>
  </w:footnote>
  <w:footnote w:type="continuationSeparator" w:id="0">
    <w:p w14:paraId="74676841" w14:textId="77777777" w:rsidR="00F15250" w:rsidRDefault="00F15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62C13" w14:textId="77777777" w:rsidR="00CF37BB" w:rsidRDefault="00CF37B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FEF"/>
    <w:multiLevelType w:val="hybridMultilevel"/>
    <w:tmpl w:val="80B29D4E"/>
    <w:lvl w:ilvl="0" w:tplc="43D6CF76">
      <w:numFmt w:val="bullet"/>
      <w:lvlText w:val=""/>
      <w:lvlJc w:val="left"/>
      <w:pPr>
        <w:ind w:left="720" w:hanging="360"/>
      </w:pPr>
      <w:rPr>
        <w:rFonts w:ascii="Symbol" w:eastAsia="Barlow" w:hAnsi="Symbol" w:cs="Barlo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B063716"/>
    <w:multiLevelType w:val="hybridMultilevel"/>
    <w:tmpl w:val="93522EC6"/>
    <w:lvl w:ilvl="0" w:tplc="6046F1EC">
      <w:numFmt w:val="bullet"/>
      <w:lvlText w:val=""/>
      <w:lvlJc w:val="left"/>
      <w:pPr>
        <w:ind w:left="720" w:hanging="360"/>
      </w:pPr>
      <w:rPr>
        <w:rFonts w:ascii="Symbol" w:eastAsia="Barlow" w:hAnsi="Symbol" w:cs="Barlo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7BB"/>
    <w:rsid w:val="00007A79"/>
    <w:rsid w:val="00264987"/>
    <w:rsid w:val="003E12E1"/>
    <w:rsid w:val="0043193D"/>
    <w:rsid w:val="007D5036"/>
    <w:rsid w:val="009247A3"/>
    <w:rsid w:val="009C4129"/>
    <w:rsid w:val="00CF37BB"/>
    <w:rsid w:val="00F15250"/>
    <w:rsid w:val="00FA58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303C5"/>
  <w15:docId w15:val="{86455A24-3A93-4ED3-8780-7B7A5485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44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422448"/>
    <w:pPr>
      <w:ind w:left="720"/>
      <w:contextualSpacing/>
    </w:pPr>
  </w:style>
  <w:style w:type="table" w:styleId="Tablaconcuadrcula">
    <w:name w:val="Table Grid"/>
    <w:basedOn w:val="Tablanormal"/>
    <w:uiPriority w:val="39"/>
    <w:rsid w:val="0042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22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2448"/>
    <w:rPr>
      <w:sz w:val="20"/>
      <w:szCs w:val="20"/>
      <w:lang w:val="es-PE"/>
    </w:rPr>
  </w:style>
  <w:style w:type="character" w:styleId="Refdenotaalpie">
    <w:name w:val="footnote reference"/>
    <w:basedOn w:val="Fuentedeprrafopredeter"/>
    <w:uiPriority w:val="99"/>
    <w:semiHidden/>
    <w:unhideWhenUsed/>
    <w:rsid w:val="00422448"/>
    <w:rPr>
      <w:vertAlign w:val="superscript"/>
    </w:rPr>
  </w:style>
  <w:style w:type="paragraph" w:styleId="Encabezado">
    <w:name w:val="header"/>
    <w:basedOn w:val="Normal"/>
    <w:link w:val="EncabezadoCar"/>
    <w:uiPriority w:val="99"/>
    <w:unhideWhenUsed/>
    <w:rsid w:val="00422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448"/>
    <w:rPr>
      <w:lang w:val="es-PE"/>
    </w:rPr>
  </w:style>
  <w:style w:type="paragraph" w:styleId="Piedepgina">
    <w:name w:val="footer"/>
    <w:basedOn w:val="Normal"/>
    <w:link w:val="PiedepginaCar"/>
    <w:uiPriority w:val="99"/>
    <w:unhideWhenUsed/>
    <w:rsid w:val="00422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448"/>
    <w:rPr>
      <w:lang w:val="es-PE"/>
    </w:rPr>
  </w:style>
  <w:style w:type="character" w:styleId="Textoennegrita">
    <w:name w:val="Strong"/>
    <w:basedOn w:val="Fuentedeprrafopredeter"/>
    <w:uiPriority w:val="22"/>
    <w:qFormat/>
    <w:rsid w:val="000D1A1A"/>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1">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d">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e">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0">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3">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4">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6">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7">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8">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9">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a">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4">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xFets/pZFXECQn89izesAG/1/A==">CgMxLjA4AHIhMVBvUm1MNm1acjd1VW1HU3VVeWktWmp0ZnZsQkhUNk82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191</Words>
  <Characters>1054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dc:creator>
  <cp:lastModifiedBy>Usuario</cp:lastModifiedBy>
  <cp:revision>4</cp:revision>
  <dcterms:created xsi:type="dcterms:W3CDTF">2024-06-05T16:46:00Z</dcterms:created>
  <dcterms:modified xsi:type="dcterms:W3CDTF">2024-09-29T22:08:00Z</dcterms:modified>
</cp:coreProperties>
</file>