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FC7E5" w14:textId="77777777" w:rsidR="00D3385F" w:rsidRPr="00664C53" w:rsidRDefault="00D3385F" w:rsidP="0071019A">
      <w:pPr>
        <w:ind w:right="-7"/>
        <w:rPr>
          <w:rFonts w:ascii="Barlow" w:hAnsi="Barlow" w:cs="Arial"/>
          <w:b/>
          <w:sz w:val="20"/>
          <w:szCs w:val="20"/>
          <w:lang w:val="es-ES"/>
        </w:rPr>
      </w:pPr>
    </w:p>
    <w:p w14:paraId="2B19D868" w14:textId="16747C2D" w:rsidR="00986B78" w:rsidRPr="00664C53" w:rsidRDefault="00D3385F" w:rsidP="0071019A">
      <w:pPr>
        <w:ind w:right="-7"/>
        <w:rPr>
          <w:rFonts w:ascii="Barlow" w:hAnsi="Barlow" w:cs="Arial"/>
          <w:b/>
          <w:sz w:val="20"/>
          <w:szCs w:val="20"/>
          <w:lang w:val="es-ES"/>
        </w:rPr>
      </w:pPr>
      <w:r w:rsidRPr="00664C53">
        <w:rPr>
          <w:rFonts w:ascii="Barlow" w:hAnsi="Barl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EABFC" wp14:editId="41D83F69">
                <wp:simplePos x="0" y="0"/>
                <wp:positionH relativeFrom="column">
                  <wp:posOffset>-38100</wp:posOffset>
                </wp:positionH>
                <wp:positionV relativeFrom="paragraph">
                  <wp:posOffset>-71755</wp:posOffset>
                </wp:positionV>
                <wp:extent cx="6261100" cy="266700"/>
                <wp:effectExtent l="12700" t="12700" r="12700" b="1270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410FF"/>
                          </a:solidFill>
                        </a:ln>
                      </wps:spPr>
                      <wps:txbx>
                        <w:txbxContent>
                          <w:p w14:paraId="19769D43" w14:textId="1D77CFEB" w:rsidR="0012024E" w:rsidRPr="0012024E" w:rsidRDefault="00D3385F" w:rsidP="0012024E">
                            <w:pPr>
                              <w:jc w:val="center"/>
                              <w:rPr>
                                <w:rFonts w:ascii="Barlow" w:hAnsi="Barlow"/>
                                <w:b/>
                                <w:bCs/>
                                <w:color w:val="4410FF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3385F">
                              <w:rPr>
                                <w:rFonts w:ascii="Barlow" w:hAnsi="Barlow"/>
                                <w:b/>
                                <w:bCs/>
                                <w:color w:val="4410FF"/>
                                <w:sz w:val="22"/>
                                <w:szCs w:val="22"/>
                                <w:lang w:val="es-ES"/>
                              </w:rPr>
                              <w:t>TÍTULO:</w:t>
                            </w:r>
                            <w:r w:rsidR="0012024E" w:rsidRPr="0012024E">
                              <w:rPr>
                                <w:rFonts w:ascii="Barlow" w:hAnsi="Barlow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12024E" w:rsidRPr="0012024E">
                              <w:rPr>
                                <w:rFonts w:ascii="Barlow" w:hAnsi="Barlow"/>
                                <w:b/>
                                <w:bCs/>
                                <w:color w:val="4410FF"/>
                                <w:sz w:val="22"/>
                                <w:szCs w:val="22"/>
                                <w:lang w:val="es-ES"/>
                              </w:rPr>
                              <w:t>Elaboramos Nuestro Presupuesto Personal</w:t>
                            </w:r>
                          </w:p>
                          <w:p w14:paraId="767BD8B8" w14:textId="77777777" w:rsidR="0012024E" w:rsidRPr="0012024E" w:rsidRDefault="0012024E" w:rsidP="0012024E">
                            <w:pPr>
                              <w:jc w:val="center"/>
                              <w:rPr>
                                <w:rFonts w:ascii="Barlow" w:hAnsi="Barlow"/>
                                <w:b/>
                                <w:bCs/>
                                <w:color w:val="4410FF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2024E">
                              <w:rPr>
                                <w:rFonts w:ascii="Barlow" w:hAnsi="Barlow"/>
                                <w:b/>
                                <w:bCs/>
                                <w:color w:val="4410FF"/>
                                <w:sz w:val="22"/>
                                <w:szCs w:val="22"/>
                                <w:lang w:val="es-ES"/>
                              </w:rPr>
                              <w:t>Duración: 90 minutos</w:t>
                            </w:r>
                          </w:p>
                          <w:p w14:paraId="54C48938" w14:textId="083612B1" w:rsidR="00D3385F" w:rsidRPr="00D3385F" w:rsidRDefault="00D3385F" w:rsidP="00D3385F">
                            <w:pPr>
                              <w:jc w:val="center"/>
                              <w:rPr>
                                <w:rFonts w:ascii="Barlow" w:hAnsi="Barlow"/>
                                <w:b/>
                                <w:bCs/>
                                <w:color w:val="4410FF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AEEABFC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3pt;margin-top:-5.65pt;width:493pt;height:2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" filled="f" strokecolor="#4410ff" strokeweight="1.5pt">
                <v:textbox>
                  <w:txbxContent>
                    <w:p w14:paraId="19769D43" w14:textId="1D77CFEB" w:rsidR="0012024E" w:rsidRPr="0012024E" w:rsidRDefault="00D3385F" w:rsidP="0012024E">
                      <w:pPr>
                        <w:jc w:val="center"/>
                        <w:rPr>
                          <w:rFonts w:ascii="Barlow" w:hAnsi="Barlow"/>
                          <w:b/>
                          <w:bCs/>
                          <w:color w:val="4410FF"/>
                          <w:sz w:val="22"/>
                          <w:szCs w:val="22"/>
                          <w:lang w:val="es-ES"/>
                        </w:rPr>
                      </w:pPr>
                      <w:r w:rsidRPr="00D3385F">
                        <w:rPr>
                          <w:rFonts w:ascii="Barlow" w:hAnsi="Barlow"/>
                          <w:b/>
                          <w:bCs/>
                          <w:color w:val="4410FF"/>
                          <w:sz w:val="22"/>
                          <w:szCs w:val="22"/>
                          <w:lang w:val="es-ES"/>
                        </w:rPr>
                        <w:t>TÍTULO:</w:t>
                      </w:r>
                      <w:r w:rsidR="0012024E" w:rsidRPr="0012024E">
                        <w:rPr>
                          <w:rFonts w:ascii="Barlow" w:hAnsi="Barlow" w:cs="Arial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12024E" w:rsidRPr="0012024E">
                        <w:rPr>
                          <w:rFonts w:ascii="Barlow" w:hAnsi="Barlow"/>
                          <w:b/>
                          <w:bCs/>
                          <w:color w:val="4410FF"/>
                          <w:sz w:val="22"/>
                          <w:szCs w:val="22"/>
                          <w:lang w:val="es-ES"/>
                        </w:rPr>
                        <w:t>Elaboramos Nuestro Presupuesto Personal</w:t>
                      </w:r>
                    </w:p>
                    <w:p w14:paraId="767BD8B8" w14:textId="77777777" w:rsidR="0012024E" w:rsidRPr="0012024E" w:rsidRDefault="0012024E" w:rsidP="0012024E">
                      <w:pPr>
                        <w:jc w:val="center"/>
                        <w:rPr>
                          <w:rFonts w:ascii="Barlow" w:hAnsi="Barlow"/>
                          <w:b/>
                          <w:bCs/>
                          <w:color w:val="4410FF"/>
                          <w:sz w:val="22"/>
                          <w:szCs w:val="22"/>
                          <w:lang w:val="es-ES"/>
                        </w:rPr>
                      </w:pPr>
                      <w:r w:rsidRPr="0012024E">
                        <w:rPr>
                          <w:rFonts w:ascii="Barlow" w:hAnsi="Barlow"/>
                          <w:b/>
                          <w:bCs/>
                          <w:color w:val="4410FF"/>
                          <w:sz w:val="22"/>
                          <w:szCs w:val="22"/>
                          <w:lang w:val="es-ES"/>
                        </w:rPr>
                        <w:t>Duración: 90 minutos</w:t>
                      </w:r>
                    </w:p>
                    <w:p w14:paraId="54C48938" w14:textId="083612B1" w:rsidR="00D3385F" w:rsidRPr="00D3385F" w:rsidRDefault="00D3385F" w:rsidP="00D3385F">
                      <w:pPr>
                        <w:jc w:val="center"/>
                        <w:rPr>
                          <w:rFonts w:ascii="Barlow" w:hAnsi="Barlow"/>
                          <w:b/>
                          <w:bCs/>
                          <w:color w:val="4410FF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1377D4" w14:textId="77777777" w:rsidR="00D3385F" w:rsidRPr="00664C53" w:rsidRDefault="00D3385F" w:rsidP="005267BF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2F39D3A2" w14:textId="170888B5" w:rsidR="00FE46AA" w:rsidRPr="00664C53" w:rsidRDefault="00D3385F" w:rsidP="005267BF">
      <w:pPr>
        <w:ind w:right="-7"/>
        <w:jc w:val="both"/>
        <w:rPr>
          <w:rFonts w:ascii="Barlow" w:hAnsi="Barlow" w:cs="Arial"/>
          <w:sz w:val="20"/>
          <w:szCs w:val="20"/>
        </w:rPr>
      </w:pPr>
      <w:r w:rsidRPr="00664C53">
        <w:rPr>
          <w:rFonts w:ascii="Barlow" w:hAnsi="Barl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4AE2D" wp14:editId="5A3E0AAC">
                <wp:simplePos x="0" y="0"/>
                <wp:positionH relativeFrom="column">
                  <wp:posOffset>-34290</wp:posOffset>
                </wp:positionH>
                <wp:positionV relativeFrom="paragraph">
                  <wp:posOffset>67310</wp:posOffset>
                </wp:positionV>
                <wp:extent cx="6261100" cy="2667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266700"/>
                        </a:xfrm>
                        <a:prstGeom prst="rect">
                          <a:avLst/>
                        </a:prstGeom>
                        <a:solidFill>
                          <a:srgbClr val="4410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2CD085" w14:textId="756ADFA2" w:rsidR="005267BF" w:rsidRPr="00283372" w:rsidRDefault="00D3385F" w:rsidP="005267BF">
                            <w:pPr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283372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="005267BF" w:rsidRPr="00283372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>. DATOS GENERALES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E4AE2D" id="Cuadro de texto 2" o:spid="_x0000_s1027" type="#_x0000_t202" style="position:absolute;left:0;text-align:left;margin-left:-2.7pt;margin-top:5.3pt;width:493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" fillcolor="#4410ff" stroked="f" strokeweight=".5pt">
                <v:textbox>
                  <w:txbxContent>
                    <w:p w14:paraId="522CD085" w14:textId="756ADFA2" w:rsidR="005267BF" w:rsidRPr="00283372" w:rsidRDefault="00D3385F" w:rsidP="005267BF">
                      <w:pPr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  <w:lang w:val="es-ES"/>
                        </w:rPr>
                      </w:pPr>
                      <w:r w:rsidRPr="00283372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  <w:lang w:val="es-ES"/>
                        </w:rPr>
                        <w:t>1</w:t>
                      </w:r>
                      <w:r w:rsidR="005267BF" w:rsidRPr="00283372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  <w:lang w:val="es-ES"/>
                        </w:rPr>
                        <w:t>. DATOS GENERALES</w:t>
                      </w:r>
                    </w:p>
                  </w:txbxContent>
                </v:textbox>
              </v:shape>
            </w:pict>
          </mc:Fallback>
        </mc:AlternateContent>
      </w:r>
    </w:p>
    <w:p w14:paraId="41C4CF55" w14:textId="7CC11A0E" w:rsidR="005267BF" w:rsidRPr="00664C53" w:rsidRDefault="005267BF" w:rsidP="005267BF">
      <w:pPr>
        <w:ind w:right="-7"/>
        <w:jc w:val="both"/>
        <w:rPr>
          <w:rFonts w:ascii="Barlow" w:hAnsi="Barlow" w:cs="Arial"/>
          <w:sz w:val="20"/>
          <w:szCs w:val="20"/>
        </w:rPr>
      </w:pPr>
    </w:p>
    <w:p w14:paraId="1FE0B73A" w14:textId="0CEDCC01" w:rsidR="005267BF" w:rsidRPr="00664C53" w:rsidRDefault="005267BF" w:rsidP="005267BF">
      <w:pPr>
        <w:ind w:right="-7"/>
        <w:jc w:val="both"/>
        <w:rPr>
          <w:rFonts w:ascii="Barlow" w:hAnsi="Barlow" w:cs="Arial"/>
          <w:sz w:val="20"/>
          <w:szCs w:val="20"/>
        </w:rPr>
      </w:pPr>
    </w:p>
    <w:p w14:paraId="15E83F89" w14:textId="12E979A8" w:rsidR="002E0031" w:rsidRPr="002E0031" w:rsidRDefault="002E0031" w:rsidP="00463355">
      <w:pPr>
        <w:ind w:right="-7"/>
        <w:jc w:val="both"/>
        <w:rPr>
          <w:rFonts w:ascii="Barlow" w:hAnsi="Barlow" w:cs="Arial"/>
          <w:b/>
          <w:bCs/>
          <w:sz w:val="22"/>
          <w:szCs w:val="22"/>
          <w:lang w:val="es-ES"/>
        </w:rPr>
      </w:pPr>
      <w:r w:rsidRPr="002E0031">
        <w:rPr>
          <w:rFonts w:ascii="Barlow" w:hAnsi="Barlow" w:cs="Arial"/>
          <w:b/>
          <w:bCs/>
          <w:sz w:val="22"/>
          <w:szCs w:val="22"/>
          <w:lang w:val="es-ES"/>
        </w:rPr>
        <w:t>Institución educativa:</w:t>
      </w:r>
    </w:p>
    <w:p w14:paraId="0FA4AA1D" w14:textId="77777777" w:rsidR="002E0031" w:rsidRPr="002E0031" w:rsidRDefault="002E0031" w:rsidP="00463355">
      <w:pPr>
        <w:ind w:right="-7"/>
        <w:jc w:val="both"/>
        <w:rPr>
          <w:rFonts w:ascii="Barlow" w:hAnsi="Barlow" w:cs="Arial"/>
          <w:b/>
          <w:bCs/>
          <w:sz w:val="22"/>
          <w:szCs w:val="22"/>
          <w:lang w:val="es-ES"/>
        </w:rPr>
      </w:pPr>
    </w:p>
    <w:p w14:paraId="5481732E" w14:textId="78C9CFA7" w:rsidR="00135612" w:rsidRPr="002E0031" w:rsidRDefault="00135612" w:rsidP="00463355">
      <w:pPr>
        <w:ind w:right="-7"/>
        <w:jc w:val="both"/>
        <w:rPr>
          <w:rFonts w:ascii="Barlow" w:hAnsi="Barlow" w:cs="Arial"/>
          <w:b/>
          <w:bCs/>
          <w:sz w:val="22"/>
          <w:szCs w:val="22"/>
          <w:lang w:val="es-ES"/>
        </w:rPr>
      </w:pPr>
      <w:r w:rsidRPr="002E0031">
        <w:rPr>
          <w:rFonts w:ascii="Barlow" w:hAnsi="Barlow" w:cs="Arial"/>
          <w:b/>
          <w:bCs/>
          <w:sz w:val="22"/>
          <w:szCs w:val="22"/>
          <w:lang w:val="es-ES"/>
        </w:rPr>
        <w:t xml:space="preserve">Área: </w:t>
      </w:r>
      <w:r w:rsidR="00463355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463355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A33654">
        <w:rPr>
          <w:rFonts w:ascii="Barlow" w:hAnsi="Barlow" w:cs="Arial"/>
          <w:b/>
          <w:bCs/>
          <w:sz w:val="22"/>
          <w:szCs w:val="22"/>
          <w:lang w:val="es-ES"/>
        </w:rPr>
        <w:t>Ciencias Sociales</w:t>
      </w:r>
      <w:r w:rsidR="00463355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463355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463355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F70C43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F70C43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463355" w:rsidRPr="002E0031">
        <w:rPr>
          <w:rFonts w:ascii="Barlow" w:hAnsi="Barlow" w:cs="Arial"/>
          <w:b/>
          <w:bCs/>
          <w:sz w:val="22"/>
          <w:szCs w:val="22"/>
          <w:lang w:val="es-ES"/>
        </w:rPr>
        <w:t>Grado</w:t>
      </w:r>
      <w:r w:rsidR="00F70C43" w:rsidRPr="002E0031">
        <w:rPr>
          <w:rFonts w:ascii="Barlow" w:hAnsi="Barlow" w:cs="Arial"/>
          <w:b/>
          <w:bCs/>
          <w:sz w:val="22"/>
          <w:szCs w:val="22"/>
          <w:lang w:val="es-ES"/>
        </w:rPr>
        <w:t xml:space="preserve"> y sección</w:t>
      </w:r>
      <w:r w:rsidR="00463355" w:rsidRPr="002E0031">
        <w:rPr>
          <w:rFonts w:ascii="Barlow" w:hAnsi="Barlow" w:cs="Arial"/>
          <w:b/>
          <w:bCs/>
          <w:sz w:val="22"/>
          <w:szCs w:val="22"/>
          <w:lang w:val="es-ES"/>
        </w:rPr>
        <w:t>:</w:t>
      </w:r>
      <w:r w:rsidR="00925A42">
        <w:rPr>
          <w:rFonts w:ascii="Barlow" w:hAnsi="Barlow" w:cs="Arial"/>
          <w:b/>
          <w:bCs/>
          <w:sz w:val="22"/>
          <w:szCs w:val="22"/>
          <w:lang w:val="es-ES"/>
        </w:rPr>
        <w:t>3</w:t>
      </w:r>
      <w:r w:rsidR="00A33654">
        <w:rPr>
          <w:rFonts w:ascii="Barlow" w:hAnsi="Barlow" w:cs="Arial"/>
          <w:b/>
          <w:bCs/>
          <w:sz w:val="22"/>
          <w:szCs w:val="22"/>
          <w:lang w:val="es-ES"/>
        </w:rPr>
        <w:t>°</w:t>
      </w:r>
      <w:r w:rsidR="00925A42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925A42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925A42">
        <w:rPr>
          <w:rFonts w:ascii="Barlow" w:hAnsi="Barlow" w:cs="Arial"/>
          <w:b/>
          <w:bCs/>
          <w:sz w:val="22"/>
          <w:szCs w:val="22"/>
          <w:lang w:val="es-ES"/>
        </w:rPr>
        <w:tab/>
      </w:r>
    </w:p>
    <w:p w14:paraId="58865EE0" w14:textId="05D09286" w:rsidR="00932FFB" w:rsidRPr="002E0031" w:rsidRDefault="00932FFB" w:rsidP="00F70C43">
      <w:pPr>
        <w:rPr>
          <w:rFonts w:ascii="Barlow" w:hAnsi="Barlow" w:cs="Arial"/>
          <w:b/>
          <w:bCs/>
          <w:sz w:val="22"/>
          <w:szCs w:val="22"/>
          <w:lang w:val="es-ES"/>
        </w:rPr>
      </w:pPr>
    </w:p>
    <w:p w14:paraId="436D8F61" w14:textId="3D1717C7" w:rsidR="00932FFB" w:rsidRPr="002E0031" w:rsidRDefault="00932FFB" w:rsidP="00F70C43">
      <w:pPr>
        <w:ind w:right="-7"/>
        <w:jc w:val="both"/>
        <w:rPr>
          <w:rFonts w:ascii="Barlow" w:hAnsi="Barlow" w:cs="Arial"/>
          <w:b/>
          <w:bCs/>
          <w:sz w:val="22"/>
          <w:szCs w:val="22"/>
          <w:lang w:val="es-ES"/>
        </w:rPr>
      </w:pPr>
      <w:r w:rsidRPr="002E0031">
        <w:rPr>
          <w:rFonts w:ascii="Barlow" w:hAnsi="Barlow" w:cs="Arial"/>
          <w:b/>
          <w:bCs/>
          <w:sz w:val="22"/>
          <w:szCs w:val="22"/>
          <w:lang w:val="es-ES"/>
        </w:rPr>
        <w:t>Cantidad de estudiantes:</w:t>
      </w:r>
      <w:r w:rsidR="00F70C43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925A42">
        <w:rPr>
          <w:rFonts w:ascii="Barlow" w:hAnsi="Barlow" w:cs="Arial"/>
          <w:b/>
          <w:bCs/>
          <w:sz w:val="22"/>
          <w:szCs w:val="22"/>
          <w:lang w:val="es-ES"/>
        </w:rPr>
        <w:t>21</w:t>
      </w:r>
      <w:r w:rsidR="00F70C43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F70C43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F70C43" w:rsidRPr="002E0031">
        <w:rPr>
          <w:rFonts w:ascii="Barlow" w:hAnsi="Barlow" w:cs="Arial"/>
          <w:b/>
          <w:bCs/>
          <w:sz w:val="22"/>
          <w:szCs w:val="22"/>
          <w:lang w:val="es-ES"/>
        </w:rPr>
        <w:tab/>
        <w:t>Fecha:</w:t>
      </w:r>
      <w:r w:rsidR="00925A42">
        <w:rPr>
          <w:rFonts w:ascii="Barlow" w:hAnsi="Barlow" w:cs="Arial"/>
          <w:b/>
          <w:bCs/>
          <w:sz w:val="22"/>
          <w:szCs w:val="22"/>
          <w:lang w:val="es-ES"/>
        </w:rPr>
        <w:t xml:space="preserve"> 22</w:t>
      </w:r>
      <w:r w:rsidR="00A33654">
        <w:rPr>
          <w:rFonts w:ascii="Barlow" w:hAnsi="Barlow" w:cs="Arial"/>
          <w:b/>
          <w:bCs/>
          <w:sz w:val="22"/>
          <w:szCs w:val="22"/>
          <w:lang w:val="es-ES"/>
        </w:rPr>
        <w:t xml:space="preserve"> de setiembre</w:t>
      </w:r>
    </w:p>
    <w:p w14:paraId="5D22606A" w14:textId="78866FF9" w:rsidR="00932FFB" w:rsidRPr="002E0031" w:rsidRDefault="00932FFB" w:rsidP="00932FFB">
      <w:pPr>
        <w:pStyle w:val="Prrafodelista"/>
        <w:rPr>
          <w:rFonts w:ascii="Barlow" w:hAnsi="Barlow" w:cs="Arial"/>
          <w:b/>
          <w:bCs/>
          <w:sz w:val="22"/>
          <w:szCs w:val="22"/>
          <w:lang w:val="es-ES"/>
        </w:rPr>
      </w:pPr>
    </w:p>
    <w:p w14:paraId="16F29092" w14:textId="51060614" w:rsidR="00135612" w:rsidRPr="002E0031" w:rsidRDefault="00F70C43" w:rsidP="002E0031">
      <w:pPr>
        <w:ind w:right="-7"/>
        <w:rPr>
          <w:rFonts w:ascii="Barlow" w:hAnsi="Barlow" w:cs="Arial"/>
          <w:b/>
          <w:bCs/>
          <w:sz w:val="22"/>
          <w:szCs w:val="22"/>
          <w:lang w:val="es-ES"/>
        </w:rPr>
      </w:pPr>
      <w:r w:rsidRPr="002E0031">
        <w:rPr>
          <w:rFonts w:ascii="Barlow" w:hAnsi="Barlow" w:cs="Arial"/>
          <w:b/>
          <w:bCs/>
          <w:sz w:val="22"/>
          <w:szCs w:val="22"/>
          <w:lang w:val="es-ES"/>
        </w:rPr>
        <w:t>Docente:</w:t>
      </w:r>
      <w:r w:rsidR="00925A42">
        <w:rPr>
          <w:rFonts w:ascii="Barlow" w:hAnsi="Barlow" w:cs="Arial"/>
          <w:b/>
          <w:bCs/>
          <w:sz w:val="22"/>
          <w:szCs w:val="22"/>
          <w:lang w:val="es-ES"/>
        </w:rPr>
        <w:t xml:space="preserve"> </w:t>
      </w:r>
      <w:proofErr w:type="spellStart"/>
      <w:r w:rsidR="00925A42">
        <w:rPr>
          <w:rFonts w:ascii="Barlow" w:hAnsi="Barlow" w:cs="Arial"/>
          <w:b/>
          <w:bCs/>
          <w:sz w:val="22"/>
          <w:szCs w:val="22"/>
          <w:lang w:val="es-ES"/>
        </w:rPr>
        <w:t>Maria</w:t>
      </w:r>
      <w:proofErr w:type="spellEnd"/>
      <w:r w:rsidR="00925A42">
        <w:rPr>
          <w:rFonts w:ascii="Barlow" w:hAnsi="Barlow" w:cs="Arial"/>
          <w:b/>
          <w:bCs/>
          <w:sz w:val="22"/>
          <w:szCs w:val="22"/>
          <w:lang w:val="es-ES"/>
        </w:rPr>
        <w:t xml:space="preserve"> Ysabel Torres Malca</w:t>
      </w:r>
      <w:r w:rsidR="00932FFB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</w:p>
    <w:p w14:paraId="16B5FA67" w14:textId="77777777" w:rsidR="00672DF8" w:rsidRPr="00664C53" w:rsidRDefault="00672DF8" w:rsidP="00135612">
      <w:pPr>
        <w:ind w:right="-7"/>
        <w:jc w:val="both"/>
        <w:rPr>
          <w:rFonts w:ascii="Barlow" w:hAnsi="Barlow" w:cs="Arial"/>
          <w:b/>
          <w:bCs/>
          <w:sz w:val="20"/>
          <w:szCs w:val="20"/>
          <w:lang w:val="es-ES"/>
        </w:rPr>
      </w:pPr>
    </w:p>
    <w:p w14:paraId="72A0F84B" w14:textId="4C273200" w:rsidR="00135612" w:rsidRPr="00664C53" w:rsidRDefault="00672DF8" w:rsidP="00135612">
      <w:pPr>
        <w:ind w:right="-7"/>
        <w:jc w:val="both"/>
        <w:rPr>
          <w:rFonts w:ascii="Barlow" w:hAnsi="Barlow" w:cs="Arial"/>
          <w:b/>
          <w:bCs/>
          <w:sz w:val="20"/>
          <w:szCs w:val="20"/>
          <w:lang w:val="es-ES"/>
        </w:rPr>
      </w:pPr>
      <w:r w:rsidRPr="00664C53">
        <w:rPr>
          <w:rFonts w:ascii="Barlow" w:hAnsi="Barl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BEADAE" wp14:editId="5357EC0C">
                <wp:simplePos x="0" y="0"/>
                <wp:positionH relativeFrom="column">
                  <wp:posOffset>-34290</wp:posOffset>
                </wp:positionH>
                <wp:positionV relativeFrom="paragraph">
                  <wp:posOffset>60960</wp:posOffset>
                </wp:positionV>
                <wp:extent cx="6261100" cy="2667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266700"/>
                        </a:xfrm>
                        <a:prstGeom prst="rect">
                          <a:avLst/>
                        </a:prstGeom>
                        <a:solidFill>
                          <a:srgbClr val="4410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285FA8" w14:textId="7805809E" w:rsidR="00D3385F" w:rsidRPr="000A3584" w:rsidRDefault="00672DF8" w:rsidP="00672DF8">
                            <w:pPr>
                              <w:ind w:right="-7"/>
                              <w:jc w:val="both"/>
                              <w:rPr>
                                <w:rFonts w:ascii="Barlow" w:hAnsi="Barlow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A3584">
                              <w:rPr>
                                <w:rFonts w:ascii="Barlow" w:hAnsi="Barlow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2. CUADRO DE COMPETENCIAS Y CRITERIOS DE EVALUACIÓN:</w:t>
                            </w:r>
                          </w:p>
                          <w:p w14:paraId="3263B460" w14:textId="40C3BCA2" w:rsidR="00D3385F" w:rsidRPr="000A3584" w:rsidRDefault="00D3385F" w:rsidP="00D3385F">
                            <w:pPr>
                              <w:rPr>
                                <w:rFonts w:ascii="Barlow" w:hAnsi="Barlow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BEADAE" id="Cuadro de texto 4" o:spid="_x0000_s1028" type="#_x0000_t202" style="position:absolute;left:0;text-align:left;margin-left:-2.7pt;margin-top:4.8pt;width:493pt;height:2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" fillcolor="#4410ff" stroked="f" strokeweight=".5pt">
                <v:textbox>
                  <w:txbxContent>
                    <w:p w14:paraId="30285FA8" w14:textId="7805809E" w:rsidR="00D3385F" w:rsidRPr="000A3584" w:rsidRDefault="00672DF8" w:rsidP="00672DF8">
                      <w:pPr>
                        <w:ind w:right="-7"/>
                        <w:jc w:val="both"/>
                        <w:rPr>
                          <w:rFonts w:ascii="Barlow" w:hAnsi="Barlow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 w:rsidRPr="000A3584">
                        <w:rPr>
                          <w:rFonts w:ascii="Barlow" w:hAnsi="Barlow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2. CUADRO DE COMPETENCIAS Y CRITERIOS DE EVALUACIÓN:</w:t>
                      </w:r>
                    </w:p>
                    <w:p w14:paraId="3263B460" w14:textId="40C3BCA2" w:rsidR="00D3385F" w:rsidRPr="000A3584" w:rsidRDefault="00D3385F" w:rsidP="00D3385F">
                      <w:pPr>
                        <w:rPr>
                          <w:rFonts w:ascii="Barlow" w:hAnsi="Barlow"/>
                          <w:b/>
                          <w:bCs/>
                          <w:color w:val="FFFFFF" w:themeColor="background1"/>
                          <w:sz w:val="21"/>
                          <w:szCs w:val="21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F69FCC" w14:textId="6364EAEB" w:rsidR="00135612" w:rsidRPr="00664C53" w:rsidRDefault="00135612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31951E9A" w14:textId="77777777" w:rsidR="00D3385F" w:rsidRPr="00664C53" w:rsidRDefault="00D3385F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tbl>
      <w:tblPr>
        <w:tblStyle w:val="Tablaconcuadrcula"/>
        <w:tblW w:w="9769" w:type="dxa"/>
        <w:tblBorders>
          <w:top w:val="single" w:sz="4" w:space="0" w:color="4410FF"/>
          <w:left w:val="single" w:sz="4" w:space="0" w:color="4410FF"/>
          <w:bottom w:val="single" w:sz="4" w:space="0" w:color="4410FF"/>
          <w:right w:val="single" w:sz="4" w:space="0" w:color="4410FF"/>
          <w:insideH w:val="single" w:sz="4" w:space="0" w:color="4410FF"/>
          <w:insideV w:val="single" w:sz="4" w:space="0" w:color="4410FF"/>
        </w:tblBorders>
        <w:tblLook w:val="04A0" w:firstRow="1" w:lastRow="0" w:firstColumn="1" w:lastColumn="0" w:noHBand="0" w:noVBand="1"/>
      </w:tblPr>
      <w:tblGrid>
        <w:gridCol w:w="2902"/>
        <w:gridCol w:w="3967"/>
        <w:gridCol w:w="1346"/>
        <w:gridCol w:w="1554"/>
      </w:tblGrid>
      <w:tr w:rsidR="00A33654" w:rsidRPr="00664C53" w14:paraId="469E81BF" w14:textId="05252FCF" w:rsidTr="009F3887">
        <w:trPr>
          <w:trHeight w:val="661"/>
        </w:trPr>
        <w:tc>
          <w:tcPr>
            <w:tcW w:w="2913" w:type="dxa"/>
            <w:tcBorders>
              <w:right w:val="single" w:sz="4" w:space="0" w:color="4410FF"/>
            </w:tcBorders>
            <w:shd w:val="clear" w:color="auto" w:fill="A9B5FE"/>
            <w:vAlign w:val="center"/>
          </w:tcPr>
          <w:p w14:paraId="355D4773" w14:textId="155595B4" w:rsidR="00A33654" w:rsidRPr="00664C53" w:rsidRDefault="00A33654" w:rsidP="006C4685">
            <w:pPr>
              <w:ind w:right="-7"/>
              <w:jc w:val="center"/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</w:pPr>
            <w:r w:rsidRPr="00664C53"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  <w:t>COMPETENCIA</w:t>
            </w:r>
            <w:r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  <w:t>/CAPACIDADES</w:t>
            </w:r>
          </w:p>
        </w:tc>
        <w:tc>
          <w:tcPr>
            <w:tcW w:w="4028" w:type="dxa"/>
            <w:tcBorders>
              <w:left w:val="single" w:sz="4" w:space="0" w:color="4410FF"/>
              <w:right w:val="single" w:sz="4" w:space="0" w:color="4410FF"/>
            </w:tcBorders>
            <w:shd w:val="clear" w:color="auto" w:fill="A9B5FE"/>
            <w:vAlign w:val="center"/>
          </w:tcPr>
          <w:p w14:paraId="29E612EA" w14:textId="325216AD" w:rsidR="00A33654" w:rsidRPr="00664C53" w:rsidRDefault="009F3887" w:rsidP="006C4685">
            <w:pPr>
              <w:ind w:right="-7"/>
              <w:jc w:val="center"/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</w:pPr>
            <w:r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  <w:t>CRITERIOS DE EVALUACIÓN</w:t>
            </w:r>
          </w:p>
        </w:tc>
        <w:tc>
          <w:tcPr>
            <w:tcW w:w="1269" w:type="dxa"/>
            <w:tcBorders>
              <w:left w:val="single" w:sz="4" w:space="0" w:color="4410FF"/>
            </w:tcBorders>
            <w:shd w:val="clear" w:color="auto" w:fill="A9B5FE"/>
            <w:vAlign w:val="center"/>
          </w:tcPr>
          <w:p w14:paraId="7A7070A6" w14:textId="030A8DE9" w:rsidR="00A33654" w:rsidRPr="00664C53" w:rsidRDefault="009F3887" w:rsidP="006C4685">
            <w:pPr>
              <w:ind w:right="-7"/>
              <w:jc w:val="center"/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</w:pPr>
            <w:r w:rsidRPr="00664C53"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  <w:t>EVIDENCIA DE APRENDIZAJE</w:t>
            </w:r>
          </w:p>
        </w:tc>
        <w:tc>
          <w:tcPr>
            <w:tcW w:w="1559" w:type="dxa"/>
            <w:tcBorders>
              <w:left w:val="single" w:sz="4" w:space="0" w:color="4410FF"/>
            </w:tcBorders>
            <w:shd w:val="clear" w:color="auto" w:fill="A9B5FE"/>
          </w:tcPr>
          <w:p w14:paraId="7EA7BBB6" w14:textId="36D88EDA" w:rsidR="00A33654" w:rsidRPr="00664C53" w:rsidRDefault="00A33654" w:rsidP="006C4685">
            <w:pPr>
              <w:ind w:right="-7"/>
              <w:jc w:val="center"/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</w:pPr>
            <w:r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  <w:t>INSTRUMENTO DE EVALUACION</w:t>
            </w:r>
          </w:p>
        </w:tc>
      </w:tr>
      <w:tr w:rsidR="00A33654" w:rsidRPr="00664C53" w14:paraId="41336787" w14:textId="03D93912" w:rsidTr="009F3887">
        <w:trPr>
          <w:trHeight w:val="1834"/>
        </w:trPr>
        <w:tc>
          <w:tcPr>
            <w:tcW w:w="2913" w:type="dxa"/>
          </w:tcPr>
          <w:p w14:paraId="23FC6CB2" w14:textId="77777777" w:rsidR="00A33654" w:rsidRPr="00A33654" w:rsidRDefault="00A33654" w:rsidP="006C4685">
            <w:pPr>
              <w:ind w:right="-7"/>
              <w:jc w:val="both"/>
              <w:rPr>
                <w:rFonts w:ascii="Barlow" w:hAnsi="Barlow" w:cs="Segoe UI"/>
                <w:b/>
                <w:bCs/>
                <w:color w:val="000000"/>
                <w:sz w:val="20"/>
                <w:szCs w:val="20"/>
                <w:shd w:val="clear" w:color="auto" w:fill="F7F7F7"/>
              </w:rPr>
            </w:pPr>
            <w:r w:rsidRPr="00A33654">
              <w:rPr>
                <w:rFonts w:ascii="Barlow" w:hAnsi="Barlow" w:cs="Segoe UI"/>
                <w:b/>
                <w:bCs/>
                <w:color w:val="000000"/>
                <w:sz w:val="20"/>
                <w:szCs w:val="20"/>
                <w:shd w:val="clear" w:color="auto" w:fill="F7F7F7"/>
              </w:rPr>
              <w:t>Gestionar responsablemente los recursos económicos.</w:t>
            </w:r>
          </w:p>
          <w:p w14:paraId="41CD5841" w14:textId="77777777" w:rsidR="00A33654" w:rsidRPr="00A33654" w:rsidRDefault="00A33654" w:rsidP="00A33654">
            <w:pPr>
              <w:numPr>
                <w:ilvl w:val="0"/>
                <w:numId w:val="9"/>
              </w:numPr>
              <w:shd w:val="clear" w:color="auto" w:fill="F7F7F7"/>
              <w:rPr>
                <w:rFonts w:ascii="Barlow" w:eastAsia="Times New Roman" w:hAnsi="Barlow" w:cs="Segoe UI"/>
                <w:color w:val="000000"/>
                <w:sz w:val="20"/>
                <w:szCs w:val="20"/>
                <w:lang w:eastAsia="es-PE"/>
              </w:rPr>
            </w:pPr>
            <w:r w:rsidRPr="00A33654">
              <w:rPr>
                <w:rFonts w:ascii="Barlow" w:eastAsia="Times New Roman" w:hAnsi="Barlow" w:cs="Segoe UI"/>
                <w:color w:val="000000"/>
                <w:sz w:val="20"/>
                <w:szCs w:val="20"/>
                <w:lang w:eastAsia="es-PE"/>
              </w:rPr>
              <w:t>Comprender las relaciones entre los elementos del sistema.</w:t>
            </w:r>
          </w:p>
          <w:p w14:paraId="7DBF8901" w14:textId="77777777" w:rsidR="00A33654" w:rsidRPr="00A33654" w:rsidRDefault="00A33654" w:rsidP="00A33654">
            <w:pPr>
              <w:numPr>
                <w:ilvl w:val="0"/>
                <w:numId w:val="9"/>
              </w:numPr>
              <w:shd w:val="clear" w:color="auto" w:fill="F7F7F7"/>
              <w:rPr>
                <w:rFonts w:ascii="Barlow" w:eastAsia="Times New Roman" w:hAnsi="Barlow" w:cs="Segoe UI"/>
                <w:color w:val="000000"/>
                <w:sz w:val="20"/>
                <w:szCs w:val="20"/>
                <w:lang w:eastAsia="es-PE"/>
              </w:rPr>
            </w:pPr>
            <w:r w:rsidRPr="00A33654">
              <w:rPr>
                <w:rFonts w:ascii="Barlow" w:eastAsia="Times New Roman" w:hAnsi="Barlow" w:cs="Segoe UI"/>
                <w:color w:val="000000"/>
                <w:sz w:val="20"/>
                <w:szCs w:val="20"/>
                <w:lang w:eastAsia="es-PE"/>
              </w:rPr>
              <w:t>Tomar decisiones económicas y financieras.</w:t>
            </w:r>
          </w:p>
          <w:p w14:paraId="49E45686" w14:textId="0C368E44" w:rsidR="00A33654" w:rsidRPr="00664C53" w:rsidRDefault="00A33654" w:rsidP="006C4685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</w:p>
        </w:tc>
        <w:tc>
          <w:tcPr>
            <w:tcW w:w="4028" w:type="dxa"/>
          </w:tcPr>
          <w:p w14:paraId="6D7CB2BA" w14:textId="77777777" w:rsidR="009F3887" w:rsidRPr="00A33654" w:rsidRDefault="009F3887" w:rsidP="009F3887">
            <w:pPr>
              <w:numPr>
                <w:ilvl w:val="0"/>
                <w:numId w:val="10"/>
              </w:numPr>
              <w:shd w:val="clear" w:color="auto" w:fill="F7F7F7"/>
              <w:rPr>
                <w:rFonts w:ascii="Barlow" w:eastAsia="Times New Roman" w:hAnsi="Barlow" w:cs="Segoe UI"/>
                <w:color w:val="000000"/>
                <w:sz w:val="20"/>
                <w:szCs w:val="20"/>
                <w:lang w:eastAsia="es-PE"/>
              </w:rPr>
            </w:pPr>
            <w:r w:rsidRPr="00A33654">
              <w:rPr>
                <w:rFonts w:ascii="Barlow" w:eastAsia="Times New Roman" w:hAnsi="Barlow" w:cs="Segoe UI"/>
                <w:b/>
                <w:bCs/>
                <w:color w:val="000000"/>
                <w:sz w:val="20"/>
                <w:szCs w:val="20"/>
                <w:lang w:eastAsia="es-PE"/>
              </w:rPr>
              <w:t>Determina</w:t>
            </w:r>
            <w:r w:rsidRPr="00A33654">
              <w:rPr>
                <w:rFonts w:ascii="Barlow" w:eastAsia="Times New Roman" w:hAnsi="Barlow" w:cs="Segoe UI"/>
                <w:color w:val="000000"/>
                <w:sz w:val="20"/>
                <w:szCs w:val="20"/>
                <w:lang w:eastAsia="es-PE"/>
              </w:rPr>
              <w:t> los ingresos y gastos económicos personales </w:t>
            </w:r>
            <w:r w:rsidRPr="00A33654">
              <w:rPr>
                <w:rFonts w:ascii="Barlow" w:eastAsia="Times New Roman" w:hAnsi="Barlow" w:cs="Segoe UI"/>
                <w:b/>
                <w:bCs/>
                <w:color w:val="000000"/>
                <w:sz w:val="20"/>
                <w:szCs w:val="20"/>
                <w:lang w:eastAsia="es-PE"/>
              </w:rPr>
              <w:t>diferenciando</w:t>
            </w:r>
            <w:r w:rsidRPr="00A33654">
              <w:rPr>
                <w:rFonts w:ascii="Barlow" w:eastAsia="Times New Roman" w:hAnsi="Barlow" w:cs="Segoe UI"/>
                <w:color w:val="000000"/>
                <w:sz w:val="20"/>
                <w:szCs w:val="20"/>
                <w:lang w:eastAsia="es-PE"/>
              </w:rPr>
              <w:t> sus tipos: obligatorios, necesarios y ocasionales; así como sus necesidades a cubrir.</w:t>
            </w:r>
          </w:p>
          <w:p w14:paraId="63E187F7" w14:textId="77777777" w:rsidR="009F3887" w:rsidRPr="00A33654" w:rsidRDefault="009F3887" w:rsidP="009F3887">
            <w:pPr>
              <w:numPr>
                <w:ilvl w:val="0"/>
                <w:numId w:val="10"/>
              </w:numPr>
              <w:shd w:val="clear" w:color="auto" w:fill="F7F7F7"/>
              <w:rPr>
                <w:rFonts w:ascii="Barlow" w:eastAsia="Times New Roman" w:hAnsi="Barlow" w:cs="Segoe UI"/>
                <w:color w:val="000000"/>
                <w:sz w:val="20"/>
                <w:szCs w:val="20"/>
                <w:lang w:eastAsia="es-PE"/>
              </w:rPr>
            </w:pPr>
            <w:r w:rsidRPr="00A33654">
              <w:rPr>
                <w:rFonts w:ascii="Barlow" w:eastAsia="Times New Roman" w:hAnsi="Barlow" w:cs="Segoe UI"/>
                <w:b/>
                <w:bCs/>
                <w:color w:val="000000"/>
                <w:sz w:val="20"/>
                <w:szCs w:val="20"/>
                <w:lang w:eastAsia="es-PE"/>
              </w:rPr>
              <w:t>Elabora</w:t>
            </w:r>
            <w:r w:rsidRPr="00A33654">
              <w:rPr>
                <w:rFonts w:ascii="Barlow" w:eastAsia="Times New Roman" w:hAnsi="Barlow" w:cs="Segoe UI"/>
                <w:color w:val="000000"/>
                <w:sz w:val="20"/>
                <w:szCs w:val="20"/>
                <w:lang w:eastAsia="es-PE"/>
              </w:rPr>
              <w:t> su presupuesto </w:t>
            </w:r>
            <w:r w:rsidRPr="00A33654">
              <w:rPr>
                <w:rFonts w:ascii="Barlow" w:eastAsia="Times New Roman" w:hAnsi="Barlow" w:cs="Segoe UI"/>
                <w:b/>
                <w:bCs/>
                <w:color w:val="000000"/>
                <w:sz w:val="20"/>
                <w:szCs w:val="20"/>
                <w:lang w:eastAsia="es-PE"/>
              </w:rPr>
              <w:t>registrando</w:t>
            </w:r>
            <w:r w:rsidRPr="00A33654">
              <w:rPr>
                <w:rFonts w:ascii="Barlow" w:eastAsia="Times New Roman" w:hAnsi="Barlow" w:cs="Segoe UI"/>
                <w:color w:val="000000"/>
                <w:sz w:val="20"/>
                <w:szCs w:val="20"/>
                <w:lang w:eastAsia="es-PE"/>
              </w:rPr>
              <w:t> sus ingresos y gastos en una plantilla.</w:t>
            </w:r>
          </w:p>
          <w:p w14:paraId="5E2A0C3C" w14:textId="77777777" w:rsidR="009F3887" w:rsidRPr="00A33654" w:rsidRDefault="009F3887" w:rsidP="009F3887">
            <w:pPr>
              <w:numPr>
                <w:ilvl w:val="0"/>
                <w:numId w:val="10"/>
              </w:numPr>
              <w:shd w:val="clear" w:color="auto" w:fill="F7F7F7"/>
              <w:rPr>
                <w:rFonts w:ascii="Barlow" w:eastAsia="Times New Roman" w:hAnsi="Barlow" w:cs="Segoe UI"/>
                <w:color w:val="000000"/>
                <w:sz w:val="20"/>
                <w:szCs w:val="20"/>
                <w:lang w:eastAsia="es-PE"/>
              </w:rPr>
            </w:pPr>
            <w:r w:rsidRPr="00A33654">
              <w:rPr>
                <w:rFonts w:ascii="Barlow" w:eastAsia="Times New Roman" w:hAnsi="Barlow" w:cs="Segoe UI"/>
                <w:b/>
                <w:bCs/>
                <w:color w:val="000000"/>
                <w:sz w:val="20"/>
                <w:szCs w:val="20"/>
                <w:lang w:eastAsia="es-PE"/>
              </w:rPr>
              <w:t>Analiza</w:t>
            </w:r>
            <w:r w:rsidRPr="00A33654">
              <w:rPr>
                <w:rFonts w:ascii="Barlow" w:eastAsia="Times New Roman" w:hAnsi="Barlow" w:cs="Segoe UI"/>
                <w:color w:val="000000"/>
                <w:sz w:val="20"/>
                <w:szCs w:val="20"/>
                <w:lang w:eastAsia="es-PE"/>
              </w:rPr>
              <w:t> el dinero que quedó o no disponible </w:t>
            </w:r>
            <w:r w:rsidRPr="00A33654">
              <w:rPr>
                <w:rFonts w:ascii="Barlow" w:eastAsia="Times New Roman" w:hAnsi="Barlow" w:cs="Segoe UI"/>
                <w:b/>
                <w:bCs/>
                <w:color w:val="000000"/>
                <w:sz w:val="20"/>
                <w:szCs w:val="20"/>
                <w:lang w:eastAsia="es-PE"/>
              </w:rPr>
              <w:t>para proponer</w:t>
            </w:r>
            <w:r w:rsidRPr="00A33654">
              <w:rPr>
                <w:rFonts w:ascii="Barlow" w:eastAsia="Times New Roman" w:hAnsi="Barlow" w:cs="Segoe UI"/>
                <w:color w:val="000000"/>
                <w:sz w:val="20"/>
                <w:szCs w:val="20"/>
                <w:lang w:eastAsia="es-PE"/>
              </w:rPr>
              <w:t> estrategias que mejoren el bienestar familiar.</w:t>
            </w:r>
          </w:p>
          <w:p w14:paraId="1E24B9FA" w14:textId="022C873A" w:rsidR="009F3887" w:rsidRPr="00664C53" w:rsidRDefault="009F3887" w:rsidP="006C4685">
            <w:pPr>
              <w:ind w:right="-7"/>
              <w:jc w:val="both"/>
              <w:rPr>
                <w:rFonts w:ascii="Barlow" w:hAnsi="Barlow" w:cs="Arial"/>
                <w:sz w:val="20"/>
                <w:szCs w:val="20"/>
                <w:lang w:val="es-ES"/>
              </w:rPr>
            </w:pPr>
          </w:p>
        </w:tc>
        <w:tc>
          <w:tcPr>
            <w:tcW w:w="1269" w:type="dxa"/>
          </w:tcPr>
          <w:p w14:paraId="0E504D27" w14:textId="77777777" w:rsidR="009F3887" w:rsidRDefault="009F3887" w:rsidP="009F3887">
            <w:pPr>
              <w:ind w:right="-7"/>
              <w:jc w:val="both"/>
              <w:rPr>
                <w:rFonts w:ascii="Barlow" w:hAnsi="Barlow" w:cs="Arial"/>
                <w:sz w:val="20"/>
                <w:szCs w:val="20"/>
              </w:rPr>
            </w:pPr>
            <w:r w:rsidRPr="00A33654">
              <w:rPr>
                <w:rFonts w:ascii="Barlow" w:hAnsi="Barlow" w:cs="Arial"/>
                <w:sz w:val="20"/>
                <w:szCs w:val="20"/>
              </w:rPr>
              <w:t>Elaboración de un cuadro de presupuesto personal</w:t>
            </w:r>
          </w:p>
          <w:p w14:paraId="01FF7B8C" w14:textId="77777777" w:rsidR="00A33654" w:rsidRPr="00664C53" w:rsidRDefault="00A33654" w:rsidP="009F3887">
            <w:pPr>
              <w:shd w:val="clear" w:color="auto" w:fill="F7F7F7"/>
              <w:ind w:left="360"/>
              <w:rPr>
                <w:rFonts w:ascii="Barlow" w:hAnsi="Barlow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3F6F1612" w14:textId="31A1AEC8" w:rsidR="00A33654" w:rsidRPr="00A33654" w:rsidRDefault="00A33654" w:rsidP="00A33654">
            <w:pPr>
              <w:shd w:val="clear" w:color="auto" w:fill="F7F7F7"/>
              <w:ind w:left="360"/>
              <w:rPr>
                <w:rFonts w:ascii="Barlow" w:eastAsia="Times New Roman" w:hAnsi="Barlow" w:cs="Segoe U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A33654">
              <w:rPr>
                <w:rFonts w:ascii="Barlow" w:eastAsia="Times New Roman" w:hAnsi="Barlow" w:cs="Segoe UI"/>
                <w:b/>
                <w:bCs/>
                <w:color w:val="000000"/>
                <w:sz w:val="20"/>
                <w:szCs w:val="20"/>
                <w:lang w:eastAsia="es-PE"/>
              </w:rPr>
              <w:t>Lista de cotejo.</w:t>
            </w:r>
          </w:p>
        </w:tc>
      </w:tr>
    </w:tbl>
    <w:p w14:paraId="4288E67A" w14:textId="4B59CFD3" w:rsidR="00C151B7" w:rsidRPr="00664C53" w:rsidRDefault="00C151B7" w:rsidP="00135612">
      <w:pPr>
        <w:pStyle w:val="Prrafodelista"/>
        <w:ind w:left="284"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7BE28605" w14:textId="77777777" w:rsidR="00672DF8" w:rsidRPr="00664C53" w:rsidRDefault="00672DF8" w:rsidP="00672DF8">
      <w:pPr>
        <w:ind w:right="-7"/>
        <w:jc w:val="both"/>
        <w:rPr>
          <w:rFonts w:ascii="Barlow" w:hAnsi="Barlow" w:cs="Arial"/>
          <w:b/>
          <w:bCs/>
          <w:sz w:val="20"/>
          <w:szCs w:val="20"/>
          <w:lang w:val="es-ES"/>
        </w:rPr>
      </w:pPr>
    </w:p>
    <w:p w14:paraId="50486224" w14:textId="0D07B61F" w:rsidR="00672DF8" w:rsidRPr="00664C53" w:rsidRDefault="00672DF8" w:rsidP="00672DF8">
      <w:pPr>
        <w:ind w:right="-7"/>
        <w:jc w:val="both"/>
        <w:rPr>
          <w:rFonts w:ascii="Barlow" w:hAnsi="Barlow" w:cs="Arial"/>
          <w:b/>
          <w:bCs/>
          <w:sz w:val="20"/>
          <w:szCs w:val="20"/>
          <w:lang w:val="es-ES"/>
        </w:rPr>
      </w:pPr>
      <w:r w:rsidRPr="00664C53">
        <w:rPr>
          <w:rFonts w:ascii="Barlow" w:hAnsi="Barl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CE5486" wp14:editId="08A297F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61100" cy="2667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266700"/>
                        </a:xfrm>
                        <a:prstGeom prst="rect">
                          <a:avLst/>
                        </a:prstGeom>
                        <a:solidFill>
                          <a:srgbClr val="4410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90F02E" w14:textId="65937753" w:rsidR="00672DF8" w:rsidRPr="000A3584" w:rsidRDefault="00672DF8" w:rsidP="00672DF8">
                            <w:pPr>
                              <w:ind w:right="-7"/>
                              <w:jc w:val="both"/>
                              <w:rPr>
                                <w:rFonts w:ascii="Barlow" w:hAnsi="Barlow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A3584">
                              <w:rPr>
                                <w:rFonts w:ascii="Barlow" w:hAnsi="Barlow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3. SECUENCIA DIDÁCTICA: </w:t>
                            </w:r>
                          </w:p>
                          <w:p w14:paraId="3B9E3347" w14:textId="77777777" w:rsidR="00672DF8" w:rsidRPr="000A3584" w:rsidRDefault="00672DF8" w:rsidP="00672DF8">
                            <w:pPr>
                              <w:rPr>
                                <w:rFonts w:ascii="Barlow" w:hAnsi="Barlow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CE5486" id="Cuadro de texto 5" o:spid="_x0000_s1029" type="#_x0000_t202" style="position:absolute;left:0;text-align:left;margin-left:0;margin-top:-.05pt;width:493pt;height:2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" fillcolor="#4410ff" stroked="f" strokeweight=".5pt">
                <v:textbox>
                  <w:txbxContent>
                    <w:p w14:paraId="7190F02E" w14:textId="65937753" w:rsidR="00672DF8" w:rsidRPr="000A3584" w:rsidRDefault="00672DF8" w:rsidP="00672DF8">
                      <w:pPr>
                        <w:ind w:right="-7"/>
                        <w:jc w:val="both"/>
                        <w:rPr>
                          <w:rFonts w:ascii="Barlow" w:hAnsi="Barlow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0A3584">
                        <w:rPr>
                          <w:rFonts w:ascii="Barlow" w:hAnsi="Barlow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3. SECUENCIA DIDÁCTICA: </w:t>
                      </w:r>
                    </w:p>
                    <w:p w14:paraId="3B9E3347" w14:textId="77777777" w:rsidR="00672DF8" w:rsidRPr="000A3584" w:rsidRDefault="00672DF8" w:rsidP="00672DF8">
                      <w:pPr>
                        <w:rPr>
                          <w:rFonts w:ascii="Barlow" w:hAnsi="Barlow"/>
                          <w:b/>
                          <w:bCs/>
                          <w:color w:val="FFFFFF" w:themeColor="background1"/>
                          <w:sz w:val="21"/>
                          <w:szCs w:val="21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D42BD7" w14:textId="3CB080E1" w:rsidR="00135612" w:rsidRPr="00664C53" w:rsidRDefault="00135612" w:rsidP="00672DF8">
      <w:pPr>
        <w:pStyle w:val="Prrafodelista"/>
        <w:ind w:left="284" w:right="-7"/>
        <w:jc w:val="both"/>
        <w:rPr>
          <w:rFonts w:ascii="Barlow" w:hAnsi="Barlow" w:cs="Arial"/>
          <w:b/>
          <w:bCs/>
          <w:sz w:val="20"/>
          <w:szCs w:val="20"/>
          <w:lang w:val="es-ES"/>
        </w:rPr>
      </w:pPr>
    </w:p>
    <w:p w14:paraId="5A4D1ADE" w14:textId="77777777" w:rsidR="00672DF8" w:rsidRPr="00664C53" w:rsidRDefault="00672DF8" w:rsidP="00672DF8">
      <w:pPr>
        <w:pStyle w:val="Prrafodelista"/>
        <w:ind w:left="284" w:right="-7"/>
        <w:jc w:val="both"/>
        <w:rPr>
          <w:rFonts w:ascii="Barlow" w:hAnsi="Barlow" w:cs="Arial"/>
          <w:b/>
          <w:bCs/>
          <w:sz w:val="20"/>
          <w:szCs w:val="20"/>
          <w:lang w:val="es-ES"/>
        </w:rPr>
      </w:pPr>
    </w:p>
    <w:p w14:paraId="4AA2A674" w14:textId="5D0BC02E" w:rsidR="00135612" w:rsidRPr="00664C53" w:rsidRDefault="00135612" w:rsidP="004F43AD">
      <w:pPr>
        <w:shd w:val="clear" w:color="auto" w:fill="A9B5FE"/>
        <w:ind w:right="-7"/>
        <w:jc w:val="center"/>
        <w:rPr>
          <w:rFonts w:ascii="Barlow" w:hAnsi="Barlow" w:cs="Arial"/>
          <w:b/>
          <w:bCs/>
          <w:color w:val="4410FF"/>
          <w:lang w:val="es-ES"/>
        </w:rPr>
      </w:pPr>
      <w:r w:rsidRPr="00664C53">
        <w:rPr>
          <w:rFonts w:ascii="Barlow" w:hAnsi="Barlow" w:cs="Arial"/>
          <w:b/>
          <w:bCs/>
          <w:color w:val="4410FF"/>
          <w:lang w:val="es-ES"/>
        </w:rPr>
        <w:t>INICIO:</w:t>
      </w:r>
    </w:p>
    <w:p w14:paraId="5CD897B1" w14:textId="77777777" w:rsidR="00135612" w:rsidRPr="00664C53" w:rsidRDefault="00135612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4751E3F0" w14:textId="77777777" w:rsidR="00135612" w:rsidRPr="00664C53" w:rsidRDefault="00135612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69"/>
      </w:tblGrid>
      <w:tr w:rsidR="009F3887" w:rsidRPr="00664C53" w14:paraId="0E7AE625" w14:textId="5FA8963D" w:rsidTr="00856E3F">
        <w:trPr>
          <w:trHeight w:val="3286"/>
        </w:trPr>
        <w:tc>
          <w:tcPr>
            <w:tcW w:w="9769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  <w:vAlign w:val="center"/>
          </w:tcPr>
          <w:p w14:paraId="3CFADF11" w14:textId="77777777" w:rsidR="009F3887" w:rsidRPr="00664C53" w:rsidRDefault="009F3887" w:rsidP="0060392B">
            <w:pPr>
              <w:ind w:right="-7"/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</w:pPr>
          </w:p>
          <w:p w14:paraId="5CABC336" w14:textId="77777777" w:rsidR="009F3887" w:rsidRPr="00664C53" w:rsidRDefault="009F3887">
            <w:pPr>
              <w:rPr>
                <w:rFonts w:ascii="Barlow" w:hAnsi="Barlow" w:cs="Arial"/>
                <w:b/>
                <w:bCs/>
                <w:sz w:val="20"/>
                <w:szCs w:val="20"/>
                <w:lang w:val="es-ES"/>
              </w:rPr>
            </w:pPr>
          </w:p>
          <w:p w14:paraId="1E2290A3" w14:textId="6785F83D" w:rsidR="009F3887" w:rsidRDefault="009F3887" w:rsidP="009F3887">
            <w:pPr>
              <w:numPr>
                <w:ilvl w:val="0"/>
                <w:numId w:val="11"/>
              </w:numPr>
              <w:shd w:val="clear" w:color="auto" w:fill="F7F7F7"/>
              <w:rPr>
                <w:rFonts w:ascii="Barlow" w:eastAsia="Times New Roman" w:hAnsi="Barlow" w:cs="Segoe UI"/>
                <w:color w:val="000000"/>
                <w:sz w:val="20"/>
                <w:szCs w:val="20"/>
                <w:lang w:eastAsia="es-PE"/>
              </w:rPr>
            </w:pPr>
            <w:r w:rsidRPr="009F3887">
              <w:rPr>
                <w:rFonts w:ascii="Barlow" w:eastAsia="Times New Roman" w:hAnsi="Barlow" w:cs="Segoe UI"/>
                <w:b/>
                <w:bCs/>
                <w:color w:val="000000"/>
                <w:sz w:val="20"/>
                <w:szCs w:val="20"/>
                <w:lang w:eastAsia="es-PE"/>
              </w:rPr>
              <w:t>Actividad Inicial:</w:t>
            </w:r>
            <w:r w:rsidRPr="009F3887">
              <w:rPr>
                <w:rFonts w:ascii="Barlow" w:eastAsia="Times New Roman" w:hAnsi="Barlow" w:cs="Segoe UI"/>
                <w:color w:val="000000"/>
                <w:sz w:val="20"/>
                <w:szCs w:val="20"/>
                <w:lang w:eastAsia="es-PE"/>
              </w:rPr>
              <w:t> Preguntar a los estudiantes qué entienden por presupuesto. Facilitar una breve discusión.</w:t>
            </w:r>
          </w:p>
          <w:p w14:paraId="19913B77" w14:textId="77777777" w:rsidR="009F3887" w:rsidRPr="009F3887" w:rsidRDefault="009F3887" w:rsidP="009F3887">
            <w:pPr>
              <w:shd w:val="clear" w:color="auto" w:fill="F7F7F7"/>
              <w:ind w:left="360"/>
              <w:rPr>
                <w:rFonts w:ascii="Barlow" w:eastAsia="Times New Roman" w:hAnsi="Barlow" w:cs="Segoe UI"/>
                <w:color w:val="000000"/>
                <w:sz w:val="20"/>
                <w:szCs w:val="20"/>
                <w:lang w:eastAsia="es-PE"/>
              </w:rPr>
            </w:pPr>
          </w:p>
          <w:p w14:paraId="2F13720A" w14:textId="73A30F02" w:rsidR="009F3887" w:rsidRPr="009F3887" w:rsidRDefault="009F3887" w:rsidP="009F3887">
            <w:pPr>
              <w:numPr>
                <w:ilvl w:val="0"/>
                <w:numId w:val="11"/>
              </w:numPr>
              <w:shd w:val="clear" w:color="auto" w:fill="F7F7F7"/>
              <w:rPr>
                <w:rFonts w:ascii="Barlow" w:eastAsia="Times New Roman" w:hAnsi="Barlow" w:cs="Segoe UI"/>
                <w:color w:val="000000"/>
                <w:sz w:val="20"/>
                <w:szCs w:val="20"/>
                <w:lang w:eastAsia="es-PE"/>
              </w:rPr>
            </w:pPr>
            <w:r w:rsidRPr="009F3887">
              <w:rPr>
                <w:rFonts w:ascii="Barlow" w:eastAsia="Times New Roman" w:hAnsi="Barlow" w:cs="Segoe UI"/>
                <w:b/>
                <w:bCs/>
                <w:color w:val="000000"/>
                <w:sz w:val="20"/>
                <w:szCs w:val="20"/>
                <w:lang w:eastAsia="es-PE"/>
              </w:rPr>
              <w:t>Definición de Presupuesto Personal:</w:t>
            </w:r>
          </w:p>
          <w:p w14:paraId="5183A434" w14:textId="77777777" w:rsidR="009F3887" w:rsidRPr="009F3887" w:rsidRDefault="009F3887" w:rsidP="009F3887">
            <w:pPr>
              <w:shd w:val="clear" w:color="auto" w:fill="F7F7F7"/>
              <w:rPr>
                <w:rFonts w:ascii="Barlow" w:eastAsia="Times New Roman" w:hAnsi="Barlow" w:cs="Segoe UI"/>
                <w:color w:val="000000"/>
                <w:sz w:val="20"/>
                <w:szCs w:val="20"/>
                <w:lang w:eastAsia="es-PE"/>
              </w:rPr>
            </w:pPr>
          </w:p>
          <w:p w14:paraId="180AC5A6" w14:textId="77777777" w:rsidR="009F3887" w:rsidRPr="009F3887" w:rsidRDefault="009F3887" w:rsidP="009F3887">
            <w:pPr>
              <w:numPr>
                <w:ilvl w:val="1"/>
                <w:numId w:val="11"/>
              </w:numPr>
              <w:shd w:val="clear" w:color="auto" w:fill="F7F7F7"/>
              <w:rPr>
                <w:rFonts w:ascii="Barlow" w:eastAsia="Times New Roman" w:hAnsi="Barlow" w:cs="Segoe UI"/>
                <w:color w:val="000000"/>
                <w:sz w:val="20"/>
                <w:szCs w:val="20"/>
                <w:lang w:eastAsia="es-PE"/>
              </w:rPr>
            </w:pPr>
            <w:r w:rsidRPr="009F3887">
              <w:rPr>
                <w:rFonts w:ascii="Barlow" w:eastAsia="Times New Roman" w:hAnsi="Barlow" w:cs="Segoe UI"/>
                <w:color w:val="000000"/>
                <w:sz w:val="20"/>
                <w:szCs w:val="20"/>
                <w:lang w:eastAsia="es-PE"/>
              </w:rPr>
              <w:t>Un presupuesto personal es un plan que ayuda a gestionar los ingresos y gastos, asegurando que se cubran las necesidades y se ahorre para el futuro.</w:t>
            </w:r>
          </w:p>
          <w:p w14:paraId="704D26E0" w14:textId="77777777" w:rsidR="009F3887" w:rsidRPr="009F3887" w:rsidRDefault="009F3887" w:rsidP="009F3887">
            <w:pPr>
              <w:numPr>
                <w:ilvl w:val="1"/>
                <w:numId w:val="11"/>
              </w:numPr>
              <w:shd w:val="clear" w:color="auto" w:fill="F7F7F7"/>
              <w:rPr>
                <w:rFonts w:ascii="Barlow" w:eastAsia="Times New Roman" w:hAnsi="Barlow" w:cs="Segoe UI"/>
                <w:color w:val="000000"/>
                <w:sz w:val="20"/>
                <w:szCs w:val="20"/>
                <w:lang w:eastAsia="es-PE"/>
              </w:rPr>
            </w:pPr>
            <w:r w:rsidRPr="009F3887">
              <w:rPr>
                <w:rFonts w:ascii="Barlow" w:eastAsia="Times New Roman" w:hAnsi="Barlow" w:cs="Segoe UI"/>
                <w:b/>
                <w:bCs/>
                <w:color w:val="000000"/>
                <w:sz w:val="20"/>
                <w:szCs w:val="20"/>
                <w:lang w:eastAsia="es-PE"/>
              </w:rPr>
              <w:t>Importancia:</w:t>
            </w:r>
            <w:r w:rsidRPr="009F3887">
              <w:rPr>
                <w:rFonts w:ascii="Barlow" w:eastAsia="Times New Roman" w:hAnsi="Barlow" w:cs="Segoe UI"/>
                <w:color w:val="000000"/>
                <w:sz w:val="20"/>
                <w:szCs w:val="20"/>
                <w:lang w:eastAsia="es-PE"/>
              </w:rPr>
              <w:t> Permite controlar las finanzas personales y contribuir a la estabilidad económica del país.</w:t>
            </w:r>
          </w:p>
          <w:p w14:paraId="61989207" w14:textId="1DCD90BB" w:rsidR="009F3887" w:rsidRPr="00664C53" w:rsidRDefault="009F3887" w:rsidP="0060392B">
            <w:pPr>
              <w:ind w:right="-7"/>
              <w:jc w:val="right"/>
              <w:rPr>
                <w:rFonts w:ascii="Barlow" w:hAnsi="Barlow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9F3887" w:rsidRPr="00664C53" w14:paraId="0D35F285" w14:textId="77777777" w:rsidTr="009F3887">
        <w:trPr>
          <w:trHeight w:val="557"/>
        </w:trPr>
        <w:tc>
          <w:tcPr>
            <w:tcW w:w="9769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  <w:vAlign w:val="center"/>
          </w:tcPr>
          <w:p w14:paraId="2F55E4C4" w14:textId="0C8ABC50" w:rsidR="009F3887" w:rsidRPr="00664C53" w:rsidRDefault="009F3887" w:rsidP="0060392B">
            <w:pPr>
              <w:rPr>
                <w:rFonts w:ascii="Barlow" w:hAnsi="Barlow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1BDBDA42" w14:textId="77777777" w:rsidR="00135612" w:rsidRPr="00664C53" w:rsidRDefault="00135612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0B77B43C" w14:textId="77777777" w:rsidR="00135612" w:rsidRPr="00664C53" w:rsidRDefault="00135612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0A4A180C" w14:textId="77777777" w:rsidR="00135612" w:rsidRPr="00664C53" w:rsidRDefault="00135612" w:rsidP="0051421F">
      <w:pPr>
        <w:shd w:val="clear" w:color="auto" w:fill="A9B5FE"/>
        <w:ind w:right="-7"/>
        <w:jc w:val="center"/>
        <w:rPr>
          <w:rFonts w:ascii="Barlow" w:hAnsi="Barlow" w:cs="Arial"/>
          <w:b/>
          <w:bCs/>
          <w:color w:val="4410FF"/>
          <w:lang w:val="es-ES"/>
        </w:rPr>
      </w:pPr>
      <w:r w:rsidRPr="00664C53">
        <w:rPr>
          <w:rFonts w:ascii="Barlow" w:hAnsi="Barlow" w:cs="Arial"/>
          <w:b/>
          <w:bCs/>
          <w:color w:val="4410FF"/>
          <w:lang w:val="es-ES"/>
        </w:rPr>
        <w:lastRenderedPageBreak/>
        <w:t>DESARROLLO:</w:t>
      </w:r>
    </w:p>
    <w:p w14:paraId="57894B51" w14:textId="77777777" w:rsidR="00135612" w:rsidRPr="00664C53" w:rsidRDefault="00135612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2F6074A4" w14:textId="77777777" w:rsidR="0060392B" w:rsidRPr="00664C53" w:rsidRDefault="0060392B" w:rsidP="00135612">
      <w:pPr>
        <w:ind w:right="-7"/>
        <w:jc w:val="both"/>
        <w:rPr>
          <w:rFonts w:ascii="Barlow" w:hAnsi="Barlow" w:cs="Arial"/>
          <w:b/>
          <w:bCs/>
          <w:i/>
          <w:iCs/>
          <w:color w:val="2E74B5" w:themeColor="accent5" w:themeShade="BF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69"/>
      </w:tblGrid>
      <w:tr w:rsidR="009F3887" w:rsidRPr="00664C53" w14:paraId="59495DBA" w14:textId="77777777" w:rsidTr="009F3887">
        <w:trPr>
          <w:trHeight w:val="6493"/>
        </w:trPr>
        <w:tc>
          <w:tcPr>
            <w:tcW w:w="9769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  <w:vAlign w:val="center"/>
          </w:tcPr>
          <w:p w14:paraId="7BCC3BC3" w14:textId="77777777" w:rsidR="009F3887" w:rsidRPr="009F3887" w:rsidRDefault="009F3887" w:rsidP="009F3887">
            <w:pPr>
              <w:rPr>
                <w:rFonts w:ascii="Barlow" w:hAnsi="Barlow" w:cs="Arial"/>
                <w:b/>
                <w:bCs/>
                <w:sz w:val="20"/>
                <w:szCs w:val="20"/>
              </w:rPr>
            </w:pPr>
            <w:r w:rsidRPr="009F3887">
              <w:rPr>
                <w:rFonts w:ascii="Barlow" w:hAnsi="Barlow" w:cs="Arial"/>
                <w:b/>
                <w:bCs/>
                <w:sz w:val="20"/>
                <w:szCs w:val="20"/>
              </w:rPr>
              <w:t>. Teoría (20 minutos)</w:t>
            </w:r>
          </w:p>
          <w:p w14:paraId="651DA8DD" w14:textId="77777777" w:rsidR="009F3887" w:rsidRPr="009F3887" w:rsidRDefault="009F3887" w:rsidP="009F3887">
            <w:pPr>
              <w:numPr>
                <w:ilvl w:val="0"/>
                <w:numId w:val="12"/>
              </w:numPr>
              <w:rPr>
                <w:rFonts w:ascii="Barlow" w:hAnsi="Barlow" w:cs="Arial"/>
                <w:b/>
                <w:bCs/>
                <w:sz w:val="20"/>
                <w:szCs w:val="20"/>
              </w:rPr>
            </w:pPr>
            <w:r w:rsidRPr="009F3887">
              <w:rPr>
                <w:rFonts w:ascii="Barlow" w:hAnsi="Barlow" w:cs="Arial"/>
                <w:b/>
                <w:bCs/>
                <w:sz w:val="20"/>
                <w:szCs w:val="20"/>
              </w:rPr>
              <w:t>Elementos del Presupuesto:</w:t>
            </w:r>
          </w:p>
          <w:p w14:paraId="3DE41E65" w14:textId="77777777" w:rsidR="009F3887" w:rsidRPr="009F3887" w:rsidRDefault="009F3887" w:rsidP="009F3887">
            <w:pPr>
              <w:numPr>
                <w:ilvl w:val="1"/>
                <w:numId w:val="12"/>
              </w:numPr>
              <w:rPr>
                <w:rFonts w:ascii="Barlow" w:hAnsi="Barlow" w:cs="Arial"/>
                <w:sz w:val="20"/>
                <w:szCs w:val="20"/>
              </w:rPr>
            </w:pPr>
            <w:r w:rsidRPr="009F3887">
              <w:rPr>
                <w:rFonts w:ascii="Barlow" w:hAnsi="Barlow" w:cs="Arial"/>
                <w:sz w:val="20"/>
                <w:szCs w:val="20"/>
              </w:rPr>
              <w:t>Ingresos: Salario, trabajos adicionales, etc.</w:t>
            </w:r>
          </w:p>
          <w:p w14:paraId="736EE90C" w14:textId="77777777" w:rsidR="009F3887" w:rsidRPr="009F3887" w:rsidRDefault="009F3887" w:rsidP="009F3887">
            <w:pPr>
              <w:numPr>
                <w:ilvl w:val="1"/>
                <w:numId w:val="12"/>
              </w:numPr>
              <w:rPr>
                <w:rFonts w:ascii="Barlow" w:hAnsi="Barlow" w:cs="Arial"/>
                <w:sz w:val="20"/>
                <w:szCs w:val="20"/>
              </w:rPr>
            </w:pPr>
            <w:r w:rsidRPr="009F3887">
              <w:rPr>
                <w:rFonts w:ascii="Barlow" w:hAnsi="Barlow" w:cs="Arial"/>
                <w:sz w:val="20"/>
                <w:szCs w:val="20"/>
              </w:rPr>
              <w:t>Gastos:</w:t>
            </w:r>
          </w:p>
          <w:p w14:paraId="00EF61D5" w14:textId="77777777" w:rsidR="009F3887" w:rsidRPr="009F3887" w:rsidRDefault="009F3887" w:rsidP="009F3887">
            <w:pPr>
              <w:numPr>
                <w:ilvl w:val="2"/>
                <w:numId w:val="12"/>
              </w:numPr>
              <w:rPr>
                <w:rFonts w:ascii="Barlow" w:hAnsi="Barlow" w:cs="Arial"/>
                <w:sz w:val="20"/>
                <w:szCs w:val="20"/>
              </w:rPr>
            </w:pPr>
            <w:r w:rsidRPr="009F3887">
              <w:rPr>
                <w:rFonts w:ascii="Barlow" w:hAnsi="Barlow" w:cs="Arial"/>
                <w:sz w:val="20"/>
                <w:szCs w:val="20"/>
              </w:rPr>
              <w:t>Obligatorios: Alquiler, servicios básicos.</w:t>
            </w:r>
          </w:p>
          <w:p w14:paraId="7A88CE37" w14:textId="77777777" w:rsidR="009F3887" w:rsidRPr="009F3887" w:rsidRDefault="009F3887" w:rsidP="009F3887">
            <w:pPr>
              <w:numPr>
                <w:ilvl w:val="2"/>
                <w:numId w:val="12"/>
              </w:numPr>
              <w:rPr>
                <w:rFonts w:ascii="Barlow" w:hAnsi="Barlow" w:cs="Arial"/>
                <w:sz w:val="20"/>
                <w:szCs w:val="20"/>
              </w:rPr>
            </w:pPr>
            <w:r w:rsidRPr="009F3887">
              <w:rPr>
                <w:rFonts w:ascii="Barlow" w:hAnsi="Barlow" w:cs="Arial"/>
                <w:sz w:val="20"/>
                <w:szCs w:val="20"/>
              </w:rPr>
              <w:t>Necesarios: Alimentación, transporte.</w:t>
            </w:r>
          </w:p>
          <w:p w14:paraId="6D5C09C4" w14:textId="77777777" w:rsidR="009F3887" w:rsidRPr="009F3887" w:rsidRDefault="009F3887" w:rsidP="009F3887">
            <w:pPr>
              <w:numPr>
                <w:ilvl w:val="2"/>
                <w:numId w:val="12"/>
              </w:numPr>
              <w:rPr>
                <w:rFonts w:ascii="Barlow" w:hAnsi="Barlow" w:cs="Arial"/>
                <w:sz w:val="20"/>
                <w:szCs w:val="20"/>
              </w:rPr>
            </w:pPr>
            <w:r w:rsidRPr="009F3887">
              <w:rPr>
                <w:rFonts w:ascii="Barlow" w:hAnsi="Barlow" w:cs="Arial"/>
                <w:sz w:val="20"/>
                <w:szCs w:val="20"/>
              </w:rPr>
              <w:t>Ocasionales: Entretenimiento, compras no planificadas.</w:t>
            </w:r>
          </w:p>
          <w:p w14:paraId="7EEF9E42" w14:textId="77777777" w:rsidR="009F3887" w:rsidRPr="009F3887" w:rsidRDefault="009F3887" w:rsidP="009F3887">
            <w:pPr>
              <w:numPr>
                <w:ilvl w:val="0"/>
                <w:numId w:val="12"/>
              </w:numPr>
              <w:rPr>
                <w:rFonts w:ascii="Barlow" w:hAnsi="Barlow" w:cs="Arial"/>
                <w:sz w:val="20"/>
                <w:szCs w:val="20"/>
              </w:rPr>
            </w:pPr>
            <w:r w:rsidRPr="009F3887">
              <w:rPr>
                <w:rFonts w:ascii="Barlow" w:hAnsi="Barlow" w:cs="Arial"/>
                <w:sz w:val="20"/>
                <w:szCs w:val="20"/>
              </w:rPr>
              <w:t>Ejemplo de Presupuesto:</w:t>
            </w:r>
          </w:p>
          <w:p w14:paraId="49974622" w14:textId="77777777" w:rsidR="009F3887" w:rsidRPr="009F3887" w:rsidRDefault="009F3887" w:rsidP="009F3887">
            <w:pPr>
              <w:numPr>
                <w:ilvl w:val="1"/>
                <w:numId w:val="12"/>
              </w:numPr>
              <w:rPr>
                <w:rFonts w:ascii="Barlow" w:hAnsi="Barlow" w:cs="Arial"/>
                <w:sz w:val="20"/>
                <w:szCs w:val="20"/>
              </w:rPr>
            </w:pPr>
            <w:r w:rsidRPr="009F3887">
              <w:rPr>
                <w:rFonts w:ascii="Barlow" w:hAnsi="Barlow" w:cs="Arial"/>
                <w:sz w:val="20"/>
                <w:szCs w:val="20"/>
              </w:rPr>
              <w:t>Presentar un cuadro sencillo con ingresos y gastos ficticios.</w:t>
            </w:r>
          </w:p>
          <w:p w14:paraId="4B6A5F71" w14:textId="77777777" w:rsidR="009F3887" w:rsidRPr="009F3887" w:rsidRDefault="009F3887" w:rsidP="009F3887">
            <w:pPr>
              <w:numPr>
                <w:ilvl w:val="1"/>
                <w:numId w:val="12"/>
              </w:numPr>
              <w:rPr>
                <w:rFonts w:ascii="Barlow" w:hAnsi="Barlow" w:cs="Arial"/>
                <w:sz w:val="20"/>
                <w:szCs w:val="20"/>
              </w:rPr>
            </w:pPr>
            <w:r w:rsidRPr="009F3887">
              <w:rPr>
                <w:rFonts w:ascii="Barlow" w:hAnsi="Barlow" w:cs="Arial"/>
                <w:sz w:val="20"/>
                <w:szCs w:val="20"/>
              </w:rPr>
              <w:t>Calcular el IGV (18%) sobre un gasto de S/100.</w:t>
            </w:r>
          </w:p>
          <w:p w14:paraId="4FCAD46E" w14:textId="77777777" w:rsidR="009F3887" w:rsidRDefault="009F3887" w:rsidP="00180060">
            <w:pPr>
              <w:rPr>
                <w:rFonts w:ascii="Barlow" w:hAnsi="Barlow" w:cs="Arial"/>
                <w:b/>
                <w:bCs/>
                <w:sz w:val="20"/>
                <w:szCs w:val="20"/>
                <w:lang w:val="es-ES"/>
              </w:rPr>
            </w:pPr>
          </w:p>
          <w:p w14:paraId="45641DD6" w14:textId="77777777" w:rsidR="009F3887" w:rsidRPr="009F3887" w:rsidRDefault="009F3887" w:rsidP="009F3887">
            <w:pPr>
              <w:rPr>
                <w:rFonts w:ascii="Barlow" w:hAnsi="Barlow" w:cs="Arial"/>
                <w:b/>
                <w:bCs/>
                <w:sz w:val="20"/>
                <w:szCs w:val="20"/>
              </w:rPr>
            </w:pPr>
            <w:r w:rsidRPr="009F3887">
              <w:rPr>
                <w:rFonts w:ascii="Barlow" w:hAnsi="Barlow" w:cs="Arial"/>
                <w:b/>
                <w:bCs/>
                <w:sz w:val="20"/>
                <w:szCs w:val="20"/>
              </w:rPr>
              <w:t>Actividad Práctica (35 minutos)</w:t>
            </w:r>
          </w:p>
          <w:p w14:paraId="2CD9849E" w14:textId="77777777" w:rsidR="009F3887" w:rsidRPr="009F3887" w:rsidRDefault="009F3887" w:rsidP="009F3887">
            <w:pPr>
              <w:numPr>
                <w:ilvl w:val="0"/>
                <w:numId w:val="13"/>
              </w:numPr>
              <w:rPr>
                <w:rFonts w:ascii="Barlow" w:hAnsi="Barlow" w:cs="Arial"/>
                <w:sz w:val="20"/>
                <w:szCs w:val="20"/>
              </w:rPr>
            </w:pPr>
            <w:r w:rsidRPr="009F3887">
              <w:rPr>
                <w:rFonts w:ascii="Barlow" w:hAnsi="Barlow" w:cs="Arial"/>
                <w:sz w:val="20"/>
                <w:szCs w:val="20"/>
              </w:rPr>
              <w:t>Elaboración del Presupuesto Personal:</w:t>
            </w:r>
          </w:p>
          <w:p w14:paraId="2FC16E20" w14:textId="77777777" w:rsidR="009F3887" w:rsidRPr="009F3887" w:rsidRDefault="009F3887" w:rsidP="009F3887">
            <w:pPr>
              <w:numPr>
                <w:ilvl w:val="1"/>
                <w:numId w:val="13"/>
              </w:numPr>
              <w:rPr>
                <w:rFonts w:ascii="Barlow" w:hAnsi="Barlow" w:cs="Arial"/>
                <w:sz w:val="20"/>
                <w:szCs w:val="20"/>
              </w:rPr>
            </w:pPr>
            <w:r w:rsidRPr="009F3887">
              <w:rPr>
                <w:rFonts w:ascii="Barlow" w:hAnsi="Barlow" w:cs="Arial"/>
                <w:sz w:val="20"/>
                <w:szCs w:val="20"/>
              </w:rPr>
              <w:t>Proporcionar una plantilla de presupuesto personal.</w:t>
            </w:r>
          </w:p>
          <w:p w14:paraId="2AAA9B77" w14:textId="77777777" w:rsidR="009F3887" w:rsidRPr="009F3887" w:rsidRDefault="009F3887" w:rsidP="009F3887">
            <w:pPr>
              <w:numPr>
                <w:ilvl w:val="1"/>
                <w:numId w:val="13"/>
              </w:numPr>
              <w:rPr>
                <w:rFonts w:ascii="Barlow" w:hAnsi="Barlow" w:cs="Arial"/>
                <w:sz w:val="20"/>
                <w:szCs w:val="20"/>
              </w:rPr>
            </w:pPr>
            <w:r w:rsidRPr="009F3887">
              <w:rPr>
                <w:rFonts w:ascii="Barlow" w:hAnsi="Barlow" w:cs="Arial"/>
                <w:sz w:val="20"/>
                <w:szCs w:val="20"/>
              </w:rPr>
              <w:t>Instruir a los estudiantes para que registren:</w:t>
            </w:r>
          </w:p>
          <w:p w14:paraId="6E1AF5E6" w14:textId="77777777" w:rsidR="009F3887" w:rsidRPr="009F3887" w:rsidRDefault="009F3887" w:rsidP="009F3887">
            <w:pPr>
              <w:numPr>
                <w:ilvl w:val="2"/>
                <w:numId w:val="13"/>
              </w:numPr>
              <w:rPr>
                <w:rFonts w:ascii="Barlow" w:hAnsi="Barlow" w:cs="Arial"/>
                <w:sz w:val="20"/>
                <w:szCs w:val="20"/>
              </w:rPr>
            </w:pPr>
            <w:r w:rsidRPr="009F3887">
              <w:rPr>
                <w:rFonts w:ascii="Barlow" w:hAnsi="Barlow" w:cs="Arial"/>
                <w:sz w:val="20"/>
                <w:szCs w:val="20"/>
              </w:rPr>
              <w:t>Sus ingresos (semanales/mensuales).</w:t>
            </w:r>
          </w:p>
          <w:p w14:paraId="1B58784F" w14:textId="77777777" w:rsidR="009F3887" w:rsidRPr="009F3887" w:rsidRDefault="009F3887" w:rsidP="009F3887">
            <w:pPr>
              <w:numPr>
                <w:ilvl w:val="2"/>
                <w:numId w:val="13"/>
              </w:numPr>
              <w:rPr>
                <w:rFonts w:ascii="Barlow" w:hAnsi="Barlow" w:cs="Arial"/>
                <w:sz w:val="20"/>
                <w:szCs w:val="20"/>
              </w:rPr>
            </w:pPr>
            <w:r w:rsidRPr="009F3887">
              <w:rPr>
                <w:rFonts w:ascii="Barlow" w:hAnsi="Barlow" w:cs="Arial"/>
                <w:sz w:val="20"/>
                <w:szCs w:val="20"/>
              </w:rPr>
              <w:t>Sus gastos, clasificándolos en obligatorios, necesarios y ocasionales.</w:t>
            </w:r>
          </w:p>
          <w:p w14:paraId="2C0C3D00" w14:textId="77777777" w:rsidR="009F3887" w:rsidRPr="009F3887" w:rsidRDefault="009F3887" w:rsidP="009F3887">
            <w:pPr>
              <w:numPr>
                <w:ilvl w:val="1"/>
                <w:numId w:val="13"/>
              </w:numPr>
              <w:rPr>
                <w:rFonts w:ascii="Barlow" w:hAnsi="Barlow" w:cs="Arial"/>
                <w:sz w:val="20"/>
                <w:szCs w:val="20"/>
              </w:rPr>
            </w:pPr>
            <w:r w:rsidRPr="009F3887">
              <w:rPr>
                <w:rFonts w:ascii="Barlow" w:hAnsi="Barlow" w:cs="Arial"/>
                <w:sz w:val="20"/>
                <w:szCs w:val="20"/>
              </w:rPr>
              <w:t>Calcular el total de ingresos y gastos, y determinar el saldo disponible.</w:t>
            </w:r>
          </w:p>
          <w:p w14:paraId="6C8CFBB8" w14:textId="77777777" w:rsidR="009F3887" w:rsidRPr="009F3887" w:rsidRDefault="009F3887" w:rsidP="009F3887">
            <w:pPr>
              <w:numPr>
                <w:ilvl w:val="0"/>
                <w:numId w:val="13"/>
              </w:numPr>
              <w:rPr>
                <w:rFonts w:ascii="Barlow" w:hAnsi="Barlow" w:cs="Arial"/>
                <w:sz w:val="20"/>
                <w:szCs w:val="20"/>
              </w:rPr>
            </w:pPr>
            <w:r w:rsidRPr="009F3887">
              <w:rPr>
                <w:rFonts w:ascii="Barlow" w:hAnsi="Barlow" w:cs="Arial"/>
                <w:sz w:val="20"/>
                <w:szCs w:val="20"/>
              </w:rPr>
              <w:t>Trabajo en Grupo:</w:t>
            </w:r>
          </w:p>
          <w:p w14:paraId="77A1B00F" w14:textId="77777777" w:rsidR="009F3887" w:rsidRPr="009F3887" w:rsidRDefault="009F3887" w:rsidP="009F3887">
            <w:pPr>
              <w:numPr>
                <w:ilvl w:val="1"/>
                <w:numId w:val="14"/>
              </w:numPr>
              <w:rPr>
                <w:rFonts w:ascii="Barlow" w:hAnsi="Barlow" w:cs="Arial"/>
                <w:sz w:val="20"/>
                <w:szCs w:val="20"/>
              </w:rPr>
            </w:pPr>
            <w:r w:rsidRPr="009F3887">
              <w:rPr>
                <w:rFonts w:ascii="Barlow" w:hAnsi="Barlow" w:cs="Arial"/>
                <w:sz w:val="20"/>
                <w:szCs w:val="20"/>
              </w:rPr>
              <w:t>Formar grupos de 4-5 estudiantes.</w:t>
            </w:r>
          </w:p>
          <w:p w14:paraId="10EC3726" w14:textId="77777777" w:rsidR="009F3887" w:rsidRPr="009F3887" w:rsidRDefault="009F3887" w:rsidP="009F3887">
            <w:pPr>
              <w:numPr>
                <w:ilvl w:val="1"/>
                <w:numId w:val="14"/>
              </w:numPr>
              <w:rPr>
                <w:rFonts w:ascii="Barlow" w:hAnsi="Barlow" w:cs="Arial"/>
                <w:sz w:val="20"/>
                <w:szCs w:val="20"/>
              </w:rPr>
            </w:pPr>
            <w:r w:rsidRPr="009F3887">
              <w:rPr>
                <w:rFonts w:ascii="Barlow" w:hAnsi="Barlow" w:cs="Arial"/>
                <w:sz w:val="20"/>
                <w:szCs w:val="20"/>
              </w:rPr>
              <w:t>Cada grupo discutirá estrategias para mejorar su bienestar familiar con el dinero disponible.</w:t>
            </w:r>
          </w:p>
          <w:p w14:paraId="65E33A88" w14:textId="0CAFCFFD" w:rsidR="009F3887" w:rsidRPr="00664C53" w:rsidRDefault="009F3887" w:rsidP="00180060">
            <w:pPr>
              <w:rPr>
                <w:rFonts w:ascii="Barlow" w:hAnsi="Barlow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60392B" w:rsidRPr="00664C53" w14:paraId="2FEDB649" w14:textId="77777777" w:rsidTr="0012024E">
        <w:trPr>
          <w:trHeight w:val="135"/>
        </w:trPr>
        <w:tc>
          <w:tcPr>
            <w:tcW w:w="9769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</w:tcPr>
          <w:p w14:paraId="6E9D9F1B" w14:textId="6269556C" w:rsidR="00283372" w:rsidRPr="00664C53" w:rsidRDefault="00283372" w:rsidP="00180060">
            <w:pPr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u w:val="single"/>
                <w:lang w:val="es-ES"/>
              </w:rPr>
            </w:pPr>
          </w:p>
        </w:tc>
      </w:tr>
    </w:tbl>
    <w:p w14:paraId="7155B6FC" w14:textId="75BDC356" w:rsidR="002A2CB6" w:rsidRPr="00664C53" w:rsidRDefault="002A2CB6">
      <w:pPr>
        <w:rPr>
          <w:rFonts w:ascii="Barlow" w:hAnsi="Barlow" w:cs="Arial"/>
          <w:sz w:val="20"/>
          <w:szCs w:val="20"/>
          <w:lang w:val="es-ES"/>
        </w:rPr>
      </w:pPr>
    </w:p>
    <w:p w14:paraId="0EC127EB" w14:textId="77777777" w:rsidR="00135612" w:rsidRPr="00664C53" w:rsidRDefault="00135612" w:rsidP="00283372">
      <w:pPr>
        <w:shd w:val="clear" w:color="auto" w:fill="A9B5FE"/>
        <w:ind w:right="-7"/>
        <w:jc w:val="center"/>
        <w:rPr>
          <w:rFonts w:ascii="Barlow" w:hAnsi="Barlow" w:cs="Arial"/>
          <w:b/>
          <w:bCs/>
          <w:color w:val="4410FF"/>
          <w:lang w:val="es-ES"/>
        </w:rPr>
      </w:pPr>
      <w:r w:rsidRPr="00664C53">
        <w:rPr>
          <w:rFonts w:ascii="Barlow" w:hAnsi="Barlow" w:cs="Arial"/>
          <w:b/>
          <w:bCs/>
          <w:color w:val="4410FF"/>
          <w:lang w:val="es-ES"/>
        </w:rPr>
        <w:t>CIERRE:</w:t>
      </w:r>
    </w:p>
    <w:p w14:paraId="232515C7" w14:textId="77777777" w:rsidR="00135612" w:rsidRPr="00664C53" w:rsidRDefault="00135612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13AE17E3" w14:textId="77777777" w:rsidR="0089600B" w:rsidRPr="00664C53" w:rsidRDefault="0089600B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69"/>
      </w:tblGrid>
      <w:tr w:rsidR="0012024E" w:rsidRPr="00664C53" w14:paraId="1E0616BC" w14:textId="77777777" w:rsidTr="0012024E">
        <w:trPr>
          <w:trHeight w:val="2762"/>
        </w:trPr>
        <w:tc>
          <w:tcPr>
            <w:tcW w:w="9769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  <w:vAlign w:val="center"/>
          </w:tcPr>
          <w:p w14:paraId="11782794" w14:textId="77777777" w:rsidR="0012024E" w:rsidRPr="009F3887" w:rsidRDefault="0012024E" w:rsidP="0012024E">
            <w:pPr>
              <w:shd w:val="clear" w:color="auto" w:fill="F7F7F7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</w:p>
          <w:p w14:paraId="3CE4F241" w14:textId="0E6345C4" w:rsidR="0012024E" w:rsidRPr="00925A42" w:rsidRDefault="0012024E" w:rsidP="009F3887">
            <w:pPr>
              <w:numPr>
                <w:ilvl w:val="0"/>
                <w:numId w:val="15"/>
              </w:numPr>
              <w:shd w:val="clear" w:color="auto" w:fill="F7F7F7"/>
              <w:rPr>
                <w:rFonts w:ascii="Barlow" w:eastAsia="Times New Roman" w:hAnsi="Barlow" w:cs="Segoe UI"/>
                <w:color w:val="000000"/>
                <w:sz w:val="22"/>
                <w:szCs w:val="22"/>
                <w:lang w:eastAsia="es-PE"/>
              </w:rPr>
            </w:pPr>
            <w:r w:rsidRPr="00925A42">
              <w:rPr>
                <w:rFonts w:ascii="Barlow" w:eastAsia="Times New Roman" w:hAnsi="Barlow" w:cs="Segoe UI"/>
                <w:b/>
                <w:bCs/>
                <w:color w:val="000000"/>
                <w:sz w:val="22"/>
                <w:szCs w:val="22"/>
                <w:lang w:eastAsia="es-PE"/>
              </w:rPr>
              <w:t>Presentación de Resultados:</w:t>
            </w:r>
          </w:p>
          <w:p w14:paraId="362E8773" w14:textId="77777777" w:rsidR="0012024E" w:rsidRPr="00925A42" w:rsidRDefault="0012024E" w:rsidP="009F3887">
            <w:pPr>
              <w:numPr>
                <w:ilvl w:val="1"/>
                <w:numId w:val="15"/>
              </w:numPr>
              <w:shd w:val="clear" w:color="auto" w:fill="F7F7F7"/>
              <w:rPr>
                <w:rFonts w:ascii="Barlow" w:eastAsia="Times New Roman" w:hAnsi="Barlow" w:cs="Segoe UI"/>
                <w:color w:val="000000"/>
                <w:sz w:val="22"/>
                <w:szCs w:val="22"/>
                <w:lang w:eastAsia="es-PE"/>
              </w:rPr>
            </w:pPr>
            <w:r w:rsidRPr="00925A42">
              <w:rPr>
                <w:rFonts w:ascii="Barlow" w:eastAsia="Times New Roman" w:hAnsi="Barlow" w:cs="Segoe UI"/>
                <w:color w:val="000000"/>
                <w:sz w:val="22"/>
                <w:szCs w:val="22"/>
                <w:lang w:eastAsia="es-PE"/>
              </w:rPr>
              <w:t>Cada grupo compartirá sus presupuestos y las estrategias propuestas.</w:t>
            </w:r>
          </w:p>
          <w:p w14:paraId="320F0678" w14:textId="77777777" w:rsidR="0012024E" w:rsidRPr="00925A42" w:rsidRDefault="0012024E" w:rsidP="009F3887">
            <w:pPr>
              <w:numPr>
                <w:ilvl w:val="0"/>
                <w:numId w:val="15"/>
              </w:numPr>
              <w:shd w:val="clear" w:color="auto" w:fill="F7F7F7"/>
              <w:rPr>
                <w:rFonts w:ascii="Barlow" w:eastAsia="Times New Roman" w:hAnsi="Barlow" w:cs="Segoe UI"/>
                <w:color w:val="000000"/>
                <w:sz w:val="22"/>
                <w:szCs w:val="22"/>
                <w:lang w:eastAsia="es-PE"/>
              </w:rPr>
            </w:pPr>
            <w:r w:rsidRPr="00925A42">
              <w:rPr>
                <w:rFonts w:ascii="Barlow" w:eastAsia="Times New Roman" w:hAnsi="Barlow" w:cs="Segoe UI"/>
                <w:b/>
                <w:bCs/>
                <w:color w:val="000000"/>
                <w:sz w:val="22"/>
                <w:szCs w:val="22"/>
                <w:lang w:eastAsia="es-PE"/>
              </w:rPr>
              <w:t>Reflexión Final:</w:t>
            </w:r>
          </w:p>
          <w:p w14:paraId="0577EC35" w14:textId="77777777" w:rsidR="0012024E" w:rsidRPr="00925A42" w:rsidRDefault="0012024E" w:rsidP="009F3887">
            <w:pPr>
              <w:numPr>
                <w:ilvl w:val="1"/>
                <w:numId w:val="15"/>
              </w:numPr>
              <w:shd w:val="clear" w:color="auto" w:fill="F7F7F7"/>
              <w:rPr>
                <w:rFonts w:ascii="Barlow" w:eastAsia="Times New Roman" w:hAnsi="Barlow" w:cs="Segoe UI"/>
                <w:color w:val="000000"/>
                <w:sz w:val="22"/>
                <w:szCs w:val="22"/>
                <w:lang w:eastAsia="es-PE"/>
              </w:rPr>
            </w:pPr>
            <w:r w:rsidRPr="00925A42">
              <w:rPr>
                <w:rFonts w:ascii="Barlow" w:eastAsia="Times New Roman" w:hAnsi="Barlow" w:cs="Segoe UI"/>
                <w:color w:val="000000"/>
                <w:sz w:val="22"/>
                <w:szCs w:val="22"/>
                <w:lang w:eastAsia="es-PE"/>
              </w:rPr>
              <w:t>Discutir cómo un buen manejo del presupuesto puede afectar positivamente a la economía familiar y nacional.</w:t>
            </w:r>
          </w:p>
          <w:p w14:paraId="20ACBE1D" w14:textId="77777777" w:rsidR="0012024E" w:rsidRPr="00664C53" w:rsidRDefault="0012024E" w:rsidP="00180060">
            <w:pPr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</w:pPr>
          </w:p>
        </w:tc>
      </w:tr>
      <w:tr w:rsidR="009C4049" w:rsidRPr="00664C53" w14:paraId="0675F758" w14:textId="77777777" w:rsidTr="0012024E">
        <w:trPr>
          <w:trHeight w:val="58"/>
        </w:trPr>
        <w:tc>
          <w:tcPr>
            <w:tcW w:w="9769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</w:tcPr>
          <w:p w14:paraId="6AA2E69D" w14:textId="2A46F931" w:rsidR="009C4049" w:rsidRPr="00664C53" w:rsidRDefault="009C4049" w:rsidP="00180060">
            <w:pPr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u w:val="single"/>
                <w:lang w:val="es-ES"/>
              </w:rPr>
            </w:pPr>
          </w:p>
        </w:tc>
      </w:tr>
    </w:tbl>
    <w:p w14:paraId="68F01E42" w14:textId="77777777" w:rsidR="007D12D5" w:rsidRPr="00664C53" w:rsidRDefault="007D12D5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5768F6A1" w14:textId="77777777" w:rsidR="009C4049" w:rsidRPr="00664C53" w:rsidRDefault="009C4049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6DA660D2" w14:textId="3C47D1B2" w:rsidR="00135612" w:rsidRDefault="007D12D5" w:rsidP="00C151B7">
      <w:pPr>
        <w:rPr>
          <w:rFonts w:ascii="Barlow" w:hAnsi="Barlow" w:cs="Arial"/>
          <w:sz w:val="20"/>
          <w:szCs w:val="20"/>
          <w:lang w:val="es-ES"/>
        </w:rPr>
      </w:pPr>
      <w:r w:rsidRPr="00664C53">
        <w:rPr>
          <w:rFonts w:ascii="Barlow" w:hAnsi="Barl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827064" wp14:editId="6F7A0A78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6261100" cy="266700"/>
                <wp:effectExtent l="0" t="0" r="635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266700"/>
                        </a:xfrm>
                        <a:prstGeom prst="rect">
                          <a:avLst/>
                        </a:prstGeom>
                        <a:solidFill>
                          <a:srgbClr val="4410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DC3B79" w14:textId="1BEAE81F" w:rsidR="007D12D5" w:rsidRPr="000A3584" w:rsidRDefault="007D12D5" w:rsidP="007D12D5">
                            <w:pPr>
                              <w:rPr>
                                <w:rFonts w:ascii="Barlow" w:hAnsi="Barlow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rFonts w:ascii="Barlow" w:hAnsi="Barlow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4. ANEXO: Planificación de la Sesión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827064" id="Cuadro de texto 8" o:spid="_x0000_s1030" type="#_x0000_t202" style="position:absolute;margin-left:0;margin-top:-.05pt;width:493pt;height:21pt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" fillcolor="#4410ff" stroked="f" strokeweight=".5pt">
                <v:textbox>
                  <w:txbxContent>
                    <w:p w14:paraId="3ADC3B79" w14:textId="1BEAE81F" w:rsidR="007D12D5" w:rsidRPr="000A3584" w:rsidRDefault="007D12D5" w:rsidP="007D12D5">
                      <w:pPr>
                        <w:rPr>
                          <w:rFonts w:ascii="Barlow" w:hAnsi="Barlow"/>
                          <w:b/>
                          <w:bCs/>
                          <w:color w:val="FFFFFF" w:themeColor="background1"/>
                          <w:sz w:val="21"/>
                          <w:szCs w:val="21"/>
                          <w:lang w:val="es-ES"/>
                        </w:rPr>
                      </w:pPr>
                      <w:r>
                        <w:rPr>
                          <w:rFonts w:ascii="Barlow" w:hAnsi="Barlow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>4. ANEXO: Planificación de la Sesión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44766D" w14:textId="1F80087E" w:rsidR="00A33654" w:rsidRPr="00A33654" w:rsidRDefault="00A33654" w:rsidP="00A33654">
      <w:pPr>
        <w:rPr>
          <w:rFonts w:ascii="Barlow" w:hAnsi="Barlow" w:cs="Arial"/>
          <w:sz w:val="20"/>
          <w:szCs w:val="20"/>
          <w:lang w:val="es-ES"/>
        </w:rPr>
      </w:pPr>
    </w:p>
    <w:p w14:paraId="0DD29BE6" w14:textId="63B37D07" w:rsidR="00A33654" w:rsidRPr="00A33654" w:rsidRDefault="00A33654" w:rsidP="00A33654">
      <w:pPr>
        <w:rPr>
          <w:rFonts w:ascii="Barlow" w:hAnsi="Barlow" w:cs="Arial"/>
          <w:sz w:val="20"/>
          <w:szCs w:val="20"/>
          <w:lang w:val="es-ES"/>
        </w:rPr>
      </w:pPr>
    </w:p>
    <w:p w14:paraId="77D05167" w14:textId="0DCFD0C9" w:rsidR="00A33654" w:rsidRPr="00A33654" w:rsidRDefault="00A33654" w:rsidP="00A33654">
      <w:pPr>
        <w:rPr>
          <w:rFonts w:ascii="Barlow" w:hAnsi="Barlow" w:cs="Arial"/>
          <w:sz w:val="20"/>
          <w:szCs w:val="20"/>
          <w:lang w:val="es-ES"/>
        </w:rPr>
      </w:pPr>
    </w:p>
    <w:p w14:paraId="389A9812" w14:textId="32CF258F" w:rsidR="0012024E" w:rsidRPr="00925A42" w:rsidRDefault="0012024E" w:rsidP="0012024E">
      <w:pPr>
        <w:shd w:val="clear" w:color="auto" w:fill="F7F7F7"/>
        <w:outlineLvl w:val="2"/>
        <w:rPr>
          <w:rFonts w:ascii="Segoe UI" w:eastAsia="Times New Roman" w:hAnsi="Segoe UI" w:cs="Segoe UI"/>
          <w:b/>
          <w:bCs/>
          <w:color w:val="000000"/>
          <w:sz w:val="22"/>
          <w:szCs w:val="22"/>
          <w:lang w:eastAsia="es-PE"/>
        </w:rPr>
      </w:pPr>
      <w:r w:rsidRPr="00925A42">
        <w:rPr>
          <w:rFonts w:ascii="Segoe UI" w:eastAsia="Times New Roman" w:hAnsi="Segoe UI" w:cs="Segoe UI"/>
          <w:b/>
          <w:bCs/>
          <w:color w:val="000000"/>
          <w:sz w:val="22"/>
          <w:szCs w:val="22"/>
          <w:lang w:eastAsia="es-PE"/>
        </w:rPr>
        <w:t>Criterios de Evaluación para la lista de cotejo</w:t>
      </w:r>
    </w:p>
    <w:p w14:paraId="1DC8B731" w14:textId="77777777" w:rsidR="0012024E" w:rsidRPr="00925A42" w:rsidRDefault="0012024E" w:rsidP="0012024E">
      <w:pPr>
        <w:numPr>
          <w:ilvl w:val="0"/>
          <w:numId w:val="16"/>
        </w:numPr>
        <w:shd w:val="clear" w:color="auto" w:fill="F7F7F7"/>
        <w:spacing w:after="100" w:afterAutospacing="1"/>
        <w:textAlignment w:val="top"/>
        <w:rPr>
          <w:rFonts w:ascii="Segoe UI" w:eastAsia="Times New Roman" w:hAnsi="Segoe UI" w:cs="Segoe UI"/>
          <w:color w:val="000000"/>
          <w:sz w:val="22"/>
          <w:szCs w:val="22"/>
          <w:lang w:eastAsia="es-PE"/>
        </w:rPr>
      </w:pPr>
      <w:r w:rsidRPr="00925A42">
        <w:rPr>
          <w:rFonts w:ascii="Segoe UI" w:eastAsia="Times New Roman" w:hAnsi="Segoe UI" w:cs="Segoe UI"/>
          <w:b/>
          <w:bCs/>
          <w:color w:val="000000"/>
          <w:sz w:val="22"/>
          <w:szCs w:val="22"/>
          <w:lang w:eastAsia="es-PE"/>
        </w:rPr>
        <w:t>Habilidad:</w:t>
      </w:r>
      <w:r w:rsidRPr="00925A42">
        <w:rPr>
          <w:rFonts w:ascii="Segoe UI" w:eastAsia="Times New Roman" w:hAnsi="Segoe UI" w:cs="Segoe UI"/>
          <w:color w:val="000000"/>
          <w:sz w:val="22"/>
          <w:szCs w:val="22"/>
          <w:lang w:eastAsia="es-PE"/>
        </w:rPr>
        <w:t> Determina ingresos y gastos.</w:t>
      </w:r>
    </w:p>
    <w:p w14:paraId="3828A5AC" w14:textId="77777777" w:rsidR="0012024E" w:rsidRPr="00925A42" w:rsidRDefault="0012024E" w:rsidP="0012024E">
      <w:pPr>
        <w:numPr>
          <w:ilvl w:val="1"/>
          <w:numId w:val="16"/>
        </w:numPr>
        <w:shd w:val="clear" w:color="auto" w:fill="F7F7F7"/>
        <w:rPr>
          <w:rFonts w:ascii="Segoe UI" w:eastAsia="Times New Roman" w:hAnsi="Segoe UI" w:cs="Segoe UI"/>
          <w:color w:val="000000"/>
          <w:sz w:val="22"/>
          <w:szCs w:val="22"/>
          <w:lang w:eastAsia="es-PE"/>
        </w:rPr>
      </w:pPr>
      <w:r w:rsidRPr="00925A42">
        <w:rPr>
          <w:rFonts w:ascii="Segoe UI" w:eastAsia="Times New Roman" w:hAnsi="Segoe UI" w:cs="Segoe UI"/>
          <w:b/>
          <w:bCs/>
          <w:color w:val="000000"/>
          <w:sz w:val="22"/>
          <w:szCs w:val="22"/>
          <w:lang w:eastAsia="es-PE"/>
        </w:rPr>
        <w:t>Contenido:</w:t>
      </w:r>
      <w:r w:rsidRPr="00925A42">
        <w:rPr>
          <w:rFonts w:ascii="Segoe UI" w:eastAsia="Times New Roman" w:hAnsi="Segoe UI" w:cs="Segoe UI"/>
          <w:color w:val="000000"/>
          <w:sz w:val="22"/>
          <w:szCs w:val="22"/>
          <w:lang w:eastAsia="es-PE"/>
        </w:rPr>
        <w:t> Diferenciar tipos de gastos.</w:t>
      </w:r>
    </w:p>
    <w:p w14:paraId="0A688D48" w14:textId="77777777" w:rsidR="0012024E" w:rsidRPr="00925A42" w:rsidRDefault="0012024E" w:rsidP="0012024E">
      <w:pPr>
        <w:numPr>
          <w:ilvl w:val="1"/>
          <w:numId w:val="16"/>
        </w:numPr>
        <w:shd w:val="clear" w:color="auto" w:fill="F7F7F7"/>
        <w:rPr>
          <w:rFonts w:ascii="Segoe UI" w:eastAsia="Times New Roman" w:hAnsi="Segoe UI" w:cs="Segoe UI"/>
          <w:color w:val="000000"/>
          <w:sz w:val="22"/>
          <w:szCs w:val="22"/>
          <w:lang w:eastAsia="es-PE"/>
        </w:rPr>
      </w:pPr>
      <w:r w:rsidRPr="00925A42">
        <w:rPr>
          <w:rFonts w:ascii="Segoe UI" w:eastAsia="Times New Roman" w:hAnsi="Segoe UI" w:cs="Segoe UI"/>
          <w:b/>
          <w:bCs/>
          <w:color w:val="000000"/>
          <w:sz w:val="22"/>
          <w:szCs w:val="22"/>
          <w:lang w:eastAsia="es-PE"/>
        </w:rPr>
        <w:t>Condición:</w:t>
      </w:r>
      <w:r w:rsidRPr="00925A42">
        <w:rPr>
          <w:rFonts w:ascii="Segoe UI" w:eastAsia="Times New Roman" w:hAnsi="Segoe UI" w:cs="Segoe UI"/>
          <w:color w:val="000000"/>
          <w:sz w:val="22"/>
          <w:szCs w:val="22"/>
          <w:lang w:eastAsia="es-PE"/>
        </w:rPr>
        <w:t> En una actividad escrita.</w:t>
      </w:r>
    </w:p>
    <w:p w14:paraId="6800B5CE" w14:textId="77777777" w:rsidR="0012024E" w:rsidRPr="00925A42" w:rsidRDefault="0012024E" w:rsidP="0012024E">
      <w:pPr>
        <w:numPr>
          <w:ilvl w:val="1"/>
          <w:numId w:val="16"/>
        </w:numPr>
        <w:shd w:val="clear" w:color="auto" w:fill="F7F7F7"/>
        <w:rPr>
          <w:rFonts w:ascii="Segoe UI" w:eastAsia="Times New Roman" w:hAnsi="Segoe UI" w:cs="Segoe UI"/>
          <w:color w:val="000000"/>
          <w:sz w:val="22"/>
          <w:szCs w:val="22"/>
          <w:lang w:eastAsia="es-PE"/>
        </w:rPr>
      </w:pPr>
      <w:r w:rsidRPr="00925A42">
        <w:rPr>
          <w:rFonts w:ascii="Segoe UI" w:eastAsia="Times New Roman" w:hAnsi="Segoe UI" w:cs="Segoe UI"/>
          <w:b/>
          <w:bCs/>
          <w:color w:val="000000"/>
          <w:sz w:val="22"/>
          <w:szCs w:val="22"/>
          <w:lang w:eastAsia="es-PE"/>
        </w:rPr>
        <w:t>Producto:</w:t>
      </w:r>
      <w:r w:rsidRPr="00925A42">
        <w:rPr>
          <w:rFonts w:ascii="Segoe UI" w:eastAsia="Times New Roman" w:hAnsi="Segoe UI" w:cs="Segoe UI"/>
          <w:color w:val="000000"/>
          <w:sz w:val="22"/>
          <w:szCs w:val="22"/>
          <w:lang w:eastAsia="es-PE"/>
        </w:rPr>
        <w:t> Registro de ingresos y gastos.</w:t>
      </w:r>
    </w:p>
    <w:p w14:paraId="7E4B97F1" w14:textId="77777777" w:rsidR="0012024E" w:rsidRPr="00925A42" w:rsidRDefault="0012024E" w:rsidP="0012024E">
      <w:pPr>
        <w:numPr>
          <w:ilvl w:val="0"/>
          <w:numId w:val="16"/>
        </w:numPr>
        <w:shd w:val="clear" w:color="auto" w:fill="F7F7F7"/>
        <w:spacing w:after="100" w:afterAutospacing="1"/>
        <w:textAlignment w:val="top"/>
        <w:rPr>
          <w:rFonts w:ascii="Segoe UI" w:eastAsia="Times New Roman" w:hAnsi="Segoe UI" w:cs="Segoe UI"/>
          <w:color w:val="000000"/>
          <w:sz w:val="22"/>
          <w:szCs w:val="22"/>
          <w:lang w:eastAsia="es-PE"/>
        </w:rPr>
      </w:pPr>
      <w:r w:rsidRPr="00925A42">
        <w:rPr>
          <w:rFonts w:ascii="Segoe UI" w:eastAsia="Times New Roman" w:hAnsi="Segoe UI" w:cs="Segoe UI"/>
          <w:b/>
          <w:bCs/>
          <w:color w:val="000000"/>
          <w:sz w:val="22"/>
          <w:szCs w:val="22"/>
          <w:lang w:eastAsia="es-PE"/>
        </w:rPr>
        <w:lastRenderedPageBreak/>
        <w:t>Habilidad:</w:t>
      </w:r>
      <w:r w:rsidRPr="00925A42">
        <w:rPr>
          <w:rFonts w:ascii="Segoe UI" w:eastAsia="Times New Roman" w:hAnsi="Segoe UI" w:cs="Segoe UI"/>
          <w:color w:val="000000"/>
          <w:sz w:val="22"/>
          <w:szCs w:val="22"/>
          <w:lang w:eastAsia="es-PE"/>
        </w:rPr>
        <w:t> Elabora un presupuesto.</w:t>
      </w:r>
    </w:p>
    <w:p w14:paraId="3510FF46" w14:textId="77777777" w:rsidR="0012024E" w:rsidRPr="00925A42" w:rsidRDefault="0012024E" w:rsidP="0012024E">
      <w:pPr>
        <w:numPr>
          <w:ilvl w:val="1"/>
          <w:numId w:val="16"/>
        </w:numPr>
        <w:shd w:val="clear" w:color="auto" w:fill="F7F7F7"/>
        <w:rPr>
          <w:rFonts w:ascii="Segoe UI" w:eastAsia="Times New Roman" w:hAnsi="Segoe UI" w:cs="Segoe UI"/>
          <w:color w:val="000000"/>
          <w:sz w:val="22"/>
          <w:szCs w:val="22"/>
          <w:lang w:eastAsia="es-PE"/>
        </w:rPr>
      </w:pPr>
      <w:r w:rsidRPr="00925A42">
        <w:rPr>
          <w:rFonts w:ascii="Segoe UI" w:eastAsia="Times New Roman" w:hAnsi="Segoe UI" w:cs="Segoe UI"/>
          <w:b/>
          <w:bCs/>
          <w:color w:val="000000"/>
          <w:sz w:val="22"/>
          <w:szCs w:val="22"/>
          <w:lang w:eastAsia="es-PE"/>
        </w:rPr>
        <w:t>Contenido:</w:t>
      </w:r>
      <w:r w:rsidRPr="00925A42">
        <w:rPr>
          <w:rFonts w:ascii="Segoe UI" w:eastAsia="Times New Roman" w:hAnsi="Segoe UI" w:cs="Segoe UI"/>
          <w:color w:val="000000"/>
          <w:sz w:val="22"/>
          <w:szCs w:val="22"/>
          <w:lang w:eastAsia="es-PE"/>
        </w:rPr>
        <w:t> Aplicar la plantilla proporcionada.</w:t>
      </w:r>
    </w:p>
    <w:p w14:paraId="681DEAAE" w14:textId="77777777" w:rsidR="0012024E" w:rsidRPr="00925A42" w:rsidRDefault="0012024E" w:rsidP="0012024E">
      <w:pPr>
        <w:numPr>
          <w:ilvl w:val="1"/>
          <w:numId w:val="16"/>
        </w:numPr>
        <w:shd w:val="clear" w:color="auto" w:fill="F7F7F7"/>
        <w:rPr>
          <w:rFonts w:ascii="Segoe UI" w:eastAsia="Times New Roman" w:hAnsi="Segoe UI" w:cs="Segoe UI"/>
          <w:color w:val="000000"/>
          <w:sz w:val="22"/>
          <w:szCs w:val="22"/>
          <w:lang w:eastAsia="es-PE"/>
        </w:rPr>
      </w:pPr>
      <w:r w:rsidRPr="00925A42">
        <w:rPr>
          <w:rFonts w:ascii="Segoe UI" w:eastAsia="Times New Roman" w:hAnsi="Segoe UI" w:cs="Segoe UI"/>
          <w:b/>
          <w:bCs/>
          <w:color w:val="000000"/>
          <w:sz w:val="22"/>
          <w:szCs w:val="22"/>
          <w:lang w:eastAsia="es-PE"/>
        </w:rPr>
        <w:t>Condición:</w:t>
      </w:r>
      <w:r w:rsidRPr="00925A42">
        <w:rPr>
          <w:rFonts w:ascii="Segoe UI" w:eastAsia="Times New Roman" w:hAnsi="Segoe UI" w:cs="Segoe UI"/>
          <w:color w:val="000000"/>
          <w:sz w:val="22"/>
          <w:szCs w:val="22"/>
          <w:lang w:eastAsia="es-PE"/>
        </w:rPr>
        <w:t> En grupos.</w:t>
      </w:r>
    </w:p>
    <w:p w14:paraId="5EC115A3" w14:textId="77777777" w:rsidR="0012024E" w:rsidRPr="00925A42" w:rsidRDefault="0012024E" w:rsidP="0012024E">
      <w:pPr>
        <w:numPr>
          <w:ilvl w:val="1"/>
          <w:numId w:val="16"/>
        </w:numPr>
        <w:shd w:val="clear" w:color="auto" w:fill="F7F7F7"/>
        <w:rPr>
          <w:rFonts w:ascii="Segoe UI" w:eastAsia="Times New Roman" w:hAnsi="Segoe UI" w:cs="Segoe UI"/>
          <w:color w:val="000000"/>
          <w:sz w:val="22"/>
          <w:szCs w:val="22"/>
          <w:lang w:eastAsia="es-PE"/>
        </w:rPr>
      </w:pPr>
      <w:r w:rsidRPr="00925A42">
        <w:rPr>
          <w:rFonts w:ascii="Segoe UI" w:eastAsia="Times New Roman" w:hAnsi="Segoe UI" w:cs="Segoe UI"/>
          <w:b/>
          <w:bCs/>
          <w:color w:val="000000"/>
          <w:sz w:val="22"/>
          <w:szCs w:val="22"/>
          <w:lang w:eastAsia="es-PE"/>
        </w:rPr>
        <w:t>Producto:</w:t>
      </w:r>
      <w:r w:rsidRPr="00925A42">
        <w:rPr>
          <w:rFonts w:ascii="Segoe UI" w:eastAsia="Times New Roman" w:hAnsi="Segoe UI" w:cs="Segoe UI"/>
          <w:color w:val="000000"/>
          <w:sz w:val="22"/>
          <w:szCs w:val="22"/>
          <w:lang w:eastAsia="es-PE"/>
        </w:rPr>
        <w:t> Presupuesto personal elaborado.</w:t>
      </w:r>
      <w:bookmarkStart w:id="0" w:name="_GoBack"/>
      <w:bookmarkEnd w:id="0"/>
    </w:p>
    <w:p w14:paraId="3067F4CB" w14:textId="77777777" w:rsidR="0012024E" w:rsidRPr="00925A42" w:rsidRDefault="0012024E" w:rsidP="0012024E">
      <w:pPr>
        <w:numPr>
          <w:ilvl w:val="0"/>
          <w:numId w:val="16"/>
        </w:numPr>
        <w:shd w:val="clear" w:color="auto" w:fill="F7F7F7"/>
        <w:spacing w:after="100" w:afterAutospacing="1"/>
        <w:textAlignment w:val="top"/>
        <w:rPr>
          <w:rFonts w:ascii="Segoe UI" w:eastAsia="Times New Roman" w:hAnsi="Segoe UI" w:cs="Segoe UI"/>
          <w:color w:val="000000"/>
          <w:sz w:val="22"/>
          <w:szCs w:val="22"/>
          <w:lang w:eastAsia="es-PE"/>
        </w:rPr>
      </w:pPr>
      <w:r w:rsidRPr="00925A42">
        <w:rPr>
          <w:rFonts w:ascii="Segoe UI" w:eastAsia="Times New Roman" w:hAnsi="Segoe UI" w:cs="Segoe UI"/>
          <w:b/>
          <w:bCs/>
          <w:color w:val="000000"/>
          <w:sz w:val="22"/>
          <w:szCs w:val="22"/>
          <w:lang w:eastAsia="es-PE"/>
        </w:rPr>
        <w:t>Habilidad:</w:t>
      </w:r>
      <w:r w:rsidRPr="00925A42">
        <w:rPr>
          <w:rFonts w:ascii="Segoe UI" w:eastAsia="Times New Roman" w:hAnsi="Segoe UI" w:cs="Segoe UI"/>
          <w:color w:val="000000"/>
          <w:sz w:val="22"/>
          <w:szCs w:val="22"/>
          <w:lang w:eastAsia="es-PE"/>
        </w:rPr>
        <w:t> Analiza el dinero disponible.</w:t>
      </w:r>
    </w:p>
    <w:p w14:paraId="1F26DCC6" w14:textId="77777777" w:rsidR="0012024E" w:rsidRPr="00925A42" w:rsidRDefault="0012024E" w:rsidP="0012024E">
      <w:pPr>
        <w:numPr>
          <w:ilvl w:val="1"/>
          <w:numId w:val="16"/>
        </w:numPr>
        <w:shd w:val="clear" w:color="auto" w:fill="F7F7F7"/>
        <w:rPr>
          <w:rFonts w:ascii="Segoe UI" w:eastAsia="Times New Roman" w:hAnsi="Segoe UI" w:cs="Segoe UI"/>
          <w:color w:val="000000"/>
          <w:sz w:val="22"/>
          <w:szCs w:val="22"/>
          <w:lang w:eastAsia="es-PE"/>
        </w:rPr>
      </w:pPr>
      <w:r w:rsidRPr="00925A42">
        <w:rPr>
          <w:rFonts w:ascii="Segoe UI" w:eastAsia="Times New Roman" w:hAnsi="Segoe UI" w:cs="Segoe UI"/>
          <w:b/>
          <w:bCs/>
          <w:color w:val="000000"/>
          <w:sz w:val="22"/>
          <w:szCs w:val="22"/>
          <w:lang w:eastAsia="es-PE"/>
        </w:rPr>
        <w:t>Contenido:</w:t>
      </w:r>
      <w:r w:rsidRPr="00925A42">
        <w:rPr>
          <w:rFonts w:ascii="Segoe UI" w:eastAsia="Times New Roman" w:hAnsi="Segoe UI" w:cs="Segoe UI"/>
          <w:color w:val="000000"/>
          <w:sz w:val="22"/>
          <w:szCs w:val="22"/>
          <w:lang w:eastAsia="es-PE"/>
        </w:rPr>
        <w:t> Proponer estrategias.</w:t>
      </w:r>
    </w:p>
    <w:p w14:paraId="30F06748" w14:textId="77777777" w:rsidR="0012024E" w:rsidRPr="00925A42" w:rsidRDefault="0012024E" w:rsidP="0012024E">
      <w:pPr>
        <w:numPr>
          <w:ilvl w:val="1"/>
          <w:numId w:val="16"/>
        </w:numPr>
        <w:shd w:val="clear" w:color="auto" w:fill="F7F7F7"/>
        <w:rPr>
          <w:rFonts w:ascii="Segoe UI" w:eastAsia="Times New Roman" w:hAnsi="Segoe UI" w:cs="Segoe UI"/>
          <w:color w:val="000000"/>
          <w:sz w:val="22"/>
          <w:szCs w:val="22"/>
          <w:lang w:eastAsia="es-PE"/>
        </w:rPr>
      </w:pPr>
      <w:r w:rsidRPr="00925A42">
        <w:rPr>
          <w:rFonts w:ascii="Segoe UI" w:eastAsia="Times New Roman" w:hAnsi="Segoe UI" w:cs="Segoe UI"/>
          <w:b/>
          <w:bCs/>
          <w:color w:val="000000"/>
          <w:sz w:val="22"/>
          <w:szCs w:val="22"/>
          <w:lang w:eastAsia="es-PE"/>
        </w:rPr>
        <w:t>Condición:</w:t>
      </w:r>
      <w:r w:rsidRPr="00925A42">
        <w:rPr>
          <w:rFonts w:ascii="Segoe UI" w:eastAsia="Times New Roman" w:hAnsi="Segoe UI" w:cs="Segoe UI"/>
          <w:color w:val="000000"/>
          <w:sz w:val="22"/>
          <w:szCs w:val="22"/>
          <w:lang w:eastAsia="es-PE"/>
        </w:rPr>
        <w:t> En discusión grupal.</w:t>
      </w:r>
    </w:p>
    <w:p w14:paraId="11B6F659" w14:textId="77777777" w:rsidR="0012024E" w:rsidRPr="0012024E" w:rsidRDefault="0012024E" w:rsidP="0012024E">
      <w:pPr>
        <w:numPr>
          <w:ilvl w:val="1"/>
          <w:numId w:val="16"/>
        </w:numPr>
        <w:shd w:val="clear" w:color="auto" w:fill="F7F7F7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925A42">
        <w:rPr>
          <w:rFonts w:ascii="Segoe UI" w:eastAsia="Times New Roman" w:hAnsi="Segoe UI" w:cs="Segoe UI"/>
          <w:b/>
          <w:bCs/>
          <w:color w:val="000000"/>
          <w:sz w:val="22"/>
          <w:szCs w:val="22"/>
          <w:lang w:eastAsia="es-PE"/>
        </w:rPr>
        <w:t>Producto:</w:t>
      </w:r>
      <w:r w:rsidRPr="00925A42">
        <w:rPr>
          <w:rFonts w:ascii="Segoe UI" w:eastAsia="Times New Roman" w:hAnsi="Segoe UI" w:cs="Segoe UI"/>
          <w:color w:val="000000"/>
          <w:sz w:val="22"/>
          <w:szCs w:val="22"/>
          <w:lang w:eastAsia="es-PE"/>
        </w:rPr>
        <w:t> Presentación de estrategias de bienestar</w:t>
      </w:r>
      <w:r w:rsidRPr="0012024E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.</w:t>
      </w:r>
    </w:p>
    <w:p w14:paraId="788965F0" w14:textId="4A18ADDC" w:rsidR="00A33654" w:rsidRPr="00A33654" w:rsidRDefault="00A33654" w:rsidP="00A33654">
      <w:pPr>
        <w:rPr>
          <w:rFonts w:ascii="Barlow" w:hAnsi="Barlow" w:cs="Arial"/>
          <w:sz w:val="20"/>
          <w:szCs w:val="20"/>
          <w:lang w:val="es-ES"/>
        </w:rPr>
      </w:pPr>
    </w:p>
    <w:p w14:paraId="2FD2AC8F" w14:textId="4032C968" w:rsidR="00A33654" w:rsidRPr="00A33654" w:rsidRDefault="00A33654" w:rsidP="00A33654">
      <w:pPr>
        <w:rPr>
          <w:rFonts w:ascii="Barlow" w:hAnsi="Barlow" w:cs="Arial"/>
          <w:sz w:val="20"/>
          <w:szCs w:val="20"/>
          <w:lang w:val="es-ES"/>
        </w:rPr>
      </w:pPr>
    </w:p>
    <w:p w14:paraId="7765845A" w14:textId="0C936E47" w:rsidR="00A33654" w:rsidRPr="00A33654" w:rsidRDefault="00A33654" w:rsidP="00A33654">
      <w:pPr>
        <w:rPr>
          <w:rFonts w:ascii="Barlow" w:hAnsi="Barlow" w:cs="Arial"/>
          <w:sz w:val="20"/>
          <w:szCs w:val="20"/>
          <w:lang w:val="es-ES"/>
        </w:rPr>
      </w:pPr>
    </w:p>
    <w:p w14:paraId="0EFA5DC2" w14:textId="35EB854A" w:rsidR="00A33654" w:rsidRPr="00A33654" w:rsidRDefault="00A33654" w:rsidP="00A33654">
      <w:pPr>
        <w:rPr>
          <w:rFonts w:ascii="Barlow" w:hAnsi="Barlow" w:cs="Arial"/>
          <w:sz w:val="20"/>
          <w:szCs w:val="20"/>
          <w:lang w:val="es-ES"/>
        </w:rPr>
      </w:pPr>
    </w:p>
    <w:p w14:paraId="276528FF" w14:textId="6EE2928E" w:rsidR="00A33654" w:rsidRDefault="00A33654" w:rsidP="00A33654">
      <w:pPr>
        <w:rPr>
          <w:rFonts w:ascii="Barlow" w:hAnsi="Barlow" w:cs="Arial"/>
          <w:sz w:val="20"/>
          <w:szCs w:val="20"/>
          <w:lang w:val="es-ES"/>
        </w:rPr>
      </w:pPr>
    </w:p>
    <w:p w14:paraId="051D3C36" w14:textId="0BFBB5E1" w:rsidR="00A33654" w:rsidRPr="00A33654" w:rsidRDefault="00A33654" w:rsidP="0012024E">
      <w:pPr>
        <w:tabs>
          <w:tab w:val="left" w:pos="1860"/>
        </w:tabs>
        <w:rPr>
          <w:rFonts w:ascii="Barlow" w:hAnsi="Barlow" w:cs="Arial"/>
          <w:sz w:val="20"/>
          <w:szCs w:val="20"/>
          <w:lang w:val="es-ES"/>
        </w:rPr>
      </w:pPr>
      <w:r>
        <w:rPr>
          <w:rFonts w:ascii="Barlow" w:hAnsi="Barlow" w:cs="Arial"/>
          <w:sz w:val="20"/>
          <w:szCs w:val="20"/>
          <w:lang w:val="es-ES"/>
        </w:rPr>
        <w:tab/>
      </w:r>
    </w:p>
    <w:sectPr w:rsidR="00A33654" w:rsidRPr="00A33654" w:rsidSect="00935EC3">
      <w:headerReference w:type="default" r:id="rId11"/>
      <w:pgSz w:w="11900" w:h="16840"/>
      <w:pgMar w:top="1304" w:right="987" w:bottom="84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EEB9C" w14:textId="77777777" w:rsidR="00BE09D8" w:rsidRDefault="00BE09D8" w:rsidP="0099718D">
      <w:r>
        <w:separator/>
      </w:r>
    </w:p>
  </w:endnote>
  <w:endnote w:type="continuationSeparator" w:id="0">
    <w:p w14:paraId="49CB4453" w14:textId="77777777" w:rsidR="00BE09D8" w:rsidRDefault="00BE09D8" w:rsidP="0099718D">
      <w:r>
        <w:continuationSeparator/>
      </w:r>
    </w:p>
  </w:endnote>
  <w:endnote w:type="continuationNotice" w:id="1">
    <w:p w14:paraId="73BC9728" w14:textId="77777777" w:rsidR="00BE09D8" w:rsidRDefault="00BE09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ld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E99ED" w14:textId="77777777" w:rsidR="00BE09D8" w:rsidRDefault="00BE09D8" w:rsidP="0099718D">
      <w:r>
        <w:separator/>
      </w:r>
    </w:p>
  </w:footnote>
  <w:footnote w:type="continuationSeparator" w:id="0">
    <w:p w14:paraId="23288C86" w14:textId="77777777" w:rsidR="00BE09D8" w:rsidRDefault="00BE09D8" w:rsidP="0099718D">
      <w:r>
        <w:continuationSeparator/>
      </w:r>
    </w:p>
  </w:footnote>
  <w:footnote w:type="continuationNotice" w:id="1">
    <w:p w14:paraId="5607D439" w14:textId="77777777" w:rsidR="00BE09D8" w:rsidRDefault="00BE09D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76EF4" w14:textId="546A244A" w:rsidR="00E96F50" w:rsidRDefault="00E96F50" w:rsidP="00E96F50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8CB113E" wp14:editId="4BFC8E7B">
          <wp:simplePos x="0" y="0"/>
          <wp:positionH relativeFrom="margin">
            <wp:posOffset>2556721</wp:posOffset>
          </wp:positionH>
          <wp:positionV relativeFrom="paragraph">
            <wp:posOffset>-168910</wp:posOffset>
          </wp:positionV>
          <wp:extent cx="859411" cy="370875"/>
          <wp:effectExtent l="0" t="0" r="0" b="0"/>
          <wp:wrapNone/>
          <wp:docPr id="7" name="Imagen 7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Un letrero de color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411" cy="37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214F998" wp14:editId="4F4D147C">
          <wp:simplePos x="0" y="0"/>
          <wp:positionH relativeFrom="rightMargin">
            <wp:posOffset>-661246</wp:posOffset>
          </wp:positionH>
          <wp:positionV relativeFrom="paragraph">
            <wp:posOffset>-185420</wp:posOffset>
          </wp:positionV>
          <wp:extent cx="609600" cy="444878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44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7784F3E" wp14:editId="4E729564">
          <wp:simplePos x="0" y="0"/>
          <wp:positionH relativeFrom="margin">
            <wp:posOffset>-66451</wp:posOffset>
          </wp:positionH>
          <wp:positionV relativeFrom="paragraph">
            <wp:posOffset>-228600</wp:posOffset>
          </wp:positionV>
          <wp:extent cx="605513" cy="461319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513" cy="461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0AC99E" w14:textId="3274DCCD" w:rsidR="0099718D" w:rsidRPr="00E96F50" w:rsidRDefault="0099718D" w:rsidP="00E96F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0421"/>
    <w:multiLevelType w:val="hybridMultilevel"/>
    <w:tmpl w:val="66F08040"/>
    <w:lvl w:ilvl="0" w:tplc="90627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50E3D"/>
    <w:multiLevelType w:val="multilevel"/>
    <w:tmpl w:val="D934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7622A7"/>
    <w:multiLevelType w:val="multilevel"/>
    <w:tmpl w:val="1AEAF1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773388"/>
    <w:multiLevelType w:val="multilevel"/>
    <w:tmpl w:val="28AEE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F35C1D"/>
    <w:multiLevelType w:val="multilevel"/>
    <w:tmpl w:val="2796F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B923EE2"/>
    <w:multiLevelType w:val="hybridMultilevel"/>
    <w:tmpl w:val="B90809A4"/>
    <w:lvl w:ilvl="0" w:tplc="280A0003">
      <w:start w:val="1"/>
      <w:numFmt w:val="bullet"/>
      <w:lvlText w:val="o"/>
      <w:lvlJc w:val="left"/>
      <w:pPr>
        <w:ind w:left="891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6" w15:restartNumberingAfterBreak="0">
    <w:nsid w:val="35C62A59"/>
    <w:multiLevelType w:val="multilevel"/>
    <w:tmpl w:val="8E36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7E4583"/>
    <w:multiLevelType w:val="hybridMultilevel"/>
    <w:tmpl w:val="CCFEE8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A1A21"/>
    <w:multiLevelType w:val="hybridMultilevel"/>
    <w:tmpl w:val="2EB64E7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0C8AF4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01A44"/>
    <w:multiLevelType w:val="multilevel"/>
    <w:tmpl w:val="D25EDB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53218F"/>
    <w:multiLevelType w:val="multilevel"/>
    <w:tmpl w:val="24E2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2F34AE"/>
    <w:multiLevelType w:val="hybridMultilevel"/>
    <w:tmpl w:val="5A8E52C6"/>
    <w:lvl w:ilvl="0" w:tplc="5EF688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9351887"/>
    <w:multiLevelType w:val="hybridMultilevel"/>
    <w:tmpl w:val="9C0E30BC"/>
    <w:lvl w:ilvl="0" w:tplc="0B8C4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56417"/>
    <w:multiLevelType w:val="hybridMultilevel"/>
    <w:tmpl w:val="224C181E"/>
    <w:lvl w:ilvl="0" w:tplc="61069A4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40EAF"/>
    <w:multiLevelType w:val="hybridMultilevel"/>
    <w:tmpl w:val="1EFE44B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8"/>
  </w:num>
  <w:num w:numId="5">
    <w:abstractNumId w:val="12"/>
  </w:num>
  <w:num w:numId="6">
    <w:abstractNumId w:val="11"/>
  </w:num>
  <w:num w:numId="7">
    <w:abstractNumId w:val="0"/>
  </w:num>
  <w:num w:numId="8">
    <w:abstractNumId w:val="13"/>
  </w:num>
  <w:num w:numId="9">
    <w:abstractNumId w:val="9"/>
  </w:num>
  <w:num w:numId="10">
    <w:abstractNumId w:val="4"/>
  </w:num>
  <w:num w:numId="11">
    <w:abstractNumId w:val="2"/>
  </w:num>
  <w:num w:numId="12">
    <w:abstractNumId w:val="1"/>
  </w:num>
  <w:num w:numId="13">
    <w:abstractNumId w:val="10"/>
  </w:num>
  <w:num w:numId="14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57"/>
    <w:rsid w:val="00001017"/>
    <w:rsid w:val="00002678"/>
    <w:rsid w:val="00003BB9"/>
    <w:rsid w:val="000045C9"/>
    <w:rsid w:val="00014294"/>
    <w:rsid w:val="000168D9"/>
    <w:rsid w:val="00017D32"/>
    <w:rsid w:val="00042B9A"/>
    <w:rsid w:val="000638A3"/>
    <w:rsid w:val="0006424B"/>
    <w:rsid w:val="00066F34"/>
    <w:rsid w:val="00070828"/>
    <w:rsid w:val="000735B9"/>
    <w:rsid w:val="000763E3"/>
    <w:rsid w:val="0008207A"/>
    <w:rsid w:val="000863A7"/>
    <w:rsid w:val="00090DDB"/>
    <w:rsid w:val="00096E6A"/>
    <w:rsid w:val="000A1BFE"/>
    <w:rsid w:val="000A3584"/>
    <w:rsid w:val="000A3CE0"/>
    <w:rsid w:val="000C0AA3"/>
    <w:rsid w:val="000C7802"/>
    <w:rsid w:val="000D0C1D"/>
    <w:rsid w:val="000F3E3C"/>
    <w:rsid w:val="000F4A0E"/>
    <w:rsid w:val="001031F3"/>
    <w:rsid w:val="001107F3"/>
    <w:rsid w:val="0012024E"/>
    <w:rsid w:val="00135612"/>
    <w:rsid w:val="00142734"/>
    <w:rsid w:val="00142F5A"/>
    <w:rsid w:val="00145A4B"/>
    <w:rsid w:val="001605D7"/>
    <w:rsid w:val="001636F0"/>
    <w:rsid w:val="001720BB"/>
    <w:rsid w:val="0017464E"/>
    <w:rsid w:val="00181657"/>
    <w:rsid w:val="00184D51"/>
    <w:rsid w:val="00191F77"/>
    <w:rsid w:val="00193646"/>
    <w:rsid w:val="00193EFE"/>
    <w:rsid w:val="00194704"/>
    <w:rsid w:val="001979C1"/>
    <w:rsid w:val="00197CFB"/>
    <w:rsid w:val="001A09FE"/>
    <w:rsid w:val="001A233B"/>
    <w:rsid w:val="001A2E88"/>
    <w:rsid w:val="001B304D"/>
    <w:rsid w:val="001B4FC0"/>
    <w:rsid w:val="001C06FA"/>
    <w:rsid w:val="001C11DF"/>
    <w:rsid w:val="001C5B3C"/>
    <w:rsid w:val="001D7055"/>
    <w:rsid w:val="001E15DA"/>
    <w:rsid w:val="001E732E"/>
    <w:rsid w:val="001F4282"/>
    <w:rsid w:val="00200101"/>
    <w:rsid w:val="00204F8D"/>
    <w:rsid w:val="00210619"/>
    <w:rsid w:val="00214AD2"/>
    <w:rsid w:val="0021533B"/>
    <w:rsid w:val="00215EBA"/>
    <w:rsid w:val="0023028B"/>
    <w:rsid w:val="00230A93"/>
    <w:rsid w:val="00231330"/>
    <w:rsid w:val="00236D0D"/>
    <w:rsid w:val="00252F97"/>
    <w:rsid w:val="002640B0"/>
    <w:rsid w:val="00275E21"/>
    <w:rsid w:val="00277DF6"/>
    <w:rsid w:val="00283372"/>
    <w:rsid w:val="0028368C"/>
    <w:rsid w:val="00295DA9"/>
    <w:rsid w:val="00297436"/>
    <w:rsid w:val="002A2CB6"/>
    <w:rsid w:val="002A40CC"/>
    <w:rsid w:val="002A4F47"/>
    <w:rsid w:val="002B45CB"/>
    <w:rsid w:val="002B5120"/>
    <w:rsid w:val="002B5647"/>
    <w:rsid w:val="002B5CC0"/>
    <w:rsid w:val="002C0FBA"/>
    <w:rsid w:val="002C6392"/>
    <w:rsid w:val="002D2888"/>
    <w:rsid w:val="002D72BE"/>
    <w:rsid w:val="002E0031"/>
    <w:rsid w:val="002E6273"/>
    <w:rsid w:val="002E720A"/>
    <w:rsid w:val="002E7CCB"/>
    <w:rsid w:val="002F056C"/>
    <w:rsid w:val="002F17E1"/>
    <w:rsid w:val="003103A9"/>
    <w:rsid w:val="00344337"/>
    <w:rsid w:val="00351F3F"/>
    <w:rsid w:val="00352F2F"/>
    <w:rsid w:val="00364C85"/>
    <w:rsid w:val="003735AC"/>
    <w:rsid w:val="00373AB4"/>
    <w:rsid w:val="003766CF"/>
    <w:rsid w:val="003817A6"/>
    <w:rsid w:val="003B3357"/>
    <w:rsid w:val="003C2C0F"/>
    <w:rsid w:val="003C5C8F"/>
    <w:rsid w:val="003D4B23"/>
    <w:rsid w:val="003D52DC"/>
    <w:rsid w:val="003E4E55"/>
    <w:rsid w:val="003E5C9F"/>
    <w:rsid w:val="003F1170"/>
    <w:rsid w:val="003F6DAA"/>
    <w:rsid w:val="00400447"/>
    <w:rsid w:val="00400EFA"/>
    <w:rsid w:val="00402F71"/>
    <w:rsid w:val="00404460"/>
    <w:rsid w:val="00406757"/>
    <w:rsid w:val="0041366F"/>
    <w:rsid w:val="004160B5"/>
    <w:rsid w:val="0041681D"/>
    <w:rsid w:val="00421761"/>
    <w:rsid w:val="00421B27"/>
    <w:rsid w:val="00424CEF"/>
    <w:rsid w:val="00446E68"/>
    <w:rsid w:val="00461C36"/>
    <w:rsid w:val="00463355"/>
    <w:rsid w:val="00467D23"/>
    <w:rsid w:val="00476D15"/>
    <w:rsid w:val="00482014"/>
    <w:rsid w:val="00482190"/>
    <w:rsid w:val="00485C03"/>
    <w:rsid w:val="004B3075"/>
    <w:rsid w:val="004B6BFF"/>
    <w:rsid w:val="004C1111"/>
    <w:rsid w:val="004C5D8F"/>
    <w:rsid w:val="004D1024"/>
    <w:rsid w:val="004D1939"/>
    <w:rsid w:val="004D680C"/>
    <w:rsid w:val="004E2D14"/>
    <w:rsid w:val="004F3DCF"/>
    <w:rsid w:val="004F43AD"/>
    <w:rsid w:val="004F5D93"/>
    <w:rsid w:val="00504D1B"/>
    <w:rsid w:val="0051421F"/>
    <w:rsid w:val="005202DA"/>
    <w:rsid w:val="00526018"/>
    <w:rsid w:val="005267BF"/>
    <w:rsid w:val="00526828"/>
    <w:rsid w:val="00530793"/>
    <w:rsid w:val="00533088"/>
    <w:rsid w:val="005348CE"/>
    <w:rsid w:val="0053754B"/>
    <w:rsid w:val="00547C3E"/>
    <w:rsid w:val="00556135"/>
    <w:rsid w:val="00564D86"/>
    <w:rsid w:val="005761FD"/>
    <w:rsid w:val="00584363"/>
    <w:rsid w:val="00596433"/>
    <w:rsid w:val="005B52A7"/>
    <w:rsid w:val="005D3B93"/>
    <w:rsid w:val="005E2231"/>
    <w:rsid w:val="005E422F"/>
    <w:rsid w:val="005E6D8F"/>
    <w:rsid w:val="005F2BB3"/>
    <w:rsid w:val="005F375C"/>
    <w:rsid w:val="005F3F63"/>
    <w:rsid w:val="005F65E4"/>
    <w:rsid w:val="006030FB"/>
    <w:rsid w:val="0060392B"/>
    <w:rsid w:val="00606C61"/>
    <w:rsid w:val="006105A5"/>
    <w:rsid w:val="006162D3"/>
    <w:rsid w:val="00621159"/>
    <w:rsid w:val="00641424"/>
    <w:rsid w:val="00641D2A"/>
    <w:rsid w:val="00664C53"/>
    <w:rsid w:val="00666FA6"/>
    <w:rsid w:val="00672DF8"/>
    <w:rsid w:val="00673BC2"/>
    <w:rsid w:val="00674982"/>
    <w:rsid w:val="0069772B"/>
    <w:rsid w:val="006A0C37"/>
    <w:rsid w:val="006A1982"/>
    <w:rsid w:val="006A29C4"/>
    <w:rsid w:val="006A634B"/>
    <w:rsid w:val="006B5E2A"/>
    <w:rsid w:val="006C12DA"/>
    <w:rsid w:val="006C4685"/>
    <w:rsid w:val="006D209B"/>
    <w:rsid w:val="006D5B53"/>
    <w:rsid w:val="006E68A0"/>
    <w:rsid w:val="006F3D50"/>
    <w:rsid w:val="006F5DD6"/>
    <w:rsid w:val="00702939"/>
    <w:rsid w:val="0071019A"/>
    <w:rsid w:val="00740C4B"/>
    <w:rsid w:val="00743BFE"/>
    <w:rsid w:val="00744EDC"/>
    <w:rsid w:val="0075062B"/>
    <w:rsid w:val="00761F87"/>
    <w:rsid w:val="007625CD"/>
    <w:rsid w:val="007630F1"/>
    <w:rsid w:val="00763C0E"/>
    <w:rsid w:val="007A6689"/>
    <w:rsid w:val="007A7320"/>
    <w:rsid w:val="007B550C"/>
    <w:rsid w:val="007B62DA"/>
    <w:rsid w:val="007C3938"/>
    <w:rsid w:val="007C720F"/>
    <w:rsid w:val="007D12D5"/>
    <w:rsid w:val="007D63B4"/>
    <w:rsid w:val="007F2124"/>
    <w:rsid w:val="007F2AA5"/>
    <w:rsid w:val="00812301"/>
    <w:rsid w:val="00817B48"/>
    <w:rsid w:val="0082144D"/>
    <w:rsid w:val="00834167"/>
    <w:rsid w:val="00836CCD"/>
    <w:rsid w:val="00847030"/>
    <w:rsid w:val="00852577"/>
    <w:rsid w:val="00853238"/>
    <w:rsid w:val="00861552"/>
    <w:rsid w:val="00862741"/>
    <w:rsid w:val="00864073"/>
    <w:rsid w:val="00885EA0"/>
    <w:rsid w:val="00890D5C"/>
    <w:rsid w:val="00893D86"/>
    <w:rsid w:val="0089600B"/>
    <w:rsid w:val="008A575F"/>
    <w:rsid w:val="008B3879"/>
    <w:rsid w:val="008C4B5E"/>
    <w:rsid w:val="008D29BD"/>
    <w:rsid w:val="008F2C6D"/>
    <w:rsid w:val="008F5EE6"/>
    <w:rsid w:val="00905763"/>
    <w:rsid w:val="00925A42"/>
    <w:rsid w:val="00926193"/>
    <w:rsid w:val="009278C5"/>
    <w:rsid w:val="00932FFB"/>
    <w:rsid w:val="00935EC3"/>
    <w:rsid w:val="00937452"/>
    <w:rsid w:val="00937A8B"/>
    <w:rsid w:val="00942FC8"/>
    <w:rsid w:val="00943203"/>
    <w:rsid w:val="00945B29"/>
    <w:rsid w:val="0095651A"/>
    <w:rsid w:val="009601EE"/>
    <w:rsid w:val="00962566"/>
    <w:rsid w:val="0096341D"/>
    <w:rsid w:val="00966D1E"/>
    <w:rsid w:val="00974C1F"/>
    <w:rsid w:val="00975DE1"/>
    <w:rsid w:val="0098159C"/>
    <w:rsid w:val="00982F5C"/>
    <w:rsid w:val="00983223"/>
    <w:rsid w:val="00984A2B"/>
    <w:rsid w:val="00986B78"/>
    <w:rsid w:val="0099449F"/>
    <w:rsid w:val="00995810"/>
    <w:rsid w:val="009963CC"/>
    <w:rsid w:val="009965F2"/>
    <w:rsid w:val="00996F30"/>
    <w:rsid w:val="0099718D"/>
    <w:rsid w:val="00997F3C"/>
    <w:rsid w:val="009A5D83"/>
    <w:rsid w:val="009B1116"/>
    <w:rsid w:val="009B66F8"/>
    <w:rsid w:val="009C4049"/>
    <w:rsid w:val="009D4A15"/>
    <w:rsid w:val="009D79EC"/>
    <w:rsid w:val="009E23CB"/>
    <w:rsid w:val="009E2975"/>
    <w:rsid w:val="009F1683"/>
    <w:rsid w:val="009F1FC2"/>
    <w:rsid w:val="009F3887"/>
    <w:rsid w:val="00A06C40"/>
    <w:rsid w:val="00A11078"/>
    <w:rsid w:val="00A31B71"/>
    <w:rsid w:val="00A33654"/>
    <w:rsid w:val="00A4124F"/>
    <w:rsid w:val="00A43B3F"/>
    <w:rsid w:val="00A4553E"/>
    <w:rsid w:val="00A7268F"/>
    <w:rsid w:val="00A74525"/>
    <w:rsid w:val="00A83A10"/>
    <w:rsid w:val="00A83CD4"/>
    <w:rsid w:val="00A84D29"/>
    <w:rsid w:val="00A92AF4"/>
    <w:rsid w:val="00AA4A55"/>
    <w:rsid w:val="00AB034A"/>
    <w:rsid w:val="00AB28DC"/>
    <w:rsid w:val="00AB3807"/>
    <w:rsid w:val="00AB6013"/>
    <w:rsid w:val="00AC5A52"/>
    <w:rsid w:val="00AD251A"/>
    <w:rsid w:val="00AD795E"/>
    <w:rsid w:val="00AE57A5"/>
    <w:rsid w:val="00AF1A9A"/>
    <w:rsid w:val="00B11748"/>
    <w:rsid w:val="00B15F76"/>
    <w:rsid w:val="00B204DF"/>
    <w:rsid w:val="00B24B77"/>
    <w:rsid w:val="00B34017"/>
    <w:rsid w:val="00B34E3E"/>
    <w:rsid w:val="00B44A35"/>
    <w:rsid w:val="00B45C95"/>
    <w:rsid w:val="00B555DD"/>
    <w:rsid w:val="00B61C4F"/>
    <w:rsid w:val="00B63A6A"/>
    <w:rsid w:val="00B67F36"/>
    <w:rsid w:val="00B82875"/>
    <w:rsid w:val="00B911D5"/>
    <w:rsid w:val="00BA715B"/>
    <w:rsid w:val="00BA7B10"/>
    <w:rsid w:val="00BB1ACD"/>
    <w:rsid w:val="00BB46A2"/>
    <w:rsid w:val="00BB7FA3"/>
    <w:rsid w:val="00BC2768"/>
    <w:rsid w:val="00BC51B2"/>
    <w:rsid w:val="00BE09D8"/>
    <w:rsid w:val="00BE2131"/>
    <w:rsid w:val="00C04976"/>
    <w:rsid w:val="00C14997"/>
    <w:rsid w:val="00C151B7"/>
    <w:rsid w:val="00C43391"/>
    <w:rsid w:val="00C45BAB"/>
    <w:rsid w:val="00C56AE6"/>
    <w:rsid w:val="00C57493"/>
    <w:rsid w:val="00C577FD"/>
    <w:rsid w:val="00C61A19"/>
    <w:rsid w:val="00CB0479"/>
    <w:rsid w:val="00CB5708"/>
    <w:rsid w:val="00CC3D42"/>
    <w:rsid w:val="00CC45ED"/>
    <w:rsid w:val="00CC6110"/>
    <w:rsid w:val="00CD013A"/>
    <w:rsid w:val="00CD05CF"/>
    <w:rsid w:val="00CE24A1"/>
    <w:rsid w:val="00CE35FF"/>
    <w:rsid w:val="00CE3838"/>
    <w:rsid w:val="00CF6199"/>
    <w:rsid w:val="00D104E0"/>
    <w:rsid w:val="00D11311"/>
    <w:rsid w:val="00D14CB3"/>
    <w:rsid w:val="00D1757D"/>
    <w:rsid w:val="00D175AB"/>
    <w:rsid w:val="00D20AAD"/>
    <w:rsid w:val="00D24173"/>
    <w:rsid w:val="00D27719"/>
    <w:rsid w:val="00D31168"/>
    <w:rsid w:val="00D3385F"/>
    <w:rsid w:val="00D35DB5"/>
    <w:rsid w:val="00D47ED5"/>
    <w:rsid w:val="00D50748"/>
    <w:rsid w:val="00D540F5"/>
    <w:rsid w:val="00D57287"/>
    <w:rsid w:val="00D66E7F"/>
    <w:rsid w:val="00D74DF3"/>
    <w:rsid w:val="00D822F4"/>
    <w:rsid w:val="00D82827"/>
    <w:rsid w:val="00D87C3C"/>
    <w:rsid w:val="00D9260E"/>
    <w:rsid w:val="00DA1ECE"/>
    <w:rsid w:val="00DA2E3E"/>
    <w:rsid w:val="00DA4C70"/>
    <w:rsid w:val="00DB27D0"/>
    <w:rsid w:val="00DB6457"/>
    <w:rsid w:val="00DD369C"/>
    <w:rsid w:val="00DD5B0F"/>
    <w:rsid w:val="00DD6525"/>
    <w:rsid w:val="00E02E5A"/>
    <w:rsid w:val="00E10CDB"/>
    <w:rsid w:val="00E16218"/>
    <w:rsid w:val="00E35D5B"/>
    <w:rsid w:val="00E418CB"/>
    <w:rsid w:val="00E45E63"/>
    <w:rsid w:val="00E55DD2"/>
    <w:rsid w:val="00E568CF"/>
    <w:rsid w:val="00E66ED7"/>
    <w:rsid w:val="00E6723C"/>
    <w:rsid w:val="00E76C5C"/>
    <w:rsid w:val="00E94C42"/>
    <w:rsid w:val="00E96F50"/>
    <w:rsid w:val="00EA580C"/>
    <w:rsid w:val="00EB0CBA"/>
    <w:rsid w:val="00EB7D6F"/>
    <w:rsid w:val="00ED07D6"/>
    <w:rsid w:val="00ED3893"/>
    <w:rsid w:val="00ED7410"/>
    <w:rsid w:val="00EE2CF9"/>
    <w:rsid w:val="00F12769"/>
    <w:rsid w:val="00F16629"/>
    <w:rsid w:val="00F16E6D"/>
    <w:rsid w:val="00F211FB"/>
    <w:rsid w:val="00F2174B"/>
    <w:rsid w:val="00F22BA2"/>
    <w:rsid w:val="00F25B45"/>
    <w:rsid w:val="00F32147"/>
    <w:rsid w:val="00F33DD9"/>
    <w:rsid w:val="00F3661A"/>
    <w:rsid w:val="00F41854"/>
    <w:rsid w:val="00F463F8"/>
    <w:rsid w:val="00F5496F"/>
    <w:rsid w:val="00F5548B"/>
    <w:rsid w:val="00F6001C"/>
    <w:rsid w:val="00F66592"/>
    <w:rsid w:val="00F67169"/>
    <w:rsid w:val="00F67DAC"/>
    <w:rsid w:val="00F70C43"/>
    <w:rsid w:val="00F70F68"/>
    <w:rsid w:val="00F72AA1"/>
    <w:rsid w:val="00F73E88"/>
    <w:rsid w:val="00F92B5B"/>
    <w:rsid w:val="00FA6090"/>
    <w:rsid w:val="00FB4C95"/>
    <w:rsid w:val="00FC74F9"/>
    <w:rsid w:val="00FD18EA"/>
    <w:rsid w:val="00FE203E"/>
    <w:rsid w:val="00FE46AA"/>
    <w:rsid w:val="00FF5CC7"/>
    <w:rsid w:val="24C7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27BD0"/>
  <w15:chartTrackingRefBased/>
  <w15:docId w15:val="{896E0E12-A1E3-48A0-9218-7AF7480C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P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5CB"/>
  </w:style>
  <w:style w:type="paragraph" w:styleId="Ttulo3">
    <w:name w:val="heading 3"/>
    <w:basedOn w:val="Normal"/>
    <w:link w:val="Ttulo3Car"/>
    <w:uiPriority w:val="9"/>
    <w:qFormat/>
    <w:rsid w:val="0012024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ITULO">
    <w:name w:val="SUBTITULO"/>
    <w:basedOn w:val="Normal"/>
    <w:uiPriority w:val="99"/>
    <w:rsid w:val="00D175AB"/>
    <w:pPr>
      <w:autoSpaceDE w:val="0"/>
      <w:autoSpaceDN w:val="0"/>
      <w:adjustRightInd w:val="0"/>
      <w:spacing w:before="170" w:after="57" w:line="230" w:lineRule="atLeast"/>
      <w:textAlignment w:val="center"/>
    </w:pPr>
    <w:rPr>
      <w:rFonts w:ascii="Gotham Rounded Bold" w:hAnsi="Gotham Rounded Bold" w:cs="Gotham Rounded Bold"/>
      <w:b/>
      <w:bCs/>
      <w:caps/>
      <w:color w:val="000000"/>
      <w:w w:val="90"/>
      <w:sz w:val="22"/>
      <w:szCs w:val="22"/>
      <w:lang w:val="es-ES_tradnl"/>
    </w:rPr>
  </w:style>
  <w:style w:type="table" w:styleId="Tablaconcuadrcula">
    <w:name w:val="Table Grid"/>
    <w:basedOn w:val="Tablanormal"/>
    <w:uiPriority w:val="39"/>
    <w:rsid w:val="00D17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971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718D"/>
  </w:style>
  <w:style w:type="paragraph" w:styleId="Piedepgina">
    <w:name w:val="footer"/>
    <w:basedOn w:val="Normal"/>
    <w:link w:val="PiedepginaCar"/>
    <w:uiPriority w:val="99"/>
    <w:unhideWhenUsed/>
    <w:rsid w:val="009971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18D"/>
  </w:style>
  <w:style w:type="paragraph" w:styleId="Prrafodelista">
    <w:name w:val="List Paragraph"/>
    <w:basedOn w:val="Normal"/>
    <w:uiPriority w:val="34"/>
    <w:qFormat/>
    <w:rsid w:val="006F3D5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745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452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452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45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4525"/>
    <w:rPr>
      <w:b/>
      <w:bCs/>
      <w:sz w:val="20"/>
      <w:szCs w:val="20"/>
    </w:rPr>
  </w:style>
  <w:style w:type="character" w:customStyle="1" w:styleId="UnresolvedMention">
    <w:name w:val="Unresolved Mention"/>
    <w:basedOn w:val="Fuentedeprrafopredeter"/>
    <w:uiPriority w:val="99"/>
    <w:unhideWhenUsed/>
    <w:rsid w:val="00B45C95"/>
    <w:rPr>
      <w:color w:val="605E5C"/>
      <w:shd w:val="clear" w:color="auto" w:fill="E1DFDD"/>
    </w:rPr>
  </w:style>
  <w:style w:type="character" w:customStyle="1" w:styleId="Mention">
    <w:name w:val="Mention"/>
    <w:basedOn w:val="Fuentedeprrafopredeter"/>
    <w:uiPriority w:val="99"/>
    <w:unhideWhenUsed/>
    <w:rsid w:val="00B45C95"/>
    <w:rPr>
      <w:color w:val="2B579A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A33654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12024E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1202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aluaci_x00f3_n_x0020_GUS xmlns="545c658d-b9f4-475a-8770-cebf08564917" xsi:nil="true"/>
    <TaxCatchAll xmlns="580d5e94-97ab-4ae2-af67-5965a7e8daa0" xsi:nil="true"/>
    <lcf76f155ced4ddcb4097134ff3c332f xmlns="545c658d-b9f4-475a-8770-cebf0856491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F43BA07DC5B04CA31CB1217A78227B" ma:contentTypeVersion="17" ma:contentTypeDescription="Crear nuevo documento." ma:contentTypeScope="" ma:versionID="407160860af083e379da0a17e08a19a8">
  <xsd:schema xmlns:xsd="http://www.w3.org/2001/XMLSchema" xmlns:xs="http://www.w3.org/2001/XMLSchema" xmlns:p="http://schemas.microsoft.com/office/2006/metadata/properties" xmlns:ns2="545c658d-b9f4-475a-8770-cebf08564917" xmlns:ns3="580d5e94-97ab-4ae2-af67-5965a7e8daa0" targetNamespace="http://schemas.microsoft.com/office/2006/metadata/properties" ma:root="true" ma:fieldsID="e37cb1719ac627cf6d10d200dfd9e9db" ns2:_="" ns3:_="">
    <xsd:import namespace="545c658d-b9f4-475a-8770-cebf08564917"/>
    <xsd:import namespace="580d5e94-97ab-4ae2-af67-5965a7e8da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Evaluaci_x00f3_n_x0020_G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c658d-b9f4-475a-8770-cebf08564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Evaluaci_x00f3_n_x0020_GUS" ma:index="20" nillable="true" ma:displayName="Evaluación GUS" ma:internalName="Evaluaci_x00f3_n_x0020_GU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ab3307bb-511e-447d-b2cd-e1ec000d74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d5e94-97ab-4ae2-af67-5965a7e8da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29c476c-7157-4a80-88d8-647c3acd756b}" ma:internalName="TaxCatchAll" ma:showField="CatchAllData" ma:web="580d5e94-97ab-4ae2-af67-5965a7e8da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EE8EB-528D-497C-8C3A-917871759DDE}">
  <ds:schemaRefs>
    <ds:schemaRef ds:uri="http://schemas.microsoft.com/office/2006/metadata/properties"/>
    <ds:schemaRef ds:uri="http://schemas.microsoft.com/office/infopath/2007/PartnerControls"/>
    <ds:schemaRef ds:uri="545c658d-b9f4-475a-8770-cebf08564917"/>
    <ds:schemaRef ds:uri="580d5e94-97ab-4ae2-af67-5965a7e8daa0"/>
  </ds:schemaRefs>
</ds:datastoreItem>
</file>

<file path=customXml/itemProps2.xml><?xml version="1.0" encoding="utf-8"?>
<ds:datastoreItem xmlns:ds="http://schemas.openxmlformats.org/officeDocument/2006/customXml" ds:itemID="{D845488F-2288-40EE-966F-C91B17FEAA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9CF2B3-0080-4726-B794-20247E89C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c658d-b9f4-475a-8770-cebf08564917"/>
    <ds:schemaRef ds:uri="580d5e94-97ab-4ae2-af67-5965a7e8d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E6ED3D-AED4-4A43-839E-97EC8107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Yerly Torres</dc:creator>
  <cp:keywords/>
  <dc:description/>
  <cp:lastModifiedBy>user</cp:lastModifiedBy>
  <cp:revision>3</cp:revision>
  <dcterms:created xsi:type="dcterms:W3CDTF">2024-09-21T17:04:00Z</dcterms:created>
  <dcterms:modified xsi:type="dcterms:W3CDTF">2024-09-21T17:07:00Z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0x01010014F43BA07DC5B04CA31CB1217A78227B</vt:lpwstr>
  </property>
  <property fmtid="{D5CDD505-2E9C-101B-9397-08002B2CF9AE}" pid="3" name="MediaServiceImageTags">
    <vt:lpwstr/>
  </property>
</Properties>
</file>