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3EF9" w:rsidRDefault="00FB3EF9" w:rsidP="00FB3EF9">
      <w:r>
        <w:t>Sección de Costos y Presupuesto para la Competencia "Gestiona Proyectos de Emprendimiento" - Cuarto Grado de CEBA</w:t>
      </w:r>
    </w:p>
    <w:p w:rsidR="00FB3EF9" w:rsidRDefault="00FB3EF9" w:rsidP="00FB3EF9"/>
    <w:p w:rsidR="00FB3EF9" w:rsidRDefault="00FB3EF9" w:rsidP="00FB3EF9">
      <w:r>
        <w:t>1. Objetivos del Presupuesto</w:t>
      </w:r>
    </w:p>
    <w:p w:rsidR="00FB3EF9" w:rsidRDefault="00FB3EF9" w:rsidP="00FB3EF9">
      <w:r>
        <w:t>- Fomentar la capacidad de los estudiantes para gestionar proyectos de emprendimiento.</w:t>
      </w:r>
    </w:p>
    <w:p w:rsidR="00FB3EF9" w:rsidRDefault="00FB3EF9" w:rsidP="00FB3EF9">
      <w:r>
        <w:t>- Proveer los recursos necesarios para la implementación de actividades prácticas.</w:t>
      </w:r>
    </w:p>
    <w:p w:rsidR="00FB3EF9" w:rsidRDefault="00FB3EF9" w:rsidP="00FB3EF9"/>
    <w:p w:rsidR="00FB3EF9" w:rsidRDefault="00FB3EF9" w:rsidP="00FB3EF9">
      <w:r>
        <w:t>2. Componentes del Presupuesto</w:t>
      </w:r>
    </w:p>
    <w:p w:rsidR="00FB3EF9" w:rsidRDefault="00FB3EF9" w:rsidP="00FB3EF9"/>
    <w:p w:rsidR="00FB3EF9" w:rsidRDefault="00FB3EF9" w:rsidP="00FB3EF9">
      <w:r>
        <w:t>2.1 Recursos Humanos</w:t>
      </w:r>
    </w:p>
    <w:p w:rsidR="00FB3EF9" w:rsidRDefault="00FB3EF9" w:rsidP="00FB3EF9">
      <w:r>
        <w:t>- Salarios de Docentes</w:t>
      </w:r>
      <w:r>
        <w:t xml:space="preserve">: </w:t>
      </w:r>
    </w:p>
    <w:p w:rsidR="00FB3EF9" w:rsidRDefault="00FB3EF9" w:rsidP="00FB3EF9">
      <w:r>
        <w:t>- Costo mensual por docente</w:t>
      </w:r>
      <w:r>
        <w:t>: $800</w:t>
      </w:r>
    </w:p>
    <w:p w:rsidR="00FB3EF9" w:rsidRDefault="00FB3EF9" w:rsidP="00FB3EF9">
      <w:r>
        <w:t>- Número de docentes</w:t>
      </w:r>
      <w:r>
        <w:t>: 2</w:t>
      </w:r>
    </w:p>
    <w:p w:rsidR="00FB3EF9" w:rsidRDefault="00FB3EF9" w:rsidP="00FB3EF9">
      <w:r>
        <w:t>-Total</w:t>
      </w:r>
      <w:r>
        <w:t>: $1,600</w:t>
      </w:r>
    </w:p>
    <w:p w:rsidR="00FB3EF9" w:rsidRDefault="00FB3EF9" w:rsidP="00FB3EF9"/>
    <w:p w:rsidR="00FB3EF9" w:rsidRDefault="00FB3EF9" w:rsidP="00FB3EF9">
      <w:r>
        <w:t xml:space="preserve"> 2.2 Materiales y Suministros</w:t>
      </w:r>
    </w:p>
    <w:p w:rsidR="00FB3EF9" w:rsidRDefault="00FB3EF9" w:rsidP="00FB3EF9">
      <w:r>
        <w:t xml:space="preserve">- </w:t>
      </w:r>
      <w:r>
        <w:t>Materiales didácticos*:</w:t>
      </w:r>
    </w:p>
    <w:p w:rsidR="00FB3EF9" w:rsidRDefault="00FB3EF9" w:rsidP="00FB3EF9">
      <w:r>
        <w:t>-</w:t>
      </w:r>
      <w:r>
        <w:t xml:space="preserve">Guías </w:t>
      </w:r>
      <w:r>
        <w:t>y manuales sobre emprendimiento</w:t>
      </w:r>
      <w:r>
        <w:t>: $200</w:t>
      </w:r>
    </w:p>
    <w:p w:rsidR="00FB3EF9" w:rsidRDefault="00FB3EF9" w:rsidP="00FB3EF9">
      <w:r>
        <w:t>-</w:t>
      </w:r>
      <w:r>
        <w:t>Material de of</w:t>
      </w:r>
      <w:r>
        <w:t>icina (papel, bolígrafos, etc.)</w:t>
      </w:r>
      <w:r>
        <w:t>: $150</w:t>
      </w:r>
    </w:p>
    <w:p w:rsidR="00FB3EF9" w:rsidRDefault="00FB3EF9" w:rsidP="00FB3EF9">
      <w:r>
        <w:t>-</w:t>
      </w:r>
      <w:r>
        <w:t>Materiales para proyec</w:t>
      </w:r>
      <w:r>
        <w:t>tos (cartulinas, tijeras, etc.)</w:t>
      </w:r>
      <w:r>
        <w:t>: $100</w:t>
      </w:r>
    </w:p>
    <w:p w:rsidR="00FB3EF9" w:rsidRDefault="00FB3EF9" w:rsidP="00FB3EF9">
      <w:r>
        <w:t>-Total</w:t>
      </w:r>
      <w:r>
        <w:t>: $450</w:t>
      </w:r>
    </w:p>
    <w:p w:rsidR="00FB3EF9" w:rsidRDefault="00FB3EF9" w:rsidP="00FB3EF9"/>
    <w:p w:rsidR="00FB3EF9" w:rsidRDefault="00FB3EF9" w:rsidP="00FB3EF9">
      <w:r>
        <w:t>2.3 Equipamiento</w:t>
      </w:r>
    </w:p>
    <w:p w:rsidR="00FB3EF9" w:rsidRDefault="00FB3EF9" w:rsidP="00FB3EF9">
      <w:r>
        <w:t>- Tecnología y herramientas</w:t>
      </w:r>
      <w:r>
        <w:t>:</w:t>
      </w:r>
    </w:p>
    <w:p w:rsidR="00FB3EF9" w:rsidRDefault="00FB3EF9" w:rsidP="00FB3EF9">
      <w:r>
        <w:t>-Computadoras (5 unidades)</w:t>
      </w:r>
      <w:r>
        <w:t>: $2,500</w:t>
      </w:r>
    </w:p>
    <w:p w:rsidR="00FB3EF9" w:rsidRDefault="00FB3EF9" w:rsidP="00FB3EF9">
      <w:r>
        <w:t>-</w:t>
      </w:r>
      <w:r>
        <w:t>S</w:t>
      </w:r>
      <w:r>
        <w:t>oftware de gestión de proyectos</w:t>
      </w:r>
      <w:r>
        <w:t>: $300</w:t>
      </w:r>
    </w:p>
    <w:p w:rsidR="00FB3EF9" w:rsidRDefault="00FB3EF9" w:rsidP="00FB3EF9">
      <w:r>
        <w:t>-Total</w:t>
      </w:r>
      <w:r>
        <w:t>: $2,800</w:t>
      </w:r>
    </w:p>
    <w:p w:rsidR="00FB3EF9" w:rsidRDefault="00FB3EF9" w:rsidP="00FB3EF9"/>
    <w:p w:rsidR="00FB3EF9" w:rsidRDefault="00FB3EF9" w:rsidP="00FB3EF9">
      <w:r>
        <w:lastRenderedPageBreak/>
        <w:t xml:space="preserve"> 2.4 Actividades Prácticas</w:t>
      </w:r>
    </w:p>
    <w:p w:rsidR="00FB3EF9" w:rsidRDefault="00FB3EF9" w:rsidP="00FB3EF9">
      <w:r>
        <w:t>- *Talleres y ferias de emprendimiento*:</w:t>
      </w:r>
    </w:p>
    <w:p w:rsidR="00FB3EF9" w:rsidRDefault="00FB3EF9" w:rsidP="00FB3EF9">
      <w:bookmarkStart w:id="0" w:name="_GoBack"/>
      <w:bookmarkEnd w:id="0"/>
      <w:r>
        <w:t xml:space="preserve">  - *Costo promedio por taller*: $250</w:t>
      </w:r>
    </w:p>
    <w:p w:rsidR="00FB3EF9" w:rsidRDefault="00FB3EF9" w:rsidP="00FB3EF9">
      <w:r>
        <w:t xml:space="preserve">  - *Número de talleres*: 4</w:t>
      </w:r>
    </w:p>
    <w:p w:rsidR="00FB3EF9" w:rsidRDefault="00FB3EF9" w:rsidP="00FB3EF9">
      <w:r>
        <w:t xml:space="preserve">  - *Total*: $1,000</w:t>
      </w:r>
    </w:p>
    <w:p w:rsidR="00FB3EF9" w:rsidRDefault="00FB3EF9" w:rsidP="00FB3EF9"/>
    <w:p w:rsidR="00FB3EF9" w:rsidRDefault="00FB3EF9" w:rsidP="00FB3EF9">
      <w:r>
        <w:t>##### 2.5 Mantenimiento y Servicios</w:t>
      </w:r>
    </w:p>
    <w:p w:rsidR="00FB3EF9" w:rsidRDefault="00FB3EF9" w:rsidP="00FB3EF9">
      <w:r>
        <w:t>- *Servicios básicos (agua, luz, internet)*:</w:t>
      </w:r>
    </w:p>
    <w:p w:rsidR="00FB3EF9" w:rsidRDefault="00FB3EF9" w:rsidP="00FB3EF9">
      <w:r>
        <w:t xml:space="preserve">  - *Costo mensual*: $150</w:t>
      </w:r>
    </w:p>
    <w:p w:rsidR="00FB3EF9" w:rsidRDefault="00FB3EF9" w:rsidP="00FB3EF9">
      <w:r>
        <w:t xml:space="preserve">  - *Total anual*: $1,800</w:t>
      </w:r>
    </w:p>
    <w:p w:rsidR="00FB3EF9" w:rsidRDefault="00FB3EF9" w:rsidP="00FB3EF9"/>
    <w:p w:rsidR="00FB3EF9" w:rsidRDefault="00FB3EF9" w:rsidP="00FB3EF9">
      <w:r>
        <w:t>#### 3. Total del Presupuesto</w:t>
      </w:r>
    </w:p>
    <w:p w:rsidR="00FB3EF9" w:rsidRDefault="00FB3EF9" w:rsidP="00FB3EF9">
      <w:r>
        <w:t>| Concepto                        | Costo       |</w:t>
      </w:r>
    </w:p>
    <w:p w:rsidR="00FB3EF9" w:rsidRDefault="00FB3EF9" w:rsidP="00FB3EF9">
      <w:r>
        <w:t>|---------------------------------|-------------|</w:t>
      </w:r>
    </w:p>
    <w:p w:rsidR="00FB3EF9" w:rsidRDefault="00FB3EF9" w:rsidP="00FB3EF9">
      <w:r>
        <w:t>| Recursos Humanos                 | $1,600     |</w:t>
      </w:r>
    </w:p>
    <w:p w:rsidR="00FB3EF9" w:rsidRDefault="00FB3EF9" w:rsidP="00FB3EF9">
      <w:r>
        <w:t>| Materiales y Suministros        | $450       |</w:t>
      </w:r>
    </w:p>
    <w:p w:rsidR="00FB3EF9" w:rsidRDefault="00FB3EF9" w:rsidP="00FB3EF9">
      <w:r>
        <w:t>| Equipamiento                    | $2,800     |</w:t>
      </w:r>
    </w:p>
    <w:p w:rsidR="00FB3EF9" w:rsidRDefault="00FB3EF9" w:rsidP="00FB3EF9">
      <w:r>
        <w:t>| Actividades Prácticas           | $1,000     |</w:t>
      </w:r>
    </w:p>
    <w:p w:rsidR="00FB3EF9" w:rsidRDefault="00FB3EF9" w:rsidP="00FB3EF9">
      <w:r>
        <w:t>| Mantenimiento y Servicios        | $1,800     |</w:t>
      </w:r>
    </w:p>
    <w:p w:rsidR="00FB3EF9" w:rsidRDefault="00FB3EF9" w:rsidP="00FB3EF9">
      <w:r>
        <w:t>| *Total General*               | *$7,650* |</w:t>
      </w:r>
    </w:p>
    <w:p w:rsidR="00FB3EF9" w:rsidRDefault="00FB3EF9" w:rsidP="00FB3EF9"/>
    <w:p w:rsidR="00FB3EF9" w:rsidRDefault="00FB3EF9" w:rsidP="00FB3EF9">
      <w:r>
        <w:t>#### 4. Fuentes de Financiamiento</w:t>
      </w:r>
    </w:p>
    <w:p w:rsidR="00FB3EF9" w:rsidRDefault="00FB3EF9" w:rsidP="00FB3EF9">
      <w:r>
        <w:t>- *Aportes del Gobierno*: $4,000</w:t>
      </w:r>
    </w:p>
    <w:p w:rsidR="00FB3EF9" w:rsidRDefault="00FB3EF9" w:rsidP="00FB3EF9">
      <w:r>
        <w:t>- *Aportes de los padres*: $2,000</w:t>
      </w:r>
    </w:p>
    <w:p w:rsidR="00FB3EF9" w:rsidRDefault="00FB3EF9" w:rsidP="00FB3EF9">
      <w:r>
        <w:t>- *Fondos de la institución*: $1,650</w:t>
      </w:r>
    </w:p>
    <w:p w:rsidR="00FB3EF9" w:rsidRDefault="00FB3EF9" w:rsidP="00FB3EF9"/>
    <w:p w:rsidR="00FB3EF9" w:rsidRDefault="00FB3EF9" w:rsidP="00FB3EF9">
      <w:r>
        <w:t>#### 5. Evaluación del Presupuesto</w:t>
      </w:r>
    </w:p>
    <w:p w:rsidR="00FB3EF9" w:rsidRDefault="00FB3EF9" w:rsidP="00FB3EF9">
      <w:r>
        <w:lastRenderedPageBreak/>
        <w:t>- Revisión semestral para ajustar costos según las necesidades del programa.</w:t>
      </w:r>
    </w:p>
    <w:p w:rsidR="00FB3EF9" w:rsidRDefault="00FB3EF9" w:rsidP="00FB3EF9">
      <w:r>
        <w:t>- Informe de resultados al final del ciclo escolar, evaluando la efectividad de los proyectos emprendidos.</w:t>
      </w:r>
    </w:p>
    <w:p w:rsidR="00FB3EF9" w:rsidRDefault="00FB3EF9" w:rsidP="00FB3EF9"/>
    <w:p w:rsidR="00FB3EF9" w:rsidRDefault="00FB3EF9" w:rsidP="00FB3EF9">
      <w:r>
        <w:t>### Conclusión</w:t>
      </w:r>
    </w:p>
    <w:p w:rsidR="00472C1F" w:rsidRDefault="00FB3EF9" w:rsidP="00FB3EF9">
      <w:r>
        <w:t>Este presupuesto está diseñado para garantizar que los estudiantes de cuarto grado en CEBA puedan desarrollar competencias en la gestión de proyectos de emprendimiento, equipándolos con los recursos necesarios para tener éxito en sus iniciativas. La revisión continua del presupuesto permitirá adaptarse a las necesidades educativas emergentes.</w:t>
      </w:r>
    </w:p>
    <w:sectPr w:rsidR="00472C1F">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EF9"/>
    <w:rsid w:val="00472C1F"/>
    <w:rsid w:val="00FB3EF9"/>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P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3</Pages>
  <Words>348</Words>
  <Characters>1916</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2260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DARLING</dc:creator>
  <cp:lastModifiedBy>DARLING</cp:lastModifiedBy>
  <cp:revision>1</cp:revision>
  <dcterms:created xsi:type="dcterms:W3CDTF">2024-09-21T16:36:00Z</dcterms:created>
  <dcterms:modified xsi:type="dcterms:W3CDTF">2024-09-21T16:41:00Z</dcterms:modified>
</cp:coreProperties>
</file>