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6F2A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Sesión de Clase: El ahorro diario de propinas de los estudiantes</w:t>
      </w:r>
    </w:p>
    <w:p w14:paraId="66966690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Duración: 90 minutos</w:t>
      </w:r>
    </w:p>
    <w:p w14:paraId="32E98704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Grado: Tercer grado de educación secundaria</w:t>
      </w:r>
    </w:p>
    <w:p w14:paraId="43ED8316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Área: Matemáticas</w:t>
      </w:r>
    </w:p>
    <w:p w14:paraId="09CACCA5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5A92934">
          <v:rect id="_x0000_i1025" style="width:0;height:1.5pt" o:hralign="center" o:hrstd="t" o:hr="t" fillcolor="#a0a0a0" stroked="f"/>
        </w:pict>
      </w:r>
    </w:p>
    <w:p w14:paraId="44198DC3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Objetivos de Aprendizaje</w:t>
      </w:r>
    </w:p>
    <w:p w14:paraId="2360580B" w14:textId="77777777" w:rsidR="0032190E" w:rsidRPr="0032190E" w:rsidRDefault="0032190E" w:rsidP="00321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Comprender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cómo recolectar y organizar datos sobre el ahorro diario de propinas.</w:t>
      </w:r>
    </w:p>
    <w:p w14:paraId="421E6E8B" w14:textId="77777777" w:rsidR="0032190E" w:rsidRPr="0032190E" w:rsidRDefault="0032190E" w:rsidP="00321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Elaborar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gráficos estadísticos que representen los datos recolectados.</w:t>
      </w:r>
    </w:p>
    <w:p w14:paraId="2483AE74" w14:textId="77777777" w:rsidR="0032190E" w:rsidRPr="0032190E" w:rsidRDefault="0032190E" w:rsidP="00321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Interpretar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 información presentada en los gráficos para tomar decisiones informadas sobre el ahorro.</w:t>
      </w:r>
    </w:p>
    <w:p w14:paraId="6AC85774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59E99E9">
          <v:rect id="_x0000_i1026" style="width:0;height:1.5pt" o:hralign="center" o:hrstd="t" o:hr="t" fillcolor="#a0a0a0" stroked="f"/>
        </w:pict>
      </w:r>
    </w:p>
    <w:p w14:paraId="22CFE9A4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Estándar de Aprendizaje</w:t>
      </w:r>
    </w:p>
    <w:p w14:paraId="1D42ECA8" w14:textId="77777777" w:rsidR="0032190E" w:rsidRPr="0032190E" w:rsidRDefault="0032190E" w:rsidP="00321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Resuelve problemas relacionados con la caracterización de poblaciones y muestras.</w:t>
      </w:r>
    </w:p>
    <w:p w14:paraId="2B7DA5BA" w14:textId="77777777" w:rsidR="0032190E" w:rsidRPr="0032190E" w:rsidRDefault="0032190E" w:rsidP="00321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Emplea muestreo aleatorio para determinar muestras representativas.</w:t>
      </w:r>
    </w:p>
    <w:p w14:paraId="0E4B88FF" w14:textId="77777777" w:rsidR="0032190E" w:rsidRPr="0032190E" w:rsidRDefault="0032190E" w:rsidP="00321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Recolecta y organiza datos, calcula medidas de localización (</w:t>
      </w:r>
      <w:proofErr w:type="spellStart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terciles</w:t>
      </w:r>
      <w:proofErr w:type="spellEnd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, cuartiles, quintiles) y medidas de dispersión (desviación estándar, rango).</w:t>
      </w:r>
    </w:p>
    <w:p w14:paraId="02D34980" w14:textId="77777777" w:rsidR="0032190E" w:rsidRPr="0032190E" w:rsidRDefault="0032190E" w:rsidP="00321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y comunica información utilizando gráficos estadísticos.</w:t>
      </w:r>
    </w:p>
    <w:p w14:paraId="7EB76313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Competencia</w:t>
      </w:r>
    </w:p>
    <w:p w14:paraId="5C60DD38" w14:textId="77777777" w:rsidR="0032190E" w:rsidRPr="0032190E" w:rsidRDefault="0032190E" w:rsidP="00321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Resuelve problemas de gestión de datos e incertidumbre.</w:t>
      </w:r>
    </w:p>
    <w:p w14:paraId="0B138DEE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Capacidades</w:t>
      </w:r>
    </w:p>
    <w:p w14:paraId="08389C1C" w14:textId="77777777" w:rsidR="0032190E" w:rsidRPr="0032190E" w:rsidRDefault="0032190E" w:rsidP="00321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datos con gráficos y medidas estadísticas o probabilísticas.</w:t>
      </w:r>
    </w:p>
    <w:p w14:paraId="7EC99DEF" w14:textId="77777777" w:rsidR="0032190E" w:rsidRPr="0032190E" w:rsidRDefault="0032190E" w:rsidP="00321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Comunica su comprensión de los conceptos estadísticos y probabilísticos.</w:t>
      </w:r>
    </w:p>
    <w:p w14:paraId="17BCC9C5" w14:textId="77777777" w:rsidR="0032190E" w:rsidRPr="0032190E" w:rsidRDefault="0032190E" w:rsidP="00321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Usa estrategias y procedimientos para recopilar y procesar datos.</w:t>
      </w:r>
    </w:p>
    <w:p w14:paraId="40954C6E" w14:textId="77777777" w:rsidR="0032190E" w:rsidRPr="0032190E" w:rsidRDefault="0032190E" w:rsidP="00321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Sustenta conclusiones o decisiones con base en la información obtenida.</w:t>
      </w:r>
    </w:p>
    <w:p w14:paraId="3AA1E4D7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08380BF">
          <v:rect id="_x0000_i1027" style="width:0;height:1.5pt" o:hralign="center" o:hrstd="t" o:hr="t" fillcolor="#a0a0a0" stroked="f"/>
        </w:pict>
      </w:r>
    </w:p>
    <w:p w14:paraId="6FD4CD84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Estructura de la Clase</w:t>
      </w:r>
    </w:p>
    <w:p w14:paraId="51DD30BF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1. Introducción (15 minutos)</w:t>
      </w:r>
    </w:p>
    <w:p w14:paraId="2DA3E987" w14:textId="77777777" w:rsidR="0032190E" w:rsidRPr="0032190E" w:rsidRDefault="0032190E" w:rsidP="00321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lastRenderedPageBreak/>
        <w:t>Presentación del tema: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Discusión breve sobre la importancia del ahorro y el uso de propinas. Preguntar a los estudiantes cuánto suelen ahorrar y para qué lo utilizan.</w:t>
      </w:r>
    </w:p>
    <w:p w14:paraId="0442A73B" w14:textId="77777777" w:rsidR="0032190E" w:rsidRPr="0032190E" w:rsidRDefault="0032190E" w:rsidP="00321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Objetivo de la clase: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Aprender a recolectar, organizar y representar datos sobre el ahorro de propinas utilizando gráficos estadísticos.</w:t>
      </w:r>
    </w:p>
    <w:p w14:paraId="0C1624FB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2. Actividad 1: Recolección de datos (20 minutos)</w:t>
      </w:r>
    </w:p>
    <w:p w14:paraId="48955A8B" w14:textId="77777777" w:rsidR="0032190E" w:rsidRPr="0032190E" w:rsidRDefault="0032190E" w:rsidP="00321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División en grupos: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Formar grupos de 4-5 estudiantes.</w:t>
      </w:r>
    </w:p>
    <w:p w14:paraId="24BF6A87" w14:textId="77777777" w:rsidR="0032190E" w:rsidRPr="0032190E" w:rsidRDefault="0032190E" w:rsidP="00321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Encuesta: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Cada grupo diseñará una breve encuesta (5 preguntas) para recolectar datos sobre el ahorro diario de propinas entre sus compañeros.</w:t>
      </w:r>
    </w:p>
    <w:p w14:paraId="5E668353" w14:textId="77777777" w:rsidR="0032190E" w:rsidRPr="0032190E" w:rsidRDefault="0032190E" w:rsidP="00321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Muestreo aleatorio: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Explicar la importancia de elegir una muestra representativa (por ejemplo, seleccionar compañeros al azar).</w:t>
      </w:r>
    </w:p>
    <w:p w14:paraId="1DC8EF88" w14:textId="77777777" w:rsidR="0032190E" w:rsidRPr="0032190E" w:rsidRDefault="0032190E" w:rsidP="00321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Recolección de datos: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Los grupos aplican la encuesta y recolectan los datos.</w:t>
      </w:r>
    </w:p>
    <w:p w14:paraId="4099E8DB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3. Actividad 2: Organización de datos (15 minutos)</w:t>
      </w:r>
    </w:p>
    <w:p w14:paraId="6B86F917" w14:textId="77777777" w:rsidR="0032190E" w:rsidRPr="0032190E" w:rsidRDefault="0032190E" w:rsidP="00321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Registro de datos: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Cada grupo organizará los datos recolectados en una tabla.</w:t>
      </w:r>
    </w:p>
    <w:p w14:paraId="340ED7E6" w14:textId="77777777" w:rsidR="0032190E" w:rsidRPr="0032190E" w:rsidRDefault="0032190E" w:rsidP="00321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Cálculo de medidas estadísticas:</w:t>
      </w:r>
    </w:p>
    <w:p w14:paraId="387D65CD" w14:textId="77777777" w:rsidR="0032190E" w:rsidRPr="0032190E" w:rsidRDefault="0032190E" w:rsidP="0032190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Calcular el promedio y la mediana de las propinas ahorradas.</w:t>
      </w:r>
    </w:p>
    <w:p w14:paraId="3DB73BBF" w14:textId="77777777" w:rsidR="0032190E" w:rsidRPr="0032190E" w:rsidRDefault="0032190E" w:rsidP="0032190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Determinar el rango y la desviación estándar.</w:t>
      </w:r>
    </w:p>
    <w:p w14:paraId="397BD2CC" w14:textId="77777777" w:rsidR="0032190E" w:rsidRPr="0032190E" w:rsidRDefault="0032190E" w:rsidP="00321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Ejemplo guiado: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Realizar un ejemplo en conjunto en el pizarrón.</w:t>
      </w:r>
    </w:p>
    <w:p w14:paraId="5E52AFBA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4. Actividad 3: Elaboración de gráficos (20 minutos)</w:t>
      </w:r>
    </w:p>
    <w:p w14:paraId="252C67AF" w14:textId="77777777" w:rsidR="0032190E" w:rsidRPr="0032190E" w:rsidRDefault="0032190E" w:rsidP="00321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Tipos de gráficos: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Explicar los gráficos de barras y gráficos circulares.</w:t>
      </w:r>
    </w:p>
    <w:p w14:paraId="33927ABE" w14:textId="77777777" w:rsidR="0032190E" w:rsidRPr="0032190E" w:rsidRDefault="0032190E" w:rsidP="00321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Elaboración: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Cada grupo seleccionará el tipo de gráfico que mejor represente sus datos y lo elaborará utilizando papel o herramientas digitales.</w:t>
      </w:r>
    </w:p>
    <w:p w14:paraId="157BA085" w14:textId="77777777" w:rsidR="0032190E" w:rsidRPr="0032190E" w:rsidRDefault="0032190E" w:rsidP="00321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Presentación de gráficos: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Cada grupo presentará su gráfico al resto de la clase y explicará sus hallazgos.</w:t>
      </w:r>
    </w:p>
    <w:p w14:paraId="42C9CB75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5. Actividad 4: Interpretación y análisis (15 minutos)</w:t>
      </w:r>
    </w:p>
    <w:p w14:paraId="528F29BC" w14:textId="77777777" w:rsidR="0032190E" w:rsidRPr="0032190E" w:rsidRDefault="0032190E" w:rsidP="00321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Interpretación de gráficos: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Guiar a los estudiantes en la interpretación de los gráficos presentados por sus compañeros.</w:t>
      </w:r>
    </w:p>
    <w:p w14:paraId="5940F028" w14:textId="77777777" w:rsidR="0032190E" w:rsidRPr="0032190E" w:rsidRDefault="0032190E" w:rsidP="00321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Análisis de datos: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Discusión sobre qué significa el promedio, la desviación estándar y cómo se relaciona con el comportamiento del ahorro de propinas.</w:t>
      </w:r>
    </w:p>
    <w:p w14:paraId="2B4A06B9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6. Cierre (5 minutos)</w:t>
      </w:r>
    </w:p>
    <w:p w14:paraId="51F0B907" w14:textId="77777777" w:rsidR="0032190E" w:rsidRPr="0032190E" w:rsidRDefault="0032190E" w:rsidP="00321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Reflexión: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Preguntar a los estudiantes cómo podrían aplicar lo aprendido a situaciones cotidianas. ¿Qué cambios harían en su manejo del dinero?</w:t>
      </w:r>
    </w:p>
    <w:p w14:paraId="1AF728DF" w14:textId="77777777" w:rsidR="0032190E" w:rsidRPr="0032190E" w:rsidRDefault="0032190E" w:rsidP="00321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Tarea: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Elaborar un breve informe escrito sobre lo aprendido, incluyendo un gráfico de sus propinas.</w:t>
      </w:r>
    </w:p>
    <w:p w14:paraId="16E7B8FF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2FEEF807">
          <v:rect id="_x0000_i1028" style="width:0;height:1.5pt" o:hralign="center" o:hrstd="t" o:hr="t" fillcolor="#a0a0a0" stroked="f"/>
        </w:pict>
      </w:r>
    </w:p>
    <w:p w14:paraId="52B0DB23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Criterios de Evaluación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285"/>
        <w:gridCol w:w="1996"/>
        <w:gridCol w:w="2249"/>
      </w:tblGrid>
      <w:tr w:rsidR="0032190E" w:rsidRPr="0032190E" w14:paraId="7BAE409A" w14:textId="77777777" w:rsidTr="003219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D3B903" w14:textId="77777777" w:rsidR="0032190E" w:rsidRPr="0032190E" w:rsidRDefault="0032190E" w:rsidP="003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lastRenderedPageBreak/>
              <w:t>Habilidad</w:t>
            </w:r>
          </w:p>
        </w:tc>
        <w:tc>
          <w:tcPr>
            <w:tcW w:w="0" w:type="auto"/>
            <w:vAlign w:val="center"/>
            <w:hideMark/>
          </w:tcPr>
          <w:p w14:paraId="066D8621" w14:textId="77777777" w:rsidR="0032190E" w:rsidRPr="0032190E" w:rsidRDefault="0032190E" w:rsidP="003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Contenido</w:t>
            </w:r>
          </w:p>
        </w:tc>
        <w:tc>
          <w:tcPr>
            <w:tcW w:w="0" w:type="auto"/>
            <w:vAlign w:val="center"/>
            <w:hideMark/>
          </w:tcPr>
          <w:p w14:paraId="32BF51E4" w14:textId="77777777" w:rsidR="0032190E" w:rsidRPr="0032190E" w:rsidRDefault="0032190E" w:rsidP="003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Condición</w:t>
            </w:r>
          </w:p>
        </w:tc>
        <w:tc>
          <w:tcPr>
            <w:tcW w:w="0" w:type="auto"/>
            <w:vAlign w:val="center"/>
            <w:hideMark/>
          </w:tcPr>
          <w:p w14:paraId="70B5709E" w14:textId="77777777" w:rsidR="0032190E" w:rsidRPr="0032190E" w:rsidRDefault="0032190E" w:rsidP="003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Producto</w:t>
            </w:r>
          </w:p>
        </w:tc>
      </w:tr>
      <w:tr w:rsidR="0032190E" w:rsidRPr="0032190E" w14:paraId="33E6DFFC" w14:textId="77777777" w:rsidTr="003219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140AA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Representa datos con gráficos</w:t>
            </w:r>
          </w:p>
        </w:tc>
        <w:tc>
          <w:tcPr>
            <w:tcW w:w="0" w:type="auto"/>
            <w:vAlign w:val="center"/>
            <w:hideMark/>
          </w:tcPr>
          <w:p w14:paraId="504AA92D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Uso adecuado de tablas y gráficos estadísticos</w:t>
            </w:r>
          </w:p>
        </w:tc>
        <w:tc>
          <w:tcPr>
            <w:tcW w:w="0" w:type="auto"/>
            <w:vAlign w:val="center"/>
            <w:hideMark/>
          </w:tcPr>
          <w:p w14:paraId="5B490102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En grupos, presentando ante la clase</w:t>
            </w:r>
          </w:p>
        </w:tc>
        <w:tc>
          <w:tcPr>
            <w:tcW w:w="0" w:type="auto"/>
            <w:vAlign w:val="center"/>
            <w:hideMark/>
          </w:tcPr>
          <w:p w14:paraId="1AB88584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Gráfico bien elaborado e interpretado</w:t>
            </w:r>
          </w:p>
        </w:tc>
      </w:tr>
      <w:tr w:rsidR="0032190E" w:rsidRPr="0032190E" w14:paraId="192E356D" w14:textId="77777777" w:rsidTr="003219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BA7E1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Comunica conceptos estadísticos</w:t>
            </w:r>
          </w:p>
        </w:tc>
        <w:tc>
          <w:tcPr>
            <w:tcW w:w="0" w:type="auto"/>
            <w:vAlign w:val="center"/>
            <w:hideMark/>
          </w:tcPr>
          <w:p w14:paraId="14D43AB5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Uso correcto de terminología estadística</w:t>
            </w:r>
          </w:p>
        </w:tc>
        <w:tc>
          <w:tcPr>
            <w:tcW w:w="0" w:type="auto"/>
            <w:vAlign w:val="center"/>
            <w:hideMark/>
          </w:tcPr>
          <w:p w14:paraId="2CDCEEAC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Durante la presentación grupal</w:t>
            </w:r>
          </w:p>
        </w:tc>
        <w:tc>
          <w:tcPr>
            <w:tcW w:w="0" w:type="auto"/>
            <w:vAlign w:val="center"/>
            <w:hideMark/>
          </w:tcPr>
          <w:p w14:paraId="32BD09D0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Explicación clara de los hallazgos</w:t>
            </w:r>
          </w:p>
        </w:tc>
      </w:tr>
      <w:tr w:rsidR="0032190E" w:rsidRPr="0032190E" w14:paraId="35034C8F" w14:textId="77777777" w:rsidTr="003219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4474E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Usa estrategias para procesar datos</w:t>
            </w:r>
          </w:p>
        </w:tc>
        <w:tc>
          <w:tcPr>
            <w:tcW w:w="0" w:type="auto"/>
            <w:vAlign w:val="center"/>
            <w:hideMark/>
          </w:tcPr>
          <w:p w14:paraId="30F0315C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Diseño efectivo de la encuesta y recolección</w:t>
            </w:r>
          </w:p>
        </w:tc>
        <w:tc>
          <w:tcPr>
            <w:tcW w:w="0" w:type="auto"/>
            <w:vAlign w:val="center"/>
            <w:hideMark/>
          </w:tcPr>
          <w:p w14:paraId="09A26ED7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 base en la muestra seleccionada</w:t>
            </w:r>
          </w:p>
        </w:tc>
        <w:tc>
          <w:tcPr>
            <w:tcW w:w="0" w:type="auto"/>
            <w:vAlign w:val="center"/>
            <w:hideMark/>
          </w:tcPr>
          <w:p w14:paraId="3782EE78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Tabla de datos organizada</w:t>
            </w:r>
          </w:p>
        </w:tc>
      </w:tr>
      <w:tr w:rsidR="0032190E" w:rsidRPr="0032190E" w14:paraId="0F3E3A5E" w14:textId="77777777" w:rsidTr="003219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CD10E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Sustenta conclusiones</w:t>
            </w:r>
          </w:p>
        </w:tc>
        <w:tc>
          <w:tcPr>
            <w:tcW w:w="0" w:type="auto"/>
            <w:vAlign w:val="center"/>
            <w:hideMark/>
          </w:tcPr>
          <w:p w14:paraId="4D0CEE63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Justificación de los resultados obtenidos</w:t>
            </w:r>
          </w:p>
        </w:tc>
        <w:tc>
          <w:tcPr>
            <w:tcW w:w="0" w:type="auto"/>
            <w:vAlign w:val="center"/>
            <w:hideMark/>
          </w:tcPr>
          <w:p w14:paraId="04221FD0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En la discusión grupal</w:t>
            </w:r>
          </w:p>
        </w:tc>
        <w:tc>
          <w:tcPr>
            <w:tcW w:w="0" w:type="auto"/>
            <w:vAlign w:val="center"/>
            <w:hideMark/>
          </w:tcPr>
          <w:p w14:paraId="2C2B2BDB" w14:textId="77777777" w:rsidR="0032190E" w:rsidRPr="0032190E" w:rsidRDefault="0032190E" w:rsidP="0032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2190E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Informe escrito que incluya interpretación</w:t>
            </w:r>
          </w:p>
        </w:tc>
      </w:tr>
    </w:tbl>
    <w:p w14:paraId="6151D867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Materiales</w:t>
      </w:r>
    </w:p>
    <w:p w14:paraId="1BE7C05C" w14:textId="77777777" w:rsidR="0032190E" w:rsidRPr="0032190E" w:rsidRDefault="0032190E" w:rsidP="00321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Hojas de papel para encuestas.</w:t>
      </w:r>
    </w:p>
    <w:p w14:paraId="24CB5434" w14:textId="77777777" w:rsidR="0032190E" w:rsidRPr="0032190E" w:rsidRDefault="0032190E" w:rsidP="00321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Regla y marcadores para gráficos.</w:t>
      </w:r>
    </w:p>
    <w:p w14:paraId="276A0D02" w14:textId="77777777" w:rsidR="0032190E" w:rsidRPr="0032190E" w:rsidRDefault="0032190E" w:rsidP="00321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Computadoras o </w:t>
      </w:r>
      <w:proofErr w:type="spellStart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tablets</w:t>
      </w:r>
      <w:proofErr w:type="spellEnd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(opcional para gráficos digitales).</w:t>
      </w:r>
    </w:p>
    <w:p w14:paraId="2A81CF75" w14:textId="77777777" w:rsidR="0032190E" w:rsidRPr="0032190E" w:rsidRDefault="0032190E" w:rsidP="00321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Calculadoras.</w:t>
      </w:r>
    </w:p>
    <w:p w14:paraId="51008B27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Notas para el Docente</w:t>
      </w:r>
    </w:p>
    <w:p w14:paraId="1CE7343B" w14:textId="77777777" w:rsidR="0032190E" w:rsidRPr="0032190E" w:rsidRDefault="0032190E" w:rsidP="00321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Estar atento a la dinámica grupal y fomentar la participación de todos.</w:t>
      </w:r>
    </w:p>
    <w:p w14:paraId="6CCB85D6" w14:textId="77777777" w:rsidR="0032190E" w:rsidRPr="0032190E" w:rsidRDefault="0032190E" w:rsidP="00321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Ofrecer retroalimentación constante y clara durante las presentaciones.</w:t>
      </w:r>
    </w:p>
    <w:p w14:paraId="56DA4ABE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4o mini</w:t>
      </w:r>
    </w:p>
    <w:p w14:paraId="0F72395D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0"/>
          <w:szCs w:val="20"/>
          <w:lang w:eastAsia="es-PE"/>
        </w:rPr>
        <w:t>Tú dijiste:</w:t>
      </w:r>
    </w:p>
    <w:p w14:paraId="2C0F4C33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redactar los criterios de evaluación de manera </w:t>
      </w:r>
      <w:proofErr w:type="spellStart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contínua</w:t>
      </w:r>
      <w:proofErr w:type="spellEnd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61EB08D5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PE"/>
        </w:rPr>
      </w:pPr>
      <w:proofErr w:type="spellStart"/>
      <w:r w:rsidRPr="0032190E">
        <w:rPr>
          <w:rFonts w:ascii="Times New Roman" w:eastAsia="Times New Roman" w:hAnsi="Times New Roman" w:cs="Times New Roman"/>
          <w:b/>
          <w:bCs/>
          <w:sz w:val="15"/>
          <w:szCs w:val="15"/>
          <w:lang w:eastAsia="es-PE"/>
        </w:rPr>
        <w:t>ChatGPT</w:t>
      </w:r>
      <w:proofErr w:type="spellEnd"/>
      <w:r w:rsidRPr="0032190E">
        <w:rPr>
          <w:rFonts w:ascii="Times New Roman" w:eastAsia="Times New Roman" w:hAnsi="Times New Roman" w:cs="Times New Roman"/>
          <w:b/>
          <w:bCs/>
          <w:sz w:val="15"/>
          <w:szCs w:val="15"/>
          <w:lang w:eastAsia="es-PE"/>
        </w:rPr>
        <w:t xml:space="preserve"> Plus</w:t>
      </w:r>
    </w:p>
    <w:p w14:paraId="10BEB816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proofErr w:type="spellStart"/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ChatGPT</w:t>
      </w:r>
      <w:proofErr w:type="spellEnd"/>
    </w:p>
    <w:p w14:paraId="7FA8DC43" w14:textId="77777777" w:rsidR="0032190E" w:rsidRPr="0032190E" w:rsidRDefault="0032190E" w:rsidP="00321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Claro, aquí tienes los criterios de evaluación redactados de manera continua:</w:t>
      </w:r>
    </w:p>
    <w:p w14:paraId="0C16DFFE" w14:textId="77777777" w:rsidR="0032190E" w:rsidRPr="0032190E" w:rsidRDefault="0032190E" w:rsidP="0032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DADF9CF">
          <v:rect id="_x0000_i1029" style="width:0;height:1.5pt" o:hralign="center" o:hrstd="t" o:hr="t" fillcolor="#a0a0a0" stroked="f"/>
        </w:pict>
      </w:r>
    </w:p>
    <w:p w14:paraId="649BCB3E" w14:textId="77777777" w:rsidR="0032190E" w:rsidRPr="0032190E" w:rsidRDefault="0032190E" w:rsidP="00321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Criterios de Evaluación</w:t>
      </w:r>
    </w:p>
    <w:p w14:paraId="47D0FDAA" w14:textId="77777777" w:rsidR="0032190E" w:rsidRPr="0032190E" w:rsidRDefault="0032190E" w:rsidP="00321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>Los estudiantes serán evaluados en base a los siguientes criterios:</w:t>
      </w:r>
    </w:p>
    <w:p w14:paraId="37A02B10" w14:textId="77777777" w:rsidR="0032190E" w:rsidRPr="0032190E" w:rsidRDefault="0032190E" w:rsidP="00321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Representación de datos con gráficos: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valorará el uso adecuado de tablas y gráficos estadísticos, considerando la claridad y precisión en la representación de la información.</w:t>
      </w:r>
    </w:p>
    <w:p w14:paraId="16A0E985" w14:textId="77777777" w:rsidR="0032190E" w:rsidRPr="0032190E" w:rsidRDefault="0032190E" w:rsidP="00321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Comunicación de conceptos estadísticos: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evaluará el uso correcto de la terminología estadística durante las presentaciones grupales, asegurando que los estudiantes puedan explicar sus hallazgos de manera comprensible.</w:t>
      </w:r>
    </w:p>
    <w:p w14:paraId="362B4B97" w14:textId="77777777" w:rsidR="0032190E" w:rsidRPr="0032190E" w:rsidRDefault="0032190E" w:rsidP="00321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lastRenderedPageBreak/>
        <w:t>Uso de estrategias para procesar datos: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valorará el diseño efectivo de la encuesta y la calidad de la recolección de datos, tomando en cuenta si la muestra seleccionada fue representativa.</w:t>
      </w:r>
    </w:p>
    <w:p w14:paraId="35FFA324" w14:textId="77777777" w:rsidR="0032190E" w:rsidRPr="0032190E" w:rsidRDefault="0032190E" w:rsidP="00321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2190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Sustentación de conclusiones:</w:t>
      </w:r>
      <w:r w:rsidRPr="0032190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evaluará la capacidad de los estudiantes para justificar sus resultados obtenidos, tanto en la discusión grupal como en el informe escrito, asegurando que sean capaces de interpretar y analizar la información de manera crítica.</w:t>
      </w:r>
    </w:p>
    <w:p w14:paraId="04BABBDD" w14:textId="77777777" w:rsidR="00676F9F" w:rsidRDefault="00676F9F"/>
    <w:sectPr w:rsidR="00676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5586"/>
    <w:multiLevelType w:val="multilevel"/>
    <w:tmpl w:val="88F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3710"/>
    <w:multiLevelType w:val="multilevel"/>
    <w:tmpl w:val="1CD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3531D"/>
    <w:multiLevelType w:val="multilevel"/>
    <w:tmpl w:val="72B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431FF"/>
    <w:multiLevelType w:val="multilevel"/>
    <w:tmpl w:val="7C5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A77A2"/>
    <w:multiLevelType w:val="multilevel"/>
    <w:tmpl w:val="8BF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105C0"/>
    <w:multiLevelType w:val="multilevel"/>
    <w:tmpl w:val="77A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73FF7"/>
    <w:multiLevelType w:val="multilevel"/>
    <w:tmpl w:val="3D4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770BA"/>
    <w:multiLevelType w:val="multilevel"/>
    <w:tmpl w:val="C09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64CD2"/>
    <w:multiLevelType w:val="multilevel"/>
    <w:tmpl w:val="CFB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B44BD"/>
    <w:multiLevelType w:val="multilevel"/>
    <w:tmpl w:val="9D2E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F55F4"/>
    <w:multiLevelType w:val="multilevel"/>
    <w:tmpl w:val="5E88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F43C2"/>
    <w:multiLevelType w:val="multilevel"/>
    <w:tmpl w:val="75B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E0C55"/>
    <w:multiLevelType w:val="multilevel"/>
    <w:tmpl w:val="983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0E"/>
    <w:rsid w:val="0032190E"/>
    <w:rsid w:val="006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96A1F"/>
  <w15:chartTrackingRefBased/>
  <w15:docId w15:val="{BE6581E1-D796-467C-A220-C70B1B8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321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321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link w:val="Ttulo5Car"/>
    <w:uiPriority w:val="9"/>
    <w:qFormat/>
    <w:rsid w:val="003219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styleId="Ttulo6">
    <w:name w:val="heading 6"/>
    <w:basedOn w:val="Normal"/>
    <w:link w:val="Ttulo6Car"/>
    <w:uiPriority w:val="9"/>
    <w:qFormat/>
    <w:rsid w:val="00321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190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2190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32190E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32190E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32190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styleId="Textoennegrita">
    <w:name w:val="Strong"/>
    <w:basedOn w:val="Fuentedeprrafopredeter"/>
    <w:uiPriority w:val="22"/>
    <w:qFormat/>
    <w:rsid w:val="0032190E"/>
    <w:rPr>
      <w:b/>
      <w:bCs/>
    </w:rPr>
  </w:style>
  <w:style w:type="character" w:customStyle="1" w:styleId="overflow-hidden">
    <w:name w:val="overflow-hidden"/>
    <w:basedOn w:val="Fuentedeprrafopredeter"/>
    <w:rsid w:val="0032190E"/>
  </w:style>
  <w:style w:type="paragraph" w:styleId="NormalWeb">
    <w:name w:val="Normal (Web)"/>
    <w:basedOn w:val="Normal"/>
    <w:uiPriority w:val="99"/>
    <w:semiHidden/>
    <w:unhideWhenUsed/>
    <w:rsid w:val="0032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0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9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2024-09-21T17:13:00Z</dcterms:created>
  <dcterms:modified xsi:type="dcterms:W3CDTF">2024-09-21T17:14:00Z</dcterms:modified>
</cp:coreProperties>
</file>