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9DBF" w14:textId="77777777" w:rsidR="00980C72" w:rsidRPr="00980C72" w:rsidRDefault="00980C72" w:rsidP="00980C72">
      <w:pPr>
        <w:jc w:val="center"/>
        <w:rPr>
          <w:b/>
          <w:bCs/>
        </w:rPr>
      </w:pPr>
      <w:r w:rsidRPr="00980C72">
        <w:rPr>
          <w:b/>
          <w:bCs/>
        </w:rPr>
        <w:t>Sesión de Clase: Cálculo del Impuesto General a la Venta (IGV)</w:t>
      </w:r>
    </w:p>
    <w:p w14:paraId="25CE61DC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Duración: 90 minutos</w:t>
      </w:r>
    </w:p>
    <w:p w14:paraId="798CF49C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Competencia:</w:t>
      </w:r>
    </w:p>
    <w:p w14:paraId="2F90EDA6" w14:textId="77777777" w:rsidR="00980C72" w:rsidRPr="00980C72" w:rsidRDefault="00980C72" w:rsidP="00980C72">
      <w:r w:rsidRPr="00980C72">
        <w:t>Resuelve problemas de cantidad.</w:t>
      </w:r>
    </w:p>
    <w:p w14:paraId="65F9BF36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Capacidades:</w:t>
      </w:r>
    </w:p>
    <w:p w14:paraId="39296684" w14:textId="77777777" w:rsidR="00980C72" w:rsidRPr="00980C72" w:rsidRDefault="00980C72" w:rsidP="00980C72">
      <w:pPr>
        <w:numPr>
          <w:ilvl w:val="0"/>
          <w:numId w:val="1"/>
        </w:numPr>
      </w:pPr>
      <w:r w:rsidRPr="00980C72">
        <w:t>Traduce cantidades a expresiones numéricas.</w:t>
      </w:r>
    </w:p>
    <w:p w14:paraId="044E9F03" w14:textId="77777777" w:rsidR="00980C72" w:rsidRPr="00980C72" w:rsidRDefault="00980C72" w:rsidP="00980C72">
      <w:pPr>
        <w:numPr>
          <w:ilvl w:val="0"/>
          <w:numId w:val="1"/>
        </w:numPr>
      </w:pPr>
      <w:r w:rsidRPr="00980C72">
        <w:t>Comunica su comprensión sobre los números y las operaciones.</w:t>
      </w:r>
    </w:p>
    <w:p w14:paraId="5736ED63" w14:textId="77777777" w:rsidR="00980C72" w:rsidRPr="00980C72" w:rsidRDefault="00980C72" w:rsidP="00980C72">
      <w:pPr>
        <w:numPr>
          <w:ilvl w:val="0"/>
          <w:numId w:val="1"/>
        </w:numPr>
      </w:pPr>
      <w:r w:rsidRPr="00980C72">
        <w:t>Usa estrategias y procedimientos de estimación y cálculo.</w:t>
      </w:r>
    </w:p>
    <w:p w14:paraId="713DCAC0" w14:textId="77777777" w:rsidR="00980C72" w:rsidRPr="00980C72" w:rsidRDefault="00980C72" w:rsidP="00980C72">
      <w:pPr>
        <w:numPr>
          <w:ilvl w:val="0"/>
          <w:numId w:val="1"/>
        </w:numPr>
      </w:pPr>
      <w:r w:rsidRPr="00980C72">
        <w:t>Argumenta afirmaciones sobre las relaciones numéricas y las operaciones.</w:t>
      </w:r>
    </w:p>
    <w:p w14:paraId="6A981525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Desempeño:</w:t>
      </w:r>
    </w:p>
    <w:p w14:paraId="67700DC5" w14:textId="77777777" w:rsidR="00980C72" w:rsidRPr="00980C72" w:rsidRDefault="00980C72" w:rsidP="00980C72">
      <w:r w:rsidRPr="00980C72">
        <w:t>Expresa con diversas representaciones y lenguaje numérico su comprensión sobre las conexiones entre las operaciones con racionales y sus propiedades. Usa este entendimiento para interpretar las condiciones de un problema en su contexto. Establece relaciones entre representaciones.</w:t>
      </w:r>
    </w:p>
    <w:p w14:paraId="50CD3CE5" w14:textId="77777777" w:rsidR="00980C72" w:rsidRPr="00980C72" w:rsidRDefault="00980C72" w:rsidP="00980C72">
      <w:r w:rsidRPr="00980C72">
        <w:pict w14:anchorId="62328CAC">
          <v:rect id="_x0000_i1061" style="width:552pt;height:1.5pt" o:hrpct="0" o:hralign="center" o:hrstd="t" o:hrnoshade="t" o:hr="t" fillcolor="black" stroked="f"/>
        </w:pict>
      </w:r>
    </w:p>
    <w:p w14:paraId="6CA60078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Objetivos de Aprendizaje:</w:t>
      </w:r>
    </w:p>
    <w:p w14:paraId="376CEF49" w14:textId="77777777" w:rsidR="00980C72" w:rsidRPr="00980C72" w:rsidRDefault="00980C72" w:rsidP="00980C72">
      <w:pPr>
        <w:numPr>
          <w:ilvl w:val="0"/>
          <w:numId w:val="2"/>
        </w:numPr>
      </w:pPr>
      <w:r w:rsidRPr="00980C72">
        <w:t>Comprender qué es el IGV y su importancia en la economía peruana.</w:t>
      </w:r>
    </w:p>
    <w:p w14:paraId="69248860" w14:textId="77777777" w:rsidR="00980C72" w:rsidRPr="00980C72" w:rsidRDefault="00980C72" w:rsidP="00980C72">
      <w:pPr>
        <w:numPr>
          <w:ilvl w:val="0"/>
          <w:numId w:val="2"/>
        </w:numPr>
      </w:pPr>
      <w:r w:rsidRPr="00980C72">
        <w:t>Calcular el IGV en diversas situaciones prácticas.</w:t>
      </w:r>
    </w:p>
    <w:p w14:paraId="3990C84E" w14:textId="77777777" w:rsidR="00980C72" w:rsidRPr="00980C72" w:rsidRDefault="00980C72" w:rsidP="00980C72">
      <w:pPr>
        <w:numPr>
          <w:ilvl w:val="0"/>
          <w:numId w:val="2"/>
        </w:numPr>
      </w:pPr>
      <w:r w:rsidRPr="00980C72">
        <w:t>Desarrollar habilidades para transformar situaciones verbales en expresiones numéricas.</w:t>
      </w:r>
    </w:p>
    <w:p w14:paraId="026134BA" w14:textId="77777777" w:rsidR="00980C72" w:rsidRPr="00980C72" w:rsidRDefault="00980C72" w:rsidP="00980C72">
      <w:r w:rsidRPr="00980C72">
        <w:pict w14:anchorId="484B9E0A">
          <v:rect id="_x0000_i1062" style="width:552pt;height:1.5pt" o:hrpct="0" o:hralign="center" o:hrstd="t" o:hrnoshade="t" o:hr="t" fillcolor="black" stroked="f"/>
        </w:pict>
      </w:r>
    </w:p>
    <w:p w14:paraId="6630759F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Materiales:</w:t>
      </w:r>
    </w:p>
    <w:p w14:paraId="6C1D3B7D" w14:textId="77777777" w:rsidR="00980C72" w:rsidRPr="00980C72" w:rsidRDefault="00980C72" w:rsidP="00980C72">
      <w:pPr>
        <w:numPr>
          <w:ilvl w:val="0"/>
          <w:numId w:val="3"/>
        </w:numPr>
      </w:pPr>
      <w:r w:rsidRPr="00980C72">
        <w:t>Pizarrón y marcadores</w:t>
      </w:r>
    </w:p>
    <w:p w14:paraId="38801C60" w14:textId="77777777" w:rsidR="00980C72" w:rsidRPr="00980C72" w:rsidRDefault="00980C72" w:rsidP="00980C72">
      <w:pPr>
        <w:numPr>
          <w:ilvl w:val="0"/>
          <w:numId w:val="3"/>
        </w:numPr>
      </w:pPr>
      <w:r w:rsidRPr="00980C72">
        <w:t>Proyector y computadora</w:t>
      </w:r>
    </w:p>
    <w:p w14:paraId="25CD735B" w14:textId="77777777" w:rsidR="00980C72" w:rsidRPr="00980C72" w:rsidRDefault="00980C72" w:rsidP="00980C72">
      <w:pPr>
        <w:numPr>
          <w:ilvl w:val="0"/>
          <w:numId w:val="3"/>
        </w:numPr>
      </w:pPr>
      <w:r w:rsidRPr="00980C72">
        <w:t>Infografía sobre el IGV</w:t>
      </w:r>
    </w:p>
    <w:p w14:paraId="55CF33C9" w14:textId="77777777" w:rsidR="00980C72" w:rsidRPr="00980C72" w:rsidRDefault="00980C72" w:rsidP="00980C72">
      <w:pPr>
        <w:numPr>
          <w:ilvl w:val="0"/>
          <w:numId w:val="3"/>
        </w:numPr>
      </w:pPr>
      <w:r w:rsidRPr="00980C72">
        <w:t>Hojas de trabajo con ejercicios</w:t>
      </w:r>
    </w:p>
    <w:p w14:paraId="09029C09" w14:textId="77777777" w:rsidR="00980C72" w:rsidRPr="00980C72" w:rsidRDefault="00980C72" w:rsidP="00980C72">
      <w:pPr>
        <w:numPr>
          <w:ilvl w:val="0"/>
          <w:numId w:val="3"/>
        </w:numPr>
      </w:pPr>
      <w:r w:rsidRPr="00980C72">
        <w:t>Calculadoras</w:t>
      </w:r>
    </w:p>
    <w:p w14:paraId="4428BBF8" w14:textId="77777777" w:rsidR="00980C72" w:rsidRPr="00980C72" w:rsidRDefault="00980C72" w:rsidP="00980C72">
      <w:r w:rsidRPr="00980C72">
        <w:pict w14:anchorId="17FAD3A1">
          <v:rect id="_x0000_i1063" style="width:552pt;height:1.5pt" o:hrpct="0" o:hralign="center" o:hrstd="t" o:hrnoshade="t" o:hr="t" fillcolor="black" stroked="f"/>
        </w:pict>
      </w:r>
    </w:p>
    <w:p w14:paraId="69BFE37F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Desarrollo de la Clase</w:t>
      </w:r>
    </w:p>
    <w:p w14:paraId="01876724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Introducción (15 minutos)</w:t>
      </w:r>
    </w:p>
    <w:p w14:paraId="428C880D" w14:textId="77777777" w:rsidR="00980C72" w:rsidRPr="00980C72" w:rsidRDefault="00980C72" w:rsidP="00980C72">
      <w:pPr>
        <w:numPr>
          <w:ilvl w:val="0"/>
          <w:numId w:val="4"/>
        </w:numPr>
      </w:pPr>
      <w:r w:rsidRPr="00980C72">
        <w:rPr>
          <w:b/>
          <w:bCs/>
        </w:rPr>
        <w:t>Presentación del Tema:</w:t>
      </w:r>
    </w:p>
    <w:p w14:paraId="244C2880" w14:textId="77777777" w:rsidR="00980C72" w:rsidRPr="00980C72" w:rsidRDefault="00980C72" w:rsidP="00980C72">
      <w:pPr>
        <w:numPr>
          <w:ilvl w:val="1"/>
          <w:numId w:val="4"/>
        </w:numPr>
      </w:pPr>
      <w:r w:rsidRPr="00980C72">
        <w:t>Introducir el concepto de IGV (Impuesto General a la Venta).</w:t>
      </w:r>
    </w:p>
    <w:p w14:paraId="18BA8A46" w14:textId="77777777" w:rsidR="00980C72" w:rsidRPr="00980C72" w:rsidRDefault="00980C72" w:rsidP="00980C72">
      <w:pPr>
        <w:numPr>
          <w:ilvl w:val="1"/>
          <w:numId w:val="4"/>
        </w:numPr>
      </w:pPr>
      <w:r w:rsidRPr="00980C72">
        <w:lastRenderedPageBreak/>
        <w:t>Explicar su función en la economía nacional y cómo contribuye al Estado.</w:t>
      </w:r>
    </w:p>
    <w:p w14:paraId="475755C1" w14:textId="77777777" w:rsidR="00980C72" w:rsidRPr="00980C72" w:rsidRDefault="00980C72" w:rsidP="00980C72">
      <w:pPr>
        <w:numPr>
          <w:ilvl w:val="1"/>
          <w:numId w:val="4"/>
        </w:numPr>
      </w:pPr>
      <w:r w:rsidRPr="00980C72">
        <w:t>Mostrar una </w:t>
      </w:r>
      <w:r w:rsidRPr="00980C72">
        <w:rPr>
          <w:b/>
          <w:bCs/>
        </w:rPr>
        <w:t>infografía</w:t>
      </w:r>
      <w:r w:rsidRPr="00980C72">
        <w:t> que resuma:</w:t>
      </w:r>
    </w:p>
    <w:p w14:paraId="7C819B09" w14:textId="77777777" w:rsidR="00980C72" w:rsidRPr="00980C72" w:rsidRDefault="00980C72" w:rsidP="00980C72">
      <w:pPr>
        <w:numPr>
          <w:ilvl w:val="2"/>
          <w:numId w:val="4"/>
        </w:numPr>
      </w:pPr>
      <w:r w:rsidRPr="00980C72">
        <w:t>¿Qué es el IGV?</w:t>
      </w:r>
    </w:p>
    <w:p w14:paraId="1325A4E1" w14:textId="77777777" w:rsidR="00980C72" w:rsidRPr="00980C72" w:rsidRDefault="00980C72" w:rsidP="00980C72">
      <w:pPr>
        <w:numPr>
          <w:ilvl w:val="2"/>
          <w:numId w:val="4"/>
        </w:numPr>
      </w:pPr>
      <w:r w:rsidRPr="00980C72">
        <w:t>Tasa actual (18% en Perú).</w:t>
      </w:r>
    </w:p>
    <w:p w14:paraId="263301EA" w14:textId="77777777" w:rsidR="00980C72" w:rsidRPr="00980C72" w:rsidRDefault="00980C72" w:rsidP="00980C72">
      <w:pPr>
        <w:numPr>
          <w:ilvl w:val="2"/>
          <w:numId w:val="4"/>
        </w:numPr>
      </w:pPr>
      <w:r w:rsidRPr="00980C72">
        <w:t>Ejemplos de bienes y servicios gravados.</w:t>
      </w:r>
    </w:p>
    <w:p w14:paraId="0DDD2E00" w14:textId="77777777" w:rsidR="00980C72" w:rsidRPr="00980C72" w:rsidRDefault="00980C72" w:rsidP="00980C72">
      <w:pPr>
        <w:numPr>
          <w:ilvl w:val="2"/>
          <w:numId w:val="4"/>
        </w:numPr>
      </w:pPr>
      <w:r w:rsidRPr="00980C72">
        <w:t>Uso de los ingresos por IGV en el país.</w:t>
      </w:r>
    </w:p>
    <w:p w14:paraId="793A6E1E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Actividad 1: Comprendiendo el IGV (15 minutos)</w:t>
      </w:r>
    </w:p>
    <w:p w14:paraId="519F76F9" w14:textId="77777777" w:rsidR="00980C72" w:rsidRPr="00980C72" w:rsidRDefault="00980C72" w:rsidP="00980C72">
      <w:pPr>
        <w:numPr>
          <w:ilvl w:val="0"/>
          <w:numId w:val="5"/>
        </w:numPr>
      </w:pPr>
      <w:r w:rsidRPr="00980C72">
        <w:rPr>
          <w:b/>
          <w:bCs/>
        </w:rPr>
        <w:t>Discusión:</w:t>
      </w:r>
    </w:p>
    <w:p w14:paraId="6DA414E2" w14:textId="77777777" w:rsidR="00980C72" w:rsidRPr="00980C72" w:rsidRDefault="00980C72" w:rsidP="00980C72">
      <w:pPr>
        <w:numPr>
          <w:ilvl w:val="1"/>
          <w:numId w:val="5"/>
        </w:numPr>
      </w:pPr>
      <w:r w:rsidRPr="00980C72">
        <w:t>Preguntar a los estudiantes si conocen ejemplos de productos que tienen IGV.</w:t>
      </w:r>
    </w:p>
    <w:p w14:paraId="4AC2078E" w14:textId="77777777" w:rsidR="00980C72" w:rsidRPr="00980C72" w:rsidRDefault="00980C72" w:rsidP="00980C72">
      <w:pPr>
        <w:numPr>
          <w:ilvl w:val="1"/>
          <w:numId w:val="5"/>
        </w:numPr>
      </w:pPr>
      <w:r w:rsidRPr="00980C72">
        <w:t>Reflexionar sobre cómo el IGV afecta el precio final de productos y servicios.</w:t>
      </w:r>
    </w:p>
    <w:p w14:paraId="10A8AA55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Actividad 2: Cálculo del IGV (30 minutos)</w:t>
      </w:r>
    </w:p>
    <w:p w14:paraId="319B26E4" w14:textId="77777777" w:rsidR="00980C72" w:rsidRPr="00980C72" w:rsidRDefault="00980C72" w:rsidP="00980C72">
      <w:pPr>
        <w:numPr>
          <w:ilvl w:val="0"/>
          <w:numId w:val="6"/>
        </w:numPr>
      </w:pPr>
      <w:r w:rsidRPr="00980C72">
        <w:rPr>
          <w:b/>
          <w:bCs/>
        </w:rPr>
        <w:t>Ejemplos Prácticos:</w:t>
      </w:r>
    </w:p>
    <w:p w14:paraId="282FD285" w14:textId="77777777" w:rsidR="00980C72" w:rsidRPr="00980C72" w:rsidRDefault="00980C72" w:rsidP="00980C72">
      <w:pPr>
        <w:numPr>
          <w:ilvl w:val="1"/>
          <w:numId w:val="6"/>
        </w:numPr>
      </w:pPr>
      <w:r w:rsidRPr="00980C72">
        <w:t>Presentar ejemplos en el pizarrón:</w:t>
      </w:r>
    </w:p>
    <w:p w14:paraId="4DABFC0D" w14:textId="77777777" w:rsidR="00980C72" w:rsidRPr="00980C72" w:rsidRDefault="00980C72" w:rsidP="00980C72">
      <w:pPr>
        <w:numPr>
          <w:ilvl w:val="2"/>
          <w:numId w:val="6"/>
        </w:numPr>
      </w:pPr>
      <w:r w:rsidRPr="00980C72">
        <w:rPr>
          <w:b/>
          <w:bCs/>
        </w:rPr>
        <w:t>Ejemplo 1</w:t>
      </w:r>
      <w:r w:rsidRPr="00980C72">
        <w:t>: Un producto cuesta S/100. ¿Cuánto es el IGV?</w:t>
      </w:r>
    </w:p>
    <w:p w14:paraId="59F1605A" w14:textId="77777777" w:rsidR="00980C72" w:rsidRPr="00980C72" w:rsidRDefault="00980C72" w:rsidP="00980C72">
      <w:pPr>
        <w:numPr>
          <w:ilvl w:val="3"/>
          <w:numId w:val="6"/>
        </w:numPr>
      </w:pPr>
      <w:r w:rsidRPr="00980C72">
        <w:t>Cálculo:</w:t>
      </w:r>
    </w:p>
    <w:p w14:paraId="1C0A5089" w14:textId="77777777" w:rsidR="00980C72" w:rsidRPr="00980C72" w:rsidRDefault="00980C72" w:rsidP="00980C72">
      <w:pPr>
        <w:numPr>
          <w:ilvl w:val="4"/>
          <w:numId w:val="6"/>
        </w:numPr>
      </w:pPr>
      <w:r w:rsidRPr="00980C72">
        <w:t>IGV = 100 * 0.18 = S/18</w:t>
      </w:r>
    </w:p>
    <w:p w14:paraId="52C06A91" w14:textId="77777777" w:rsidR="00980C72" w:rsidRPr="00980C72" w:rsidRDefault="00980C72" w:rsidP="00980C72">
      <w:pPr>
        <w:numPr>
          <w:ilvl w:val="4"/>
          <w:numId w:val="6"/>
        </w:numPr>
      </w:pPr>
      <w:r w:rsidRPr="00980C72">
        <w:t>Precio final = S/100 + S/18 = S/118</w:t>
      </w:r>
    </w:p>
    <w:p w14:paraId="3AC50B80" w14:textId="77777777" w:rsidR="00980C72" w:rsidRPr="00980C72" w:rsidRDefault="00980C72" w:rsidP="00980C72">
      <w:pPr>
        <w:numPr>
          <w:ilvl w:val="2"/>
          <w:numId w:val="6"/>
        </w:numPr>
      </w:pPr>
      <w:r w:rsidRPr="00980C72">
        <w:rPr>
          <w:b/>
          <w:bCs/>
        </w:rPr>
        <w:t>Ejemplo 2</w:t>
      </w:r>
      <w:r w:rsidRPr="00980C72">
        <w:t>: Un servicio cuesta S/250. ¿Cuál es el IGV y el total a pagar?</w:t>
      </w:r>
    </w:p>
    <w:p w14:paraId="34570AA3" w14:textId="77777777" w:rsidR="00980C72" w:rsidRPr="00980C72" w:rsidRDefault="00980C72" w:rsidP="00980C72">
      <w:pPr>
        <w:numPr>
          <w:ilvl w:val="3"/>
          <w:numId w:val="6"/>
        </w:numPr>
      </w:pPr>
      <w:r w:rsidRPr="00980C72">
        <w:t>Cálculo:</w:t>
      </w:r>
    </w:p>
    <w:p w14:paraId="0A3FE097" w14:textId="77777777" w:rsidR="00980C72" w:rsidRPr="00980C72" w:rsidRDefault="00980C72" w:rsidP="00980C72">
      <w:pPr>
        <w:numPr>
          <w:ilvl w:val="4"/>
          <w:numId w:val="6"/>
        </w:numPr>
      </w:pPr>
      <w:r w:rsidRPr="00980C72">
        <w:t>IGV = 250 * 0.18 = S/45</w:t>
      </w:r>
    </w:p>
    <w:p w14:paraId="4F97BE5F" w14:textId="77777777" w:rsidR="00980C72" w:rsidRPr="00980C72" w:rsidRDefault="00980C72" w:rsidP="00980C72">
      <w:pPr>
        <w:numPr>
          <w:ilvl w:val="4"/>
          <w:numId w:val="6"/>
        </w:numPr>
      </w:pPr>
      <w:r w:rsidRPr="00980C72">
        <w:t>Precio final = S/250 + S/45 = S/295</w:t>
      </w:r>
    </w:p>
    <w:p w14:paraId="0B6F213A" w14:textId="77777777" w:rsidR="00980C72" w:rsidRPr="00980C72" w:rsidRDefault="00980C72" w:rsidP="00980C72">
      <w:pPr>
        <w:numPr>
          <w:ilvl w:val="0"/>
          <w:numId w:val="6"/>
        </w:numPr>
      </w:pPr>
      <w:r w:rsidRPr="00980C72">
        <w:rPr>
          <w:b/>
          <w:bCs/>
        </w:rPr>
        <w:t>Ejercicio Individual:</w:t>
      </w:r>
    </w:p>
    <w:p w14:paraId="415A51F6" w14:textId="77777777" w:rsidR="00980C72" w:rsidRPr="00980C72" w:rsidRDefault="00980C72" w:rsidP="00980C72">
      <w:pPr>
        <w:numPr>
          <w:ilvl w:val="1"/>
          <w:numId w:val="6"/>
        </w:numPr>
      </w:pPr>
      <w:r w:rsidRPr="00980C72">
        <w:t>Proporcionar hojas de trabajo con diferentes situaciones en las que deban calcular el IGV y el precio final.</w:t>
      </w:r>
    </w:p>
    <w:p w14:paraId="4107246E" w14:textId="77777777" w:rsidR="00980C72" w:rsidRPr="00980C72" w:rsidRDefault="00980C72" w:rsidP="00980C72">
      <w:pPr>
        <w:numPr>
          <w:ilvl w:val="1"/>
          <w:numId w:val="6"/>
        </w:numPr>
      </w:pPr>
      <w:r w:rsidRPr="00980C72">
        <w:t>Ejemplos en la hoja de trabajo:</w:t>
      </w:r>
    </w:p>
    <w:p w14:paraId="4A0D768A" w14:textId="77777777" w:rsidR="00980C72" w:rsidRPr="00980C72" w:rsidRDefault="00980C72" w:rsidP="00980C72">
      <w:pPr>
        <w:numPr>
          <w:ilvl w:val="2"/>
          <w:numId w:val="7"/>
        </w:numPr>
      </w:pPr>
      <w:r w:rsidRPr="00980C72">
        <w:t>Un libro cuesta S/80.</w:t>
      </w:r>
    </w:p>
    <w:p w14:paraId="0189592A" w14:textId="77777777" w:rsidR="00980C72" w:rsidRPr="00980C72" w:rsidRDefault="00980C72" w:rsidP="00980C72">
      <w:pPr>
        <w:numPr>
          <w:ilvl w:val="2"/>
          <w:numId w:val="7"/>
        </w:numPr>
      </w:pPr>
      <w:r w:rsidRPr="00980C72">
        <w:t>Un electrodoméstico tiene un precio de S/500.</w:t>
      </w:r>
    </w:p>
    <w:p w14:paraId="0D2E493F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Actividad 3: Resolución de Problemas (15 minutos)</w:t>
      </w:r>
    </w:p>
    <w:p w14:paraId="43BCB713" w14:textId="77777777" w:rsidR="00980C72" w:rsidRPr="00980C72" w:rsidRDefault="00980C72" w:rsidP="00980C72">
      <w:pPr>
        <w:numPr>
          <w:ilvl w:val="0"/>
          <w:numId w:val="8"/>
        </w:numPr>
      </w:pPr>
      <w:r w:rsidRPr="00980C72">
        <w:rPr>
          <w:b/>
          <w:bCs/>
        </w:rPr>
        <w:t>Trabajo en Grupo:</w:t>
      </w:r>
    </w:p>
    <w:p w14:paraId="39C83A4B" w14:textId="77777777" w:rsidR="00980C72" w:rsidRPr="00980C72" w:rsidRDefault="00980C72" w:rsidP="00980C72">
      <w:pPr>
        <w:numPr>
          <w:ilvl w:val="1"/>
          <w:numId w:val="8"/>
        </w:numPr>
      </w:pPr>
      <w:r w:rsidRPr="00980C72">
        <w:lastRenderedPageBreak/>
        <w:t>Dividir a los estudiantes en grupos de 4.</w:t>
      </w:r>
    </w:p>
    <w:p w14:paraId="51711E12" w14:textId="77777777" w:rsidR="00980C72" w:rsidRPr="00980C72" w:rsidRDefault="00980C72" w:rsidP="00980C72">
      <w:pPr>
        <w:numPr>
          <w:ilvl w:val="1"/>
          <w:numId w:val="8"/>
        </w:numPr>
      </w:pPr>
      <w:r w:rsidRPr="00980C72">
        <w:t>Cada grupo recibe una situación real (por ejemplo, un grupo quiere comprar varios productos para un evento escolar).</w:t>
      </w:r>
    </w:p>
    <w:p w14:paraId="7B9B75AC" w14:textId="77777777" w:rsidR="00980C72" w:rsidRPr="00980C72" w:rsidRDefault="00980C72" w:rsidP="00980C72">
      <w:pPr>
        <w:numPr>
          <w:ilvl w:val="1"/>
          <w:numId w:val="8"/>
        </w:numPr>
      </w:pPr>
      <w:r w:rsidRPr="00980C72">
        <w:t>Deben calcular el IGV total y el costo total de los productos.</w:t>
      </w:r>
    </w:p>
    <w:p w14:paraId="15FE3F39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Cierre (15 minutos)</w:t>
      </w:r>
    </w:p>
    <w:p w14:paraId="55CC2B5F" w14:textId="77777777" w:rsidR="00980C72" w:rsidRPr="00980C72" w:rsidRDefault="00980C72" w:rsidP="00980C72">
      <w:pPr>
        <w:numPr>
          <w:ilvl w:val="0"/>
          <w:numId w:val="9"/>
        </w:numPr>
      </w:pPr>
      <w:r w:rsidRPr="00980C72">
        <w:rPr>
          <w:b/>
          <w:bCs/>
        </w:rPr>
        <w:t>Presentación de Resultados:</w:t>
      </w:r>
    </w:p>
    <w:p w14:paraId="14A8C829" w14:textId="77777777" w:rsidR="00980C72" w:rsidRPr="00980C72" w:rsidRDefault="00980C72" w:rsidP="00980C72">
      <w:pPr>
        <w:numPr>
          <w:ilvl w:val="1"/>
          <w:numId w:val="9"/>
        </w:numPr>
      </w:pPr>
      <w:r w:rsidRPr="00980C72">
        <w:t>Cada grupo presentará su situación y los cálculos realizados.</w:t>
      </w:r>
    </w:p>
    <w:p w14:paraId="2A138EE8" w14:textId="77777777" w:rsidR="00980C72" w:rsidRPr="00980C72" w:rsidRDefault="00980C72" w:rsidP="00980C72">
      <w:pPr>
        <w:numPr>
          <w:ilvl w:val="1"/>
          <w:numId w:val="9"/>
        </w:numPr>
      </w:pPr>
      <w:r w:rsidRPr="00980C72">
        <w:t>Reflexionar sobre la importancia de entender el IGV en la vida cotidiana y en la economía.</w:t>
      </w:r>
    </w:p>
    <w:p w14:paraId="4B5E3518" w14:textId="77777777" w:rsidR="00980C72" w:rsidRPr="00980C72" w:rsidRDefault="00980C72" w:rsidP="00980C72">
      <w:r w:rsidRPr="00980C72">
        <w:pict w14:anchorId="0C9593D8">
          <v:rect id="_x0000_i1064" style="width:552pt;height:1.5pt" o:hrpct="0" o:hralign="center" o:hrstd="t" o:hrnoshade="t" o:hr="t" fillcolor="black" stroked="f"/>
        </w:pict>
      </w:r>
    </w:p>
    <w:p w14:paraId="7827B940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Criterios de Evaluación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970"/>
        <w:gridCol w:w="1999"/>
        <w:gridCol w:w="2316"/>
      </w:tblGrid>
      <w:tr w:rsidR="00980C72" w:rsidRPr="00980C72" w14:paraId="2126716E" w14:textId="77777777" w:rsidTr="00980C7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ABCCB" w14:textId="77777777" w:rsidR="00980C72" w:rsidRPr="00980C72" w:rsidRDefault="00980C72" w:rsidP="00980C72">
            <w:pPr>
              <w:rPr>
                <w:b/>
                <w:bCs/>
              </w:rPr>
            </w:pPr>
            <w:r w:rsidRPr="00980C72">
              <w:rPr>
                <w:b/>
                <w:bCs/>
              </w:rPr>
              <w:t>Habilidad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98AFD" w14:textId="77777777" w:rsidR="00980C72" w:rsidRPr="00980C72" w:rsidRDefault="00980C72" w:rsidP="00980C72">
            <w:pPr>
              <w:rPr>
                <w:b/>
                <w:bCs/>
              </w:rPr>
            </w:pPr>
            <w:r w:rsidRPr="00980C72">
              <w:rPr>
                <w:b/>
                <w:bCs/>
              </w:rPr>
              <w:t>Contenido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6048B" w14:textId="77777777" w:rsidR="00980C72" w:rsidRPr="00980C72" w:rsidRDefault="00980C72" w:rsidP="00980C72">
            <w:pPr>
              <w:rPr>
                <w:b/>
                <w:bCs/>
              </w:rPr>
            </w:pPr>
            <w:r w:rsidRPr="00980C72">
              <w:rPr>
                <w:b/>
                <w:bCs/>
              </w:rPr>
              <w:t>Condición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9336C" w14:textId="77777777" w:rsidR="00980C72" w:rsidRPr="00980C72" w:rsidRDefault="00980C72" w:rsidP="00980C72">
            <w:pPr>
              <w:rPr>
                <w:b/>
                <w:bCs/>
              </w:rPr>
            </w:pPr>
            <w:r w:rsidRPr="00980C72">
              <w:rPr>
                <w:b/>
                <w:bCs/>
              </w:rPr>
              <w:t>Producto</w:t>
            </w:r>
          </w:p>
        </w:tc>
      </w:tr>
      <w:tr w:rsidR="00980C72" w:rsidRPr="00980C72" w14:paraId="74666602" w14:textId="77777777" w:rsidTr="00980C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A4F78" w14:textId="77777777" w:rsidR="00980C72" w:rsidRPr="00980C72" w:rsidRDefault="00980C72" w:rsidP="00980C72">
            <w:r w:rsidRPr="00980C72">
              <w:t>Traduce cantidades a expresiones numéricas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78584" w14:textId="77777777" w:rsidR="00980C72" w:rsidRPr="00980C72" w:rsidRDefault="00980C72" w:rsidP="00980C72">
            <w:r w:rsidRPr="00980C72">
              <w:t>Comprensión del IGV y su cálculo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9C109" w14:textId="77777777" w:rsidR="00980C72" w:rsidRPr="00980C72" w:rsidRDefault="00980C72" w:rsidP="00980C72">
            <w:r w:rsidRPr="00980C72">
              <w:t>Al presentar ejemplos y ejercicios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F7D4A" w14:textId="77777777" w:rsidR="00980C72" w:rsidRPr="00980C72" w:rsidRDefault="00980C72" w:rsidP="00980C72">
            <w:r w:rsidRPr="00980C72">
              <w:t>Cálculos correctos del IGV en situaciones dadas</w:t>
            </w:r>
          </w:p>
        </w:tc>
      </w:tr>
      <w:tr w:rsidR="00980C72" w:rsidRPr="00980C72" w14:paraId="2A34A53F" w14:textId="77777777" w:rsidTr="00980C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44ABF" w14:textId="77777777" w:rsidR="00980C72" w:rsidRPr="00980C72" w:rsidRDefault="00980C72" w:rsidP="00980C72">
            <w:r w:rsidRPr="00980C72">
              <w:t>Comunica su comprensión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44A23" w14:textId="77777777" w:rsidR="00980C72" w:rsidRPr="00980C72" w:rsidRDefault="00980C72" w:rsidP="00980C72">
            <w:r w:rsidRPr="00980C72">
              <w:t>Relación entre IGV y precios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D2F3B" w14:textId="77777777" w:rsidR="00980C72" w:rsidRPr="00980C72" w:rsidRDefault="00980C72" w:rsidP="00980C72">
            <w:r w:rsidRPr="00980C72">
              <w:t>En discusiones y presentaciones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9B07D" w14:textId="77777777" w:rsidR="00980C72" w:rsidRPr="00980C72" w:rsidRDefault="00980C72" w:rsidP="00980C72">
            <w:r w:rsidRPr="00980C72">
              <w:t>Participación activa y clara en la discusión</w:t>
            </w:r>
          </w:p>
        </w:tc>
      </w:tr>
      <w:tr w:rsidR="00980C72" w:rsidRPr="00980C72" w14:paraId="2329990B" w14:textId="77777777" w:rsidTr="00980C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422DA" w14:textId="77777777" w:rsidR="00980C72" w:rsidRPr="00980C72" w:rsidRDefault="00980C72" w:rsidP="00980C72">
            <w:r w:rsidRPr="00980C72">
              <w:t>Usa estrategias y procedimientos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9CB2D" w14:textId="77777777" w:rsidR="00980C72" w:rsidRPr="00980C72" w:rsidRDefault="00980C72" w:rsidP="00980C72">
            <w:r w:rsidRPr="00980C72">
              <w:t>Cálculo del IGV en diferentes contextos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E47036" w14:textId="77777777" w:rsidR="00980C72" w:rsidRPr="00980C72" w:rsidRDefault="00980C72" w:rsidP="00980C72">
            <w:r w:rsidRPr="00980C72">
              <w:t>Durante el trabajo individual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B1B2EB" w14:textId="77777777" w:rsidR="00980C72" w:rsidRPr="00980C72" w:rsidRDefault="00980C72" w:rsidP="00980C72">
            <w:r w:rsidRPr="00980C72">
              <w:t>Hojas de trabajo correctamente completadas</w:t>
            </w:r>
          </w:p>
        </w:tc>
      </w:tr>
      <w:tr w:rsidR="00980C72" w:rsidRPr="00980C72" w14:paraId="0F06C0AA" w14:textId="77777777" w:rsidTr="00980C7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11344" w14:textId="77777777" w:rsidR="00980C72" w:rsidRPr="00980C72" w:rsidRDefault="00980C72" w:rsidP="00980C72">
            <w:r w:rsidRPr="00980C72">
              <w:t>Argumenta relaciones numéricas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CCA22" w14:textId="77777777" w:rsidR="00980C72" w:rsidRPr="00980C72" w:rsidRDefault="00980C72" w:rsidP="00980C72">
            <w:r w:rsidRPr="00980C72">
              <w:t>Impacto del IGV en la economía nacional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33732" w14:textId="77777777" w:rsidR="00980C72" w:rsidRPr="00980C72" w:rsidRDefault="00980C72" w:rsidP="00980C72">
            <w:r w:rsidRPr="00980C72">
              <w:t>En la presentación grupal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93F85" w14:textId="77777777" w:rsidR="00980C72" w:rsidRPr="00980C72" w:rsidRDefault="00980C72" w:rsidP="00980C72">
            <w:r w:rsidRPr="00980C72">
              <w:t>Exposición clara y argumentada sobre el impacto del IGV</w:t>
            </w:r>
          </w:p>
        </w:tc>
      </w:tr>
    </w:tbl>
    <w:p w14:paraId="1119EA17" w14:textId="77777777" w:rsidR="00980C72" w:rsidRPr="00980C72" w:rsidRDefault="00980C72" w:rsidP="00980C72">
      <w:r w:rsidRPr="00980C72">
        <w:pict w14:anchorId="61557C77">
          <v:rect id="_x0000_i1065" style="width:552pt;height:1.5pt" o:hrpct="0" o:hralign="center" o:hrstd="t" o:hrnoshade="t" o:hr="t" fillcolor="black" stroked="f"/>
        </w:pict>
      </w:r>
    </w:p>
    <w:p w14:paraId="2A362DE7" w14:textId="77777777" w:rsidR="00980C72" w:rsidRPr="00980C72" w:rsidRDefault="00980C72" w:rsidP="00980C72">
      <w:pPr>
        <w:rPr>
          <w:b/>
          <w:bCs/>
        </w:rPr>
      </w:pPr>
      <w:r w:rsidRPr="00980C72">
        <w:rPr>
          <w:b/>
          <w:bCs/>
        </w:rPr>
        <w:t>Reflexiones Finales</w:t>
      </w:r>
    </w:p>
    <w:p w14:paraId="7B8BBD92" w14:textId="77777777" w:rsidR="00980C72" w:rsidRPr="00980C72" w:rsidRDefault="00980C72" w:rsidP="00980C72">
      <w:pPr>
        <w:numPr>
          <w:ilvl w:val="0"/>
          <w:numId w:val="10"/>
        </w:numPr>
      </w:pPr>
      <w:r w:rsidRPr="00980C72">
        <w:t>¿Qué aprendiste hoy sobre el IGV?</w:t>
      </w:r>
    </w:p>
    <w:p w14:paraId="3AF49542" w14:textId="77777777" w:rsidR="00980C72" w:rsidRPr="00980C72" w:rsidRDefault="00980C72" w:rsidP="00980C72">
      <w:pPr>
        <w:numPr>
          <w:ilvl w:val="0"/>
          <w:numId w:val="10"/>
        </w:numPr>
      </w:pPr>
      <w:r w:rsidRPr="00980C72">
        <w:t>¿Cómo puedes aplicar este conocimiento en tu vida diaria?</w:t>
      </w:r>
    </w:p>
    <w:p w14:paraId="540ECB55" w14:textId="77777777" w:rsidR="00980C72" w:rsidRPr="00980C72" w:rsidRDefault="00980C72" w:rsidP="00980C72">
      <w:r w:rsidRPr="00980C72">
        <w:pict w14:anchorId="2794C782">
          <v:rect id="_x0000_i1066" style="width:552pt;height:1.5pt" o:hrpct="0" o:hralign="center" o:hrstd="t" o:hrnoshade="t" o:hr="t" fillcolor="black" stroked="f"/>
        </w:pict>
      </w:r>
    </w:p>
    <w:p w14:paraId="569B6B39" w14:textId="77777777" w:rsidR="00980C72" w:rsidRPr="00980C72" w:rsidRDefault="00980C72" w:rsidP="00980C72">
      <w:r w:rsidRPr="00980C72">
        <w:t>Esta sesión de clase busca no solo desarrollar habilidades matemáticas, sino también una comprensión más profunda de la economía y su relación con las matemáticas.</w:t>
      </w:r>
    </w:p>
    <w:p w14:paraId="4B2AE623" w14:textId="77777777" w:rsidR="009508AD" w:rsidRDefault="009508AD"/>
    <w:sectPr w:rsidR="00950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311"/>
    <w:multiLevelType w:val="multilevel"/>
    <w:tmpl w:val="EF6A7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34D05"/>
    <w:multiLevelType w:val="multilevel"/>
    <w:tmpl w:val="F1B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E00DE"/>
    <w:multiLevelType w:val="multilevel"/>
    <w:tmpl w:val="E6609E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47790"/>
    <w:multiLevelType w:val="multilevel"/>
    <w:tmpl w:val="61A2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42CDC"/>
    <w:multiLevelType w:val="multilevel"/>
    <w:tmpl w:val="7F846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F485C"/>
    <w:multiLevelType w:val="multilevel"/>
    <w:tmpl w:val="5FD4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7E2F44"/>
    <w:multiLevelType w:val="multilevel"/>
    <w:tmpl w:val="1B2E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A7290"/>
    <w:multiLevelType w:val="multilevel"/>
    <w:tmpl w:val="8862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7375DE"/>
    <w:multiLevelType w:val="multilevel"/>
    <w:tmpl w:val="48041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855848">
    <w:abstractNumId w:val="6"/>
  </w:num>
  <w:num w:numId="2" w16cid:durableId="805201617">
    <w:abstractNumId w:val="3"/>
  </w:num>
  <w:num w:numId="3" w16cid:durableId="645624234">
    <w:abstractNumId w:val="5"/>
  </w:num>
  <w:num w:numId="4" w16cid:durableId="2007633113">
    <w:abstractNumId w:val="7"/>
  </w:num>
  <w:num w:numId="5" w16cid:durableId="838422532">
    <w:abstractNumId w:val="4"/>
  </w:num>
  <w:num w:numId="6" w16cid:durableId="2120566441">
    <w:abstractNumId w:val="0"/>
  </w:num>
  <w:num w:numId="7" w16cid:durableId="104263360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406419756">
    <w:abstractNumId w:val="2"/>
  </w:num>
  <w:num w:numId="9" w16cid:durableId="787428410">
    <w:abstractNumId w:val="8"/>
  </w:num>
  <w:num w:numId="10" w16cid:durableId="1875381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72"/>
    <w:rsid w:val="004022B2"/>
    <w:rsid w:val="004E6690"/>
    <w:rsid w:val="0092705B"/>
    <w:rsid w:val="009508AD"/>
    <w:rsid w:val="009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72B49"/>
  <w15:chartTrackingRefBased/>
  <w15:docId w15:val="{D090EA4A-0B0E-43CA-AC96-B4828887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0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0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0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0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0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0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0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0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0C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0C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0C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0C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0C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0C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0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0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0C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0C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0C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0C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0C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2024-09-21T15:31:00Z</dcterms:created>
  <dcterms:modified xsi:type="dcterms:W3CDTF">2024-09-21T16:11:00Z</dcterms:modified>
</cp:coreProperties>
</file>