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EE8E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Sesión de Clase: Calculamos el Punto de Equilibrio</w:t>
      </w:r>
    </w:p>
    <w:p w14:paraId="1D5495C7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Información General</w:t>
      </w:r>
    </w:p>
    <w:p w14:paraId="5102C51D" w14:textId="77777777" w:rsidR="002B62F5" w:rsidRPr="002B62F5" w:rsidRDefault="002B62F5" w:rsidP="002B62F5">
      <w:r w:rsidRPr="002B62F5">
        <w:rPr>
          <w:b/>
          <w:bCs/>
        </w:rPr>
        <w:t>Duración:</w:t>
      </w:r>
      <w:r w:rsidRPr="002B62F5">
        <w:t> 90 minutos</w:t>
      </w:r>
      <w:r w:rsidRPr="002B62F5">
        <w:br/>
      </w:r>
      <w:r w:rsidRPr="002B62F5">
        <w:rPr>
          <w:b/>
          <w:bCs/>
        </w:rPr>
        <w:t>Grado:</w:t>
      </w:r>
      <w:r w:rsidRPr="002B62F5">
        <w:t> Tercero y cuarto de secundaria</w:t>
      </w:r>
      <w:r w:rsidRPr="002B62F5">
        <w:br/>
      </w:r>
      <w:r w:rsidRPr="002B62F5">
        <w:rPr>
          <w:b/>
          <w:bCs/>
        </w:rPr>
        <w:t>Área:</w:t>
      </w:r>
      <w:r w:rsidRPr="002B62F5">
        <w:t> Educación para el Trabajo</w:t>
      </w:r>
      <w:r w:rsidRPr="002B62F5">
        <w:br/>
      </w:r>
      <w:r w:rsidRPr="002B62F5">
        <w:rPr>
          <w:b/>
          <w:bCs/>
        </w:rPr>
        <w:t>Competencia:</w:t>
      </w:r>
      <w:r w:rsidRPr="002B62F5">
        <w:t> Gestiona proyectos de emprendimiento económico o social</w:t>
      </w:r>
    </w:p>
    <w:p w14:paraId="7250D0DC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Objetivos de la Sesión</w:t>
      </w:r>
    </w:p>
    <w:p w14:paraId="21697445" w14:textId="77777777" w:rsidR="002B62F5" w:rsidRPr="002B62F5" w:rsidRDefault="002B62F5" w:rsidP="002B62F5">
      <w:pPr>
        <w:numPr>
          <w:ilvl w:val="0"/>
          <w:numId w:val="1"/>
        </w:numPr>
      </w:pPr>
      <w:r w:rsidRPr="002B62F5">
        <w:t>Comprender el concepto de punto de equilibrio y su importancia en la recuperación de la inversión.</w:t>
      </w:r>
    </w:p>
    <w:p w14:paraId="659E47B7" w14:textId="77777777" w:rsidR="002B62F5" w:rsidRPr="002B62F5" w:rsidRDefault="002B62F5" w:rsidP="002B62F5">
      <w:pPr>
        <w:numPr>
          <w:ilvl w:val="0"/>
          <w:numId w:val="1"/>
        </w:numPr>
      </w:pPr>
      <w:r w:rsidRPr="002B62F5">
        <w:t>Calcular el punto de equilibrio utilizando el Lienzo del Modelo de Negocios.</w:t>
      </w:r>
    </w:p>
    <w:p w14:paraId="043230B8" w14:textId="77777777" w:rsidR="002B62F5" w:rsidRPr="002B62F5" w:rsidRDefault="002B62F5" w:rsidP="002B62F5">
      <w:pPr>
        <w:numPr>
          <w:ilvl w:val="0"/>
          <w:numId w:val="1"/>
        </w:numPr>
      </w:pPr>
      <w:r w:rsidRPr="002B62F5">
        <w:t>Trabajar cooperativamente para desarrollar y validar propuestas de valor.</w:t>
      </w:r>
    </w:p>
    <w:p w14:paraId="1483B247" w14:textId="77777777" w:rsidR="002B62F5" w:rsidRPr="002B62F5" w:rsidRDefault="002B62F5" w:rsidP="002B62F5">
      <w:pPr>
        <w:numPr>
          <w:ilvl w:val="0"/>
          <w:numId w:val="1"/>
        </w:numPr>
      </w:pPr>
      <w:r w:rsidRPr="002B62F5">
        <w:t>Evaluar las implicancias éticas, sociales, ambientales y económicas del proyecto.</w:t>
      </w:r>
    </w:p>
    <w:p w14:paraId="1B5B0072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Estructura de la Sesión</w:t>
      </w:r>
    </w:p>
    <w:p w14:paraId="0D2CE72A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1. Introducción (15 minutos)</w:t>
      </w:r>
    </w:p>
    <w:p w14:paraId="0EACF041" w14:textId="77777777" w:rsidR="002B62F5" w:rsidRPr="002B62F5" w:rsidRDefault="002B62F5" w:rsidP="002B62F5">
      <w:pPr>
        <w:numPr>
          <w:ilvl w:val="0"/>
          <w:numId w:val="2"/>
        </w:numPr>
      </w:pPr>
      <w:r w:rsidRPr="002B62F5">
        <w:rPr>
          <w:b/>
          <w:bCs/>
        </w:rPr>
        <w:t>Activación de conocimientos previos:</w:t>
      </w:r>
      <w:r w:rsidRPr="002B62F5">
        <w:t> Preguntar a los estudiantes qué saben sobre costos, ingresos y su relación con el éxito de un negocio.</w:t>
      </w:r>
    </w:p>
    <w:p w14:paraId="1B89B7B8" w14:textId="77777777" w:rsidR="002B62F5" w:rsidRPr="002B62F5" w:rsidRDefault="002B62F5" w:rsidP="002B62F5">
      <w:pPr>
        <w:numPr>
          <w:ilvl w:val="0"/>
          <w:numId w:val="2"/>
        </w:numPr>
      </w:pPr>
      <w:r w:rsidRPr="002B62F5">
        <w:rPr>
          <w:b/>
          <w:bCs/>
        </w:rPr>
        <w:t>Presentación del tema:</w:t>
      </w:r>
      <w:r w:rsidRPr="002B62F5">
        <w:t> Introducir el concepto de </w:t>
      </w:r>
      <w:r w:rsidRPr="002B62F5">
        <w:rPr>
          <w:b/>
          <w:bCs/>
        </w:rPr>
        <w:t>punto de equilibrio</w:t>
      </w:r>
      <w:r w:rsidRPr="002B62F5">
        <w:t>, explicando que es el nivel de ventas necesario para cubrir todos los costos fijos y variables, sin generar ganancias ni pérdidas.</w:t>
      </w:r>
    </w:p>
    <w:p w14:paraId="0D59D9F9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Información Clave:</w:t>
      </w:r>
    </w:p>
    <w:p w14:paraId="4B0BEDEA" w14:textId="77777777" w:rsidR="002B62F5" w:rsidRPr="002B62F5" w:rsidRDefault="002B62F5" w:rsidP="002B62F5">
      <w:pPr>
        <w:numPr>
          <w:ilvl w:val="0"/>
          <w:numId w:val="3"/>
        </w:numPr>
      </w:pPr>
      <w:r w:rsidRPr="002B62F5">
        <w:rPr>
          <w:b/>
          <w:bCs/>
        </w:rPr>
        <w:t>Fórmula del Punto de Equilibrio:</w:t>
      </w:r>
    </w:p>
    <w:p w14:paraId="23B2F649" w14:textId="77777777" w:rsidR="002B62F5" w:rsidRPr="002B62F5" w:rsidRDefault="002B62F5" w:rsidP="002B62F5">
      <w:r w:rsidRPr="002B62F5">
        <w:t>Punto de Equilibrio (unidades)=Costos FijosPrecio de Venta−Costo Variable por UnidadPunto de Equilibrio (unidades)=Precio de Venta−Costo Variable por UnidadCostos Fijos</w:t>
      </w:r>
      <w:r w:rsidRPr="002B62F5">
        <w:rPr>
          <w:rFonts w:ascii="Arial" w:hAnsi="Arial" w:cs="Arial"/>
        </w:rPr>
        <w:t>​</w:t>
      </w:r>
    </w:p>
    <w:p w14:paraId="239F24EA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2. Desarrollo (60 minutos)</w:t>
      </w:r>
    </w:p>
    <w:p w14:paraId="2B57E90B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2.1. Teoría sobre Punto de Equilibrio (15 minutos)</w:t>
      </w:r>
    </w:p>
    <w:p w14:paraId="66942223" w14:textId="77777777" w:rsidR="002B62F5" w:rsidRPr="002B62F5" w:rsidRDefault="002B62F5" w:rsidP="002B62F5">
      <w:pPr>
        <w:numPr>
          <w:ilvl w:val="0"/>
          <w:numId w:val="4"/>
        </w:numPr>
      </w:pPr>
      <w:r w:rsidRPr="002B62F5">
        <w:rPr>
          <w:b/>
          <w:bCs/>
        </w:rPr>
        <w:t>Definición y ejemplos:</w:t>
      </w:r>
      <w:r w:rsidRPr="002B62F5">
        <w:t> Explicar cómo se utilizan los costos fijos y variables para calcular el punto de equilibrio.</w:t>
      </w:r>
    </w:p>
    <w:p w14:paraId="5BEE7C12" w14:textId="77777777" w:rsidR="002B62F5" w:rsidRPr="002B62F5" w:rsidRDefault="002B62F5" w:rsidP="002B62F5">
      <w:pPr>
        <w:numPr>
          <w:ilvl w:val="1"/>
          <w:numId w:val="4"/>
        </w:numPr>
      </w:pPr>
      <w:r w:rsidRPr="002B62F5">
        <w:rPr>
          <w:b/>
          <w:bCs/>
        </w:rPr>
        <w:t>Costos Fijos:</w:t>
      </w:r>
      <w:r w:rsidRPr="002B62F5">
        <w:t> Alquiler, sueldos.</w:t>
      </w:r>
    </w:p>
    <w:p w14:paraId="671A92D5" w14:textId="77777777" w:rsidR="002B62F5" w:rsidRPr="002B62F5" w:rsidRDefault="002B62F5" w:rsidP="002B62F5">
      <w:pPr>
        <w:numPr>
          <w:ilvl w:val="1"/>
          <w:numId w:val="4"/>
        </w:numPr>
      </w:pPr>
      <w:r w:rsidRPr="002B62F5">
        <w:rPr>
          <w:b/>
          <w:bCs/>
        </w:rPr>
        <w:t>Costos Variables:</w:t>
      </w:r>
      <w:r w:rsidRPr="002B62F5">
        <w:t> Materia prima, comisiones por ventas.</w:t>
      </w:r>
    </w:p>
    <w:p w14:paraId="017FDC7C" w14:textId="77777777" w:rsidR="002B62F5" w:rsidRPr="002B62F5" w:rsidRDefault="002B62F5" w:rsidP="002B62F5">
      <w:pPr>
        <w:numPr>
          <w:ilvl w:val="0"/>
          <w:numId w:val="4"/>
        </w:numPr>
      </w:pPr>
      <w:r w:rsidRPr="002B62F5">
        <w:rPr>
          <w:b/>
          <w:bCs/>
        </w:rPr>
        <w:t>Ejemplo práctico:</w:t>
      </w:r>
      <w:r w:rsidRPr="002B62F5">
        <w:t> Calcular el punto de equilibrio de un negocio ficticio.</w:t>
      </w:r>
    </w:p>
    <w:p w14:paraId="213A3221" w14:textId="77777777" w:rsidR="002B62F5" w:rsidRPr="002B62F5" w:rsidRDefault="002B62F5" w:rsidP="002B62F5">
      <w:pPr>
        <w:numPr>
          <w:ilvl w:val="1"/>
          <w:numId w:val="4"/>
        </w:numPr>
      </w:pPr>
      <w:r w:rsidRPr="002B62F5">
        <w:rPr>
          <w:b/>
          <w:bCs/>
        </w:rPr>
        <w:t>Datos:</w:t>
      </w:r>
    </w:p>
    <w:p w14:paraId="50A1CE7E" w14:textId="77777777" w:rsidR="002B62F5" w:rsidRPr="002B62F5" w:rsidRDefault="002B62F5" w:rsidP="002B62F5">
      <w:pPr>
        <w:numPr>
          <w:ilvl w:val="2"/>
          <w:numId w:val="4"/>
        </w:numPr>
      </w:pPr>
      <w:r w:rsidRPr="002B62F5">
        <w:t>Costos fijos: S/ 1,000</w:t>
      </w:r>
    </w:p>
    <w:p w14:paraId="6A7B8715" w14:textId="77777777" w:rsidR="002B62F5" w:rsidRPr="002B62F5" w:rsidRDefault="002B62F5" w:rsidP="002B62F5">
      <w:pPr>
        <w:numPr>
          <w:ilvl w:val="2"/>
          <w:numId w:val="4"/>
        </w:numPr>
      </w:pPr>
      <w:r w:rsidRPr="002B62F5">
        <w:t>Precio de venta: S/ 50</w:t>
      </w:r>
    </w:p>
    <w:p w14:paraId="1FFA27EB" w14:textId="77777777" w:rsidR="002B62F5" w:rsidRPr="002B62F5" w:rsidRDefault="002B62F5" w:rsidP="002B62F5">
      <w:pPr>
        <w:numPr>
          <w:ilvl w:val="2"/>
          <w:numId w:val="4"/>
        </w:numPr>
      </w:pPr>
      <w:r w:rsidRPr="002B62F5">
        <w:t>Costo variable por unidad: S/ 30</w:t>
      </w:r>
    </w:p>
    <w:p w14:paraId="5ADA1C70" w14:textId="77777777" w:rsidR="002B62F5" w:rsidRPr="002B62F5" w:rsidRDefault="002B62F5" w:rsidP="002B62F5">
      <w:pPr>
        <w:numPr>
          <w:ilvl w:val="1"/>
          <w:numId w:val="4"/>
        </w:numPr>
      </w:pPr>
      <w:r w:rsidRPr="002B62F5">
        <w:rPr>
          <w:b/>
          <w:bCs/>
        </w:rPr>
        <w:lastRenderedPageBreak/>
        <w:t>Cálculo:</w:t>
      </w:r>
    </w:p>
    <w:p w14:paraId="7C81EC1F" w14:textId="77777777" w:rsidR="002B62F5" w:rsidRPr="002B62F5" w:rsidRDefault="002B62F5" w:rsidP="002B62F5">
      <w:r w:rsidRPr="002B62F5">
        <w:t>Punto de Equilibrio=100050−30=50 unidadesPunto de Equilibrio=50−301000</w:t>
      </w:r>
      <w:r w:rsidRPr="002B62F5">
        <w:rPr>
          <w:rFonts w:ascii="Arial" w:hAnsi="Arial" w:cs="Arial"/>
        </w:rPr>
        <w:t>​</w:t>
      </w:r>
      <w:r w:rsidRPr="002B62F5">
        <w:t>=50 unidades</w:t>
      </w:r>
    </w:p>
    <w:p w14:paraId="1F4C4FA2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2.2. Actividad Grupal: Lienzo del Modelo de Negocios (30 minutos)</w:t>
      </w:r>
    </w:p>
    <w:p w14:paraId="4D97C2C2" w14:textId="77777777" w:rsidR="002B62F5" w:rsidRPr="002B62F5" w:rsidRDefault="002B62F5" w:rsidP="002B62F5">
      <w:pPr>
        <w:numPr>
          <w:ilvl w:val="0"/>
          <w:numId w:val="5"/>
        </w:numPr>
      </w:pPr>
      <w:r w:rsidRPr="002B62F5">
        <w:rPr>
          <w:b/>
          <w:bCs/>
        </w:rPr>
        <w:t>División en grupos:</w:t>
      </w:r>
      <w:r w:rsidRPr="002B62F5">
        <w:t> Formar grupos de 4-5 estudiantes.</w:t>
      </w:r>
    </w:p>
    <w:p w14:paraId="52175C33" w14:textId="77777777" w:rsidR="002B62F5" w:rsidRPr="002B62F5" w:rsidRDefault="002B62F5" w:rsidP="002B62F5">
      <w:pPr>
        <w:numPr>
          <w:ilvl w:val="0"/>
          <w:numId w:val="5"/>
        </w:numPr>
      </w:pPr>
      <w:r w:rsidRPr="002B62F5">
        <w:rPr>
          <w:b/>
          <w:bCs/>
        </w:rPr>
        <w:t>Instrucciones:</w:t>
      </w:r>
    </w:p>
    <w:p w14:paraId="6538F48E" w14:textId="77777777" w:rsidR="002B62F5" w:rsidRPr="002B62F5" w:rsidRDefault="002B62F5" w:rsidP="002B62F5">
      <w:pPr>
        <w:numPr>
          <w:ilvl w:val="1"/>
          <w:numId w:val="5"/>
        </w:numPr>
      </w:pPr>
      <w:r w:rsidRPr="002B62F5">
        <w:t>Cada grupo elegirá una idea de negocio (real o creativa).</w:t>
      </w:r>
    </w:p>
    <w:p w14:paraId="550AD83B" w14:textId="77777777" w:rsidR="002B62F5" w:rsidRPr="002B62F5" w:rsidRDefault="002B62F5" w:rsidP="002B62F5">
      <w:pPr>
        <w:numPr>
          <w:ilvl w:val="1"/>
          <w:numId w:val="5"/>
        </w:numPr>
      </w:pPr>
      <w:r w:rsidRPr="002B62F5">
        <w:t>Completar el Lienzo del Modelo de Negocios, enfocándose en la sección de </w:t>
      </w:r>
      <w:r w:rsidRPr="002B62F5">
        <w:rPr>
          <w:b/>
          <w:bCs/>
        </w:rPr>
        <w:t>punto de equilibrio</w:t>
      </w:r>
      <w:r w:rsidRPr="002B62F5">
        <w:t>.</w:t>
      </w:r>
    </w:p>
    <w:p w14:paraId="1C1637D0" w14:textId="77777777" w:rsidR="002B62F5" w:rsidRPr="002B62F5" w:rsidRDefault="002B62F5" w:rsidP="002B62F5">
      <w:pPr>
        <w:numPr>
          <w:ilvl w:val="1"/>
          <w:numId w:val="5"/>
        </w:numPr>
      </w:pPr>
      <w:r w:rsidRPr="002B62F5">
        <w:t>Plantear hipótesis sobre el punto de equilibrio, considerando diferentes escenarios. Ejemplo de hipótesis:</w:t>
      </w:r>
    </w:p>
    <w:p w14:paraId="1B67DB04" w14:textId="77777777" w:rsidR="002B62F5" w:rsidRPr="002B62F5" w:rsidRDefault="002B62F5" w:rsidP="002B62F5">
      <w:pPr>
        <w:numPr>
          <w:ilvl w:val="2"/>
          <w:numId w:val="5"/>
        </w:numPr>
      </w:pPr>
      <w:r w:rsidRPr="002B62F5">
        <w:t>"Si el costo variable por unidad se reduce en un 10%, el punto de equilibrio disminuirá en 5 unidades."</w:t>
      </w:r>
    </w:p>
    <w:p w14:paraId="7A49E19F" w14:textId="77777777" w:rsidR="002B62F5" w:rsidRPr="002B62F5" w:rsidRDefault="002B62F5" w:rsidP="002B62F5">
      <w:pPr>
        <w:numPr>
          <w:ilvl w:val="0"/>
          <w:numId w:val="5"/>
        </w:numPr>
      </w:pPr>
      <w:r w:rsidRPr="002B62F5">
        <w:rPr>
          <w:b/>
          <w:bCs/>
        </w:rPr>
        <w:t>Cálculo:</w:t>
      </w:r>
      <w:r w:rsidRPr="002B62F5">
        <w:t> Usar la fórmula del punto de equilibrio para sus propuestas y registrar los resultados.</w:t>
      </w:r>
    </w:p>
    <w:p w14:paraId="7F61814D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2.3. Validación de Hipótesis (15 minutos)</w:t>
      </w:r>
    </w:p>
    <w:p w14:paraId="5AAA6094" w14:textId="77777777" w:rsidR="002B62F5" w:rsidRPr="002B62F5" w:rsidRDefault="002B62F5" w:rsidP="002B62F5">
      <w:pPr>
        <w:numPr>
          <w:ilvl w:val="0"/>
          <w:numId w:val="6"/>
        </w:numPr>
      </w:pPr>
      <w:r w:rsidRPr="002B62F5">
        <w:rPr>
          <w:b/>
          <w:bCs/>
        </w:rPr>
        <w:t>Presentación de Resultados:</w:t>
      </w:r>
      <w:r w:rsidRPr="002B62F5">
        <w:t> Cada grupo compartirá sus cálculos y las hipótesis planteadas.</w:t>
      </w:r>
    </w:p>
    <w:p w14:paraId="55480679" w14:textId="77777777" w:rsidR="002B62F5" w:rsidRPr="002B62F5" w:rsidRDefault="002B62F5" w:rsidP="002B62F5">
      <w:pPr>
        <w:numPr>
          <w:ilvl w:val="0"/>
          <w:numId w:val="6"/>
        </w:numPr>
      </w:pPr>
      <w:r w:rsidRPr="002B62F5">
        <w:rPr>
          <w:b/>
          <w:bCs/>
        </w:rPr>
        <w:t>Retroalimentación:</w:t>
      </w:r>
      <w:r w:rsidRPr="002B62F5">
        <w:t> Los otros grupos podrán hacer preguntas y sugerir mejoras a las propuestas.</w:t>
      </w:r>
    </w:p>
    <w:p w14:paraId="472D41B3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3. Cierre (15 minutos)</w:t>
      </w:r>
    </w:p>
    <w:p w14:paraId="2E3E3F87" w14:textId="77777777" w:rsidR="002B62F5" w:rsidRPr="002B62F5" w:rsidRDefault="002B62F5" w:rsidP="002B62F5">
      <w:pPr>
        <w:numPr>
          <w:ilvl w:val="0"/>
          <w:numId w:val="7"/>
        </w:numPr>
      </w:pPr>
      <w:r w:rsidRPr="002B62F5">
        <w:rPr>
          <w:b/>
          <w:bCs/>
        </w:rPr>
        <w:t>Reflexión final:</w:t>
      </w:r>
      <w:r w:rsidRPr="002B62F5">
        <w:t> Discutir cómo el punto de equilibrio impacta en la sostenibilidad de un negocio y la importancia de tenerlo claro antes de iniciar una inversión.</w:t>
      </w:r>
    </w:p>
    <w:p w14:paraId="2517ED2B" w14:textId="77777777" w:rsidR="002B62F5" w:rsidRPr="002B62F5" w:rsidRDefault="002B62F5" w:rsidP="002B62F5">
      <w:pPr>
        <w:numPr>
          <w:ilvl w:val="0"/>
          <w:numId w:val="7"/>
        </w:numPr>
      </w:pPr>
      <w:r w:rsidRPr="002B62F5">
        <w:rPr>
          <w:b/>
          <w:bCs/>
        </w:rPr>
        <w:t>Tarea:</w:t>
      </w:r>
      <w:r w:rsidRPr="002B62F5">
        <w:t> Investigar sobre un negocio local y calcular su punto de equilibrio, presentando un breve informe en la próxima clase.</w:t>
      </w:r>
    </w:p>
    <w:p w14:paraId="21F25D45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Criterios de Evaluación</w:t>
      </w:r>
    </w:p>
    <w:tbl>
      <w:tblPr>
        <w:tblW w:w="0" w:type="auto"/>
        <w:shd w:val="clear" w:color="auto" w:fill="24242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732"/>
        <w:gridCol w:w="2580"/>
        <w:gridCol w:w="2804"/>
      </w:tblGrid>
      <w:tr w:rsidR="002B62F5" w:rsidRPr="002B62F5" w14:paraId="6464874D" w14:textId="77777777" w:rsidTr="002B62F5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0E0F4" w14:textId="77777777" w:rsidR="002B62F5" w:rsidRPr="002B62F5" w:rsidRDefault="002B62F5" w:rsidP="002B62F5">
            <w:pPr>
              <w:rPr>
                <w:b/>
                <w:bCs/>
              </w:rPr>
            </w:pPr>
            <w:r w:rsidRPr="002B62F5">
              <w:rPr>
                <w:b/>
                <w:bCs/>
              </w:rPr>
              <w:t>Habilidad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2D604" w14:textId="77777777" w:rsidR="002B62F5" w:rsidRPr="002B62F5" w:rsidRDefault="002B62F5" w:rsidP="002B62F5">
            <w:pPr>
              <w:rPr>
                <w:b/>
                <w:bCs/>
              </w:rPr>
            </w:pPr>
            <w:r w:rsidRPr="002B62F5">
              <w:rPr>
                <w:b/>
                <w:bCs/>
              </w:rPr>
              <w:t>Contenido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94E70" w14:textId="77777777" w:rsidR="002B62F5" w:rsidRPr="002B62F5" w:rsidRDefault="002B62F5" w:rsidP="002B62F5">
            <w:pPr>
              <w:rPr>
                <w:b/>
                <w:bCs/>
              </w:rPr>
            </w:pPr>
            <w:r w:rsidRPr="002B62F5">
              <w:rPr>
                <w:b/>
                <w:bCs/>
              </w:rPr>
              <w:t>Condición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3099C" w14:textId="77777777" w:rsidR="002B62F5" w:rsidRPr="002B62F5" w:rsidRDefault="002B62F5" w:rsidP="002B62F5">
            <w:pPr>
              <w:rPr>
                <w:b/>
                <w:bCs/>
              </w:rPr>
            </w:pPr>
            <w:r w:rsidRPr="002B62F5">
              <w:rPr>
                <w:b/>
                <w:bCs/>
              </w:rPr>
              <w:t>Producto</w:t>
            </w:r>
          </w:p>
        </w:tc>
      </w:tr>
      <w:tr w:rsidR="002B62F5" w:rsidRPr="002B62F5" w14:paraId="61E5CD71" w14:textId="77777777" w:rsidTr="002B62F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788CF" w14:textId="77777777" w:rsidR="002B62F5" w:rsidRPr="002B62F5" w:rsidRDefault="002B62F5" w:rsidP="002B62F5">
            <w:r w:rsidRPr="002B62F5">
              <w:t>Plantea hipótesis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8665B" w14:textId="77777777" w:rsidR="002B62F5" w:rsidRPr="002B62F5" w:rsidRDefault="002B62F5" w:rsidP="002B62F5">
            <w:r w:rsidRPr="002B62F5">
              <w:t>Cálculo del punto de equilibrio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BA652" w14:textId="77777777" w:rsidR="002B62F5" w:rsidRPr="002B62F5" w:rsidRDefault="002B62F5" w:rsidP="002B62F5">
            <w:r w:rsidRPr="002B62F5">
              <w:t>Identificar y redactar hipótesis para el Lienzo del Modelo de Negocios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87BE5" w14:textId="77777777" w:rsidR="002B62F5" w:rsidRPr="002B62F5" w:rsidRDefault="002B62F5" w:rsidP="002B62F5">
            <w:r w:rsidRPr="002B62F5">
              <w:t xml:space="preserve">Lienzo del Modelo de Negocios completo con cálculos </w:t>
            </w:r>
            <w:proofErr w:type="spellStart"/>
            <w:r w:rsidRPr="002B62F5">
              <w:t>y</w:t>
            </w:r>
            <w:proofErr w:type="spellEnd"/>
            <w:r w:rsidRPr="002B62F5">
              <w:t xml:space="preserve"> hipótesis redactadas</w:t>
            </w:r>
          </w:p>
        </w:tc>
      </w:tr>
    </w:tbl>
    <w:p w14:paraId="48074C4E" w14:textId="77777777" w:rsidR="002B62F5" w:rsidRPr="002B62F5" w:rsidRDefault="002B62F5" w:rsidP="002B62F5">
      <w:pPr>
        <w:rPr>
          <w:b/>
          <w:bCs/>
        </w:rPr>
      </w:pPr>
      <w:r w:rsidRPr="002B62F5">
        <w:rPr>
          <w:b/>
          <w:bCs/>
        </w:rPr>
        <w:t>Materiales Necesarios</w:t>
      </w:r>
    </w:p>
    <w:p w14:paraId="5B072786" w14:textId="77777777" w:rsidR="002B62F5" w:rsidRPr="002B62F5" w:rsidRDefault="002B62F5" w:rsidP="002B62F5">
      <w:pPr>
        <w:numPr>
          <w:ilvl w:val="0"/>
          <w:numId w:val="8"/>
        </w:numPr>
      </w:pPr>
      <w:r w:rsidRPr="002B62F5">
        <w:t>Pizarrón y marcadores.</w:t>
      </w:r>
    </w:p>
    <w:p w14:paraId="3C841BB1" w14:textId="77777777" w:rsidR="002B62F5" w:rsidRPr="002B62F5" w:rsidRDefault="002B62F5" w:rsidP="002B62F5">
      <w:pPr>
        <w:numPr>
          <w:ilvl w:val="0"/>
          <w:numId w:val="8"/>
        </w:numPr>
      </w:pPr>
      <w:r w:rsidRPr="002B62F5">
        <w:t>Hojas para el Lienzo del Modelo de Negocios.</w:t>
      </w:r>
    </w:p>
    <w:p w14:paraId="3327313D" w14:textId="77777777" w:rsidR="002B62F5" w:rsidRPr="002B62F5" w:rsidRDefault="002B62F5" w:rsidP="002B62F5">
      <w:pPr>
        <w:numPr>
          <w:ilvl w:val="0"/>
          <w:numId w:val="8"/>
        </w:numPr>
      </w:pPr>
      <w:r w:rsidRPr="002B62F5">
        <w:t>Calculadoras (opcional).</w:t>
      </w:r>
    </w:p>
    <w:p w14:paraId="0198C622" w14:textId="77777777" w:rsidR="002B62F5" w:rsidRPr="002B62F5" w:rsidRDefault="002B62F5" w:rsidP="002B62F5">
      <w:r w:rsidRPr="002B62F5">
        <w:lastRenderedPageBreak/>
        <w:t>Esta sesión busca no solo enseñar a los estudiantes sobre el cálculo del punto de equilibrio, sino también fomentar el trabajo en equipo y la evaluación crítica en el desarrollo de propuestas de valor en sus proyectos de emprendimiento.</w:t>
      </w:r>
    </w:p>
    <w:p w14:paraId="43610B43" w14:textId="77777777" w:rsidR="00642CAC" w:rsidRDefault="00642CAC"/>
    <w:sectPr w:rsidR="00642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6724"/>
    <w:multiLevelType w:val="multilevel"/>
    <w:tmpl w:val="1776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5EDD"/>
    <w:multiLevelType w:val="multilevel"/>
    <w:tmpl w:val="114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6877BB"/>
    <w:multiLevelType w:val="multilevel"/>
    <w:tmpl w:val="17D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B4B37"/>
    <w:multiLevelType w:val="multilevel"/>
    <w:tmpl w:val="A69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C248CA"/>
    <w:multiLevelType w:val="multilevel"/>
    <w:tmpl w:val="7E30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3E37D2"/>
    <w:multiLevelType w:val="multilevel"/>
    <w:tmpl w:val="8408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2E0BDC"/>
    <w:multiLevelType w:val="multilevel"/>
    <w:tmpl w:val="4E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816FAE"/>
    <w:multiLevelType w:val="multilevel"/>
    <w:tmpl w:val="616C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1265822">
    <w:abstractNumId w:val="0"/>
  </w:num>
  <w:num w:numId="2" w16cid:durableId="1672441890">
    <w:abstractNumId w:val="5"/>
  </w:num>
  <w:num w:numId="3" w16cid:durableId="1217354574">
    <w:abstractNumId w:val="3"/>
  </w:num>
  <w:num w:numId="4" w16cid:durableId="766001083">
    <w:abstractNumId w:val="1"/>
  </w:num>
  <w:num w:numId="5" w16cid:durableId="1389572678">
    <w:abstractNumId w:val="6"/>
  </w:num>
  <w:num w:numId="6" w16cid:durableId="1903177276">
    <w:abstractNumId w:val="4"/>
  </w:num>
  <w:num w:numId="7" w16cid:durableId="2078282486">
    <w:abstractNumId w:val="7"/>
  </w:num>
  <w:num w:numId="8" w16cid:durableId="761951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5"/>
    <w:rsid w:val="00055D61"/>
    <w:rsid w:val="002B62F5"/>
    <w:rsid w:val="006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86923"/>
  <w15:chartTrackingRefBased/>
  <w15:docId w15:val="{AC4E3542-2836-454C-8CB2-CC8BF397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6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6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6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6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6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6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6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6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6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6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6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62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62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62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62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62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62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6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6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62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62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62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6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62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62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caceres huillca</dc:creator>
  <cp:keywords/>
  <dc:description/>
  <cp:lastModifiedBy>george caceres huillca</cp:lastModifiedBy>
  <cp:revision>1</cp:revision>
  <dcterms:created xsi:type="dcterms:W3CDTF">2024-09-20T23:19:00Z</dcterms:created>
  <dcterms:modified xsi:type="dcterms:W3CDTF">2024-09-20T23:20:00Z</dcterms:modified>
</cp:coreProperties>
</file>