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CD5C" w14:textId="77777777" w:rsidR="000A0AEC" w:rsidRPr="000A0AEC" w:rsidRDefault="000A0AEC" w:rsidP="000A0AEC">
      <w:pPr>
        <w:rPr>
          <w:b/>
          <w:bCs/>
        </w:rPr>
      </w:pPr>
      <w:r w:rsidRPr="000A0AEC">
        <w:rPr>
          <w:b/>
          <w:bCs/>
        </w:rPr>
        <w:t>Sesión de Clase: Elaboración del Presupuesto para un Proyecto Emprendedor</w:t>
      </w:r>
    </w:p>
    <w:p w14:paraId="74C30E79" w14:textId="77777777" w:rsidR="000A0AEC" w:rsidRPr="000A0AEC" w:rsidRDefault="000A0AEC" w:rsidP="000A0AEC">
      <w:pPr>
        <w:rPr>
          <w:b/>
          <w:bCs/>
        </w:rPr>
      </w:pPr>
      <w:r w:rsidRPr="000A0AEC">
        <w:rPr>
          <w:b/>
          <w:bCs/>
        </w:rPr>
        <w:t>Objetivo de la Clase:</w:t>
      </w:r>
    </w:p>
    <w:p w14:paraId="7A0F1FCE" w14:textId="77777777" w:rsidR="000A0AEC" w:rsidRPr="000A0AEC" w:rsidRDefault="000A0AEC" w:rsidP="000A0AEC">
      <w:r w:rsidRPr="000A0AEC">
        <w:t xml:space="preserve">Gestionar proyectos emprendedores aplicando principios básicos de educación financiera para asegurar la viabilidad y sostenibilidad de </w:t>
      </w:r>
      <w:proofErr w:type="gramStart"/>
      <w:r w:rsidRPr="000A0AEC">
        <w:t>los mismos</w:t>
      </w:r>
      <w:proofErr w:type="gramEnd"/>
      <w:r w:rsidRPr="000A0AEC">
        <w:t>.</w:t>
      </w:r>
    </w:p>
    <w:p w14:paraId="314418C0" w14:textId="77777777" w:rsidR="000A0AEC" w:rsidRPr="000A0AEC" w:rsidRDefault="000A0AEC" w:rsidP="000A0AEC">
      <w:pPr>
        <w:rPr>
          <w:b/>
          <w:bCs/>
        </w:rPr>
      </w:pPr>
      <w:r w:rsidRPr="000A0AEC">
        <w:rPr>
          <w:b/>
          <w:bCs/>
        </w:rPr>
        <w:t>Duración: 90 minutos</w:t>
      </w:r>
    </w:p>
    <w:p w14:paraId="1C763B6B" w14:textId="77777777" w:rsidR="000A0AEC" w:rsidRPr="000A0AEC" w:rsidRDefault="000A0AEC" w:rsidP="000A0AEC">
      <w:pPr>
        <w:rPr>
          <w:b/>
          <w:bCs/>
        </w:rPr>
      </w:pPr>
      <w:r w:rsidRPr="000A0AEC">
        <w:rPr>
          <w:b/>
          <w:bCs/>
        </w:rPr>
        <w:t>Desarrollo de la Clase:</w:t>
      </w:r>
    </w:p>
    <w:p w14:paraId="7ED23E26" w14:textId="77777777" w:rsidR="000A0AEC" w:rsidRPr="000A0AEC" w:rsidRDefault="000A0AEC" w:rsidP="000A0AEC">
      <w:pPr>
        <w:numPr>
          <w:ilvl w:val="0"/>
          <w:numId w:val="1"/>
        </w:numPr>
      </w:pPr>
      <w:r w:rsidRPr="000A0AEC">
        <w:rPr>
          <w:b/>
          <w:bCs/>
        </w:rPr>
        <w:t>Inicio (15 minutos):</w:t>
      </w:r>
    </w:p>
    <w:p w14:paraId="62A7468B" w14:textId="77777777" w:rsidR="000A0AEC" w:rsidRPr="000A0AEC" w:rsidRDefault="000A0AEC" w:rsidP="000A0AEC">
      <w:pPr>
        <w:numPr>
          <w:ilvl w:val="1"/>
          <w:numId w:val="1"/>
        </w:numPr>
      </w:pPr>
      <w:r w:rsidRPr="000A0AEC">
        <w:t>Introducción al tema con un caso de éxito local.</w:t>
      </w:r>
    </w:p>
    <w:p w14:paraId="464A1D62" w14:textId="77777777" w:rsidR="000A0AEC" w:rsidRPr="000A0AEC" w:rsidRDefault="000A0AEC" w:rsidP="000A0AEC">
      <w:pPr>
        <w:numPr>
          <w:ilvl w:val="1"/>
          <w:numId w:val="1"/>
        </w:numPr>
      </w:pPr>
      <w:r w:rsidRPr="000A0AEC">
        <w:t>Lluvia de ideas sobre los componentes necesarios en un presupuesto emprendedor.</w:t>
      </w:r>
    </w:p>
    <w:p w14:paraId="24561F1B" w14:textId="77777777" w:rsidR="000A0AEC" w:rsidRPr="000A0AEC" w:rsidRDefault="000A0AEC" w:rsidP="000A0AEC">
      <w:pPr>
        <w:numPr>
          <w:ilvl w:val="0"/>
          <w:numId w:val="1"/>
        </w:numPr>
      </w:pPr>
      <w:r w:rsidRPr="000A0AEC">
        <w:rPr>
          <w:b/>
          <w:bCs/>
        </w:rPr>
        <w:t>Desarrollo (60 minutos):</w:t>
      </w:r>
    </w:p>
    <w:p w14:paraId="16F414DF" w14:textId="77777777" w:rsidR="000A0AEC" w:rsidRPr="000A0AEC" w:rsidRDefault="000A0AEC" w:rsidP="000A0AEC">
      <w:pPr>
        <w:numPr>
          <w:ilvl w:val="1"/>
          <w:numId w:val="1"/>
        </w:numPr>
      </w:pPr>
      <w:r w:rsidRPr="000A0AEC">
        <w:rPr>
          <w:b/>
          <w:bCs/>
        </w:rPr>
        <w:t>Actividad 1 (20 minutos):</w:t>
      </w:r>
      <w:r w:rsidRPr="000A0AEC">
        <w:t> Presentación de los componentes del presupuesto con ejemplos prácticos en agricultura.</w:t>
      </w:r>
    </w:p>
    <w:p w14:paraId="2CD15C1F" w14:textId="77777777" w:rsidR="000A0AEC" w:rsidRPr="000A0AEC" w:rsidRDefault="000A0AEC" w:rsidP="000A0AEC">
      <w:pPr>
        <w:numPr>
          <w:ilvl w:val="1"/>
          <w:numId w:val="1"/>
        </w:numPr>
      </w:pPr>
      <w:r w:rsidRPr="000A0AEC">
        <w:rPr>
          <w:b/>
          <w:bCs/>
        </w:rPr>
        <w:t>Actividad 2 (20 minutos):</w:t>
      </w:r>
      <w:r w:rsidRPr="000A0AEC">
        <w:t> Cálculo de costos en grupos utilizando una hoja de cálculo digital.</w:t>
      </w:r>
    </w:p>
    <w:p w14:paraId="76C7D212" w14:textId="77777777" w:rsidR="000A0AEC" w:rsidRPr="000A0AEC" w:rsidRDefault="000A0AEC" w:rsidP="000A0AEC">
      <w:pPr>
        <w:numPr>
          <w:ilvl w:val="1"/>
          <w:numId w:val="1"/>
        </w:numPr>
      </w:pPr>
      <w:r w:rsidRPr="000A0AEC">
        <w:rPr>
          <w:b/>
          <w:bCs/>
        </w:rPr>
        <w:t>Actividad 3 (20 minutos):</w:t>
      </w:r>
      <w:r w:rsidRPr="000A0AEC">
        <w:t> Organización y presentación de presupuestos completos por grupos.</w:t>
      </w:r>
    </w:p>
    <w:p w14:paraId="6AD3014F" w14:textId="77777777" w:rsidR="000A0AEC" w:rsidRPr="000A0AEC" w:rsidRDefault="000A0AEC" w:rsidP="000A0AEC">
      <w:pPr>
        <w:numPr>
          <w:ilvl w:val="0"/>
          <w:numId w:val="1"/>
        </w:numPr>
      </w:pPr>
      <w:r w:rsidRPr="000A0AEC">
        <w:rPr>
          <w:b/>
          <w:bCs/>
        </w:rPr>
        <w:t>Cierre (15 minutos):</w:t>
      </w:r>
    </w:p>
    <w:p w14:paraId="3BE62ECF" w14:textId="77777777" w:rsidR="000A0AEC" w:rsidRPr="000A0AEC" w:rsidRDefault="000A0AEC" w:rsidP="000A0AEC">
      <w:pPr>
        <w:numPr>
          <w:ilvl w:val="1"/>
          <w:numId w:val="1"/>
        </w:numPr>
      </w:pPr>
      <w:r w:rsidRPr="000A0AEC">
        <w:t>Discusión en grupo sobre estrategias para asegurar la rentabilidad.</w:t>
      </w:r>
    </w:p>
    <w:p w14:paraId="089E7F76" w14:textId="77777777" w:rsidR="000A0AEC" w:rsidRPr="000A0AEC" w:rsidRDefault="000A0AEC" w:rsidP="000A0AEC">
      <w:pPr>
        <w:numPr>
          <w:ilvl w:val="1"/>
          <w:numId w:val="1"/>
        </w:numPr>
      </w:pPr>
      <w:r w:rsidRPr="000A0AEC">
        <w:t>Reflexión sobre la aplicación práctica en la vida diaria y mejora continua.</w:t>
      </w:r>
    </w:p>
    <w:p w14:paraId="438C978D" w14:textId="77777777" w:rsidR="000A0AEC" w:rsidRPr="000A0AEC" w:rsidRDefault="000A0AEC" w:rsidP="000A0AEC">
      <w:r w:rsidRPr="000A0AEC">
        <w:t xml:space="preserve">Esta sesión de clase está diseñada para fomentar la </w:t>
      </w:r>
      <w:proofErr w:type="gramStart"/>
      <w:r w:rsidRPr="000A0AEC">
        <w:t>participación activa</w:t>
      </w:r>
      <w:proofErr w:type="gramEnd"/>
      <w:r w:rsidRPr="000A0AEC">
        <w:t xml:space="preserve"> de los estudiantes y promover el aprendizaje práctico de conceptos clave de educación financiera y emprendimiento.</w:t>
      </w:r>
    </w:p>
    <w:p w14:paraId="039ED338" w14:textId="77777777" w:rsidR="000A0AEC" w:rsidRPr="000A0AEC" w:rsidRDefault="000A0AEC" w:rsidP="000A0AEC">
      <w:r w:rsidRPr="000A0AEC">
        <w:t>¡Éxito en la elaboración de presupuestos para proyectos emprendedores!</w:t>
      </w:r>
    </w:p>
    <w:p w14:paraId="7F19BA65" w14:textId="77777777" w:rsidR="000A0AEC" w:rsidRPr="000A0AEC" w:rsidRDefault="000A0AEC" w:rsidP="000A0AEC">
      <w:r w:rsidRPr="000A0AEC">
        <w:t>Has solicitado otra respuesta de @Mixtral-8x7B-Chat</w:t>
      </w:r>
    </w:p>
    <w:p w14:paraId="1910B798" w14:textId="2A17F1DF" w:rsidR="000A0AEC" w:rsidRPr="000A0AEC" w:rsidRDefault="000A0AEC" w:rsidP="000A0AEC">
      <w:r w:rsidRPr="000A0AEC">
        <w:drawing>
          <wp:inline distT="0" distB="0" distL="0" distR="0" wp14:anchorId="2BBD4946" wp14:editId="380D0A0E">
            <wp:extent cx="190500" cy="190500"/>
            <wp:effectExtent l="0" t="0" r="0" b="0"/>
            <wp:docPr id="364561612" name="Imagen 2" descr="Imagen de bot para Mixtral-8x7B-C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de bot para Mixtral-8x7B-Ch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00249" w14:textId="77777777" w:rsidR="000A0AEC" w:rsidRPr="000A0AEC" w:rsidRDefault="000A0AEC" w:rsidP="000A0AEC">
      <w:r w:rsidRPr="000A0AEC">
        <w:t>Mixtral-8x7B-Chat</w:t>
      </w:r>
    </w:p>
    <w:p w14:paraId="4B44699C" w14:textId="77777777" w:rsidR="000A0AEC" w:rsidRPr="000A0AEC" w:rsidRDefault="000A0AEC" w:rsidP="000A0AEC">
      <w:r w:rsidRPr="000A0AEC">
        <w:t>Poe</w:t>
      </w:r>
    </w:p>
    <w:p w14:paraId="1A945D44" w14:textId="77777777" w:rsidR="000A0AEC" w:rsidRPr="000A0AEC" w:rsidRDefault="000A0AEC" w:rsidP="000A0AEC">
      <w:r w:rsidRPr="000A0AEC">
        <w:t>Aquí está una sesión de clase de 90 minutos sobre "Elaboración del presupuesto para un proyecto emprendedor" para estudiantes del cuarto grado de educación secundaria.</w:t>
      </w:r>
    </w:p>
    <w:p w14:paraId="48CABA24" w14:textId="77777777" w:rsidR="000A0AEC" w:rsidRPr="000A0AEC" w:rsidRDefault="000A0AEC" w:rsidP="000A0AEC">
      <w:pPr>
        <w:numPr>
          <w:ilvl w:val="0"/>
          <w:numId w:val="2"/>
        </w:numPr>
      </w:pPr>
      <w:r w:rsidRPr="000A0AEC">
        <w:t>Inicio (15 minutos)</w:t>
      </w:r>
    </w:p>
    <w:p w14:paraId="2453D903" w14:textId="77777777" w:rsidR="000A0AEC" w:rsidRPr="000A0AEC" w:rsidRDefault="000A0AEC" w:rsidP="000A0AEC">
      <w:pPr>
        <w:numPr>
          <w:ilvl w:val="0"/>
          <w:numId w:val="3"/>
        </w:numPr>
      </w:pPr>
      <w:r w:rsidRPr="000A0AEC">
        <w:t>Introduce el tema mostrando un caso de éxito de un emprendimiento en su comunidad local, resaltando cómo una buena planificación financiera fue clave para su crecimiento.</w:t>
      </w:r>
    </w:p>
    <w:p w14:paraId="3FB90B13" w14:textId="77777777" w:rsidR="000A0AEC" w:rsidRPr="000A0AEC" w:rsidRDefault="000A0AEC" w:rsidP="000A0AEC">
      <w:pPr>
        <w:numPr>
          <w:ilvl w:val="0"/>
          <w:numId w:val="3"/>
        </w:numPr>
      </w:pPr>
      <w:r w:rsidRPr="000A0AEC">
        <w:lastRenderedPageBreak/>
        <w:t>Realiza una lluvia de ideas sobre los componentes que creen que son necesarios en un presupuesto de emprendimiento. Plantea la pregunta: ¿Qué gastos y ganancias creen que son importantes considerar para que un negocio sea rentable?</w:t>
      </w:r>
    </w:p>
    <w:p w14:paraId="38EAC094" w14:textId="77777777" w:rsidR="000A0AEC" w:rsidRPr="000A0AEC" w:rsidRDefault="000A0AEC" w:rsidP="000A0AEC">
      <w:pPr>
        <w:rPr>
          <w:b/>
          <w:bCs/>
        </w:rPr>
      </w:pPr>
      <w:r w:rsidRPr="000A0AEC">
        <w:rPr>
          <w:b/>
          <w:bCs/>
        </w:rPr>
        <w:t>Desarrollo (60 minutos)</w:t>
      </w:r>
    </w:p>
    <w:p w14:paraId="20EABE17" w14:textId="77777777" w:rsidR="000A0AEC" w:rsidRPr="000A0AEC" w:rsidRDefault="000A0AEC" w:rsidP="000A0AEC">
      <w:pPr>
        <w:rPr>
          <w:b/>
          <w:bCs/>
        </w:rPr>
      </w:pPr>
      <w:r w:rsidRPr="000A0AEC">
        <w:rPr>
          <w:b/>
          <w:bCs/>
        </w:rPr>
        <w:t>Actividad 1 (20 minutos)</w:t>
      </w:r>
    </w:p>
    <w:p w14:paraId="688B4767" w14:textId="77777777" w:rsidR="000A0AEC" w:rsidRPr="000A0AEC" w:rsidRDefault="000A0AEC" w:rsidP="000A0AEC">
      <w:pPr>
        <w:numPr>
          <w:ilvl w:val="0"/>
          <w:numId w:val="4"/>
        </w:numPr>
      </w:pPr>
      <w:r w:rsidRPr="000A0AEC">
        <w:t xml:space="preserve">Presenta los componentes de un presupuesto (gastos </w:t>
      </w:r>
      <w:proofErr w:type="gramStart"/>
      <w:r w:rsidRPr="000A0AEC">
        <w:t>pre operativos</w:t>
      </w:r>
      <w:proofErr w:type="gramEnd"/>
      <w:r w:rsidRPr="000A0AEC">
        <w:t>, activos fijos, costos fijos y variables, ingresos y ganancias) con ejemplos prácticos aplicados a un proyecto de producción agrícola, como el cultivo de paltas.</w:t>
      </w:r>
    </w:p>
    <w:p w14:paraId="423F2C76" w14:textId="77777777" w:rsidR="000A0AEC" w:rsidRPr="000A0AEC" w:rsidRDefault="000A0AEC" w:rsidP="000A0AEC">
      <w:pPr>
        <w:numPr>
          <w:ilvl w:val="0"/>
          <w:numId w:val="4"/>
        </w:numPr>
      </w:pPr>
      <w:r w:rsidRPr="000A0AEC">
        <w:t>Discute cada componente con los estudiantes y cómo influyen en el presupuesto general del proyecto.</w:t>
      </w:r>
    </w:p>
    <w:p w14:paraId="0C996FE1" w14:textId="77777777" w:rsidR="000A0AEC" w:rsidRPr="000A0AEC" w:rsidRDefault="000A0AEC" w:rsidP="000A0AEC">
      <w:pPr>
        <w:rPr>
          <w:b/>
          <w:bCs/>
        </w:rPr>
      </w:pPr>
      <w:r w:rsidRPr="000A0AEC">
        <w:rPr>
          <w:b/>
          <w:bCs/>
        </w:rPr>
        <w:t>Actividad 2 (20 minutos)</w:t>
      </w:r>
    </w:p>
    <w:p w14:paraId="7565C960" w14:textId="77777777" w:rsidR="000A0AEC" w:rsidRPr="000A0AEC" w:rsidRDefault="000A0AEC" w:rsidP="000A0AEC">
      <w:pPr>
        <w:numPr>
          <w:ilvl w:val="0"/>
          <w:numId w:val="5"/>
        </w:numPr>
      </w:pPr>
      <w:r w:rsidRPr="000A0AEC">
        <w:t>Los estudiantes en grupos pequeños elaboran el cálculo de costos de un proyecto utilizando una hoja de cálculo digital.</w:t>
      </w:r>
    </w:p>
    <w:p w14:paraId="5CEB6262" w14:textId="77777777" w:rsidR="000A0AEC" w:rsidRPr="000A0AEC" w:rsidRDefault="000A0AEC" w:rsidP="000A0AEC">
      <w:pPr>
        <w:numPr>
          <w:ilvl w:val="0"/>
          <w:numId w:val="5"/>
        </w:numPr>
      </w:pPr>
      <w:r w:rsidRPr="000A0AEC">
        <w:t>Identifiquen gastos clave, como:</w:t>
      </w:r>
    </w:p>
    <w:p w14:paraId="4D2A22D7" w14:textId="77777777" w:rsidR="000A0AEC" w:rsidRPr="000A0AEC" w:rsidRDefault="000A0AEC" w:rsidP="000A0AEC">
      <w:pPr>
        <w:numPr>
          <w:ilvl w:val="1"/>
          <w:numId w:val="5"/>
        </w:numPr>
      </w:pPr>
      <w:r w:rsidRPr="000A0AEC">
        <w:t xml:space="preserve">Gastos </w:t>
      </w:r>
      <w:proofErr w:type="gramStart"/>
      <w:r w:rsidRPr="000A0AEC">
        <w:t>pre operativos</w:t>
      </w:r>
      <w:proofErr w:type="gramEnd"/>
      <w:r w:rsidRPr="000A0AEC">
        <w:t xml:space="preserve"> (por ejemplo: permisos, estudios de mercado, etc.)</w:t>
      </w:r>
    </w:p>
    <w:p w14:paraId="648778C1" w14:textId="77777777" w:rsidR="000A0AEC" w:rsidRPr="000A0AEC" w:rsidRDefault="000A0AEC" w:rsidP="000A0AEC">
      <w:pPr>
        <w:numPr>
          <w:ilvl w:val="1"/>
          <w:numId w:val="5"/>
        </w:numPr>
      </w:pPr>
      <w:r w:rsidRPr="000A0AEC">
        <w:t>Activos fijos (por ejemplo: equipos, terrenos, etc.)</w:t>
      </w:r>
    </w:p>
    <w:p w14:paraId="3C307E79" w14:textId="77777777" w:rsidR="000A0AEC" w:rsidRPr="000A0AEC" w:rsidRDefault="000A0AEC" w:rsidP="000A0AEC">
      <w:pPr>
        <w:numPr>
          <w:ilvl w:val="1"/>
          <w:numId w:val="5"/>
        </w:numPr>
      </w:pPr>
      <w:r w:rsidRPr="000A0AEC">
        <w:t>Costos fijos y variables (por ejemplo: salarios, insumos, etc.)</w:t>
      </w:r>
    </w:p>
    <w:p w14:paraId="2B70B330" w14:textId="77777777" w:rsidR="000A0AEC" w:rsidRPr="000A0AEC" w:rsidRDefault="000A0AEC" w:rsidP="000A0AEC">
      <w:pPr>
        <w:numPr>
          <w:ilvl w:val="0"/>
          <w:numId w:val="5"/>
        </w:numPr>
      </w:pPr>
      <w:r w:rsidRPr="000A0AEC">
        <w:t>Estimen ingresos en base a distintos escenarios.</w:t>
      </w:r>
    </w:p>
    <w:p w14:paraId="1D96FA01" w14:textId="77777777" w:rsidR="000A0AEC" w:rsidRPr="000A0AEC" w:rsidRDefault="000A0AEC" w:rsidP="000A0AEC">
      <w:pPr>
        <w:rPr>
          <w:b/>
          <w:bCs/>
        </w:rPr>
      </w:pPr>
      <w:r w:rsidRPr="000A0AEC">
        <w:rPr>
          <w:b/>
          <w:bCs/>
        </w:rPr>
        <w:t>Actividad 3 (20 minutos)</w:t>
      </w:r>
    </w:p>
    <w:p w14:paraId="4401A95E" w14:textId="77777777" w:rsidR="000A0AEC" w:rsidRPr="000A0AEC" w:rsidRDefault="000A0AEC" w:rsidP="000A0AEC">
      <w:pPr>
        <w:numPr>
          <w:ilvl w:val="0"/>
          <w:numId w:val="6"/>
        </w:numPr>
      </w:pPr>
      <w:r w:rsidRPr="000A0AEC">
        <w:t>Cada grupo organiza su presupuesto completo y lo presenta al resto de la clase, justificando las decisiones tomadas para maximizar las ganancias y minimizar las pérdidas.</w:t>
      </w:r>
    </w:p>
    <w:p w14:paraId="0ECB4D0C" w14:textId="77777777" w:rsidR="000A0AEC" w:rsidRPr="000A0AEC" w:rsidRDefault="000A0AEC" w:rsidP="000A0AEC">
      <w:pPr>
        <w:rPr>
          <w:b/>
          <w:bCs/>
        </w:rPr>
      </w:pPr>
      <w:r w:rsidRPr="000A0AEC">
        <w:rPr>
          <w:b/>
          <w:bCs/>
        </w:rPr>
        <w:t>Cierre (15 minutos)</w:t>
      </w:r>
    </w:p>
    <w:p w14:paraId="28578D4B" w14:textId="77777777" w:rsidR="000A0AEC" w:rsidRPr="000A0AEC" w:rsidRDefault="000A0AEC" w:rsidP="000A0AEC">
      <w:pPr>
        <w:numPr>
          <w:ilvl w:val="0"/>
          <w:numId w:val="7"/>
        </w:numPr>
      </w:pPr>
      <w:r w:rsidRPr="000A0AEC">
        <w:t>Los estudiantes discuten en grupo las estrategias más efectivas para asegurar la rentabilidad de un proyecto.</w:t>
      </w:r>
    </w:p>
    <w:p w14:paraId="41D4381C" w14:textId="77777777" w:rsidR="000A0AEC" w:rsidRPr="000A0AEC" w:rsidRDefault="000A0AEC" w:rsidP="000A0AEC">
      <w:pPr>
        <w:numPr>
          <w:ilvl w:val="0"/>
          <w:numId w:val="7"/>
        </w:numPr>
      </w:pPr>
      <w:r w:rsidRPr="000A0AEC">
        <w:t>Responden preguntas de metacognición como:</w:t>
      </w:r>
    </w:p>
    <w:p w14:paraId="0579570D" w14:textId="77777777" w:rsidR="000A0AEC" w:rsidRPr="000A0AEC" w:rsidRDefault="000A0AEC" w:rsidP="000A0AEC">
      <w:pPr>
        <w:numPr>
          <w:ilvl w:val="1"/>
          <w:numId w:val="7"/>
        </w:numPr>
      </w:pPr>
      <w:r w:rsidRPr="000A0AEC">
        <w:t>¿Cómo aplicarías lo aprendido en tu vida diaria?</w:t>
      </w:r>
    </w:p>
    <w:p w14:paraId="1B0D4F23" w14:textId="77777777" w:rsidR="000A0AEC" w:rsidRPr="000A0AEC" w:rsidRDefault="000A0AEC" w:rsidP="000A0AEC">
      <w:pPr>
        <w:numPr>
          <w:ilvl w:val="1"/>
          <w:numId w:val="7"/>
        </w:numPr>
      </w:pPr>
      <w:r w:rsidRPr="000A0AEC">
        <w:t>¿Qué parte del proceso fue más difícil y cómo podrías mejorarla?</w:t>
      </w:r>
    </w:p>
    <w:p w14:paraId="68A1BB24" w14:textId="77777777" w:rsidR="000A0AEC" w:rsidRPr="000A0AEC" w:rsidRDefault="000A0AEC" w:rsidP="000A0AEC">
      <w:pPr>
        <w:numPr>
          <w:ilvl w:val="0"/>
          <w:numId w:val="7"/>
        </w:numPr>
      </w:pPr>
      <w:r w:rsidRPr="000A0AEC">
        <w:t>Recuerda que es importante reflexionar sobre el aprendizaje y cómo se puede aplicar en la vida real.</w:t>
      </w:r>
    </w:p>
    <w:p w14:paraId="1F955495" w14:textId="77777777" w:rsidR="000A0AEC" w:rsidRPr="000A0AEC" w:rsidRDefault="000A0AEC" w:rsidP="000A0AEC">
      <w:r w:rsidRPr="000A0AEC">
        <w:t>Evidencia de aprendizaje: Los estudiantes entregarán un presupuesto completo para un proyecto de emprendimiento, que incluirá el desglose de costos fijos, variables y estimaciones de ingresos, elaborado en una hoja de cálculo digital.</w:t>
      </w:r>
    </w:p>
    <w:p w14:paraId="5412264B" w14:textId="77777777" w:rsidR="00E5067A" w:rsidRDefault="00E5067A"/>
    <w:sectPr w:rsidR="00E506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B62CB"/>
    <w:multiLevelType w:val="multilevel"/>
    <w:tmpl w:val="BEF2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453BE"/>
    <w:multiLevelType w:val="multilevel"/>
    <w:tmpl w:val="D1CE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911B60"/>
    <w:multiLevelType w:val="multilevel"/>
    <w:tmpl w:val="E9D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F6FE3"/>
    <w:multiLevelType w:val="multilevel"/>
    <w:tmpl w:val="5DC8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E1614A"/>
    <w:multiLevelType w:val="multilevel"/>
    <w:tmpl w:val="24FE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477392"/>
    <w:multiLevelType w:val="multilevel"/>
    <w:tmpl w:val="03A65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BE125D"/>
    <w:multiLevelType w:val="multilevel"/>
    <w:tmpl w:val="7278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2822907">
    <w:abstractNumId w:val="0"/>
  </w:num>
  <w:num w:numId="2" w16cid:durableId="2089569962">
    <w:abstractNumId w:val="5"/>
  </w:num>
  <w:num w:numId="3" w16cid:durableId="896360692">
    <w:abstractNumId w:val="1"/>
  </w:num>
  <w:num w:numId="4" w16cid:durableId="985665969">
    <w:abstractNumId w:val="2"/>
  </w:num>
  <w:num w:numId="5" w16cid:durableId="260259012">
    <w:abstractNumId w:val="4"/>
  </w:num>
  <w:num w:numId="6" w16cid:durableId="629363830">
    <w:abstractNumId w:val="3"/>
  </w:num>
  <w:num w:numId="7" w16cid:durableId="10434108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EC"/>
    <w:rsid w:val="000A0AEC"/>
    <w:rsid w:val="00223F96"/>
    <w:rsid w:val="00E5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14D4F"/>
  <w15:chartTrackingRefBased/>
  <w15:docId w15:val="{273644EC-74D6-4CB6-9D2B-DD9081BA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0A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0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0A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0A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0A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0A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0A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0A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0A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0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0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0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0A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0A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0A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0A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0A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0A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0A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0A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0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0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0A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0A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0A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0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0A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0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3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8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27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0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7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8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9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6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4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12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6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9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9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5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65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7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0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0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7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58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65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24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79A4-D5C5-4A68-9017-1AB2B5BC9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Katrina Prado Alejandro</dc:creator>
  <cp:keywords/>
  <dc:description/>
  <cp:lastModifiedBy>Raquel Katrina Prado Alejandro</cp:lastModifiedBy>
  <cp:revision>1</cp:revision>
  <dcterms:created xsi:type="dcterms:W3CDTF">2024-09-20T23:24:00Z</dcterms:created>
  <dcterms:modified xsi:type="dcterms:W3CDTF">2024-09-20T23:26:00Z</dcterms:modified>
</cp:coreProperties>
</file>