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8792D" w14:textId="77777777" w:rsidR="005030FB" w:rsidRDefault="00CD75C2">
      <w:pPr>
        <w:rPr>
          <w:lang w:val="es-MX"/>
        </w:rPr>
      </w:pPr>
      <w:r>
        <w:rPr>
          <w:lang w:val="es-MX"/>
        </w:rPr>
        <w:t>SESION 1</w:t>
      </w:r>
    </w:p>
    <w:p w14:paraId="137D67A7" w14:textId="77777777" w:rsidR="00CD75C2" w:rsidRDefault="00CD75C2">
      <w:pPr>
        <w:rPr>
          <w:lang w:val="es-MX"/>
        </w:rPr>
      </w:pPr>
    </w:p>
    <w:p w14:paraId="4B427680" w14:textId="77777777" w:rsidR="00853A19" w:rsidRPr="00853A19" w:rsidRDefault="00CD75C2" w:rsidP="00853A19">
      <w:pPr>
        <w:shd w:val="clear" w:color="auto" w:fill="F7F7F7"/>
        <w:spacing w:after="0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es-PE"/>
        </w:rPr>
      </w:pPr>
      <w:r>
        <w:rPr>
          <w:lang w:val="es-MX"/>
        </w:rPr>
        <w:t>SESION DE APRENDIZAJE</w:t>
      </w:r>
      <w:r w:rsidR="00853A19">
        <w:rPr>
          <w:lang w:val="es-MX"/>
        </w:rPr>
        <w:t xml:space="preserve">: </w:t>
      </w:r>
      <w:r w:rsidR="00853A19" w:rsidRPr="00614DE1"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es-PE"/>
        </w:rPr>
        <w:t>¡</w:t>
      </w:r>
      <w:r w:rsidR="00853A19" w:rsidRPr="00853A19"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es-PE"/>
        </w:rPr>
        <w:t>Ahorrando para mis Sueños!</w:t>
      </w:r>
      <w:bookmarkStart w:id="0" w:name="_GoBack"/>
      <w:bookmarkEnd w:id="0"/>
    </w:p>
    <w:p w14:paraId="4CFE1CE7" w14:textId="2E95FE1D" w:rsidR="00CD75C2" w:rsidRPr="00853A19" w:rsidRDefault="00CD75C2" w:rsidP="00853A19">
      <w:pPr>
        <w:jc w:val="center"/>
        <w:rPr>
          <w:sz w:val="18"/>
          <w:szCs w:val="18"/>
          <w:lang w:val="es-MX"/>
        </w:rPr>
      </w:pPr>
    </w:p>
    <w:p w14:paraId="4BA79C57" w14:textId="77777777" w:rsidR="00CD75C2" w:rsidRDefault="00CD75C2" w:rsidP="00CD75C2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DATOS INFORMATIVOS:</w:t>
      </w:r>
    </w:p>
    <w:p w14:paraId="782587F3" w14:textId="77777777" w:rsidR="00CD75C2" w:rsidRDefault="00CD75C2" w:rsidP="00CD75C2">
      <w:pPr>
        <w:pStyle w:val="Prrafodelista"/>
        <w:rPr>
          <w:lang w:val="es-MX"/>
        </w:rPr>
      </w:pPr>
      <w:r>
        <w:rPr>
          <w:lang w:val="es-MX"/>
        </w:rPr>
        <w:t xml:space="preserve">INSTITUCION EDUCATIVA: I.E </w:t>
      </w:r>
      <w:proofErr w:type="spellStart"/>
      <w:r>
        <w:rPr>
          <w:lang w:val="es-MX"/>
        </w:rPr>
        <w:t>N°</w:t>
      </w:r>
      <w:proofErr w:type="spellEnd"/>
      <w:r>
        <w:rPr>
          <w:lang w:val="es-MX"/>
        </w:rPr>
        <w:t xml:space="preserve"> 6060 JCT</w:t>
      </w:r>
    </w:p>
    <w:p w14:paraId="52DD6705" w14:textId="77777777" w:rsidR="00CD75C2" w:rsidRDefault="00CD75C2" w:rsidP="00CD75C2">
      <w:pPr>
        <w:pStyle w:val="Prrafodelista"/>
        <w:rPr>
          <w:lang w:val="es-MX"/>
        </w:rPr>
      </w:pPr>
      <w:r>
        <w:rPr>
          <w:lang w:val="es-MX"/>
        </w:rPr>
        <w:t>Grado: 5to</w:t>
      </w:r>
    </w:p>
    <w:p w14:paraId="12C5FA78" w14:textId="77777777" w:rsidR="00CD75C2" w:rsidRDefault="00CD75C2" w:rsidP="00CD75C2">
      <w:pPr>
        <w:pStyle w:val="Prrafodelista"/>
        <w:rPr>
          <w:lang w:val="es-MX"/>
        </w:rPr>
      </w:pPr>
      <w:r>
        <w:rPr>
          <w:lang w:val="es-MX"/>
        </w:rPr>
        <w:t>SECCIÓN: C</w:t>
      </w:r>
    </w:p>
    <w:p w14:paraId="5026844A" w14:textId="77777777" w:rsidR="00CD75C2" w:rsidRDefault="00CD75C2" w:rsidP="00CD75C2">
      <w:pPr>
        <w:pStyle w:val="Prrafodelista"/>
        <w:rPr>
          <w:lang w:val="es-MX"/>
        </w:rPr>
      </w:pPr>
    </w:p>
    <w:p w14:paraId="70ADFBA6" w14:textId="77777777" w:rsidR="00CD75C2" w:rsidRDefault="00CD75C2" w:rsidP="00CD75C2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PROPOSITOS DE APRENDIZAJE:</w:t>
      </w:r>
    </w:p>
    <w:tbl>
      <w:tblPr>
        <w:tblStyle w:val="Tablaconcuadrcula"/>
        <w:tblW w:w="7984" w:type="dxa"/>
        <w:tblInd w:w="720" w:type="dxa"/>
        <w:tblLook w:val="04A0" w:firstRow="1" w:lastRow="0" w:firstColumn="1" w:lastColumn="0" w:noHBand="0" w:noVBand="1"/>
      </w:tblPr>
      <w:tblGrid>
        <w:gridCol w:w="2213"/>
        <w:gridCol w:w="2467"/>
        <w:gridCol w:w="1541"/>
        <w:gridCol w:w="1763"/>
      </w:tblGrid>
      <w:tr w:rsidR="00CD75C2" w14:paraId="5B4A89A5" w14:textId="77777777" w:rsidTr="00CD75C2">
        <w:trPr>
          <w:trHeight w:val="735"/>
        </w:trPr>
        <w:tc>
          <w:tcPr>
            <w:tcW w:w="2213" w:type="dxa"/>
          </w:tcPr>
          <w:p w14:paraId="5D9BF74E" w14:textId="77777777" w:rsidR="00CD75C2" w:rsidRDefault="00CD75C2" w:rsidP="00CD75C2">
            <w:pPr>
              <w:pStyle w:val="Prrafodelista"/>
              <w:ind w:left="0"/>
              <w:rPr>
                <w:lang w:val="es-MX"/>
              </w:rPr>
            </w:pPr>
            <w:r>
              <w:rPr>
                <w:lang w:val="es-MX"/>
              </w:rPr>
              <w:t>COMPETENCIAS Y CAPACIDADES</w:t>
            </w:r>
          </w:p>
        </w:tc>
        <w:tc>
          <w:tcPr>
            <w:tcW w:w="2467" w:type="dxa"/>
          </w:tcPr>
          <w:p w14:paraId="436B49AC" w14:textId="77777777" w:rsidR="00CD75C2" w:rsidRDefault="00CD75C2" w:rsidP="00CD75C2">
            <w:pPr>
              <w:pStyle w:val="Prrafodelista"/>
              <w:ind w:left="0"/>
              <w:rPr>
                <w:lang w:val="es-MX"/>
              </w:rPr>
            </w:pPr>
            <w:r>
              <w:rPr>
                <w:lang w:val="es-MX"/>
              </w:rPr>
              <w:t>CRITERIOS DE EVALUACIÓN</w:t>
            </w:r>
          </w:p>
        </w:tc>
        <w:tc>
          <w:tcPr>
            <w:tcW w:w="1541" w:type="dxa"/>
          </w:tcPr>
          <w:p w14:paraId="05F61944" w14:textId="77777777" w:rsidR="00CD75C2" w:rsidRDefault="00CD75C2" w:rsidP="00CD75C2">
            <w:pPr>
              <w:pStyle w:val="Prrafodelista"/>
              <w:ind w:left="0"/>
              <w:rPr>
                <w:lang w:val="es-MX"/>
              </w:rPr>
            </w:pPr>
            <w:r>
              <w:rPr>
                <w:lang w:val="es-MX"/>
              </w:rPr>
              <w:t>EVIDENCIA</w:t>
            </w:r>
          </w:p>
        </w:tc>
        <w:tc>
          <w:tcPr>
            <w:tcW w:w="1763" w:type="dxa"/>
          </w:tcPr>
          <w:p w14:paraId="4D33E7A5" w14:textId="77777777" w:rsidR="00CD75C2" w:rsidRDefault="00CD75C2" w:rsidP="00CD75C2">
            <w:pPr>
              <w:pStyle w:val="Prrafodelista"/>
              <w:ind w:left="0"/>
              <w:rPr>
                <w:lang w:val="es-MX"/>
              </w:rPr>
            </w:pPr>
            <w:r>
              <w:rPr>
                <w:lang w:val="es-MX"/>
              </w:rPr>
              <w:t>INSTRUMENTO DE EVALUACIÓN</w:t>
            </w:r>
          </w:p>
        </w:tc>
      </w:tr>
      <w:tr w:rsidR="00CD75C2" w14:paraId="1E4F3F44" w14:textId="77777777" w:rsidTr="00CD75C2">
        <w:trPr>
          <w:trHeight w:val="236"/>
        </w:trPr>
        <w:tc>
          <w:tcPr>
            <w:tcW w:w="2213" w:type="dxa"/>
          </w:tcPr>
          <w:p w14:paraId="558F5D93" w14:textId="77777777" w:rsidR="00CD75C2" w:rsidRDefault="00CD75C2" w:rsidP="00CD75C2">
            <w:pPr>
              <w:pStyle w:val="Prrafodelista"/>
              <w:ind w:left="0"/>
              <w:rPr>
                <w:lang w:val="es-MX"/>
              </w:rPr>
            </w:pPr>
            <w:r>
              <w:rPr>
                <w:lang w:val="es-MX"/>
              </w:rPr>
              <w:t>Resuelve problemas de cantidad</w:t>
            </w:r>
          </w:p>
          <w:p w14:paraId="7805BA0C" w14:textId="77777777" w:rsidR="00CD75C2" w:rsidRDefault="00CD75C2" w:rsidP="00CD75C2">
            <w:r>
              <w:t>● Traduce cantidades a expresiones numéricas.</w:t>
            </w:r>
          </w:p>
          <w:p w14:paraId="0EBF62E9" w14:textId="77777777" w:rsidR="00CD75C2" w:rsidRDefault="00CD75C2" w:rsidP="00CD75C2">
            <w:r>
              <w:t>● Comunica su comprensión sobre los números y las operaciones.</w:t>
            </w:r>
          </w:p>
          <w:p w14:paraId="5F42448F" w14:textId="77777777" w:rsidR="00CD75C2" w:rsidRDefault="00CD75C2" w:rsidP="00CD75C2">
            <w:r>
              <w:t>● Usa estrategias y procedimientos de estimación y cálculo.</w:t>
            </w:r>
          </w:p>
          <w:p w14:paraId="0C4CF978" w14:textId="77777777" w:rsidR="00CD75C2" w:rsidRDefault="00CD75C2" w:rsidP="00CD75C2">
            <w:pPr>
              <w:pStyle w:val="Prrafodelista"/>
              <w:ind w:left="0"/>
              <w:rPr>
                <w:lang w:val="es-MX"/>
              </w:rPr>
            </w:pPr>
            <w:r>
              <w:t>● Argumenta afirmaciones sobre las relaciones numéricas y las operaciones</w:t>
            </w:r>
          </w:p>
        </w:tc>
        <w:tc>
          <w:tcPr>
            <w:tcW w:w="2467" w:type="dxa"/>
          </w:tcPr>
          <w:p w14:paraId="000B2A11" w14:textId="77777777" w:rsidR="00CD75C2" w:rsidRDefault="00CD75C2" w:rsidP="00CD75C2">
            <w:r>
              <w:t xml:space="preserve">Establece relaciones entre datos de gastos y ahorros a expresiones de adición y sustracción. </w:t>
            </w:r>
          </w:p>
          <w:p w14:paraId="47598DDD" w14:textId="77777777" w:rsidR="00CD75C2" w:rsidRDefault="00CD75C2" w:rsidP="00CD75C2">
            <w:r>
              <w:t>Representa de diversas formas la comprensión de gastos y ahorro.</w:t>
            </w:r>
          </w:p>
          <w:p w14:paraId="51A44043" w14:textId="77777777" w:rsidR="00CD75C2" w:rsidRDefault="00CD75C2" w:rsidP="00CD75C2">
            <w:r>
              <w:t>Selecciona y emplea estrategias diversas, de cálculo y estimación para determinar cantidades de gastos y ahorro.</w:t>
            </w:r>
          </w:p>
          <w:p w14:paraId="25421DD0" w14:textId="77777777" w:rsidR="00CD75C2" w:rsidRDefault="00CD75C2" w:rsidP="00CD75C2">
            <w:pPr>
              <w:pStyle w:val="Prrafodelista"/>
              <w:ind w:left="0"/>
              <w:rPr>
                <w:lang w:val="es-MX"/>
              </w:rPr>
            </w:pPr>
            <w:r>
              <w:t>Justifica sus afirmaciones sobre la relación de gastos y ahorro basándose en ejemplos y sus conocimientos matemáticos</w:t>
            </w:r>
          </w:p>
        </w:tc>
        <w:tc>
          <w:tcPr>
            <w:tcW w:w="1541" w:type="dxa"/>
          </w:tcPr>
          <w:p w14:paraId="747E755F" w14:textId="77777777" w:rsidR="00CD75C2" w:rsidRDefault="00CD75C2" w:rsidP="00CD75C2">
            <w:pPr>
              <w:pStyle w:val="Prrafodelista"/>
              <w:ind w:left="0"/>
              <w:rPr>
                <w:lang w:val="es-MX"/>
              </w:rPr>
            </w:pPr>
            <w:r>
              <w:rPr>
                <w:lang w:val="es-MX"/>
              </w:rPr>
              <w:t>Manual de ahorro personal</w:t>
            </w:r>
          </w:p>
        </w:tc>
        <w:tc>
          <w:tcPr>
            <w:tcW w:w="1763" w:type="dxa"/>
          </w:tcPr>
          <w:p w14:paraId="3269C249" w14:textId="77777777" w:rsidR="00CD75C2" w:rsidRDefault="00CD75C2" w:rsidP="00CD75C2">
            <w:pPr>
              <w:pStyle w:val="Prrafodelista"/>
              <w:ind w:left="0"/>
              <w:rPr>
                <w:lang w:val="es-MX"/>
              </w:rPr>
            </w:pPr>
            <w:r>
              <w:rPr>
                <w:lang w:val="es-MX"/>
              </w:rPr>
              <w:t>Rubrica de evaluación</w:t>
            </w:r>
          </w:p>
        </w:tc>
      </w:tr>
    </w:tbl>
    <w:p w14:paraId="613AD7E3" w14:textId="77777777" w:rsidR="00CD75C2" w:rsidRDefault="00CD75C2" w:rsidP="00CD75C2">
      <w:pPr>
        <w:pStyle w:val="Prrafodelista"/>
        <w:rPr>
          <w:lang w:val="es-MX"/>
        </w:rPr>
      </w:pPr>
    </w:p>
    <w:p w14:paraId="2979048B" w14:textId="77777777" w:rsidR="00CD75C2" w:rsidRPr="00614DE1" w:rsidRDefault="00CD75C2" w:rsidP="00CD75C2">
      <w:p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Desarrollo de la sesión:</w:t>
      </w:r>
    </w:p>
    <w:p w14:paraId="22B0239C" w14:textId="77777777" w:rsidR="00CD75C2" w:rsidRPr="00614DE1" w:rsidRDefault="00CD75C2" w:rsidP="00CD75C2">
      <w:p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1. Motivación (10 minutos)</w:t>
      </w:r>
    </w:p>
    <w:p w14:paraId="5A52ECB7" w14:textId="77777777" w:rsidR="00CD75C2" w:rsidRPr="00614DE1" w:rsidRDefault="00CD75C2" w:rsidP="00CD75C2">
      <w:pPr>
        <w:numPr>
          <w:ilvl w:val="0"/>
          <w:numId w:val="2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Pregunta:</w:t>
      </w: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 ¿Qué les gustaría comprar con su propio dinero? ¿Cómo podrían conseguir dinero para comprarlo?</w:t>
      </w:r>
    </w:p>
    <w:p w14:paraId="3A50088A" w14:textId="77777777" w:rsidR="00CD75C2" w:rsidRPr="00614DE1" w:rsidRDefault="00CD75C2" w:rsidP="00CD75C2">
      <w:pPr>
        <w:numPr>
          <w:ilvl w:val="0"/>
          <w:numId w:val="2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Presentación del tema:</w:t>
      </w: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 Introducir el concepto de gastos y ahorro a través de una historia corta o un video motivador sobre niños que ahorran para cumplir sus sueños.</w:t>
      </w:r>
    </w:p>
    <w:p w14:paraId="2B646ABA" w14:textId="77777777" w:rsidR="00CD75C2" w:rsidRPr="00614DE1" w:rsidRDefault="00CD75C2" w:rsidP="00CD75C2">
      <w:p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2. Explorando gastos y ahorro (20 minutos)</w:t>
      </w:r>
    </w:p>
    <w:p w14:paraId="465F3E2E" w14:textId="77777777" w:rsidR="00CD75C2" w:rsidRPr="00614DE1" w:rsidRDefault="00CD75C2" w:rsidP="00CD75C2">
      <w:pPr>
        <w:numPr>
          <w:ilvl w:val="0"/>
          <w:numId w:val="3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Actividad:</w:t>
      </w: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 "La Tienda de Sueños":</w:t>
      </w:r>
    </w:p>
    <w:p w14:paraId="4EE15808" w14:textId="77777777" w:rsidR="00CD75C2" w:rsidRPr="00614DE1" w:rsidRDefault="00CD75C2" w:rsidP="00CD75C2">
      <w:pPr>
        <w:numPr>
          <w:ilvl w:val="1"/>
          <w:numId w:val="3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Mostrar tarjetas con imágenes de productos y servicios que los niños podrían querer comprar.</w:t>
      </w:r>
    </w:p>
    <w:p w14:paraId="35FB0545" w14:textId="77777777" w:rsidR="00CD75C2" w:rsidRPr="00614DE1" w:rsidRDefault="00CD75C2" w:rsidP="00CD75C2">
      <w:pPr>
        <w:numPr>
          <w:ilvl w:val="1"/>
          <w:numId w:val="3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lastRenderedPageBreak/>
        <w:t>Pedir a los niños que imaginen que tienen S/ 10 para gastar.</w:t>
      </w:r>
    </w:p>
    <w:p w14:paraId="7A060426" w14:textId="77777777" w:rsidR="00CD75C2" w:rsidRPr="00614DE1" w:rsidRDefault="00CD75C2" w:rsidP="00CD75C2">
      <w:pPr>
        <w:numPr>
          <w:ilvl w:val="1"/>
          <w:numId w:val="3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En grupos, deben elegir qué comprarían y cuánto gastarían.</w:t>
      </w:r>
    </w:p>
    <w:p w14:paraId="53DA2F13" w14:textId="77777777" w:rsidR="00CD75C2" w:rsidRPr="00614DE1" w:rsidRDefault="00CD75C2" w:rsidP="00CD75C2">
      <w:pPr>
        <w:numPr>
          <w:ilvl w:val="1"/>
          <w:numId w:val="3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Registrar los gastos en la pizarra o un papelógrafo, utilizando expresiones de adición y sustracción (</w:t>
      </w:r>
      <w:proofErr w:type="spellStart"/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ej</w:t>
      </w:r>
      <w:proofErr w:type="spellEnd"/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: S/ 10 - S/ 5 = S/ 5).</w:t>
      </w:r>
    </w:p>
    <w:p w14:paraId="744CBCBF" w14:textId="77777777" w:rsidR="00CD75C2" w:rsidRPr="00614DE1" w:rsidRDefault="00CD75C2" w:rsidP="00CD75C2">
      <w:pPr>
        <w:numPr>
          <w:ilvl w:val="1"/>
          <w:numId w:val="3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Discutir en grupo: ¿Cuánto dinero les queda después de comprar lo que querían? ¿Qué podrían hacer con el dinero que les sobra?</w:t>
      </w:r>
    </w:p>
    <w:p w14:paraId="3EF1EB37" w14:textId="77777777" w:rsidR="00CD75C2" w:rsidRPr="00614DE1" w:rsidRDefault="00CD75C2" w:rsidP="00CD75C2">
      <w:pPr>
        <w:numPr>
          <w:ilvl w:val="0"/>
          <w:numId w:val="3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Introducción del ahorro:</w:t>
      </w: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 Explicar que ahorrar es guardar dinero para futuras necesidades o deseos.</w:t>
      </w:r>
    </w:p>
    <w:p w14:paraId="61D97252" w14:textId="77777777" w:rsidR="00CD75C2" w:rsidRPr="00614DE1" w:rsidRDefault="00CD75C2" w:rsidP="00CD75C2">
      <w:p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3. Estrategias de ahorro (25 minutos)</w:t>
      </w:r>
    </w:p>
    <w:p w14:paraId="6E03AFB8" w14:textId="77777777" w:rsidR="00CD75C2" w:rsidRPr="00614DE1" w:rsidRDefault="00CD75C2" w:rsidP="00CD75C2">
      <w:pPr>
        <w:numPr>
          <w:ilvl w:val="0"/>
          <w:numId w:val="4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Actividad:</w:t>
      </w: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 "Mi Alcancía Mágica":</w:t>
      </w:r>
    </w:p>
    <w:p w14:paraId="1E791052" w14:textId="77777777" w:rsidR="00CD75C2" w:rsidRPr="00614DE1" w:rsidRDefault="00CD75C2" w:rsidP="00CD75C2">
      <w:pPr>
        <w:numPr>
          <w:ilvl w:val="1"/>
          <w:numId w:val="4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Entregar a cada niño una caja de cartón o recipiente para representar una alcancía.</w:t>
      </w:r>
    </w:p>
    <w:p w14:paraId="2573D19D" w14:textId="77777777" w:rsidR="00CD75C2" w:rsidRPr="00614DE1" w:rsidRDefault="00CD75C2" w:rsidP="00CD75C2">
      <w:pPr>
        <w:numPr>
          <w:ilvl w:val="1"/>
          <w:numId w:val="4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Explicar que cada niño tiene S/ 20 para guardar en su alcancía.</w:t>
      </w:r>
    </w:p>
    <w:p w14:paraId="673D33DF" w14:textId="77777777" w:rsidR="00CD75C2" w:rsidRPr="00614DE1" w:rsidRDefault="00CD75C2" w:rsidP="00CD75C2">
      <w:pPr>
        <w:numPr>
          <w:ilvl w:val="1"/>
          <w:numId w:val="4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Mostrar diferentes estrategias de ahorro:</w:t>
      </w:r>
    </w:p>
    <w:p w14:paraId="31FBE8ED" w14:textId="77777777" w:rsidR="00CD75C2" w:rsidRPr="00614DE1" w:rsidRDefault="00CD75C2" w:rsidP="00CD75C2">
      <w:pPr>
        <w:numPr>
          <w:ilvl w:val="2"/>
          <w:numId w:val="4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Ahorrar un monto fijo por día (</w:t>
      </w:r>
      <w:proofErr w:type="spellStart"/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ej</w:t>
      </w:r>
      <w:proofErr w:type="spellEnd"/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: S/ 1 al día).</w:t>
      </w:r>
    </w:p>
    <w:p w14:paraId="282389B1" w14:textId="77777777" w:rsidR="00CD75C2" w:rsidRPr="00614DE1" w:rsidRDefault="00CD75C2" w:rsidP="00CD75C2">
      <w:pPr>
        <w:numPr>
          <w:ilvl w:val="2"/>
          <w:numId w:val="4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Ahorrar un porcentaje de la propina (</w:t>
      </w:r>
      <w:proofErr w:type="spellStart"/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ej</w:t>
      </w:r>
      <w:proofErr w:type="spellEnd"/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: 50% de la propina).</w:t>
      </w:r>
    </w:p>
    <w:p w14:paraId="76660A9D" w14:textId="77777777" w:rsidR="00CD75C2" w:rsidRPr="00614DE1" w:rsidRDefault="00CD75C2" w:rsidP="00CD75C2">
      <w:pPr>
        <w:numPr>
          <w:ilvl w:val="2"/>
          <w:numId w:val="4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Ahorrar para un objetivo específico (</w:t>
      </w:r>
      <w:proofErr w:type="spellStart"/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ej</w:t>
      </w:r>
      <w:proofErr w:type="spellEnd"/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: un juguete, un viaje).</w:t>
      </w:r>
    </w:p>
    <w:p w14:paraId="43B21588" w14:textId="77777777" w:rsidR="00CD75C2" w:rsidRPr="00614DE1" w:rsidRDefault="00CD75C2" w:rsidP="00CD75C2">
      <w:pPr>
        <w:numPr>
          <w:ilvl w:val="1"/>
          <w:numId w:val="4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Los niños deben elegir una estrategia de ahorro y registrarla en su hoja de trabajo.</w:t>
      </w:r>
    </w:p>
    <w:p w14:paraId="21F0DCD9" w14:textId="77777777" w:rsidR="00CD75C2" w:rsidRPr="00614DE1" w:rsidRDefault="00CD75C2" w:rsidP="00CD75C2">
      <w:pPr>
        <w:numPr>
          <w:ilvl w:val="1"/>
          <w:numId w:val="4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Simular el ahorro durante una semana, utilizando dinero de juguete o monedas de chocolate.</w:t>
      </w:r>
    </w:p>
    <w:p w14:paraId="30552D86" w14:textId="77777777" w:rsidR="00CD75C2" w:rsidRPr="00614DE1" w:rsidRDefault="00CD75C2" w:rsidP="00CD75C2">
      <w:pPr>
        <w:numPr>
          <w:ilvl w:val="1"/>
          <w:numId w:val="4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Al final de la semana, calcular cuánto dinero han ahorrado cada uno.</w:t>
      </w:r>
    </w:p>
    <w:p w14:paraId="4EC04C77" w14:textId="77777777" w:rsidR="00CD75C2" w:rsidRPr="00614DE1" w:rsidRDefault="00CD75C2" w:rsidP="00CD75C2">
      <w:p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4. Relación entre gastos y ahorro (15 minutos)</w:t>
      </w:r>
    </w:p>
    <w:p w14:paraId="42424274" w14:textId="77777777" w:rsidR="00CD75C2" w:rsidRPr="00614DE1" w:rsidRDefault="00CD75C2" w:rsidP="00CD75C2">
      <w:pPr>
        <w:numPr>
          <w:ilvl w:val="0"/>
          <w:numId w:val="5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Actividad:</w:t>
      </w: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 "Mi presupuesto semanal":</w:t>
      </w:r>
    </w:p>
    <w:p w14:paraId="02FC3216" w14:textId="77777777" w:rsidR="00CD75C2" w:rsidRPr="00614DE1" w:rsidRDefault="00CD75C2" w:rsidP="00CD75C2">
      <w:pPr>
        <w:numPr>
          <w:ilvl w:val="1"/>
          <w:numId w:val="5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Entregar a cada niño una hoja de trabajo con un presupuesto semanal de S/ 25.</w:t>
      </w:r>
    </w:p>
    <w:p w14:paraId="201A3695" w14:textId="77777777" w:rsidR="00CD75C2" w:rsidRPr="00614DE1" w:rsidRDefault="00CD75C2" w:rsidP="00CD75C2">
      <w:pPr>
        <w:numPr>
          <w:ilvl w:val="1"/>
          <w:numId w:val="5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Los niños deben planificar sus gastos y ahorro para la semana, teniendo en cuenta sus necesidades y deseos.</w:t>
      </w:r>
    </w:p>
    <w:p w14:paraId="28ACBBA3" w14:textId="77777777" w:rsidR="00CD75C2" w:rsidRPr="00614DE1" w:rsidRDefault="00CD75C2" w:rsidP="00CD75C2">
      <w:pPr>
        <w:numPr>
          <w:ilvl w:val="1"/>
          <w:numId w:val="5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Deben registrar sus gastos y ahorro en la hoja de trabajo, utilizando expresiones de adición y sustracción.</w:t>
      </w:r>
    </w:p>
    <w:p w14:paraId="05A72DF7" w14:textId="77777777" w:rsidR="00CD75C2" w:rsidRPr="00614DE1" w:rsidRDefault="00CD75C2" w:rsidP="00CD75C2">
      <w:pPr>
        <w:numPr>
          <w:ilvl w:val="1"/>
          <w:numId w:val="5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lastRenderedPageBreak/>
        <w:t>Discutir en grupo: ¿Qué estrategias de ahorro les han ayudado a alcanzar sus objetivos? ¿Cómo pueden mejorar su presupuesto para la próxima semana?</w:t>
      </w:r>
    </w:p>
    <w:p w14:paraId="799B16B9" w14:textId="77777777" w:rsidR="00CD75C2" w:rsidRPr="00614DE1" w:rsidRDefault="00CD75C2" w:rsidP="00CD75C2">
      <w:p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5. Evaluación y reflexión (15 minutos)</w:t>
      </w:r>
    </w:p>
    <w:p w14:paraId="4DC3A7AD" w14:textId="77777777" w:rsidR="00CD75C2" w:rsidRPr="00614DE1" w:rsidRDefault="00CD75C2" w:rsidP="00CD75C2">
      <w:pPr>
        <w:numPr>
          <w:ilvl w:val="0"/>
          <w:numId w:val="6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Evaluación:</w:t>
      </w:r>
    </w:p>
    <w:p w14:paraId="6604640C" w14:textId="77777777" w:rsidR="00CD75C2" w:rsidRPr="00614DE1" w:rsidRDefault="00CD75C2" w:rsidP="00CD75C2">
      <w:pPr>
        <w:numPr>
          <w:ilvl w:val="1"/>
          <w:numId w:val="6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Observar la participación activa de los niños en las actividades.</w:t>
      </w:r>
    </w:p>
    <w:p w14:paraId="517F1625" w14:textId="77777777" w:rsidR="00CD75C2" w:rsidRPr="00614DE1" w:rsidRDefault="00CD75C2" w:rsidP="00CD75C2">
      <w:pPr>
        <w:numPr>
          <w:ilvl w:val="1"/>
          <w:numId w:val="6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Revisar las hojas de trabajo para evaluar la comprensión de los conceptos de gastos y ahorro.</w:t>
      </w:r>
    </w:p>
    <w:p w14:paraId="138177F7" w14:textId="77777777" w:rsidR="00CD75C2" w:rsidRPr="00614DE1" w:rsidRDefault="00CD75C2" w:rsidP="00CD75C2">
      <w:pPr>
        <w:numPr>
          <w:ilvl w:val="1"/>
          <w:numId w:val="6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Realizar preguntas para verificar la capacidad de los niños para comunicar su comprensión sobre los números y las operaciones.</w:t>
      </w:r>
    </w:p>
    <w:p w14:paraId="68E3EF22" w14:textId="77777777" w:rsidR="00CD75C2" w:rsidRPr="00614DE1" w:rsidRDefault="00CD75C2" w:rsidP="00CD75C2">
      <w:pPr>
        <w:numPr>
          <w:ilvl w:val="0"/>
          <w:numId w:val="6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Reflexión:</w:t>
      </w:r>
    </w:p>
    <w:p w14:paraId="0B59D23B" w14:textId="77777777" w:rsidR="00CD75C2" w:rsidRPr="00614DE1" w:rsidRDefault="00CD75C2" w:rsidP="00CD75C2">
      <w:pPr>
        <w:numPr>
          <w:ilvl w:val="1"/>
          <w:numId w:val="6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¿Qué aprendieron hoy sobre gastos y ahorro?</w:t>
      </w:r>
    </w:p>
    <w:p w14:paraId="0FE2E3F9" w14:textId="77777777" w:rsidR="00CD75C2" w:rsidRPr="00614DE1" w:rsidRDefault="00CD75C2" w:rsidP="00CD75C2">
      <w:pPr>
        <w:numPr>
          <w:ilvl w:val="1"/>
          <w:numId w:val="6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¿Cómo pueden aplicar lo aprendido en su vida diaria?</w:t>
      </w:r>
    </w:p>
    <w:p w14:paraId="0E508653" w14:textId="77777777" w:rsidR="00CD75C2" w:rsidRPr="00614DE1" w:rsidRDefault="00CD75C2" w:rsidP="00CD75C2">
      <w:pPr>
        <w:numPr>
          <w:ilvl w:val="1"/>
          <w:numId w:val="6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¿Qué estrategias de ahorro les gustaría probar?</w:t>
      </w:r>
    </w:p>
    <w:p w14:paraId="423DE0D7" w14:textId="77777777" w:rsidR="00CD75C2" w:rsidRPr="00614DE1" w:rsidRDefault="00CD75C2" w:rsidP="00CD75C2">
      <w:pPr>
        <w:numPr>
          <w:ilvl w:val="1"/>
          <w:numId w:val="6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614DE1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¿Cómo pueden ayudar a otros niños a aprender sobre el ahorro?</w:t>
      </w:r>
    </w:p>
    <w:p w14:paraId="5AE764E8" w14:textId="77777777" w:rsidR="00CD75C2" w:rsidRDefault="00CD75C2" w:rsidP="00CD75C2">
      <w:pPr>
        <w:pStyle w:val="Prrafodelista"/>
        <w:rPr>
          <w:lang w:val="es-MX"/>
        </w:rPr>
      </w:pPr>
    </w:p>
    <w:p w14:paraId="7A16F916" w14:textId="77777777" w:rsidR="00CD75C2" w:rsidRDefault="00CD75C2" w:rsidP="00CD75C2">
      <w:pPr>
        <w:pStyle w:val="Prrafodelista"/>
        <w:rPr>
          <w:lang w:val="es-MX"/>
        </w:rPr>
      </w:pPr>
    </w:p>
    <w:p w14:paraId="5E5EB4E8" w14:textId="77777777" w:rsidR="00CD75C2" w:rsidRDefault="00CD75C2" w:rsidP="00CD75C2">
      <w:pPr>
        <w:pStyle w:val="Prrafodelista"/>
        <w:rPr>
          <w:lang w:val="es-MX"/>
        </w:rPr>
      </w:pPr>
    </w:p>
    <w:p w14:paraId="724F021E" w14:textId="77777777" w:rsidR="007B5B90" w:rsidRDefault="007B5B90" w:rsidP="00CD75C2">
      <w:pPr>
        <w:pStyle w:val="Prrafodelista"/>
        <w:rPr>
          <w:lang w:val="es-MX"/>
        </w:rPr>
      </w:pPr>
    </w:p>
    <w:p w14:paraId="5C1130EF" w14:textId="77777777" w:rsidR="007B5B90" w:rsidRDefault="007B5B90" w:rsidP="00CD75C2">
      <w:pPr>
        <w:pStyle w:val="Prrafodelista"/>
        <w:rPr>
          <w:lang w:val="es-MX"/>
        </w:rPr>
      </w:pPr>
    </w:p>
    <w:p w14:paraId="1A8F1A5E" w14:textId="77777777" w:rsidR="007B5B90" w:rsidRDefault="007B5B90" w:rsidP="00CD75C2">
      <w:pPr>
        <w:pStyle w:val="Prrafodelista"/>
        <w:rPr>
          <w:lang w:val="es-MX"/>
        </w:rPr>
      </w:pPr>
    </w:p>
    <w:p w14:paraId="7EF33DF2" w14:textId="77777777" w:rsidR="007B5B90" w:rsidRDefault="007B5B90" w:rsidP="00CD75C2">
      <w:pPr>
        <w:pStyle w:val="Prrafodelista"/>
        <w:rPr>
          <w:lang w:val="es-MX"/>
        </w:rPr>
      </w:pPr>
    </w:p>
    <w:p w14:paraId="549C56C9" w14:textId="77777777" w:rsidR="007B5B90" w:rsidRDefault="007B5B90" w:rsidP="00CD75C2">
      <w:pPr>
        <w:pStyle w:val="Prrafodelista"/>
        <w:rPr>
          <w:lang w:val="es-MX"/>
        </w:rPr>
      </w:pPr>
    </w:p>
    <w:p w14:paraId="0CBA5030" w14:textId="77777777" w:rsidR="007B5B90" w:rsidRDefault="007B5B90" w:rsidP="00CD75C2">
      <w:pPr>
        <w:pStyle w:val="Prrafodelista"/>
        <w:rPr>
          <w:lang w:val="es-MX"/>
        </w:rPr>
      </w:pPr>
    </w:p>
    <w:p w14:paraId="62A2FBE1" w14:textId="77777777" w:rsidR="007B5B90" w:rsidRDefault="007B5B90" w:rsidP="00CD75C2">
      <w:pPr>
        <w:pStyle w:val="Prrafodelista"/>
        <w:rPr>
          <w:lang w:val="es-MX"/>
        </w:rPr>
      </w:pPr>
    </w:p>
    <w:p w14:paraId="21A5DAA8" w14:textId="77777777" w:rsidR="007B5B90" w:rsidRDefault="007B5B90" w:rsidP="00CD75C2">
      <w:pPr>
        <w:pStyle w:val="Prrafodelista"/>
        <w:rPr>
          <w:lang w:val="es-MX"/>
        </w:rPr>
      </w:pPr>
    </w:p>
    <w:p w14:paraId="72C2126E" w14:textId="77777777" w:rsidR="007B5B90" w:rsidRDefault="007B5B90" w:rsidP="00CD75C2">
      <w:pPr>
        <w:pStyle w:val="Prrafodelista"/>
        <w:rPr>
          <w:lang w:val="es-MX"/>
        </w:rPr>
      </w:pPr>
    </w:p>
    <w:p w14:paraId="1A49F708" w14:textId="77777777" w:rsidR="007B5B90" w:rsidRDefault="007B5B90" w:rsidP="00CD75C2">
      <w:pPr>
        <w:pStyle w:val="Prrafodelista"/>
        <w:rPr>
          <w:lang w:val="es-MX"/>
        </w:rPr>
      </w:pPr>
    </w:p>
    <w:p w14:paraId="2296A521" w14:textId="77777777" w:rsidR="007B5B90" w:rsidRDefault="007B5B90" w:rsidP="00CD75C2">
      <w:pPr>
        <w:pStyle w:val="Prrafodelista"/>
        <w:rPr>
          <w:lang w:val="es-MX"/>
        </w:rPr>
      </w:pPr>
    </w:p>
    <w:p w14:paraId="0849B7D0" w14:textId="77777777" w:rsidR="007B5B90" w:rsidRDefault="007B5B90" w:rsidP="00CD75C2">
      <w:pPr>
        <w:pStyle w:val="Prrafodelista"/>
        <w:rPr>
          <w:lang w:val="es-MX"/>
        </w:rPr>
      </w:pPr>
    </w:p>
    <w:p w14:paraId="0F1D4B5B" w14:textId="77777777" w:rsidR="007B5B90" w:rsidRDefault="007B5B90" w:rsidP="00CD75C2">
      <w:pPr>
        <w:pStyle w:val="Prrafodelista"/>
        <w:rPr>
          <w:lang w:val="es-MX"/>
        </w:rPr>
      </w:pPr>
    </w:p>
    <w:p w14:paraId="71E09CA6" w14:textId="77777777" w:rsidR="007B5B90" w:rsidRDefault="007B5B90" w:rsidP="00CD75C2">
      <w:pPr>
        <w:pStyle w:val="Prrafodelista"/>
        <w:rPr>
          <w:lang w:val="es-MX"/>
        </w:rPr>
      </w:pPr>
    </w:p>
    <w:p w14:paraId="50E68E28" w14:textId="77777777" w:rsidR="007B5B90" w:rsidRDefault="007B5B90" w:rsidP="00CD75C2">
      <w:pPr>
        <w:pStyle w:val="Prrafodelista"/>
        <w:rPr>
          <w:lang w:val="es-MX"/>
        </w:rPr>
      </w:pPr>
    </w:p>
    <w:p w14:paraId="37E86621" w14:textId="77777777" w:rsidR="007B5B90" w:rsidRDefault="007B5B90" w:rsidP="00CD75C2">
      <w:pPr>
        <w:pStyle w:val="Prrafodelista"/>
        <w:rPr>
          <w:lang w:val="es-MX"/>
        </w:rPr>
      </w:pPr>
    </w:p>
    <w:p w14:paraId="69A2D268" w14:textId="77777777" w:rsidR="007B5B90" w:rsidRDefault="007B5B90" w:rsidP="00CD75C2">
      <w:pPr>
        <w:pStyle w:val="Prrafodelista"/>
        <w:rPr>
          <w:lang w:val="es-MX"/>
        </w:rPr>
      </w:pPr>
    </w:p>
    <w:p w14:paraId="266ED87E" w14:textId="77777777" w:rsidR="007B5B90" w:rsidRDefault="007B5B90" w:rsidP="00CD75C2">
      <w:pPr>
        <w:pStyle w:val="Prrafodelista"/>
        <w:rPr>
          <w:lang w:val="es-MX"/>
        </w:rPr>
      </w:pPr>
    </w:p>
    <w:p w14:paraId="05742528" w14:textId="77777777" w:rsidR="007B5B90" w:rsidRDefault="007B5B90" w:rsidP="00CD75C2">
      <w:pPr>
        <w:pStyle w:val="Prrafodelista"/>
        <w:rPr>
          <w:lang w:val="es-MX"/>
        </w:rPr>
      </w:pPr>
    </w:p>
    <w:p w14:paraId="53C218AA" w14:textId="77777777" w:rsidR="007B5B90" w:rsidRDefault="007B5B90" w:rsidP="00CD75C2">
      <w:pPr>
        <w:pStyle w:val="Prrafodelista"/>
        <w:rPr>
          <w:lang w:val="es-MX"/>
        </w:rPr>
      </w:pPr>
    </w:p>
    <w:p w14:paraId="5839273F" w14:textId="77777777" w:rsidR="007B5B90" w:rsidRDefault="007B5B90" w:rsidP="00CD75C2">
      <w:pPr>
        <w:pStyle w:val="Prrafodelista"/>
        <w:rPr>
          <w:lang w:val="es-MX"/>
        </w:rPr>
      </w:pPr>
    </w:p>
    <w:p w14:paraId="23A36E89" w14:textId="77777777" w:rsidR="007B5B90" w:rsidRDefault="007B5B90" w:rsidP="00CD75C2">
      <w:pPr>
        <w:pStyle w:val="Prrafodelista"/>
        <w:rPr>
          <w:lang w:val="es-MX"/>
        </w:rPr>
      </w:pPr>
    </w:p>
    <w:p w14:paraId="4FD43EA8" w14:textId="77777777" w:rsidR="007B5B90" w:rsidRDefault="007B5B90" w:rsidP="00CD75C2">
      <w:pPr>
        <w:pStyle w:val="Prrafodelista"/>
        <w:rPr>
          <w:lang w:val="es-MX"/>
        </w:rPr>
      </w:pPr>
    </w:p>
    <w:p w14:paraId="1C749869" w14:textId="77777777" w:rsidR="00CD75C2" w:rsidRDefault="00CD75C2" w:rsidP="00CD75C2">
      <w:pPr>
        <w:pStyle w:val="Prrafodelista"/>
        <w:rPr>
          <w:lang w:val="es-MX"/>
        </w:rPr>
      </w:pPr>
      <w:r>
        <w:rPr>
          <w:lang w:val="es-MX"/>
        </w:rPr>
        <w:lastRenderedPageBreak/>
        <w:t xml:space="preserve">ANEXO: </w:t>
      </w:r>
    </w:p>
    <w:p w14:paraId="4007C4C5" w14:textId="77777777" w:rsidR="00CD75C2" w:rsidRDefault="00CD75C2" w:rsidP="00CD75C2">
      <w:pPr>
        <w:pStyle w:val="Prrafodelista"/>
        <w:rPr>
          <w:lang w:val="es-MX"/>
        </w:rPr>
      </w:pPr>
    </w:p>
    <w:p w14:paraId="05147E21" w14:textId="77777777" w:rsidR="007B5B90" w:rsidRPr="007B5B90" w:rsidRDefault="007B5B90" w:rsidP="007B5B90">
      <w:pPr>
        <w:shd w:val="clear" w:color="auto" w:fill="F7F7F7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es-PE"/>
        </w:rPr>
      </w:pPr>
      <w:r w:rsidRPr="007B5B90"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es-PE"/>
        </w:rPr>
        <w:t>Rúbrica para evaluar la comprensión de Gastos y Ahorro</w:t>
      </w:r>
    </w:p>
    <w:p w14:paraId="7E37732E" w14:textId="77777777" w:rsidR="007B5B90" w:rsidRPr="007B5B90" w:rsidRDefault="007B5B90" w:rsidP="007B5B90">
      <w:p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7B5B90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Criterio 1: Establece relaciones entre datos de gastos y ahorros a expresiones de adición y sustracción</w:t>
      </w:r>
    </w:p>
    <w:tbl>
      <w:tblPr>
        <w:tblW w:w="0" w:type="auto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5001"/>
        <w:gridCol w:w="1681"/>
      </w:tblGrid>
      <w:tr w:rsidR="007B5B90" w:rsidRPr="007B5B90" w14:paraId="632CFCBF" w14:textId="77777777" w:rsidTr="007B5B90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4A9895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Nivel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CC631F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Descripción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0371AF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Puntuación</w:t>
            </w:r>
          </w:p>
        </w:tc>
      </w:tr>
      <w:tr w:rsidR="007B5B90" w:rsidRPr="007B5B90" w14:paraId="1F65F799" w14:textId="77777777" w:rsidTr="007B5B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E911BD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Excelente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5A5E25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El estudiante relaciona correctamente datos de gastos y ahorros con expresiones de adición y sustracción, utilizando lenguaje matemático preciso y demostrando un profundo entendimiento de las operaciones.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DA8D28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4</w:t>
            </w:r>
          </w:p>
        </w:tc>
      </w:tr>
      <w:tr w:rsidR="007B5B90" w:rsidRPr="007B5B90" w14:paraId="2EE44F53" w14:textId="77777777" w:rsidTr="007B5B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D867AC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Bueno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0E0913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El estudiante relaciona datos de gastos y ahorros con expresiones de adición y sustracción, pero puede cometer algunos errores menores en la aplicación de las operaciones.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7F04B5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3</w:t>
            </w:r>
          </w:p>
        </w:tc>
      </w:tr>
      <w:tr w:rsidR="007B5B90" w:rsidRPr="007B5B90" w14:paraId="1A160EB9" w14:textId="77777777" w:rsidTr="007B5B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C3E624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Necesita mejorar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60B565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El estudiante tiene dificultades para relacionar datos de gastos y ahorros con expresiones de adición y sustracción, mostrando poca comprensión de las operaciones.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1B8DA6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2</w:t>
            </w:r>
          </w:p>
        </w:tc>
      </w:tr>
      <w:tr w:rsidR="007B5B90" w:rsidRPr="007B5B90" w14:paraId="369DDA20" w14:textId="77777777" w:rsidTr="007B5B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3F8022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Insuficiente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2389A5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El estudiante no puede relacionar datos de gastos y ahorros con expresiones de adición y sustracción.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644AFF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1</w:t>
            </w:r>
          </w:p>
        </w:tc>
      </w:tr>
    </w:tbl>
    <w:p w14:paraId="60C5CE05" w14:textId="77777777" w:rsidR="007B5B90" w:rsidRPr="007B5B90" w:rsidRDefault="007B5B90" w:rsidP="007B5B90">
      <w:p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7B5B90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Criterio 2: Representa de diversas formas la comprensión de gastos y ahorro</w:t>
      </w:r>
    </w:p>
    <w:tbl>
      <w:tblPr>
        <w:tblW w:w="0" w:type="auto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5001"/>
        <w:gridCol w:w="1681"/>
      </w:tblGrid>
      <w:tr w:rsidR="007B5B90" w:rsidRPr="007B5B90" w14:paraId="4AC0175B" w14:textId="77777777" w:rsidTr="007B5B90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7D9233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Nivel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5E7616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Descripción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E4EF60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Puntuación</w:t>
            </w:r>
          </w:p>
        </w:tc>
      </w:tr>
      <w:tr w:rsidR="007B5B90" w:rsidRPr="007B5B90" w14:paraId="0BE993BE" w14:textId="77777777" w:rsidTr="007B5B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4CE3F6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Excelente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D22F69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 xml:space="preserve">El estudiante utiliza diversas formas de representación (dibujos, diagramas, tablas, etc.) para mostrar su comprensión de gastos y ahorro, </w:t>
            </w: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lastRenderedPageBreak/>
              <w:t>demostrando creatividad y fluidez en la comunicación.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7176DC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lastRenderedPageBreak/>
              <w:t>4</w:t>
            </w:r>
          </w:p>
        </w:tc>
      </w:tr>
      <w:tr w:rsidR="007B5B90" w:rsidRPr="007B5B90" w14:paraId="52B99DE4" w14:textId="77777777" w:rsidTr="007B5B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D58DE2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Bueno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B0D0E0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El estudiante utiliza algunas formas de representación para mostrar su comprensión de gastos y ahorro, pero podría ampliar la variedad de representaciones.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49D693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3</w:t>
            </w:r>
          </w:p>
        </w:tc>
      </w:tr>
      <w:tr w:rsidR="007B5B90" w:rsidRPr="007B5B90" w14:paraId="38621DAD" w14:textId="77777777" w:rsidTr="007B5B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B2186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Necesita mejorar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71E886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El estudiante utiliza una sola forma de representación o tiene dificultades para comunicar su comprensión a través de representaciones visuales.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F22429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2</w:t>
            </w:r>
          </w:p>
        </w:tc>
      </w:tr>
      <w:tr w:rsidR="007B5B90" w:rsidRPr="007B5B90" w14:paraId="3B2A120E" w14:textId="77777777" w:rsidTr="007B5B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193517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Insuficiente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167286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El estudiante no puede representar su comprensión de gastos y ahorro de manera gráfica o visual.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3436E1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1</w:t>
            </w:r>
          </w:p>
        </w:tc>
      </w:tr>
    </w:tbl>
    <w:p w14:paraId="58038564" w14:textId="77777777" w:rsidR="007B5B90" w:rsidRPr="007B5B90" w:rsidRDefault="007B5B90" w:rsidP="007B5B90">
      <w:p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7B5B90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Criterio 3: Selecciona y emplea estrategias diversas, de cálculo y estimación para determinar cantidades de gastos y ahorro</w:t>
      </w:r>
    </w:p>
    <w:tbl>
      <w:tblPr>
        <w:tblW w:w="0" w:type="auto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1"/>
        <w:gridCol w:w="5006"/>
        <w:gridCol w:w="1681"/>
      </w:tblGrid>
      <w:tr w:rsidR="007B5B90" w:rsidRPr="007B5B90" w14:paraId="1B8FB7E3" w14:textId="77777777" w:rsidTr="007B5B90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213329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Nivel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B4599B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Descripción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DE3B24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Puntuación</w:t>
            </w:r>
          </w:p>
        </w:tc>
      </w:tr>
      <w:tr w:rsidR="007B5B90" w:rsidRPr="007B5B90" w14:paraId="1C107C60" w14:textId="77777777" w:rsidTr="007B5B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8E30D7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Excelente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F49CD8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El estudiante selecciona y emplea diversas estrategias de cálculo y estimación (conteo, suma, resta, redondeo, etc.) para determinar cantidades de gastos y ahorro, mostrando flexibilidad y dominio de diferentes métodos.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31E44F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4</w:t>
            </w:r>
          </w:p>
        </w:tc>
      </w:tr>
      <w:tr w:rsidR="007B5B90" w:rsidRPr="007B5B90" w14:paraId="22E85625" w14:textId="77777777" w:rsidTr="007B5B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8021E7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Bueno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A16925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El estudiante selecciona y emplea algunas estrategias de cálculo y estimación, pero podría ampliar la variedad de métodos.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4B7C32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3</w:t>
            </w:r>
          </w:p>
        </w:tc>
      </w:tr>
      <w:tr w:rsidR="007B5B90" w:rsidRPr="007B5B90" w14:paraId="6EAEB73F" w14:textId="77777777" w:rsidTr="007B5B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3D83F6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Necesita mejorar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FC48E3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 xml:space="preserve">El estudiante utiliza principalmente una sola estrategia de cálculo o tiene </w:t>
            </w: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lastRenderedPageBreak/>
              <w:t>dificultades para aplicar estrategias de estimación.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85021C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lastRenderedPageBreak/>
              <w:t>2</w:t>
            </w:r>
          </w:p>
        </w:tc>
      </w:tr>
      <w:tr w:rsidR="007B5B90" w:rsidRPr="007B5B90" w14:paraId="2D0FDA59" w14:textId="77777777" w:rsidTr="007B5B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B8EC3D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Insuficiente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4BBFD8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El estudiante no puede seleccionar o emplear estrategias de cálculo y estimación para determinar cantidades de gastos y ahorro.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0B9995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1</w:t>
            </w:r>
          </w:p>
        </w:tc>
      </w:tr>
    </w:tbl>
    <w:p w14:paraId="54384D6A" w14:textId="77777777" w:rsidR="007B5B90" w:rsidRPr="007B5B90" w:rsidRDefault="007B5B90" w:rsidP="007B5B90">
      <w:p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7B5B90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Criterio 4: Justifica sus afirmaciones sobre la relación de gastos y ahorro basándose en ejemplos y sus conocimientos matemáticos</w:t>
      </w:r>
    </w:p>
    <w:tbl>
      <w:tblPr>
        <w:tblW w:w="0" w:type="auto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5005"/>
        <w:gridCol w:w="1681"/>
      </w:tblGrid>
      <w:tr w:rsidR="007B5B90" w:rsidRPr="007B5B90" w14:paraId="61531F68" w14:textId="77777777" w:rsidTr="007B5B90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FEC77C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Nivel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3789B5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Descripción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AABE4A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Puntuación</w:t>
            </w:r>
          </w:p>
        </w:tc>
      </w:tr>
      <w:tr w:rsidR="007B5B90" w:rsidRPr="007B5B90" w14:paraId="17B59C82" w14:textId="77777777" w:rsidTr="007B5B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E8C2CE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Excelente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863380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El estudiante justifica sus afirmaciones sobre la relación de gastos y ahorro utilizando ejemplos concretos y argumentos lógicos basados en sus conocimientos matemáticos, mostrando un razonamiento sólido y coherente.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728718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4</w:t>
            </w:r>
          </w:p>
        </w:tc>
      </w:tr>
      <w:tr w:rsidR="007B5B90" w:rsidRPr="007B5B90" w14:paraId="13DFCCD8" w14:textId="77777777" w:rsidTr="007B5B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41D336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Bueno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5089FF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El estudiante justifica sus afirmaciones sobre la relación de gastos y ahorro utilizando algunos ejemplos y argumentos, pero podría mejorar la precisión y la profundidad de su razonamiento.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ACB23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3</w:t>
            </w:r>
          </w:p>
        </w:tc>
      </w:tr>
      <w:tr w:rsidR="007B5B90" w:rsidRPr="007B5B90" w14:paraId="3EB51DDD" w14:textId="77777777" w:rsidTr="007B5B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C226C1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Necesita mejorar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557B01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El estudiante tiene dificultades para justificar sus afirmaciones sobre la relación de gastos y ahorro, mostrando poca conexión entre sus ejemplos y sus conocimientos matemáticos.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5C9462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2</w:t>
            </w:r>
          </w:p>
        </w:tc>
      </w:tr>
      <w:tr w:rsidR="007B5B90" w:rsidRPr="007B5B90" w14:paraId="522AC7A4" w14:textId="77777777" w:rsidTr="007B5B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476BD8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b/>
                <w:bCs/>
                <w:color w:val="000000"/>
                <w:sz w:val="27"/>
                <w:szCs w:val="27"/>
                <w:lang w:eastAsia="es-PE"/>
              </w:rPr>
              <w:t>Insuficiente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011F06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El estudiante no puede justificar sus afirmaciones sobre la relación de gastos y ahorro.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10160D" w14:textId="77777777" w:rsidR="007B5B90" w:rsidRPr="007B5B90" w:rsidRDefault="007B5B90" w:rsidP="007B5B9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</w:pPr>
            <w:r w:rsidRPr="007B5B90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es-PE"/>
              </w:rPr>
              <w:t>1</w:t>
            </w:r>
          </w:p>
        </w:tc>
      </w:tr>
    </w:tbl>
    <w:p w14:paraId="4E39AD07" w14:textId="77777777" w:rsidR="007B5B90" w:rsidRPr="007B5B90" w:rsidRDefault="007B5B90" w:rsidP="007B5B90">
      <w:p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7B5B90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Puntuación Total:</w:t>
      </w:r>
      <w:r w:rsidRPr="007B5B90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 16 puntos</w:t>
      </w:r>
    </w:p>
    <w:p w14:paraId="15AFC634" w14:textId="77777777" w:rsidR="007B5B90" w:rsidRPr="007B5B90" w:rsidRDefault="007B5B90" w:rsidP="007B5B90">
      <w:p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7B5B90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Interpretación de la Puntuación:</w:t>
      </w:r>
    </w:p>
    <w:p w14:paraId="13537882" w14:textId="77777777" w:rsidR="007B5B90" w:rsidRPr="007B5B90" w:rsidRDefault="007B5B90" w:rsidP="007B5B90">
      <w:pPr>
        <w:numPr>
          <w:ilvl w:val="0"/>
          <w:numId w:val="7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7B5B90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lastRenderedPageBreak/>
        <w:t>12-16 puntos:</w:t>
      </w:r>
      <w:r w:rsidRPr="007B5B90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 Excelente comprensión de gastos y ahorro.</w:t>
      </w:r>
    </w:p>
    <w:p w14:paraId="0442CEE0" w14:textId="77777777" w:rsidR="007B5B90" w:rsidRPr="007B5B90" w:rsidRDefault="007B5B90" w:rsidP="007B5B90">
      <w:pPr>
        <w:numPr>
          <w:ilvl w:val="0"/>
          <w:numId w:val="7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7B5B90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8-11 puntos:</w:t>
      </w:r>
      <w:r w:rsidRPr="007B5B90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 Buena comprensión de gastos y ahorro.</w:t>
      </w:r>
    </w:p>
    <w:p w14:paraId="12070AF8" w14:textId="77777777" w:rsidR="007B5B90" w:rsidRPr="007B5B90" w:rsidRDefault="007B5B90" w:rsidP="007B5B90">
      <w:pPr>
        <w:numPr>
          <w:ilvl w:val="0"/>
          <w:numId w:val="7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7B5B90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4-7 puntos:</w:t>
      </w:r>
      <w:r w:rsidRPr="007B5B90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 Necesita mejorar la comprensión de gastos y ahorro.</w:t>
      </w:r>
    </w:p>
    <w:p w14:paraId="333C8A49" w14:textId="77777777" w:rsidR="007B5B90" w:rsidRPr="007B5B90" w:rsidRDefault="007B5B90" w:rsidP="007B5B90">
      <w:pPr>
        <w:numPr>
          <w:ilvl w:val="0"/>
          <w:numId w:val="7"/>
        </w:numPr>
        <w:shd w:val="clear" w:color="auto" w:fill="F7F7F7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</w:pPr>
      <w:r w:rsidRPr="007B5B90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es-PE"/>
        </w:rPr>
        <w:t>0-3 puntos:</w:t>
      </w:r>
      <w:r w:rsidRPr="007B5B90">
        <w:rPr>
          <w:rFonts w:ascii="Segoe UI" w:eastAsia="Times New Roman" w:hAnsi="Segoe UI" w:cs="Segoe UI"/>
          <w:color w:val="000000"/>
          <w:sz w:val="27"/>
          <w:szCs w:val="27"/>
          <w:lang w:eastAsia="es-PE"/>
        </w:rPr>
        <w:t> Insuficiente comprensión de gastos y ahorro.</w:t>
      </w:r>
    </w:p>
    <w:p w14:paraId="3491E338" w14:textId="77777777" w:rsidR="00CD75C2" w:rsidRPr="00CD75C2" w:rsidRDefault="00CD75C2" w:rsidP="00CD75C2">
      <w:pPr>
        <w:pStyle w:val="Prrafodelista"/>
        <w:rPr>
          <w:lang w:val="es-MX"/>
        </w:rPr>
      </w:pPr>
    </w:p>
    <w:sectPr w:rsidR="00CD75C2" w:rsidRPr="00CD75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C05FD"/>
    <w:multiLevelType w:val="multilevel"/>
    <w:tmpl w:val="E882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78244D"/>
    <w:multiLevelType w:val="multilevel"/>
    <w:tmpl w:val="D0E0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312DE8"/>
    <w:multiLevelType w:val="multilevel"/>
    <w:tmpl w:val="D50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1D4E06"/>
    <w:multiLevelType w:val="multilevel"/>
    <w:tmpl w:val="137A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2E21DB"/>
    <w:multiLevelType w:val="hybridMultilevel"/>
    <w:tmpl w:val="4B6A9E3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8651F"/>
    <w:multiLevelType w:val="multilevel"/>
    <w:tmpl w:val="28C6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383BE8"/>
    <w:multiLevelType w:val="multilevel"/>
    <w:tmpl w:val="F1AC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C2"/>
    <w:rsid w:val="005030FB"/>
    <w:rsid w:val="007B5B90"/>
    <w:rsid w:val="00853A19"/>
    <w:rsid w:val="00C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C9672"/>
  <w15:chartTrackingRefBased/>
  <w15:docId w15:val="{1E6D07AD-DD5B-432E-8CD9-FC46C822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B5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75C2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7B5B90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7B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7B5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1135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2024-09-20T23:41:00Z</dcterms:created>
  <dcterms:modified xsi:type="dcterms:W3CDTF">2024-09-20T23:57:00Z</dcterms:modified>
</cp:coreProperties>
</file>