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1DC" w:rsidRDefault="00131E38" w:rsidP="00131E38">
      <w:pPr>
        <w:jc w:val="right"/>
        <w:rPr>
          <w:lang w:val="es-ES"/>
        </w:rPr>
      </w:pPr>
      <w:proofErr w:type="spellStart"/>
      <w:r>
        <w:rPr>
          <w:lang w:val="es-ES"/>
        </w:rPr>
        <w:t>Educacion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finaciera</w:t>
      </w:r>
      <w:proofErr w:type="spellEnd"/>
    </w:p>
    <w:p w:rsidR="00131E38" w:rsidRDefault="00131E38" w:rsidP="00131E38">
      <w:pPr>
        <w:jc w:val="right"/>
        <w:rPr>
          <w:lang w:val="es-ES"/>
        </w:rPr>
      </w:pPr>
    </w:p>
    <w:p w:rsidR="00131E38" w:rsidRDefault="00131E38" w:rsidP="00131E38">
      <w:pPr>
        <w:jc w:val="right"/>
        <w:rPr>
          <w:lang w:val="es-ES"/>
        </w:rPr>
      </w:pPr>
    </w:p>
    <w:p w:rsidR="00131E38" w:rsidRPr="00131E38" w:rsidRDefault="00131E38" w:rsidP="00131E38">
      <w:pPr>
        <w:rPr>
          <w:lang w:val="es-ES"/>
        </w:rPr>
      </w:pPr>
      <w:r>
        <w:rPr>
          <w:lang w:val="es-ES"/>
        </w:rPr>
        <w:t>ACTIVIDAD</w:t>
      </w:r>
      <w:r w:rsidRPr="00131E38">
        <w:rPr>
          <w:lang w:val="es-ES"/>
        </w:rPr>
        <w:t>: “</w:t>
      </w:r>
      <w:r>
        <w:rPr>
          <w:lang w:val="es-ES"/>
        </w:rPr>
        <w:t>Construimos</w:t>
      </w:r>
      <w:r w:rsidRPr="00131E38">
        <w:rPr>
          <w:lang w:val="es-ES"/>
        </w:rPr>
        <w:t xml:space="preserve"> una entrevista para </w:t>
      </w:r>
      <w:r>
        <w:rPr>
          <w:lang w:val="es-ES"/>
        </w:rPr>
        <w:t>identificar</w:t>
      </w:r>
      <w:r w:rsidRPr="00131E38">
        <w:rPr>
          <w:lang w:val="es-ES"/>
        </w:rPr>
        <w:t xml:space="preserve"> las necesidades </w:t>
      </w:r>
      <w:r>
        <w:rPr>
          <w:lang w:val="es-ES"/>
        </w:rPr>
        <w:t xml:space="preserve">financieras </w:t>
      </w:r>
      <w:r w:rsidRPr="00131E38">
        <w:rPr>
          <w:lang w:val="es-ES"/>
        </w:rPr>
        <w:t>de la población del distrito de Paccha”</w:t>
      </w:r>
    </w:p>
    <w:p w:rsidR="00131E38" w:rsidRPr="00131E38" w:rsidRDefault="00131E38" w:rsidP="00131E38">
      <w:pPr>
        <w:rPr>
          <w:lang w:val="es-ES"/>
        </w:rPr>
      </w:pPr>
    </w:p>
    <w:p w:rsidR="00131E38" w:rsidRPr="00131E38" w:rsidRDefault="00131E38" w:rsidP="00131E38">
      <w:pPr>
        <w:rPr>
          <w:rFonts w:ascii="Barlow" w:eastAsia="Barlow" w:hAnsi="Barlow" w:cs="Barlow"/>
          <w:color w:val="00B050"/>
          <w:sz w:val="28"/>
          <w:szCs w:val="28"/>
          <w:lang w:val="es-ES"/>
        </w:rPr>
      </w:pPr>
      <w:r w:rsidRPr="00131E38">
        <w:rPr>
          <w:rFonts w:ascii="Barlow" w:eastAsia="Barlow" w:hAnsi="Barlow" w:cs="Barlow"/>
          <w:b/>
          <w:color w:val="00B050"/>
          <w:sz w:val="28"/>
          <w:szCs w:val="28"/>
          <w:lang w:val="es-ES"/>
        </w:rPr>
        <w:t>ROL:</w:t>
      </w:r>
      <w:r w:rsidRPr="00131E38">
        <w:rPr>
          <w:rFonts w:ascii="Barlow" w:eastAsia="Barlow" w:hAnsi="Barlow" w:cs="Barlow"/>
          <w:color w:val="00B050"/>
          <w:sz w:val="28"/>
          <w:szCs w:val="28"/>
          <w:lang w:val="es-ES"/>
        </w:rPr>
        <w:t xml:space="preserve"> Eres un docente del área de </w:t>
      </w:r>
      <w:r w:rsidRPr="00131E38">
        <w:rPr>
          <w:rFonts w:ascii="Barlow" w:eastAsia="Barlow" w:hAnsi="Barlow" w:cs="Barlow"/>
          <w:color w:val="00B050"/>
          <w:sz w:val="28"/>
          <w:szCs w:val="28"/>
          <w:u w:val="single"/>
          <w:lang w:val="es-ES"/>
        </w:rPr>
        <w:t>educación para el trabajo</w:t>
      </w:r>
      <w:r w:rsidRPr="00131E38">
        <w:rPr>
          <w:rFonts w:ascii="Barlow" w:eastAsia="Barlow" w:hAnsi="Barlow" w:cs="Barlow"/>
          <w:color w:val="00B050"/>
          <w:sz w:val="28"/>
          <w:szCs w:val="28"/>
          <w:lang w:val="es-ES"/>
        </w:rPr>
        <w:t xml:space="preserve"> de un colegio estatal en el </w:t>
      </w:r>
      <w:r w:rsidRPr="00131E38">
        <w:rPr>
          <w:rFonts w:ascii="Barlow" w:eastAsia="Barlow" w:hAnsi="Barlow" w:cs="Barlow"/>
          <w:color w:val="00B050"/>
          <w:sz w:val="28"/>
          <w:szCs w:val="28"/>
          <w:u w:val="single"/>
          <w:lang w:val="es-ES"/>
        </w:rPr>
        <w:t>distrito de Paccha, provincia de Chota, país Perú.</w:t>
      </w:r>
      <w:r w:rsidRPr="00131E38">
        <w:rPr>
          <w:rFonts w:ascii="Barlow" w:eastAsia="Barlow" w:hAnsi="Barlow" w:cs="Barlow"/>
          <w:color w:val="00B050"/>
          <w:sz w:val="28"/>
          <w:szCs w:val="28"/>
          <w:lang w:val="es-ES"/>
        </w:rPr>
        <w:t xml:space="preserve"> Tienes experiencia en la integración de conceptos de educación financiera y emprendimiento en tus clases.</w:t>
      </w:r>
    </w:p>
    <w:p w:rsidR="00131E38" w:rsidRPr="00131E38" w:rsidRDefault="00131E38" w:rsidP="00131E38">
      <w:pPr>
        <w:rPr>
          <w:rFonts w:ascii="Barlow" w:eastAsia="Barlow" w:hAnsi="Barlow" w:cs="Barlow"/>
          <w:color w:val="7030A0"/>
          <w:sz w:val="28"/>
          <w:szCs w:val="28"/>
          <w:lang w:val="es-ES"/>
        </w:rPr>
      </w:pPr>
      <w:r w:rsidRPr="00131E38">
        <w:rPr>
          <w:rFonts w:ascii="Barlow" w:eastAsia="Barlow" w:hAnsi="Barlow" w:cs="Barlow"/>
          <w:b/>
          <w:color w:val="7030A0"/>
          <w:sz w:val="28"/>
          <w:szCs w:val="28"/>
          <w:lang w:val="es-ES"/>
        </w:rPr>
        <w:t xml:space="preserve">CONTEXTO: </w:t>
      </w:r>
      <w:r w:rsidRPr="00131E38">
        <w:rPr>
          <w:rFonts w:ascii="Barlow" w:eastAsia="Barlow" w:hAnsi="Barlow" w:cs="Barlow"/>
          <w:color w:val="7030A0"/>
          <w:sz w:val="28"/>
          <w:szCs w:val="28"/>
          <w:lang w:val="es-ES"/>
        </w:rPr>
        <w:t>La mayoría de tus estudiantes vienen de familias que se encuentran por debajo de la línea de pobreza, y muchos trabajan vendiendo productos en el mercado local. Los estudiantes tienen sueños y metas para estudiar y aportar a la economía de sus hogares, pero requieren conocimientos sobre manejo financiero para planificar su futuro.</w:t>
      </w:r>
    </w:p>
    <w:p w:rsidR="00131E38" w:rsidRPr="00131E38" w:rsidRDefault="00131E38" w:rsidP="00131E38">
      <w:pPr>
        <w:rPr>
          <w:rFonts w:ascii="Barlow" w:eastAsia="Barlow" w:hAnsi="Barlow" w:cs="Barlow"/>
          <w:color w:val="00B0F0"/>
          <w:sz w:val="28"/>
          <w:szCs w:val="28"/>
          <w:lang w:val="es-ES"/>
        </w:rPr>
      </w:pPr>
      <w:r w:rsidRPr="00131E38">
        <w:rPr>
          <w:rFonts w:ascii="Barlow" w:eastAsia="Barlow" w:hAnsi="Barlow" w:cs="Barlow"/>
          <w:color w:val="7030A0"/>
          <w:sz w:val="28"/>
          <w:szCs w:val="28"/>
          <w:lang w:val="es-ES"/>
        </w:rPr>
        <w:br/>
      </w:r>
      <w:r w:rsidRPr="00131E38">
        <w:rPr>
          <w:rFonts w:ascii="Barlow" w:eastAsia="Barlow" w:hAnsi="Barlow" w:cs="Barlow"/>
          <w:sz w:val="28"/>
          <w:szCs w:val="28"/>
          <w:lang w:val="es-ES"/>
        </w:rPr>
        <w:t xml:space="preserve"> </w:t>
      </w:r>
      <w:r w:rsidRPr="00131E38">
        <w:rPr>
          <w:rFonts w:ascii="Barlow" w:eastAsia="Barlow" w:hAnsi="Barlow" w:cs="Barlow"/>
          <w:b/>
          <w:color w:val="00B0F0"/>
          <w:sz w:val="28"/>
          <w:szCs w:val="28"/>
          <w:lang w:val="es-ES"/>
        </w:rPr>
        <w:t>TAREA:</w:t>
      </w: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 xml:space="preserve"> Crea una sesión de clase de 90 minutos titulada “</w:t>
      </w:r>
      <w:r>
        <w:rPr>
          <w:lang w:val="es-ES"/>
        </w:rPr>
        <w:t>Construimos</w:t>
      </w:r>
      <w:r w:rsidRPr="00131E38">
        <w:rPr>
          <w:lang w:val="es-ES"/>
        </w:rPr>
        <w:t xml:space="preserve"> una entrevista para </w:t>
      </w:r>
      <w:r>
        <w:rPr>
          <w:lang w:val="es-ES"/>
        </w:rPr>
        <w:t>identificar</w:t>
      </w:r>
      <w:r w:rsidRPr="00131E38">
        <w:rPr>
          <w:lang w:val="es-ES"/>
        </w:rPr>
        <w:t xml:space="preserve"> las necesidades </w:t>
      </w:r>
      <w:r>
        <w:rPr>
          <w:lang w:val="es-ES"/>
        </w:rPr>
        <w:t xml:space="preserve">financieras </w:t>
      </w:r>
      <w:r w:rsidRPr="00131E38">
        <w:rPr>
          <w:lang w:val="es-ES"/>
        </w:rPr>
        <w:t>de la población del distrito de Paccha</w:t>
      </w:r>
      <w:r w:rsidRPr="00131E38">
        <w:rPr>
          <w:rFonts w:ascii="Barlow" w:eastAsia="Barlow" w:hAnsi="Barlow" w:cs="Barlow"/>
          <w:color w:val="00B0F0"/>
          <w:sz w:val="28"/>
          <w:szCs w:val="28"/>
          <w:u w:val="single"/>
          <w:lang w:val="es-ES"/>
        </w:rPr>
        <w:t>”</w:t>
      </w: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 xml:space="preserve"> para estudiantes del segundo</w:t>
      </w:r>
      <w:r w:rsidRPr="00131E38">
        <w:rPr>
          <w:rFonts w:ascii="Barlow" w:eastAsia="Barlow" w:hAnsi="Barlow" w:cs="Barlow"/>
          <w:color w:val="00B0F0"/>
          <w:sz w:val="28"/>
          <w:szCs w:val="28"/>
          <w:u w:val="single"/>
          <w:lang w:val="es-ES"/>
        </w:rPr>
        <w:t xml:space="preserve"> grado</w:t>
      </w: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 xml:space="preserve"> de educación secundaria (12 a 13 años) del área de Educación para el trabajo. Los propósitos de aprendizaje de la sesión son: la </w:t>
      </w:r>
      <w:r w:rsidRPr="00131E38">
        <w:rPr>
          <w:rFonts w:ascii="Barlow" w:eastAsia="Barlow" w:hAnsi="Barlow" w:cs="Barlow"/>
          <w:b/>
          <w:color w:val="00B0F0"/>
          <w:sz w:val="28"/>
          <w:szCs w:val="28"/>
          <w:u w:val="single"/>
          <w:lang w:val="es-ES"/>
        </w:rPr>
        <w:t xml:space="preserve">competencia </w:t>
      </w: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 xml:space="preserve">“Gestiona proyectos de emprendimiento económico o social”; la </w:t>
      </w:r>
      <w:r w:rsidRPr="00131E38">
        <w:rPr>
          <w:rFonts w:ascii="Barlow" w:eastAsia="Barlow" w:hAnsi="Barlow" w:cs="Barlow"/>
          <w:b/>
          <w:color w:val="00B0F0"/>
          <w:sz w:val="28"/>
          <w:szCs w:val="28"/>
          <w:u w:val="single"/>
          <w:lang w:val="es-ES"/>
        </w:rPr>
        <w:t>capacidad</w:t>
      </w:r>
      <w:r w:rsidRPr="00131E38">
        <w:rPr>
          <w:rFonts w:ascii="Barlow" w:eastAsia="Barlow" w:hAnsi="Barlow" w:cs="Barlow"/>
          <w:color w:val="00B0F0"/>
          <w:sz w:val="28"/>
          <w:szCs w:val="28"/>
          <w:u w:val="single"/>
          <w:lang w:val="es-ES"/>
        </w:rPr>
        <w:t xml:space="preserve"> </w:t>
      </w: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 xml:space="preserve">“Crea propuesta de valor; y el </w:t>
      </w:r>
      <w:r w:rsidRPr="00131E38">
        <w:rPr>
          <w:rFonts w:ascii="Barlow" w:eastAsia="Barlow" w:hAnsi="Barlow" w:cs="Barlow"/>
          <w:b/>
          <w:color w:val="00B0F0"/>
          <w:sz w:val="28"/>
          <w:szCs w:val="28"/>
          <w:u w:val="single"/>
          <w:lang w:val="es-ES"/>
        </w:rPr>
        <w:t>desempeño</w:t>
      </w: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>: Realiza observaciones o entrevistas estructuradas para indagar los posibles factores que originan las necesidades o problemas de un grupo de usuarios</w:t>
      </w:r>
      <w:r>
        <w:rPr>
          <w:rFonts w:ascii="Barlow" w:eastAsia="Barlow" w:hAnsi="Barlow" w:cs="Barlow"/>
          <w:color w:val="00B0F0"/>
          <w:sz w:val="28"/>
          <w:szCs w:val="28"/>
          <w:lang w:val="es-ES"/>
        </w:rPr>
        <w:t>.</w:t>
      </w:r>
    </w:p>
    <w:p w:rsidR="00131E38" w:rsidRPr="00131E38" w:rsidRDefault="00131E38" w:rsidP="00131E38">
      <w:pPr>
        <w:pBdr>
          <w:bottom w:val="single" w:sz="12" w:space="1" w:color="auto"/>
        </w:pBdr>
        <w:rPr>
          <w:rFonts w:ascii="Barlow" w:eastAsia="Barlow" w:hAnsi="Barlow" w:cs="Barlow"/>
          <w:color w:val="FF0074"/>
          <w:sz w:val="28"/>
          <w:szCs w:val="28"/>
          <w:lang w:val="es-ES"/>
        </w:rPr>
      </w:pPr>
      <w:r w:rsidRPr="00131E38">
        <w:rPr>
          <w:rFonts w:ascii="Barlow" w:eastAsia="Barlow" w:hAnsi="Barlow" w:cs="Barlow"/>
          <w:color w:val="00B0F0"/>
          <w:sz w:val="28"/>
          <w:szCs w:val="28"/>
          <w:lang w:val="es-ES"/>
        </w:rPr>
        <w:t xml:space="preserve"> </w:t>
      </w:r>
      <w:r w:rsidRPr="00131E38">
        <w:rPr>
          <w:rFonts w:ascii="Barlow" w:eastAsia="Barlow" w:hAnsi="Barlow" w:cs="Barlow"/>
          <w:b/>
          <w:color w:val="BF9000"/>
          <w:sz w:val="28"/>
          <w:szCs w:val="28"/>
          <w:lang w:val="es-ES"/>
        </w:rPr>
        <w:t>INFORMACIÓN ADICIONAL:</w:t>
      </w:r>
      <w:r w:rsidRPr="00131E38">
        <w:rPr>
          <w:rFonts w:ascii="Barlow" w:eastAsia="Barlow" w:hAnsi="Barlow" w:cs="Barlow"/>
          <w:color w:val="BF9000"/>
          <w:sz w:val="28"/>
          <w:szCs w:val="28"/>
          <w:lang w:val="es-ES"/>
        </w:rPr>
        <w:t xml:space="preserve"> Incluye ejemplos de entrevistas reales para estudiantes de 12 a 13 años que les permitan identificar deseos, necesidades, deudas y ahorro. Coloca un listado de las principales necesidades </w:t>
      </w:r>
      <w:r>
        <w:rPr>
          <w:rFonts w:ascii="Barlow" w:eastAsia="Barlow" w:hAnsi="Barlow" w:cs="Barlow"/>
          <w:color w:val="BF9000"/>
          <w:sz w:val="28"/>
          <w:szCs w:val="28"/>
          <w:lang w:val="es-ES"/>
        </w:rPr>
        <w:t xml:space="preserve">financieras </w:t>
      </w:r>
      <w:r w:rsidRPr="00131E38">
        <w:rPr>
          <w:rFonts w:ascii="Barlow" w:eastAsia="Barlow" w:hAnsi="Barlow" w:cs="Barlow"/>
          <w:color w:val="BF9000"/>
          <w:sz w:val="28"/>
          <w:szCs w:val="28"/>
          <w:lang w:val="es-ES"/>
        </w:rPr>
        <w:t>de las personas de su contexto.</w:t>
      </w:r>
      <w:r w:rsidRPr="00131E38">
        <w:rPr>
          <w:rFonts w:ascii="Barlow" w:eastAsia="Barlow" w:hAnsi="Barlow" w:cs="Barlow"/>
          <w:color w:val="BF9000"/>
          <w:sz w:val="28"/>
          <w:szCs w:val="28"/>
          <w:lang w:val="es-ES"/>
        </w:rPr>
        <w:br/>
      </w:r>
      <w:r w:rsidRPr="00131E38">
        <w:rPr>
          <w:rFonts w:ascii="Barlow" w:eastAsia="Barlow" w:hAnsi="Barlow" w:cs="Barlow"/>
          <w:color w:val="BF9000"/>
          <w:sz w:val="28"/>
          <w:szCs w:val="28"/>
          <w:lang w:val="es-ES"/>
        </w:rPr>
        <w:br/>
      </w:r>
      <w:r w:rsidRPr="00131E38">
        <w:rPr>
          <w:rFonts w:ascii="Barlow" w:eastAsia="Barlow" w:hAnsi="Barlow" w:cs="Barlow"/>
          <w:sz w:val="28"/>
          <w:szCs w:val="28"/>
          <w:lang w:val="es-ES"/>
        </w:rPr>
        <w:t xml:space="preserve"> </w:t>
      </w:r>
      <w:r w:rsidRPr="00131E38">
        <w:rPr>
          <w:rFonts w:ascii="Barlow" w:eastAsia="Barlow" w:hAnsi="Barlow" w:cs="Barlow"/>
          <w:b/>
          <w:color w:val="FF0074"/>
          <w:sz w:val="28"/>
          <w:szCs w:val="28"/>
          <w:lang w:val="es-ES"/>
        </w:rPr>
        <w:t>FORMATO DE SALIDA: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t xml:space="preserve"> En una tabla</w:t>
      </w:r>
      <w:r w:rsidRPr="00131E38"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 xml:space="preserve"> presenta el propósito de aprendizaje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t xml:space="preserve"> (capacidades, criterios de evaluación, evidencia de aprendizaje e instrumento de evaluación) y en otra tabla la secuencia metodológica: </w:t>
      </w:r>
      <w:r w:rsidRPr="00131E38"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>inicio, desarrollo y cierre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t xml:space="preserve">. En el inicio considerar estrategias de recojo de saberes previos, motivación, conflicto cognitivo y comunicación del propósito. En el 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lastRenderedPageBreak/>
        <w:t xml:space="preserve">desarrollo, presentar dos actividades sobre </w:t>
      </w:r>
      <w:r w:rsidRPr="00131E38"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 xml:space="preserve">la 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t>explicación del tema</w:t>
      </w:r>
      <w:r w:rsidRPr="00131E38"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 xml:space="preserve"> </w:t>
      </w:r>
      <w:r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 xml:space="preserve">y sugiere un listado de ocho preguntas </w:t>
      </w:r>
      <w:r w:rsidR="00015088"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 xml:space="preserve">a utilizar en una entrevista, </w:t>
      </w:r>
      <w:r>
        <w:rPr>
          <w:rFonts w:ascii="Barlow" w:eastAsia="Barlow" w:hAnsi="Barlow" w:cs="Barlow"/>
          <w:color w:val="FF0074"/>
          <w:sz w:val="28"/>
          <w:szCs w:val="28"/>
          <w:u w:val="single"/>
          <w:lang w:val="es-ES"/>
        </w:rPr>
        <w:t>que nos permita conocer las necesidades financieras de la población de Paccha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t>.</w:t>
      </w:r>
      <w:r>
        <w:rPr>
          <w:rFonts w:ascii="Barlow" w:eastAsia="Barlow" w:hAnsi="Barlow" w:cs="Barlow"/>
          <w:color w:val="FF0074"/>
          <w:sz w:val="28"/>
          <w:szCs w:val="28"/>
          <w:lang w:val="es-ES"/>
        </w:rPr>
        <w:t xml:space="preserve"> </w:t>
      </w:r>
      <w:r w:rsidRPr="00131E38">
        <w:rPr>
          <w:rFonts w:ascii="Barlow" w:eastAsia="Barlow" w:hAnsi="Barlow" w:cs="Barlow"/>
          <w:color w:val="FF0074"/>
          <w:sz w:val="28"/>
          <w:szCs w:val="28"/>
          <w:lang w:val="es-ES"/>
        </w:rPr>
        <w:t xml:space="preserve"> En el cierre considerar reflexiones sobre lo aprendido, conclusiones y metacognición.</w:t>
      </w:r>
    </w:p>
    <w:p w:rsidR="00C33804" w:rsidRDefault="00C33804" w:rsidP="00015088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</w:pPr>
    </w:p>
    <w:p w:rsidR="00C33804" w:rsidRDefault="00C33804" w:rsidP="00015088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</w:pPr>
    </w:p>
    <w:p w:rsidR="00C33804" w:rsidRDefault="00C33804" w:rsidP="00015088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</w:pPr>
    </w:p>
    <w:p w:rsidR="00015088" w:rsidRPr="00015088" w:rsidRDefault="00015088" w:rsidP="00015088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</w:pPr>
      <w:r w:rsidRPr="00015088"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  <w:t>Sesión de Clase: "Construimos una entrevista para identificar las necesidades financieras de la población del distrito de Paccha"</w:t>
      </w:r>
    </w:p>
    <w:p w:rsidR="00015088" w:rsidRPr="00015088" w:rsidRDefault="00015088" w:rsidP="00015088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proofErr w:type="spellStart"/>
      <w:r w:rsidRPr="00015088">
        <w:rPr>
          <w:rFonts w:ascii="Segoe UI" w:eastAsia="Times New Roman" w:hAnsi="Segoe UI" w:cs="Segoe UI"/>
          <w:b/>
          <w:bCs/>
          <w:sz w:val="36"/>
          <w:szCs w:val="36"/>
        </w:rPr>
        <w:t>Propósito</w:t>
      </w:r>
      <w:proofErr w:type="spellEnd"/>
      <w:r w:rsidRPr="00015088">
        <w:rPr>
          <w:rFonts w:ascii="Segoe UI" w:eastAsia="Times New Roman" w:hAnsi="Segoe UI" w:cs="Segoe UI"/>
          <w:b/>
          <w:bCs/>
          <w:sz w:val="36"/>
          <w:szCs w:val="36"/>
        </w:rPr>
        <w:t xml:space="preserve"> de </w:t>
      </w:r>
      <w:proofErr w:type="spellStart"/>
      <w:r w:rsidRPr="00015088">
        <w:rPr>
          <w:rFonts w:ascii="Segoe UI" w:eastAsia="Times New Roman" w:hAnsi="Segoe UI" w:cs="Segoe UI"/>
          <w:b/>
          <w:bCs/>
          <w:sz w:val="36"/>
          <w:szCs w:val="36"/>
        </w:rPr>
        <w:t>Aprendizaje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476"/>
        <w:gridCol w:w="2566"/>
        <w:gridCol w:w="2016"/>
      </w:tblGrid>
      <w:tr w:rsidR="00015088" w:rsidRPr="00015088" w:rsidTr="000150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Capacidades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Criterios</w:t>
            </w:r>
            <w:proofErr w:type="spellEnd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Evaluación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Evidencia</w:t>
            </w:r>
            <w:proofErr w:type="spellEnd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Aprendizaje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Instrumento</w:t>
            </w:r>
            <w:proofErr w:type="spellEnd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1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Evaluación</w:t>
            </w:r>
            <w:proofErr w:type="spellEnd"/>
          </w:p>
        </w:tc>
      </w:tr>
      <w:tr w:rsidR="00015088" w:rsidRPr="00C33804" w:rsidTr="000150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</w:rPr>
              <w:t>Crea</w:t>
            </w:r>
            <w:proofErr w:type="spellEnd"/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</w:rPr>
              <w:t>propuesta</w:t>
            </w:r>
            <w:proofErr w:type="spellEnd"/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valor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Realiza entrevistas estructuradas con claridad y coherencia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Entrevista grabada o escrita que refleje necesidades financieras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508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Rúbrica de evaluación de entrevistas</w:t>
            </w:r>
          </w:p>
        </w:tc>
      </w:tr>
    </w:tbl>
    <w:p w:rsidR="00015088" w:rsidRPr="00015088" w:rsidRDefault="006035AD" w:rsidP="0001508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pict>
          <v:rect id="_x0000_i1029" style="width:552pt;height:1.5pt" o:hrpct="0" o:hralign="center" o:hrstd="t" o:hr="t" fillcolor="#a0a0a0" stroked="f"/>
        </w:pict>
      </w:r>
    </w:p>
    <w:p w:rsidR="00015088" w:rsidRPr="00015088" w:rsidRDefault="00015088" w:rsidP="00015088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proofErr w:type="spellStart"/>
      <w:r w:rsidRPr="00015088">
        <w:rPr>
          <w:rFonts w:ascii="Segoe UI" w:eastAsia="Times New Roman" w:hAnsi="Segoe UI" w:cs="Segoe UI"/>
          <w:b/>
          <w:bCs/>
          <w:sz w:val="36"/>
          <w:szCs w:val="36"/>
        </w:rPr>
        <w:t>Secuencia</w:t>
      </w:r>
      <w:proofErr w:type="spellEnd"/>
      <w:r w:rsidRPr="00015088">
        <w:rPr>
          <w:rFonts w:ascii="Segoe UI" w:eastAsia="Times New Roman" w:hAnsi="Segoe UI" w:cs="Segoe UI"/>
          <w:b/>
          <w:bCs/>
          <w:sz w:val="36"/>
          <w:szCs w:val="36"/>
        </w:rPr>
        <w:t xml:space="preserve"> </w:t>
      </w:r>
      <w:proofErr w:type="spellStart"/>
      <w:r w:rsidRPr="00015088">
        <w:rPr>
          <w:rFonts w:ascii="Segoe UI" w:eastAsia="Times New Roman" w:hAnsi="Segoe UI" w:cs="Segoe UI"/>
          <w:b/>
          <w:bCs/>
          <w:sz w:val="36"/>
          <w:szCs w:val="36"/>
        </w:rPr>
        <w:t>Metodológica</w:t>
      </w:r>
      <w:proofErr w:type="spellEnd"/>
    </w:p>
    <w:p w:rsidR="00015088" w:rsidRPr="00015088" w:rsidRDefault="00015088" w:rsidP="0001508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proofErr w:type="spellStart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Inicio</w:t>
      </w:r>
      <w:proofErr w:type="spellEnd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 xml:space="preserve"> (20 </w:t>
      </w:r>
      <w:proofErr w:type="spellStart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minutos</w:t>
      </w:r>
      <w:proofErr w:type="spellEnd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)</w:t>
      </w:r>
    </w:p>
    <w:p w:rsidR="00015088" w:rsidRPr="00015088" w:rsidRDefault="00015088" w:rsidP="00015088">
      <w:pPr>
        <w:numPr>
          <w:ilvl w:val="0"/>
          <w:numId w:val="5"/>
        </w:numPr>
        <w:spacing w:after="100" w:afterAutospacing="1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Recojo de saberes previos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Preguntar a los estudiantes qué entienden por “necesidades financieras”.</w:t>
      </w:r>
    </w:p>
    <w:p w:rsidR="00015088" w:rsidRPr="00015088" w:rsidRDefault="00015088" w:rsidP="00015088">
      <w:pPr>
        <w:numPr>
          <w:ilvl w:val="1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Ejemplo de pregunta: "¿Qué creen que significa manejar bien el dinero en sus hogares?"</w:t>
      </w:r>
    </w:p>
    <w:p w:rsidR="00015088" w:rsidRPr="00015088" w:rsidRDefault="00015088" w:rsidP="00015088">
      <w:pPr>
        <w:numPr>
          <w:ilvl w:val="0"/>
          <w:numId w:val="5"/>
        </w:numPr>
        <w:spacing w:after="0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Motivación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Presentar un breve video sobre la importancia del ahorro y la planificación financiera en comunidades similares.</w:t>
      </w:r>
    </w:p>
    <w:p w:rsidR="00015088" w:rsidRPr="00015088" w:rsidRDefault="00015088" w:rsidP="00015088">
      <w:pPr>
        <w:numPr>
          <w:ilvl w:val="0"/>
          <w:numId w:val="5"/>
        </w:numPr>
        <w:spacing w:after="0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Conflicto cognitivo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Mostrar estadísticas sobre la pobreza en Paccha y preguntar: "¿Qué pasaría si no se gestionan bien los recursos económicos?"</w:t>
      </w:r>
    </w:p>
    <w:p w:rsidR="00015088" w:rsidRPr="00015088" w:rsidRDefault="00015088" w:rsidP="00015088">
      <w:pPr>
        <w:numPr>
          <w:ilvl w:val="0"/>
          <w:numId w:val="5"/>
        </w:numPr>
        <w:spacing w:after="0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Comunicación del propósito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Explicar que hoy aprenderán a construir una entrevista para identificar las necesidades financieras de la población.</w:t>
      </w:r>
    </w:p>
    <w:p w:rsidR="00015088" w:rsidRPr="00015088" w:rsidRDefault="006035AD" w:rsidP="0001508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lastRenderedPageBreak/>
        <w:pict>
          <v:rect id="_x0000_i1030" style="width:552pt;height:1.5pt" o:hrpct="0" o:hralign="center" o:hrstd="t" o:hr="t" fillcolor="#a0a0a0" stroked="f"/>
        </w:pict>
      </w:r>
    </w:p>
    <w:p w:rsidR="00015088" w:rsidRPr="00015088" w:rsidRDefault="00015088" w:rsidP="0001508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 xml:space="preserve">Desarrollo (60 </w:t>
      </w:r>
      <w:proofErr w:type="spellStart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minutos</w:t>
      </w:r>
      <w:proofErr w:type="spellEnd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)</w:t>
      </w:r>
    </w:p>
    <w:p w:rsidR="00015088" w:rsidRPr="00015088" w:rsidRDefault="00015088" w:rsidP="00015088">
      <w:pPr>
        <w:numPr>
          <w:ilvl w:val="0"/>
          <w:numId w:val="6"/>
        </w:numPr>
        <w:spacing w:after="100" w:afterAutospacing="1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Actividad 1: Explicación del tema (30 minutos)</w:t>
      </w:r>
    </w:p>
    <w:p w:rsidR="00015088" w:rsidRPr="00015088" w:rsidRDefault="00015088" w:rsidP="00015088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Tema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La importancia de conocer las necesidades financieras para mejorar la calidad de vida.</w:t>
      </w:r>
    </w:p>
    <w:p w:rsidR="00015088" w:rsidRPr="00015088" w:rsidRDefault="00015088" w:rsidP="00015088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Metodología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Presentación en PowerPoint que incluya:</w:t>
      </w:r>
    </w:p>
    <w:p w:rsidR="00015088" w:rsidRPr="00015088" w:rsidRDefault="00015088" w:rsidP="00015088">
      <w:pPr>
        <w:numPr>
          <w:ilvl w:val="2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Definición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de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necesidades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financieras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>.</w:t>
      </w:r>
    </w:p>
    <w:p w:rsidR="00015088" w:rsidRPr="00015088" w:rsidRDefault="00015088" w:rsidP="00015088">
      <w:pPr>
        <w:numPr>
          <w:ilvl w:val="2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Ejemplos de cómo un buen manejo del dinero puede cambiar situaciones.</w:t>
      </w:r>
    </w:p>
    <w:p w:rsidR="00015088" w:rsidRPr="00015088" w:rsidRDefault="00015088" w:rsidP="00015088">
      <w:pPr>
        <w:numPr>
          <w:ilvl w:val="2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Casos de éxito de emprendedores locales que gestionaron bien sus finanzas.</w:t>
      </w:r>
    </w:p>
    <w:p w:rsidR="00015088" w:rsidRPr="00015088" w:rsidRDefault="00015088" w:rsidP="00015088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Discusión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Reflexionar sobre cómo estas necesidades afectan a la comunidad.</w:t>
      </w:r>
    </w:p>
    <w:p w:rsidR="00015088" w:rsidRPr="00015088" w:rsidRDefault="00015088" w:rsidP="00015088">
      <w:pPr>
        <w:numPr>
          <w:ilvl w:val="0"/>
          <w:numId w:val="6"/>
        </w:numPr>
        <w:spacing w:after="100" w:afterAutospacing="1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Actividad 2: Elaboración de la entrevista (30 minutos)</w:t>
      </w:r>
    </w:p>
    <w:p w:rsidR="00015088" w:rsidRPr="00015088" w:rsidRDefault="00015088" w:rsidP="00015088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Instrucciones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En grupos de 4, los estudiantes deben crear una lista de preguntas para una entrevista que les permita identificar necesidades financieras.</w:t>
      </w:r>
    </w:p>
    <w:p w:rsidR="00015088" w:rsidRPr="00015088" w:rsidRDefault="00015088" w:rsidP="00015088">
      <w:pPr>
        <w:spacing w:after="100" w:afterAutospacing="1" w:line="240" w:lineRule="auto"/>
        <w:ind w:left="720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Preguntas sugeridas para la entrevista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¿Cuál es su principal fuente de ingresos?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¿Qué gastos considera más importantes en su hogar?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¿Ha podido ahorrar alguna vez? Si es así, ¿cómo lo hizo?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¿Qué dificultades enfrenta para ahorrar?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¿Tiene deudas? Si es así, ¿de qué tipo?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¿Cómo planea sus gastos mensuales?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¿Qué tipo de apoyo financiero cree que le ayudaría más?</w:t>
      </w:r>
    </w:p>
    <w:p w:rsidR="00015088" w:rsidRPr="00015088" w:rsidRDefault="00015088" w:rsidP="00015088">
      <w:pPr>
        <w:numPr>
          <w:ilvl w:val="1"/>
          <w:numId w:val="7"/>
        </w:numPr>
        <w:spacing w:after="0" w:line="240" w:lineRule="auto"/>
        <w:ind w:left="1440" w:hanging="360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¿Qué productos o servicios financieros conoce y utiliza?</w:t>
      </w:r>
    </w:p>
    <w:p w:rsidR="00015088" w:rsidRPr="00015088" w:rsidRDefault="006035AD" w:rsidP="0001508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pict>
          <v:rect id="_x0000_i1031" style="width:552pt;height:1.5pt" o:hrpct="0" o:hralign="center" o:hrstd="t" o:hr="t" fillcolor="#a0a0a0" stroked="f"/>
        </w:pict>
      </w:r>
    </w:p>
    <w:p w:rsidR="00015088" w:rsidRPr="00015088" w:rsidRDefault="00015088" w:rsidP="0001508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proofErr w:type="spellStart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Cierre</w:t>
      </w:r>
      <w:proofErr w:type="spellEnd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 xml:space="preserve"> (10 </w:t>
      </w:r>
      <w:proofErr w:type="spellStart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minutos</w:t>
      </w:r>
      <w:proofErr w:type="spellEnd"/>
      <w:r w:rsidRPr="00015088">
        <w:rPr>
          <w:rFonts w:ascii="Segoe UI" w:eastAsia="Times New Roman" w:hAnsi="Segoe UI" w:cs="Segoe UI"/>
          <w:b/>
          <w:bCs/>
          <w:sz w:val="27"/>
          <w:szCs w:val="27"/>
        </w:rPr>
        <w:t>)</w:t>
      </w:r>
    </w:p>
    <w:p w:rsidR="00015088" w:rsidRPr="00015088" w:rsidRDefault="00015088" w:rsidP="00015088">
      <w:pPr>
        <w:numPr>
          <w:ilvl w:val="0"/>
          <w:numId w:val="8"/>
        </w:numPr>
        <w:spacing w:after="0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Reflexiones sobre lo aprendido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Preguntar a los estudiantes qué nuevas ideas tienen sobre la gestión financiera en sus hogares.</w:t>
      </w:r>
    </w:p>
    <w:p w:rsidR="00015088" w:rsidRPr="00015088" w:rsidRDefault="00015088" w:rsidP="00015088">
      <w:pPr>
        <w:numPr>
          <w:ilvl w:val="0"/>
          <w:numId w:val="8"/>
        </w:numPr>
        <w:spacing w:after="0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Conclusiones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Cada grupo comparte una idea clave sobre la importancia de conocer las necesidades financieras de la comunidad.</w:t>
      </w:r>
    </w:p>
    <w:p w:rsidR="00015088" w:rsidRPr="00015088" w:rsidRDefault="00015088" w:rsidP="00015088">
      <w:pPr>
        <w:numPr>
          <w:ilvl w:val="0"/>
          <w:numId w:val="8"/>
        </w:numPr>
        <w:spacing w:after="0" w:line="240" w:lineRule="auto"/>
        <w:textAlignment w:val="top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24"/>
          <w:szCs w:val="24"/>
          <w:lang w:val="es-ES"/>
        </w:rPr>
        <w:t>Metacognición</w:t>
      </w: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: Pedir a los estudiantes que escriban brevemente en sus cuadernos qué aspectos de la gestión financiera les gustaría investigar más y cómo planean aplicar lo aprendido en su vida diaria.</w:t>
      </w:r>
    </w:p>
    <w:p w:rsidR="00015088" w:rsidRPr="00015088" w:rsidRDefault="006035AD" w:rsidP="0001508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pict>
          <v:rect id="_x0000_i1032" style="width:552pt;height:1.5pt" o:hrpct="0" o:hralign="center" o:hrstd="t" o:hr="t" fillcolor="#a0a0a0" stroked="f"/>
        </w:pict>
      </w:r>
    </w:p>
    <w:p w:rsidR="00015088" w:rsidRPr="00015088" w:rsidRDefault="00015088" w:rsidP="00015088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s-ES"/>
        </w:rPr>
      </w:pPr>
      <w:r w:rsidRPr="00015088">
        <w:rPr>
          <w:rFonts w:ascii="Segoe UI" w:eastAsia="Times New Roman" w:hAnsi="Segoe UI" w:cs="Segoe UI"/>
          <w:b/>
          <w:bCs/>
          <w:sz w:val="36"/>
          <w:szCs w:val="36"/>
          <w:lang w:val="es-ES"/>
        </w:rPr>
        <w:t>Principales Necesidades Financieras de la Población del Distrito de Paccha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lastRenderedPageBreak/>
        <w:t>Acceso a educación financiera básica.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Oportunidades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de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empleo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estables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>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Servicios de ahorro y microcréditos.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Información sobre gestión de deudas.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Recursos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para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emprendimientos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>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Capacitación en manejo de presupuesto familiar.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Acceso a productos financieros asequibles.</w:t>
      </w:r>
    </w:p>
    <w:p w:rsidR="00015088" w:rsidRPr="00015088" w:rsidRDefault="00015088" w:rsidP="0001508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Asesoría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en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inversiones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015088">
        <w:rPr>
          <w:rFonts w:ascii="Segoe UI" w:eastAsia="Times New Roman" w:hAnsi="Segoe UI" w:cs="Segoe UI"/>
          <w:sz w:val="24"/>
          <w:szCs w:val="24"/>
        </w:rPr>
        <w:t>pequeñas</w:t>
      </w:r>
      <w:proofErr w:type="spellEnd"/>
      <w:r w:rsidRPr="00015088">
        <w:rPr>
          <w:rFonts w:ascii="Segoe UI" w:eastAsia="Times New Roman" w:hAnsi="Segoe UI" w:cs="Segoe UI"/>
          <w:sz w:val="24"/>
          <w:szCs w:val="24"/>
        </w:rPr>
        <w:t>.</w:t>
      </w:r>
    </w:p>
    <w:p w:rsidR="00015088" w:rsidRDefault="00015088" w:rsidP="0001508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Con esta sesión, se busca equipar a los estudiantes con herramientas para que puedan entender y abordar las necesidades financieras de su comunidad, promoviendo un futuro más sostenible y próspero.</w:t>
      </w:r>
    </w:p>
    <w:p w:rsidR="00C33804" w:rsidRDefault="00C33804" w:rsidP="0001508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val="es-ES"/>
        </w:rPr>
      </w:pPr>
    </w:p>
    <w:p w:rsidR="00C33804" w:rsidRDefault="00C33804" w:rsidP="0001508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val="es-ES"/>
        </w:rPr>
      </w:pPr>
    </w:p>
    <w:p w:rsidR="00C33804" w:rsidRDefault="00C33804" w:rsidP="0001508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val="es-ES"/>
        </w:rPr>
      </w:pPr>
    </w:p>
    <w:p w:rsidR="00C33804" w:rsidRDefault="00C33804" w:rsidP="0001508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val="es-ES"/>
        </w:rPr>
      </w:pPr>
    </w:p>
    <w:p w:rsidR="00015088" w:rsidRPr="00015088" w:rsidRDefault="00015088" w:rsidP="0001508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b/>
          <w:sz w:val="24"/>
          <w:szCs w:val="24"/>
          <w:lang w:val="es-ES"/>
        </w:rPr>
        <w:t>Integrantes</w:t>
      </w:r>
      <w:r>
        <w:rPr>
          <w:rFonts w:ascii="Segoe UI" w:eastAsia="Times New Roman" w:hAnsi="Segoe UI" w:cs="Segoe UI"/>
          <w:b/>
          <w:sz w:val="24"/>
          <w:szCs w:val="24"/>
          <w:lang w:val="es-ES"/>
        </w:rPr>
        <w:t xml:space="preserve"> del equipo</w:t>
      </w:r>
      <w:r w:rsidRPr="00015088">
        <w:rPr>
          <w:rFonts w:ascii="Segoe UI" w:eastAsia="Times New Roman" w:hAnsi="Segoe UI" w:cs="Segoe UI"/>
          <w:b/>
          <w:sz w:val="24"/>
          <w:szCs w:val="24"/>
          <w:lang w:val="es-ES"/>
        </w:rPr>
        <w:t>:</w:t>
      </w:r>
    </w:p>
    <w:p w:rsidR="00015088" w:rsidRDefault="00015088" w:rsidP="00015088">
      <w:pPr>
        <w:pStyle w:val="Prrafodelist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 w:rsidRPr="00015088">
        <w:rPr>
          <w:rFonts w:ascii="Segoe UI" w:eastAsia="Times New Roman" w:hAnsi="Segoe UI" w:cs="Segoe UI"/>
          <w:sz w:val="24"/>
          <w:szCs w:val="24"/>
          <w:lang w:val="es-ES"/>
        </w:rPr>
        <w:t>Juan Carlos Torres Jara</w:t>
      </w:r>
    </w:p>
    <w:p w:rsidR="00015088" w:rsidRDefault="00015088" w:rsidP="00015088">
      <w:pPr>
        <w:pStyle w:val="Prrafodelist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>
        <w:rPr>
          <w:rFonts w:ascii="Segoe UI" w:eastAsia="Times New Roman" w:hAnsi="Segoe UI" w:cs="Segoe UI"/>
          <w:sz w:val="24"/>
          <w:szCs w:val="24"/>
          <w:lang w:val="es-ES"/>
        </w:rPr>
        <w:t>Yojani Díaz Soberón</w:t>
      </w:r>
    </w:p>
    <w:p w:rsidR="00015088" w:rsidRDefault="00015088" w:rsidP="00015088">
      <w:pPr>
        <w:pStyle w:val="Prrafodelist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>
        <w:rPr>
          <w:rFonts w:ascii="Segoe UI" w:eastAsia="Times New Roman" w:hAnsi="Segoe UI" w:cs="Segoe UI"/>
          <w:sz w:val="24"/>
          <w:szCs w:val="24"/>
          <w:lang w:val="es-ES"/>
        </w:rPr>
        <w:t>Humberto Saucedo Muñoz</w:t>
      </w:r>
    </w:p>
    <w:p w:rsidR="00015088" w:rsidRDefault="00015088" w:rsidP="00015088">
      <w:pPr>
        <w:pStyle w:val="Prrafodelist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>
        <w:rPr>
          <w:rFonts w:ascii="Segoe UI" w:eastAsia="Times New Roman" w:hAnsi="Segoe UI" w:cs="Segoe UI"/>
          <w:sz w:val="24"/>
          <w:szCs w:val="24"/>
          <w:lang w:val="es-ES"/>
        </w:rPr>
        <w:t>Pedro Tirado Ramos</w:t>
      </w:r>
    </w:p>
    <w:p w:rsidR="00015088" w:rsidRDefault="00015088" w:rsidP="00015088">
      <w:pPr>
        <w:pStyle w:val="Prrafodelist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  <w:r>
        <w:rPr>
          <w:rFonts w:ascii="Segoe UI" w:eastAsia="Times New Roman" w:hAnsi="Segoe UI" w:cs="Segoe UI"/>
          <w:sz w:val="24"/>
          <w:szCs w:val="24"/>
          <w:lang w:val="es-ES"/>
        </w:rPr>
        <w:t>Esmeralda Gonzales Gaspar</w:t>
      </w:r>
    </w:p>
    <w:p w:rsidR="00015088" w:rsidRPr="00015088" w:rsidRDefault="00015088" w:rsidP="00015088">
      <w:pPr>
        <w:pStyle w:val="Prrafodelista"/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</w:p>
    <w:p w:rsidR="00015088" w:rsidRPr="00015088" w:rsidRDefault="00015088" w:rsidP="0001508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/>
        </w:rPr>
      </w:pPr>
    </w:p>
    <w:p w:rsidR="00131E38" w:rsidRPr="00131E38" w:rsidRDefault="00131E38" w:rsidP="00131E38">
      <w:pPr>
        <w:rPr>
          <w:rFonts w:ascii="Barlow" w:eastAsia="Barlow" w:hAnsi="Barlow" w:cs="Barlow"/>
          <w:color w:val="FF0074"/>
          <w:sz w:val="28"/>
          <w:szCs w:val="28"/>
          <w:lang w:val="es-ES"/>
        </w:rPr>
      </w:pPr>
    </w:p>
    <w:p w:rsidR="00131E38" w:rsidRPr="00131E38" w:rsidRDefault="00131E38">
      <w:pPr>
        <w:rPr>
          <w:lang w:val="es-ES"/>
        </w:rPr>
      </w:pPr>
    </w:p>
    <w:sectPr w:rsidR="00131E38" w:rsidRPr="00131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74D50"/>
    <w:multiLevelType w:val="multilevel"/>
    <w:tmpl w:val="689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03EA2"/>
    <w:multiLevelType w:val="multilevel"/>
    <w:tmpl w:val="1AF2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E178E"/>
    <w:multiLevelType w:val="multilevel"/>
    <w:tmpl w:val="A48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94F10"/>
    <w:multiLevelType w:val="multilevel"/>
    <w:tmpl w:val="A210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51B78"/>
    <w:multiLevelType w:val="hybridMultilevel"/>
    <w:tmpl w:val="ED20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10A2"/>
    <w:multiLevelType w:val="multilevel"/>
    <w:tmpl w:val="7B9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B2DE9"/>
    <w:multiLevelType w:val="multilevel"/>
    <w:tmpl w:val="F34C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70AE3"/>
    <w:multiLevelType w:val="multilevel"/>
    <w:tmpl w:val="A76E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233BB"/>
    <w:multiLevelType w:val="multilevel"/>
    <w:tmpl w:val="B12A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2"/>
    <w:lvlOverride w:ilvl="1">
      <w:lvl w:ilvl="1">
        <w:numFmt w:val="decimal"/>
        <w:lvlText w:val="%2."/>
        <w:lvlJc w:val="left"/>
      </w:lvl>
    </w:lvlOverride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38"/>
    <w:rsid w:val="00015088"/>
    <w:rsid w:val="00131E38"/>
    <w:rsid w:val="001B51DC"/>
    <w:rsid w:val="006035AD"/>
    <w:rsid w:val="00672EB5"/>
    <w:rsid w:val="00C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94CAE"/>
  <w15:chartTrackingRefBased/>
  <w15:docId w15:val="{477ADFE0-4735-4CD2-9B6B-9C1DE7B1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15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015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1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0150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150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150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1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0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Yojani Díaz</dc:creator>
  <cp:keywords/>
  <dc:description/>
  <cp:lastModifiedBy>Edith Briones Chuquilín</cp:lastModifiedBy>
  <cp:revision>2</cp:revision>
  <cp:lastPrinted>2024-09-21T16:41:00Z</cp:lastPrinted>
  <dcterms:created xsi:type="dcterms:W3CDTF">2024-09-21T16:51:00Z</dcterms:created>
  <dcterms:modified xsi:type="dcterms:W3CDTF">2024-09-21T16:51:00Z</dcterms:modified>
</cp:coreProperties>
</file>